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20.xml" ContentType="application/vnd.ms-office.chartcolorstyle+xml"/>
  <Override PartName="/word/charts/colors21.xml" ContentType="application/vnd.ms-office.chartcolorstyle+xml"/>
  <Override PartName="/word/charts/colors22.xml" ContentType="application/vnd.ms-office.chartcolorstyle+xml"/>
  <Override PartName="/word/charts/colors23.xml" ContentType="application/vnd.ms-office.chartcolorstyle+xml"/>
  <Override PartName="/word/charts/colors24.xml" ContentType="application/vnd.ms-office.chartcolorstyle+xml"/>
  <Override PartName="/word/charts/colors25.xml" ContentType="application/vnd.ms-office.chartcolorstyle+xml"/>
  <Override PartName="/word/charts/colors26.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20.xml" ContentType="application/vnd.ms-office.chartstyle+xml"/>
  <Override PartName="/word/charts/style21.xml" ContentType="application/vnd.ms-office.chartstyle+xml"/>
  <Override PartName="/word/charts/style22.xml" ContentType="application/vnd.ms-office.chartstyle+xml"/>
  <Override PartName="/word/charts/style23.xml" ContentType="application/vnd.ms-office.chartstyle+xml"/>
  <Override PartName="/word/charts/style24.xml" ContentType="application/vnd.ms-office.chartstyle+xml"/>
  <Override PartName="/word/charts/style25.xml" ContentType="application/vnd.ms-office.chartstyle+xml"/>
  <Override PartName="/word/charts/style26.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37E71">
      <w:pPr>
        <w:jc w:val="center"/>
        <w:rPr>
          <w:sz w:val="44"/>
          <w:szCs w:val="44"/>
        </w:rPr>
      </w:pPr>
      <w:bookmarkStart w:id="0" w:name="_Toc85906076"/>
      <w:bookmarkStart w:id="1" w:name="_Toc85906227"/>
      <w:bookmarkStart w:id="2" w:name="_Toc440220747"/>
      <w:bookmarkStart w:id="3" w:name="_Toc493579917"/>
      <w:bookmarkStart w:id="4" w:name="_Toc23385"/>
      <w:bookmarkStart w:id="5" w:name="_Toc462055782"/>
      <w:bookmarkStart w:id="6" w:name="_Toc440281168"/>
    </w:p>
    <w:p w14:paraId="1CE9AD47">
      <w:pPr>
        <w:jc w:val="center"/>
        <w:rPr>
          <w:sz w:val="44"/>
          <w:szCs w:val="44"/>
        </w:rPr>
      </w:pPr>
    </w:p>
    <w:p w14:paraId="74045E9E">
      <w:pPr>
        <w:jc w:val="center"/>
        <w:rPr>
          <w:sz w:val="44"/>
          <w:szCs w:val="44"/>
        </w:rPr>
      </w:pPr>
    </w:p>
    <w:p w14:paraId="7F37631A">
      <w:pPr>
        <w:jc w:val="center"/>
        <w:rPr>
          <w:sz w:val="44"/>
          <w:szCs w:val="44"/>
        </w:rPr>
      </w:pPr>
    </w:p>
    <w:p w14:paraId="0ED94CD4">
      <w:pPr>
        <w:jc w:val="center"/>
        <w:rPr>
          <w:i/>
          <w:sz w:val="44"/>
          <w:szCs w:val="44"/>
        </w:rPr>
      </w:pPr>
      <w:r>
        <w:rPr>
          <w:rFonts w:hint="eastAsia"/>
          <w:b/>
          <w:bCs/>
          <w:sz w:val="44"/>
          <w:szCs w:val="44"/>
        </w:rPr>
        <w:t>吉林省</w:t>
      </w:r>
      <w:bookmarkEnd w:id="0"/>
      <w:bookmarkEnd w:id="1"/>
      <w:bookmarkEnd w:id="2"/>
      <w:bookmarkEnd w:id="3"/>
      <w:bookmarkEnd w:id="4"/>
      <w:bookmarkEnd w:id="5"/>
      <w:bookmarkEnd w:id="6"/>
      <w:bookmarkStart w:id="7" w:name="_Toc426374017"/>
      <w:bookmarkStart w:id="8" w:name="_Toc426374099"/>
      <w:r>
        <w:rPr>
          <w:rFonts w:hint="eastAsia"/>
          <w:b/>
          <w:bCs/>
          <w:sz w:val="44"/>
          <w:szCs w:val="44"/>
        </w:rPr>
        <w:t>生态环境</w:t>
      </w:r>
      <w:bookmarkStart w:id="329" w:name="_GoBack"/>
      <w:bookmarkEnd w:id="329"/>
      <w:r>
        <w:rPr>
          <w:rFonts w:hint="eastAsia"/>
          <w:b/>
          <w:bCs/>
          <w:sz w:val="44"/>
          <w:szCs w:val="44"/>
        </w:rPr>
        <w:t>统计年报（202</w:t>
      </w:r>
      <w:r>
        <w:rPr>
          <w:rFonts w:hint="eastAsia"/>
          <w:b/>
          <w:bCs/>
          <w:sz w:val="44"/>
          <w:szCs w:val="44"/>
          <w:lang w:val="en-US" w:eastAsia="zh-CN"/>
        </w:rPr>
        <w:t>4</w:t>
      </w:r>
      <w:r>
        <w:rPr>
          <w:rFonts w:hint="eastAsia"/>
          <w:b/>
          <w:bCs/>
          <w:sz w:val="44"/>
          <w:szCs w:val="44"/>
        </w:rPr>
        <w:t>年度）</w:t>
      </w:r>
    </w:p>
    <w:bookmarkEnd w:id="7"/>
    <w:bookmarkEnd w:id="8"/>
    <w:p w14:paraId="5717CB0C"/>
    <w:p w14:paraId="2024A686"/>
    <w:p w14:paraId="599F9AC1"/>
    <w:p w14:paraId="59294E20"/>
    <w:p w14:paraId="290D8114">
      <w:pPr>
        <w:jc w:val="center"/>
      </w:pPr>
      <w:r>
        <w:rPr>
          <w:rFonts w:hint="eastAsia"/>
          <w:sz w:val="30"/>
          <w:szCs w:val="30"/>
          <w:lang w:eastAsia="zh-CN"/>
        </w:rPr>
        <w:t>刘继莉   谭海涛</w:t>
      </w:r>
      <w:r>
        <w:rPr>
          <w:rFonts w:hint="eastAsia" w:ascii="宋体" w:hAnsi="宋体" w:eastAsia="宋体" w:cs="宋体"/>
          <w:sz w:val="30"/>
          <w:szCs w:val="30"/>
          <w:lang w:eastAsia="zh-CN"/>
        </w:rPr>
        <w:t>◎</w:t>
      </w:r>
      <w:r>
        <w:rPr>
          <w:rFonts w:hint="eastAsia"/>
          <w:sz w:val="30"/>
          <w:szCs w:val="30"/>
          <w:lang w:eastAsia="zh-CN"/>
        </w:rPr>
        <w:t>主编</w:t>
      </w:r>
    </w:p>
    <w:p w14:paraId="308FC901"/>
    <w:p w14:paraId="288AAA9D"/>
    <w:p w14:paraId="4F2D1D62">
      <w:pPr>
        <w:sectPr>
          <w:footerReference r:id="rId3" w:type="default"/>
          <w:pgSz w:w="11906" w:h="16838"/>
          <w:pgMar w:top="1440" w:right="1797" w:bottom="1440" w:left="1797" w:header="851" w:footer="992" w:gutter="0"/>
          <w:pgNumType w:start="1"/>
          <w:cols w:space="425" w:num="1"/>
          <w:docGrid w:type="lines" w:linePitch="312" w:charSpace="0"/>
        </w:sectPr>
      </w:pPr>
    </w:p>
    <w:p w14:paraId="65879D54">
      <w:pPr>
        <w:pStyle w:val="18"/>
        <w:jc w:val="center"/>
        <w:rPr>
          <w:lang w:eastAsia="zh-CN"/>
        </w:rPr>
      </w:pPr>
      <w:bookmarkStart w:id="9" w:name="_Toc27353"/>
      <w:r>
        <w:rPr>
          <w:lang w:val="zh-CN" w:eastAsia="zh-CN"/>
        </w:rPr>
        <w:t>目</w:t>
      </w:r>
      <w:r>
        <w:rPr>
          <w:rFonts w:hint="eastAsia"/>
          <w:lang w:val="zh-CN" w:eastAsia="zh-CN"/>
        </w:rPr>
        <w:t xml:space="preserve">   </w:t>
      </w:r>
      <w:r>
        <w:rPr>
          <w:lang w:val="zh-CN" w:eastAsia="zh-CN"/>
        </w:rPr>
        <w:t>录</w:t>
      </w:r>
      <w:bookmarkEnd w:id="9"/>
    </w:p>
    <w:p w14:paraId="0FF11DA4">
      <w:pPr>
        <w:pStyle w:val="10"/>
        <w:tabs>
          <w:tab w:val="right" w:leader="dot" w:pos="8302"/>
        </w:tabs>
      </w:pPr>
      <w:r>
        <w:fldChar w:fldCharType="begin"/>
      </w:r>
      <w:r>
        <w:instrText xml:space="preserve"> TOC \o "1-3" \h \z \u </w:instrText>
      </w:r>
      <w:r>
        <w:fldChar w:fldCharType="separate"/>
      </w:r>
      <w:r>
        <w:fldChar w:fldCharType="begin"/>
      </w:r>
      <w:r>
        <w:instrText xml:space="preserve"> HYPERLINK "file:///E:\\环境统计\\2023年环统\\年报\\吉林省生态环境统计年报.docx" \l "_Toc200656045" </w:instrText>
      </w:r>
      <w:r>
        <w:fldChar w:fldCharType="separate"/>
      </w:r>
      <w:r>
        <w:rPr>
          <w:rStyle w:val="17"/>
          <w:rFonts w:hint="eastAsia"/>
        </w:rPr>
        <w:t>综</w:t>
      </w:r>
      <w:r>
        <w:rPr>
          <w:rStyle w:val="17"/>
        </w:rPr>
        <w:t xml:space="preserve">  </w:t>
      </w:r>
      <w:r>
        <w:rPr>
          <w:rStyle w:val="17"/>
          <w:rFonts w:hint="eastAsia"/>
        </w:rPr>
        <w:t>述</w:t>
      </w:r>
      <w:r>
        <w:tab/>
      </w:r>
      <w:r>
        <w:fldChar w:fldCharType="begin"/>
      </w:r>
      <w:r>
        <w:instrText xml:space="preserve"> PAGEREF _Toc200656045 \h </w:instrText>
      </w:r>
      <w:r>
        <w:fldChar w:fldCharType="separate"/>
      </w:r>
      <w:r>
        <w:t>1</w:t>
      </w:r>
      <w:r>
        <w:fldChar w:fldCharType="end"/>
      </w:r>
      <w:r>
        <w:fldChar w:fldCharType="end"/>
      </w:r>
    </w:p>
    <w:p w14:paraId="0C595F82">
      <w:pPr>
        <w:pStyle w:val="10"/>
        <w:tabs>
          <w:tab w:val="right" w:leader="dot" w:pos="8302"/>
        </w:tabs>
      </w:pPr>
      <w:r>
        <w:fldChar w:fldCharType="begin"/>
      </w:r>
      <w:r>
        <w:instrText xml:space="preserve"> HYPERLINK \l "_Toc200656046" </w:instrText>
      </w:r>
      <w:r>
        <w:fldChar w:fldCharType="separate"/>
      </w:r>
      <w:r>
        <w:rPr>
          <w:rStyle w:val="17"/>
          <w:rFonts w:asciiTheme="majorEastAsia" w:hAnsiTheme="majorEastAsia"/>
          <w:snapToGrid w:val="0"/>
          <w:highlight w:val="darkGreen"/>
        </w:rPr>
        <w:t>1</w:t>
      </w:r>
      <w:r>
        <w:rPr>
          <w:rStyle w:val="17"/>
          <w:rFonts w:asciiTheme="majorEastAsia" w:hAnsiTheme="majorEastAsia"/>
          <w:snapToGrid w:val="0"/>
          <w:highlight w:val="darkGreen"/>
        </w:rPr>
        <w:fldChar w:fldCharType="end"/>
      </w:r>
      <w:r>
        <w:fldChar w:fldCharType="begin"/>
      </w:r>
      <w:r>
        <w:instrText xml:space="preserve"> HYPERLINK \l "_Toc200656047" </w:instrText>
      </w:r>
      <w:r>
        <w:fldChar w:fldCharType="separate"/>
      </w:r>
      <w:r>
        <w:rPr>
          <w:rStyle w:val="17"/>
          <w:rFonts w:hint="eastAsia"/>
        </w:rPr>
        <w:t>统计调查企业基本情况</w:t>
      </w:r>
      <w:r>
        <w:tab/>
      </w:r>
      <w:r>
        <w:fldChar w:fldCharType="begin"/>
      </w:r>
      <w:r>
        <w:instrText xml:space="preserve"> PAGEREF _Toc200656047 \h </w:instrText>
      </w:r>
      <w:r>
        <w:fldChar w:fldCharType="separate"/>
      </w:r>
      <w:r>
        <w:t>3</w:t>
      </w:r>
      <w:r>
        <w:fldChar w:fldCharType="end"/>
      </w:r>
      <w:r>
        <w:fldChar w:fldCharType="end"/>
      </w:r>
    </w:p>
    <w:p w14:paraId="6A00F221">
      <w:pPr>
        <w:pStyle w:val="11"/>
        <w:tabs>
          <w:tab w:val="right" w:leader="dot" w:pos="8302"/>
        </w:tabs>
      </w:pPr>
      <w:r>
        <w:fldChar w:fldCharType="begin"/>
      </w:r>
      <w:r>
        <w:instrText xml:space="preserve"> HYPERLINK \l "_Toc200656048" </w:instrText>
      </w:r>
      <w:r>
        <w:fldChar w:fldCharType="separate"/>
      </w:r>
      <w:r>
        <w:rPr>
          <w:rStyle w:val="17"/>
          <w:snapToGrid w:val="0"/>
          <w:lang w:bidi="en-US"/>
        </w:rPr>
        <w:t>1.1</w:t>
      </w:r>
      <w:r>
        <w:rPr>
          <w:rStyle w:val="17"/>
          <w:rFonts w:hint="eastAsia"/>
          <w:snapToGrid w:val="0"/>
          <w:lang w:bidi="en-US"/>
        </w:rPr>
        <w:t>调查对象总体情况</w:t>
      </w:r>
      <w:r>
        <w:tab/>
      </w:r>
      <w:r>
        <w:fldChar w:fldCharType="begin"/>
      </w:r>
      <w:r>
        <w:instrText xml:space="preserve"> PAGEREF _Toc200656048 \h </w:instrText>
      </w:r>
      <w:r>
        <w:fldChar w:fldCharType="separate"/>
      </w:r>
      <w:r>
        <w:t>4</w:t>
      </w:r>
      <w:r>
        <w:fldChar w:fldCharType="end"/>
      </w:r>
      <w:r>
        <w:fldChar w:fldCharType="end"/>
      </w:r>
    </w:p>
    <w:p w14:paraId="2382F3AD">
      <w:pPr>
        <w:pStyle w:val="11"/>
        <w:tabs>
          <w:tab w:val="right" w:leader="dot" w:pos="8302"/>
        </w:tabs>
      </w:pPr>
      <w:r>
        <w:fldChar w:fldCharType="begin"/>
      </w:r>
      <w:r>
        <w:instrText xml:space="preserve"> HYPERLINK \l "_Toc200656049" </w:instrText>
      </w:r>
      <w:r>
        <w:fldChar w:fldCharType="separate"/>
      </w:r>
      <w:r>
        <w:rPr>
          <w:rStyle w:val="17"/>
          <w:snapToGrid w:val="0"/>
          <w:lang w:bidi="en-US"/>
        </w:rPr>
        <w:t>1.2</w:t>
      </w:r>
      <w:r>
        <w:rPr>
          <w:rStyle w:val="17"/>
          <w:rFonts w:hint="eastAsia"/>
          <w:snapToGrid w:val="0"/>
          <w:lang w:bidi="en-US"/>
        </w:rPr>
        <w:t>工业源调查基本情况</w:t>
      </w:r>
      <w:r>
        <w:tab/>
      </w:r>
      <w:r>
        <w:fldChar w:fldCharType="begin"/>
      </w:r>
      <w:r>
        <w:instrText xml:space="preserve"> PAGEREF _Toc200656049 \h </w:instrText>
      </w:r>
      <w:r>
        <w:fldChar w:fldCharType="separate"/>
      </w:r>
      <w:r>
        <w:t>5</w:t>
      </w:r>
      <w:r>
        <w:fldChar w:fldCharType="end"/>
      </w:r>
      <w:r>
        <w:fldChar w:fldCharType="end"/>
      </w:r>
    </w:p>
    <w:p w14:paraId="4577A15F">
      <w:pPr>
        <w:pStyle w:val="6"/>
        <w:tabs>
          <w:tab w:val="right" w:leader="dot" w:pos="8302"/>
        </w:tabs>
      </w:pPr>
      <w:r>
        <w:fldChar w:fldCharType="begin"/>
      </w:r>
      <w:r>
        <w:instrText xml:space="preserve"> HYPERLINK \l "_Toc200656050" </w:instrText>
      </w:r>
      <w:r>
        <w:fldChar w:fldCharType="separate"/>
      </w:r>
      <w:r>
        <w:rPr>
          <w:rStyle w:val="17"/>
          <w:lang w:bidi="en-US"/>
        </w:rPr>
        <w:t>1.2.1</w:t>
      </w:r>
      <w:r>
        <w:rPr>
          <w:rStyle w:val="17"/>
          <w:rFonts w:hint="eastAsia"/>
          <w:lang w:bidi="en-US"/>
        </w:rPr>
        <w:t>重点工业企业数量地区分布情况</w:t>
      </w:r>
      <w:r>
        <w:tab/>
      </w:r>
      <w:r>
        <w:fldChar w:fldCharType="begin"/>
      </w:r>
      <w:r>
        <w:instrText xml:space="preserve"> PAGEREF _Toc200656050 \h </w:instrText>
      </w:r>
      <w:r>
        <w:fldChar w:fldCharType="separate"/>
      </w:r>
      <w:r>
        <w:t>5</w:t>
      </w:r>
      <w:r>
        <w:fldChar w:fldCharType="end"/>
      </w:r>
      <w:r>
        <w:fldChar w:fldCharType="end"/>
      </w:r>
    </w:p>
    <w:p w14:paraId="021E6CB8">
      <w:pPr>
        <w:pStyle w:val="6"/>
        <w:tabs>
          <w:tab w:val="right" w:leader="dot" w:pos="8302"/>
        </w:tabs>
      </w:pPr>
      <w:r>
        <w:fldChar w:fldCharType="begin"/>
      </w:r>
      <w:r>
        <w:instrText xml:space="preserve"> HYPERLINK \l "_Toc200656051" </w:instrText>
      </w:r>
      <w:r>
        <w:fldChar w:fldCharType="separate"/>
      </w:r>
      <w:r>
        <w:rPr>
          <w:rStyle w:val="17"/>
          <w:lang w:bidi="en-US"/>
        </w:rPr>
        <w:t>1.2.2</w:t>
      </w:r>
      <w:r>
        <w:rPr>
          <w:rStyle w:val="17"/>
          <w:rFonts w:hint="eastAsia"/>
          <w:lang w:bidi="en-US"/>
        </w:rPr>
        <w:t>重点调查工业企业行业分布情况</w:t>
      </w:r>
      <w:r>
        <w:tab/>
      </w:r>
      <w:r>
        <w:fldChar w:fldCharType="begin"/>
      </w:r>
      <w:r>
        <w:instrText xml:space="preserve"> PAGEREF _Toc200656051 \h </w:instrText>
      </w:r>
      <w:r>
        <w:fldChar w:fldCharType="separate"/>
      </w:r>
      <w:r>
        <w:t>6</w:t>
      </w:r>
      <w:r>
        <w:fldChar w:fldCharType="end"/>
      </w:r>
      <w:r>
        <w:fldChar w:fldCharType="end"/>
      </w:r>
    </w:p>
    <w:p w14:paraId="5DFAB1D0">
      <w:pPr>
        <w:pStyle w:val="6"/>
        <w:tabs>
          <w:tab w:val="right" w:leader="dot" w:pos="8302"/>
        </w:tabs>
      </w:pPr>
      <w:r>
        <w:fldChar w:fldCharType="begin"/>
      </w:r>
      <w:r>
        <w:instrText xml:space="preserve"> HYPERLINK \l "_Toc200656052" </w:instrText>
      </w:r>
      <w:r>
        <w:fldChar w:fldCharType="separate"/>
      </w:r>
      <w:r>
        <w:rPr>
          <w:rStyle w:val="17"/>
          <w:lang w:bidi="en-US"/>
        </w:rPr>
        <w:t>1.2.3</w:t>
      </w:r>
      <w:r>
        <w:rPr>
          <w:rStyle w:val="17"/>
          <w:rFonts w:hint="eastAsia"/>
          <w:lang w:bidi="en-US"/>
        </w:rPr>
        <w:t>重点调查工业企业污染治理设施情况</w:t>
      </w:r>
      <w:r>
        <w:tab/>
      </w:r>
      <w:r>
        <w:fldChar w:fldCharType="begin"/>
      </w:r>
      <w:r>
        <w:instrText xml:space="preserve"> PAGEREF _Toc200656052 \h </w:instrText>
      </w:r>
      <w:r>
        <w:fldChar w:fldCharType="separate"/>
      </w:r>
      <w:r>
        <w:t>6</w:t>
      </w:r>
      <w:r>
        <w:fldChar w:fldCharType="end"/>
      </w:r>
      <w:r>
        <w:fldChar w:fldCharType="end"/>
      </w:r>
    </w:p>
    <w:p w14:paraId="2BDBAAEB">
      <w:pPr>
        <w:pStyle w:val="11"/>
        <w:tabs>
          <w:tab w:val="right" w:leader="dot" w:pos="8302"/>
        </w:tabs>
      </w:pPr>
      <w:r>
        <w:fldChar w:fldCharType="begin"/>
      </w:r>
      <w:r>
        <w:instrText xml:space="preserve"> HYPERLINK \l "_Toc200656053" </w:instrText>
      </w:r>
      <w:r>
        <w:fldChar w:fldCharType="separate"/>
      </w:r>
      <w:r>
        <w:rPr>
          <w:rStyle w:val="17"/>
          <w:snapToGrid w:val="0"/>
          <w:lang w:bidi="en-US"/>
        </w:rPr>
        <w:t>1.3</w:t>
      </w:r>
      <w:r>
        <w:rPr>
          <w:rStyle w:val="17"/>
          <w:rFonts w:hint="eastAsia"/>
          <w:snapToGrid w:val="0"/>
          <w:lang w:bidi="en-US"/>
        </w:rPr>
        <w:t>农业源调查基本情况</w:t>
      </w:r>
      <w:r>
        <w:tab/>
      </w:r>
      <w:r>
        <w:fldChar w:fldCharType="begin"/>
      </w:r>
      <w:r>
        <w:instrText xml:space="preserve"> PAGEREF _Toc200656053 \h </w:instrText>
      </w:r>
      <w:r>
        <w:fldChar w:fldCharType="separate"/>
      </w:r>
      <w:r>
        <w:t>9</w:t>
      </w:r>
      <w:r>
        <w:fldChar w:fldCharType="end"/>
      </w:r>
      <w:r>
        <w:fldChar w:fldCharType="end"/>
      </w:r>
    </w:p>
    <w:p w14:paraId="447B12F2">
      <w:pPr>
        <w:pStyle w:val="6"/>
        <w:tabs>
          <w:tab w:val="right" w:leader="dot" w:pos="8302"/>
        </w:tabs>
      </w:pPr>
      <w:r>
        <w:fldChar w:fldCharType="begin"/>
      </w:r>
      <w:r>
        <w:instrText xml:space="preserve"> HYPERLINK \l "_Toc200656054" </w:instrText>
      </w:r>
      <w:r>
        <w:fldChar w:fldCharType="separate"/>
      </w:r>
      <w:r>
        <w:rPr>
          <w:rStyle w:val="17"/>
          <w:lang w:bidi="en-US"/>
        </w:rPr>
        <w:t>1.3.1</w:t>
      </w:r>
      <w:r>
        <w:rPr>
          <w:rStyle w:val="17"/>
          <w:rFonts w:hint="eastAsia"/>
          <w:lang w:bidi="en-US"/>
        </w:rPr>
        <w:t>种植业污染排放情况</w:t>
      </w:r>
      <w:r>
        <w:tab/>
      </w:r>
      <w:r>
        <w:fldChar w:fldCharType="begin"/>
      </w:r>
      <w:r>
        <w:instrText xml:space="preserve"> PAGEREF _Toc200656054 \h </w:instrText>
      </w:r>
      <w:r>
        <w:fldChar w:fldCharType="separate"/>
      </w:r>
      <w:r>
        <w:t>9</w:t>
      </w:r>
      <w:r>
        <w:fldChar w:fldCharType="end"/>
      </w:r>
      <w:r>
        <w:fldChar w:fldCharType="end"/>
      </w:r>
    </w:p>
    <w:p w14:paraId="3802CBBD">
      <w:pPr>
        <w:pStyle w:val="6"/>
        <w:tabs>
          <w:tab w:val="right" w:leader="dot" w:pos="8302"/>
        </w:tabs>
      </w:pPr>
      <w:r>
        <w:fldChar w:fldCharType="begin"/>
      </w:r>
      <w:r>
        <w:instrText xml:space="preserve"> HYPERLINK \l "_Toc200656055" </w:instrText>
      </w:r>
      <w:r>
        <w:fldChar w:fldCharType="separate"/>
      </w:r>
      <w:r>
        <w:rPr>
          <w:rStyle w:val="17"/>
          <w:lang w:bidi="en-US"/>
        </w:rPr>
        <w:t>1.3.2</w:t>
      </w:r>
      <w:r>
        <w:rPr>
          <w:rStyle w:val="17"/>
          <w:rFonts w:hint="eastAsia"/>
          <w:lang w:bidi="en-US"/>
        </w:rPr>
        <w:t>畜禽养殖业污染排放情况</w:t>
      </w:r>
      <w:r>
        <w:tab/>
      </w:r>
      <w:r>
        <w:fldChar w:fldCharType="begin"/>
      </w:r>
      <w:r>
        <w:instrText xml:space="preserve"> PAGEREF _Toc200656055 \h </w:instrText>
      </w:r>
      <w:r>
        <w:fldChar w:fldCharType="separate"/>
      </w:r>
      <w:r>
        <w:t>9</w:t>
      </w:r>
      <w:r>
        <w:fldChar w:fldCharType="end"/>
      </w:r>
      <w:r>
        <w:fldChar w:fldCharType="end"/>
      </w:r>
    </w:p>
    <w:p w14:paraId="72400A61">
      <w:pPr>
        <w:pStyle w:val="6"/>
        <w:tabs>
          <w:tab w:val="right" w:leader="dot" w:pos="8302"/>
        </w:tabs>
      </w:pPr>
      <w:r>
        <w:fldChar w:fldCharType="begin"/>
      </w:r>
      <w:r>
        <w:instrText xml:space="preserve"> HYPERLINK \l "_Toc200656056" </w:instrText>
      </w:r>
      <w:r>
        <w:fldChar w:fldCharType="separate"/>
      </w:r>
      <w:r>
        <w:rPr>
          <w:rStyle w:val="17"/>
          <w:lang w:bidi="en-US"/>
        </w:rPr>
        <w:t>1.3.3</w:t>
      </w:r>
      <w:r>
        <w:rPr>
          <w:rStyle w:val="17"/>
          <w:rFonts w:hint="eastAsia"/>
          <w:lang w:bidi="en-US"/>
        </w:rPr>
        <w:t>水产养殖业污染排放情况</w:t>
      </w:r>
      <w:r>
        <w:tab/>
      </w:r>
      <w:r>
        <w:fldChar w:fldCharType="begin"/>
      </w:r>
      <w:r>
        <w:instrText xml:space="preserve"> PAGEREF _Toc200656056 \h </w:instrText>
      </w:r>
      <w:r>
        <w:fldChar w:fldCharType="separate"/>
      </w:r>
      <w:r>
        <w:t>10</w:t>
      </w:r>
      <w:r>
        <w:fldChar w:fldCharType="end"/>
      </w:r>
      <w:r>
        <w:fldChar w:fldCharType="end"/>
      </w:r>
    </w:p>
    <w:p w14:paraId="2903B98E">
      <w:pPr>
        <w:pStyle w:val="11"/>
        <w:tabs>
          <w:tab w:val="right" w:leader="dot" w:pos="8302"/>
        </w:tabs>
      </w:pPr>
      <w:r>
        <w:fldChar w:fldCharType="begin"/>
      </w:r>
      <w:r>
        <w:instrText xml:space="preserve"> HYPERLINK \l "_Toc200656057" </w:instrText>
      </w:r>
      <w:r>
        <w:fldChar w:fldCharType="separate"/>
      </w:r>
      <w:r>
        <w:rPr>
          <w:rStyle w:val="17"/>
          <w:snapToGrid w:val="0"/>
          <w:lang w:bidi="en-US"/>
        </w:rPr>
        <w:t>1.4</w:t>
      </w:r>
      <w:r>
        <w:rPr>
          <w:rStyle w:val="17"/>
          <w:rFonts w:hint="eastAsia"/>
          <w:snapToGrid w:val="0"/>
          <w:lang w:bidi="en-US"/>
        </w:rPr>
        <w:t>集中式污染治理设施调查基本情况</w:t>
      </w:r>
      <w:r>
        <w:tab/>
      </w:r>
      <w:r>
        <w:fldChar w:fldCharType="begin"/>
      </w:r>
      <w:r>
        <w:instrText xml:space="preserve"> PAGEREF _Toc200656057 \h </w:instrText>
      </w:r>
      <w:r>
        <w:fldChar w:fldCharType="separate"/>
      </w:r>
      <w:r>
        <w:t>10</w:t>
      </w:r>
      <w:r>
        <w:fldChar w:fldCharType="end"/>
      </w:r>
      <w:r>
        <w:fldChar w:fldCharType="end"/>
      </w:r>
    </w:p>
    <w:p w14:paraId="20485C05">
      <w:pPr>
        <w:pStyle w:val="6"/>
        <w:tabs>
          <w:tab w:val="right" w:leader="dot" w:pos="8302"/>
        </w:tabs>
      </w:pPr>
      <w:r>
        <w:fldChar w:fldCharType="begin"/>
      </w:r>
      <w:r>
        <w:instrText xml:space="preserve"> HYPERLINK \l "_Toc200656058" </w:instrText>
      </w:r>
      <w:r>
        <w:fldChar w:fldCharType="separate"/>
      </w:r>
      <w:r>
        <w:rPr>
          <w:rStyle w:val="17"/>
          <w:lang w:bidi="en-US"/>
        </w:rPr>
        <w:t>1.4.1</w:t>
      </w:r>
      <w:r>
        <w:rPr>
          <w:rStyle w:val="17"/>
          <w:rFonts w:hint="eastAsia"/>
          <w:lang w:bidi="en-US"/>
        </w:rPr>
        <w:t>污水处理厂情况</w:t>
      </w:r>
      <w:r>
        <w:tab/>
      </w:r>
      <w:r>
        <w:fldChar w:fldCharType="begin"/>
      </w:r>
      <w:r>
        <w:instrText xml:space="preserve"> PAGEREF _Toc200656058 \h </w:instrText>
      </w:r>
      <w:r>
        <w:fldChar w:fldCharType="separate"/>
      </w:r>
      <w:r>
        <w:t>10</w:t>
      </w:r>
      <w:r>
        <w:fldChar w:fldCharType="end"/>
      </w:r>
      <w:r>
        <w:fldChar w:fldCharType="end"/>
      </w:r>
    </w:p>
    <w:p w14:paraId="3BF2B196">
      <w:pPr>
        <w:pStyle w:val="6"/>
        <w:tabs>
          <w:tab w:val="right" w:leader="dot" w:pos="8302"/>
        </w:tabs>
      </w:pPr>
      <w:r>
        <w:fldChar w:fldCharType="begin"/>
      </w:r>
      <w:r>
        <w:instrText xml:space="preserve"> HYPERLINK \l "_Toc200656059" </w:instrText>
      </w:r>
      <w:r>
        <w:fldChar w:fldCharType="separate"/>
      </w:r>
      <w:r>
        <w:rPr>
          <w:rStyle w:val="17"/>
          <w:lang w:bidi="en-US"/>
        </w:rPr>
        <w:t>1.4.2</w:t>
      </w:r>
      <w:r>
        <w:rPr>
          <w:rStyle w:val="17"/>
          <w:rFonts w:hint="eastAsia"/>
          <w:lang w:bidi="en-US"/>
        </w:rPr>
        <w:t>生活垃圾处理场（厂）情况</w:t>
      </w:r>
      <w:r>
        <w:tab/>
      </w:r>
      <w:r>
        <w:fldChar w:fldCharType="begin"/>
      </w:r>
      <w:r>
        <w:instrText xml:space="preserve"> PAGEREF _Toc200656059 \h </w:instrText>
      </w:r>
      <w:r>
        <w:fldChar w:fldCharType="separate"/>
      </w:r>
      <w:r>
        <w:t>11</w:t>
      </w:r>
      <w:r>
        <w:fldChar w:fldCharType="end"/>
      </w:r>
      <w:r>
        <w:fldChar w:fldCharType="end"/>
      </w:r>
    </w:p>
    <w:p w14:paraId="12E19F43">
      <w:pPr>
        <w:pStyle w:val="6"/>
        <w:tabs>
          <w:tab w:val="right" w:leader="dot" w:pos="8302"/>
        </w:tabs>
      </w:pPr>
      <w:r>
        <w:fldChar w:fldCharType="begin"/>
      </w:r>
      <w:r>
        <w:instrText xml:space="preserve"> HYPERLINK \l "_Toc200656060" </w:instrText>
      </w:r>
      <w:r>
        <w:fldChar w:fldCharType="separate"/>
      </w:r>
      <w:r>
        <w:rPr>
          <w:rStyle w:val="17"/>
          <w:lang w:bidi="en-US"/>
        </w:rPr>
        <w:t>1.4.3</w:t>
      </w:r>
      <w:r>
        <w:rPr>
          <w:rStyle w:val="17"/>
          <w:rFonts w:hint="eastAsia"/>
          <w:lang w:bidi="en-US"/>
        </w:rPr>
        <w:t>危险废物（医疗废物）集中处理厂</w:t>
      </w:r>
      <w:r>
        <w:tab/>
      </w:r>
      <w:r>
        <w:fldChar w:fldCharType="begin"/>
      </w:r>
      <w:r>
        <w:instrText xml:space="preserve"> PAGEREF _Toc200656060 \h </w:instrText>
      </w:r>
      <w:r>
        <w:fldChar w:fldCharType="separate"/>
      </w:r>
      <w:r>
        <w:t>11</w:t>
      </w:r>
      <w:r>
        <w:fldChar w:fldCharType="end"/>
      </w:r>
      <w:r>
        <w:fldChar w:fldCharType="end"/>
      </w:r>
    </w:p>
    <w:p w14:paraId="56FF988C">
      <w:pPr>
        <w:pStyle w:val="10"/>
        <w:tabs>
          <w:tab w:val="right" w:leader="dot" w:pos="8302"/>
        </w:tabs>
      </w:pPr>
      <w:r>
        <w:fldChar w:fldCharType="begin"/>
      </w:r>
      <w:r>
        <w:instrText xml:space="preserve"> HYPERLINK \l "_Toc200656061" </w:instrText>
      </w:r>
      <w:r>
        <w:fldChar w:fldCharType="separate"/>
      </w:r>
      <w:r>
        <w:rPr>
          <w:rStyle w:val="17"/>
          <w:rFonts w:asciiTheme="majorEastAsia" w:hAnsiTheme="majorEastAsia"/>
          <w:snapToGrid w:val="0"/>
          <w:highlight w:val="darkGreen"/>
        </w:rPr>
        <w:t>2</w:t>
      </w:r>
      <w:r>
        <w:rPr>
          <w:rStyle w:val="17"/>
          <w:rFonts w:asciiTheme="majorEastAsia" w:hAnsiTheme="majorEastAsia"/>
          <w:snapToGrid w:val="0"/>
          <w:highlight w:val="darkGreen"/>
        </w:rPr>
        <w:fldChar w:fldCharType="end"/>
      </w:r>
      <w:r>
        <w:fldChar w:fldCharType="begin"/>
      </w:r>
      <w:r>
        <w:instrText xml:space="preserve"> HYPERLINK \l "_Toc200656062" </w:instrText>
      </w:r>
      <w:r>
        <w:fldChar w:fldCharType="separate"/>
      </w:r>
      <w:r>
        <w:rPr>
          <w:rStyle w:val="17"/>
          <w:rFonts w:hint="eastAsia"/>
        </w:rPr>
        <w:t>废</w:t>
      </w:r>
      <w:r>
        <w:rPr>
          <w:rStyle w:val="17"/>
        </w:rPr>
        <w:t xml:space="preserve">   </w:t>
      </w:r>
      <w:r>
        <w:rPr>
          <w:rStyle w:val="17"/>
          <w:rFonts w:hint="eastAsia"/>
        </w:rPr>
        <w:t>水</w:t>
      </w:r>
      <w:r>
        <w:tab/>
      </w:r>
      <w:r>
        <w:fldChar w:fldCharType="begin"/>
      </w:r>
      <w:r>
        <w:instrText xml:space="preserve"> PAGEREF _Toc200656062 \h </w:instrText>
      </w:r>
      <w:r>
        <w:fldChar w:fldCharType="separate"/>
      </w:r>
      <w:r>
        <w:t>13</w:t>
      </w:r>
      <w:r>
        <w:fldChar w:fldCharType="end"/>
      </w:r>
      <w:r>
        <w:fldChar w:fldCharType="end"/>
      </w:r>
    </w:p>
    <w:p w14:paraId="71DC7715">
      <w:pPr>
        <w:pStyle w:val="11"/>
        <w:tabs>
          <w:tab w:val="right" w:leader="dot" w:pos="8302"/>
        </w:tabs>
      </w:pPr>
      <w:r>
        <w:fldChar w:fldCharType="begin"/>
      </w:r>
      <w:r>
        <w:instrText xml:space="preserve"> HYPERLINK \l "_Toc200656063" </w:instrText>
      </w:r>
      <w:r>
        <w:fldChar w:fldCharType="separate"/>
      </w:r>
      <w:r>
        <w:rPr>
          <w:rStyle w:val="17"/>
          <w:snapToGrid w:val="0"/>
          <w:lang w:bidi="en-US"/>
        </w:rPr>
        <w:t>2.1</w:t>
      </w:r>
      <w:r>
        <w:rPr>
          <w:rStyle w:val="17"/>
          <w:rFonts w:hint="eastAsia"/>
          <w:snapToGrid w:val="0"/>
          <w:lang w:bidi="en-US"/>
        </w:rPr>
        <w:t>废水排放总体情况</w:t>
      </w:r>
      <w:r>
        <w:tab/>
      </w:r>
      <w:r>
        <w:fldChar w:fldCharType="begin"/>
      </w:r>
      <w:r>
        <w:instrText xml:space="preserve"> PAGEREF _Toc200656063 \h </w:instrText>
      </w:r>
      <w:r>
        <w:fldChar w:fldCharType="separate"/>
      </w:r>
      <w:r>
        <w:t>14</w:t>
      </w:r>
      <w:r>
        <w:fldChar w:fldCharType="end"/>
      </w:r>
      <w:r>
        <w:fldChar w:fldCharType="end"/>
      </w:r>
    </w:p>
    <w:p w14:paraId="3D2653BB">
      <w:pPr>
        <w:pStyle w:val="6"/>
        <w:tabs>
          <w:tab w:val="right" w:leader="dot" w:pos="8302"/>
        </w:tabs>
      </w:pPr>
      <w:r>
        <w:fldChar w:fldCharType="begin"/>
      </w:r>
      <w:r>
        <w:instrText xml:space="preserve"> HYPERLINK \l "_Toc200656064" </w:instrText>
      </w:r>
      <w:r>
        <w:fldChar w:fldCharType="separate"/>
      </w:r>
      <w:r>
        <w:rPr>
          <w:rStyle w:val="17"/>
          <w:lang w:bidi="en-US"/>
        </w:rPr>
        <w:t>2.1.1</w:t>
      </w:r>
      <w:r>
        <w:rPr>
          <w:rStyle w:val="17"/>
          <w:rFonts w:hint="eastAsia"/>
          <w:lang w:bidi="en-US"/>
        </w:rPr>
        <w:t>废水排放情况</w:t>
      </w:r>
      <w:r>
        <w:tab/>
      </w:r>
      <w:r>
        <w:fldChar w:fldCharType="begin"/>
      </w:r>
      <w:r>
        <w:instrText xml:space="preserve"> PAGEREF _Toc200656064 \h </w:instrText>
      </w:r>
      <w:r>
        <w:fldChar w:fldCharType="separate"/>
      </w:r>
      <w:r>
        <w:t>14</w:t>
      </w:r>
      <w:r>
        <w:fldChar w:fldCharType="end"/>
      </w:r>
      <w:r>
        <w:fldChar w:fldCharType="end"/>
      </w:r>
    </w:p>
    <w:p w14:paraId="4A1880F3">
      <w:pPr>
        <w:pStyle w:val="6"/>
        <w:tabs>
          <w:tab w:val="right" w:leader="dot" w:pos="8302"/>
        </w:tabs>
      </w:pPr>
      <w:r>
        <w:fldChar w:fldCharType="begin"/>
      </w:r>
      <w:r>
        <w:instrText xml:space="preserve"> HYPERLINK \l "_Toc200656065" </w:instrText>
      </w:r>
      <w:r>
        <w:fldChar w:fldCharType="separate"/>
      </w:r>
      <w:r>
        <w:rPr>
          <w:rStyle w:val="17"/>
          <w:lang w:bidi="en-US"/>
        </w:rPr>
        <w:t>2.1.2</w:t>
      </w:r>
      <w:r>
        <w:rPr>
          <w:rStyle w:val="17"/>
          <w:rFonts w:hint="eastAsia"/>
          <w:lang w:bidi="en-US"/>
        </w:rPr>
        <w:t>化学需氧量排放情况</w:t>
      </w:r>
      <w:r>
        <w:tab/>
      </w:r>
      <w:r>
        <w:fldChar w:fldCharType="begin"/>
      </w:r>
      <w:r>
        <w:instrText xml:space="preserve"> PAGEREF _Toc200656065 \h </w:instrText>
      </w:r>
      <w:r>
        <w:fldChar w:fldCharType="separate"/>
      </w:r>
      <w:r>
        <w:t>14</w:t>
      </w:r>
      <w:r>
        <w:fldChar w:fldCharType="end"/>
      </w:r>
      <w:r>
        <w:fldChar w:fldCharType="end"/>
      </w:r>
    </w:p>
    <w:p w14:paraId="5A03E78F">
      <w:pPr>
        <w:pStyle w:val="6"/>
        <w:tabs>
          <w:tab w:val="right" w:leader="dot" w:pos="8302"/>
        </w:tabs>
      </w:pPr>
      <w:r>
        <w:fldChar w:fldCharType="begin"/>
      </w:r>
      <w:r>
        <w:instrText xml:space="preserve"> HYPERLINK \l "_Toc200656066" </w:instrText>
      </w:r>
      <w:r>
        <w:fldChar w:fldCharType="separate"/>
      </w:r>
      <w:r>
        <w:rPr>
          <w:rStyle w:val="17"/>
          <w:lang w:bidi="en-US"/>
        </w:rPr>
        <w:t>2.1.3</w:t>
      </w:r>
      <w:r>
        <w:rPr>
          <w:rStyle w:val="17"/>
          <w:rFonts w:hint="eastAsia"/>
          <w:lang w:bidi="en-US"/>
        </w:rPr>
        <w:t>氨氮排放情况</w:t>
      </w:r>
      <w:r>
        <w:tab/>
      </w:r>
      <w:r>
        <w:fldChar w:fldCharType="begin"/>
      </w:r>
      <w:r>
        <w:instrText xml:space="preserve"> PAGEREF _Toc200656066 \h </w:instrText>
      </w:r>
      <w:r>
        <w:fldChar w:fldCharType="separate"/>
      </w:r>
      <w:r>
        <w:t>16</w:t>
      </w:r>
      <w:r>
        <w:fldChar w:fldCharType="end"/>
      </w:r>
      <w:r>
        <w:fldChar w:fldCharType="end"/>
      </w:r>
    </w:p>
    <w:p w14:paraId="1695DAD8">
      <w:pPr>
        <w:pStyle w:val="6"/>
        <w:tabs>
          <w:tab w:val="right" w:leader="dot" w:pos="8302"/>
        </w:tabs>
      </w:pPr>
      <w:r>
        <w:fldChar w:fldCharType="begin"/>
      </w:r>
      <w:r>
        <w:instrText xml:space="preserve"> HYPERLINK \l "_Toc200656067" </w:instrText>
      </w:r>
      <w:r>
        <w:fldChar w:fldCharType="separate"/>
      </w:r>
      <w:r>
        <w:rPr>
          <w:rStyle w:val="17"/>
          <w:lang w:bidi="en-US"/>
        </w:rPr>
        <w:t>2.1.4</w:t>
      </w:r>
      <w:r>
        <w:rPr>
          <w:rStyle w:val="17"/>
          <w:rFonts w:hint="eastAsia"/>
          <w:lang w:bidi="en-US"/>
        </w:rPr>
        <w:t>废水中其他主要污染物排放情况</w:t>
      </w:r>
      <w:r>
        <w:tab/>
      </w:r>
      <w:r>
        <w:fldChar w:fldCharType="begin"/>
      </w:r>
      <w:r>
        <w:instrText xml:space="preserve"> PAGEREF _Toc200656067 \h </w:instrText>
      </w:r>
      <w:r>
        <w:fldChar w:fldCharType="separate"/>
      </w:r>
      <w:r>
        <w:t>16</w:t>
      </w:r>
      <w:r>
        <w:fldChar w:fldCharType="end"/>
      </w:r>
      <w:r>
        <w:fldChar w:fldCharType="end"/>
      </w:r>
    </w:p>
    <w:p w14:paraId="5442E0B8">
      <w:pPr>
        <w:pStyle w:val="11"/>
        <w:tabs>
          <w:tab w:val="right" w:leader="dot" w:pos="8302"/>
        </w:tabs>
      </w:pPr>
      <w:r>
        <w:fldChar w:fldCharType="begin"/>
      </w:r>
      <w:r>
        <w:instrText xml:space="preserve"> HYPERLINK \l "_Toc200656068" </w:instrText>
      </w:r>
      <w:r>
        <w:fldChar w:fldCharType="separate"/>
      </w:r>
      <w:r>
        <w:rPr>
          <w:rStyle w:val="17"/>
          <w:snapToGrid w:val="0"/>
          <w:lang w:bidi="en-US"/>
        </w:rPr>
        <w:t>2.2</w:t>
      </w:r>
      <w:r>
        <w:rPr>
          <w:rStyle w:val="17"/>
          <w:rFonts w:hint="eastAsia"/>
          <w:snapToGrid w:val="0"/>
          <w:lang w:bidi="en-US"/>
        </w:rPr>
        <w:t>各地区废水及主要污染物排放情况</w:t>
      </w:r>
      <w:r>
        <w:tab/>
      </w:r>
      <w:r>
        <w:fldChar w:fldCharType="begin"/>
      </w:r>
      <w:r>
        <w:instrText xml:space="preserve"> PAGEREF _Toc200656068 \h </w:instrText>
      </w:r>
      <w:r>
        <w:fldChar w:fldCharType="separate"/>
      </w:r>
      <w:r>
        <w:t>17</w:t>
      </w:r>
      <w:r>
        <w:fldChar w:fldCharType="end"/>
      </w:r>
      <w:r>
        <w:fldChar w:fldCharType="end"/>
      </w:r>
    </w:p>
    <w:p w14:paraId="4A4E6EE9">
      <w:pPr>
        <w:pStyle w:val="6"/>
        <w:tabs>
          <w:tab w:val="right" w:leader="dot" w:pos="8302"/>
        </w:tabs>
      </w:pPr>
      <w:r>
        <w:fldChar w:fldCharType="begin"/>
      </w:r>
      <w:r>
        <w:instrText xml:space="preserve"> HYPERLINK \l "_Toc200656069" </w:instrText>
      </w:r>
      <w:r>
        <w:fldChar w:fldCharType="separate"/>
      </w:r>
      <w:r>
        <w:rPr>
          <w:rStyle w:val="17"/>
          <w:lang w:bidi="en-US"/>
        </w:rPr>
        <w:t>2.2.1</w:t>
      </w:r>
      <w:r>
        <w:rPr>
          <w:rStyle w:val="17"/>
          <w:rFonts w:hint="eastAsia"/>
          <w:lang w:bidi="en-US"/>
        </w:rPr>
        <w:t>各地区废水排放情况</w:t>
      </w:r>
      <w:r>
        <w:tab/>
      </w:r>
      <w:r>
        <w:fldChar w:fldCharType="begin"/>
      </w:r>
      <w:r>
        <w:instrText xml:space="preserve"> PAGEREF _Toc200656069 \h </w:instrText>
      </w:r>
      <w:r>
        <w:fldChar w:fldCharType="separate"/>
      </w:r>
      <w:r>
        <w:t>17</w:t>
      </w:r>
      <w:r>
        <w:fldChar w:fldCharType="end"/>
      </w:r>
      <w:r>
        <w:fldChar w:fldCharType="end"/>
      </w:r>
    </w:p>
    <w:p w14:paraId="36A234D5">
      <w:pPr>
        <w:pStyle w:val="6"/>
        <w:tabs>
          <w:tab w:val="right" w:leader="dot" w:pos="8302"/>
        </w:tabs>
      </w:pPr>
      <w:r>
        <w:fldChar w:fldCharType="begin"/>
      </w:r>
      <w:r>
        <w:instrText xml:space="preserve"> HYPERLINK \l "_Toc200656070" </w:instrText>
      </w:r>
      <w:r>
        <w:fldChar w:fldCharType="separate"/>
      </w:r>
      <w:r>
        <w:rPr>
          <w:rStyle w:val="17"/>
          <w:lang w:bidi="en-US"/>
        </w:rPr>
        <w:t>2.2.2</w:t>
      </w:r>
      <w:r>
        <w:rPr>
          <w:rStyle w:val="17"/>
          <w:rFonts w:hint="eastAsia"/>
          <w:lang w:bidi="en-US"/>
        </w:rPr>
        <w:t>各地区化学需氧量排放情况</w:t>
      </w:r>
      <w:r>
        <w:tab/>
      </w:r>
      <w:r>
        <w:fldChar w:fldCharType="begin"/>
      </w:r>
      <w:r>
        <w:instrText xml:space="preserve"> PAGEREF _Toc200656070 \h </w:instrText>
      </w:r>
      <w:r>
        <w:fldChar w:fldCharType="separate"/>
      </w:r>
      <w:r>
        <w:t>18</w:t>
      </w:r>
      <w:r>
        <w:fldChar w:fldCharType="end"/>
      </w:r>
      <w:r>
        <w:fldChar w:fldCharType="end"/>
      </w:r>
    </w:p>
    <w:p w14:paraId="7CAD6BFB">
      <w:pPr>
        <w:pStyle w:val="6"/>
        <w:tabs>
          <w:tab w:val="right" w:leader="dot" w:pos="8302"/>
        </w:tabs>
      </w:pPr>
      <w:r>
        <w:fldChar w:fldCharType="begin"/>
      </w:r>
      <w:r>
        <w:instrText xml:space="preserve"> HYPERLINK \l "_Toc200656071" </w:instrText>
      </w:r>
      <w:r>
        <w:fldChar w:fldCharType="separate"/>
      </w:r>
      <w:r>
        <w:rPr>
          <w:rStyle w:val="17"/>
          <w:lang w:bidi="en-US"/>
        </w:rPr>
        <w:t>2.2.3</w:t>
      </w:r>
      <w:r>
        <w:rPr>
          <w:rStyle w:val="17"/>
          <w:rFonts w:hint="eastAsia"/>
          <w:lang w:bidi="en-US"/>
        </w:rPr>
        <w:t>各地区氨氮排放情况</w:t>
      </w:r>
      <w:r>
        <w:tab/>
      </w:r>
      <w:r>
        <w:fldChar w:fldCharType="begin"/>
      </w:r>
      <w:r>
        <w:instrText xml:space="preserve"> PAGEREF _Toc200656071 \h </w:instrText>
      </w:r>
      <w:r>
        <w:fldChar w:fldCharType="separate"/>
      </w:r>
      <w:r>
        <w:t>19</w:t>
      </w:r>
      <w:r>
        <w:fldChar w:fldCharType="end"/>
      </w:r>
      <w:r>
        <w:fldChar w:fldCharType="end"/>
      </w:r>
    </w:p>
    <w:p w14:paraId="49513E0A">
      <w:pPr>
        <w:pStyle w:val="6"/>
        <w:tabs>
          <w:tab w:val="right" w:leader="dot" w:pos="8302"/>
        </w:tabs>
      </w:pPr>
      <w:r>
        <w:fldChar w:fldCharType="begin"/>
      </w:r>
      <w:r>
        <w:instrText xml:space="preserve"> HYPERLINK \l "_Toc200656072" </w:instrText>
      </w:r>
      <w:r>
        <w:fldChar w:fldCharType="separate"/>
      </w:r>
      <w:r>
        <w:rPr>
          <w:rStyle w:val="17"/>
          <w:lang w:bidi="en-US"/>
        </w:rPr>
        <w:t>2.2.4</w:t>
      </w:r>
      <w:r>
        <w:rPr>
          <w:rStyle w:val="17"/>
          <w:rFonts w:hint="eastAsia"/>
          <w:lang w:bidi="en-US"/>
        </w:rPr>
        <w:t>各地区石油类、挥发酚和氰化物排放情况</w:t>
      </w:r>
      <w:r>
        <w:tab/>
      </w:r>
      <w:r>
        <w:fldChar w:fldCharType="begin"/>
      </w:r>
      <w:r>
        <w:instrText xml:space="preserve"> PAGEREF _Toc200656072 \h </w:instrText>
      </w:r>
      <w:r>
        <w:fldChar w:fldCharType="separate"/>
      </w:r>
      <w:r>
        <w:t>20</w:t>
      </w:r>
      <w:r>
        <w:fldChar w:fldCharType="end"/>
      </w:r>
      <w:r>
        <w:fldChar w:fldCharType="end"/>
      </w:r>
    </w:p>
    <w:p w14:paraId="5E638127">
      <w:pPr>
        <w:pStyle w:val="6"/>
        <w:tabs>
          <w:tab w:val="right" w:leader="dot" w:pos="8302"/>
        </w:tabs>
      </w:pPr>
      <w:r>
        <w:fldChar w:fldCharType="begin"/>
      </w:r>
      <w:r>
        <w:instrText xml:space="preserve"> HYPERLINK \l "_Toc200656073" </w:instrText>
      </w:r>
      <w:r>
        <w:fldChar w:fldCharType="separate"/>
      </w:r>
      <w:r>
        <w:rPr>
          <w:rStyle w:val="17"/>
          <w:lang w:bidi="en-US"/>
        </w:rPr>
        <w:t>2.2.5</w:t>
      </w:r>
      <w:r>
        <w:rPr>
          <w:rStyle w:val="17"/>
          <w:rFonts w:hint="eastAsia"/>
          <w:lang w:bidi="en-US"/>
        </w:rPr>
        <w:t>各地区重金属排放情况</w:t>
      </w:r>
      <w:r>
        <w:tab/>
      </w:r>
      <w:r>
        <w:fldChar w:fldCharType="begin"/>
      </w:r>
      <w:r>
        <w:instrText xml:space="preserve"> PAGEREF _Toc200656073 \h </w:instrText>
      </w:r>
      <w:r>
        <w:fldChar w:fldCharType="separate"/>
      </w:r>
      <w:r>
        <w:t>21</w:t>
      </w:r>
      <w:r>
        <w:fldChar w:fldCharType="end"/>
      </w:r>
      <w:r>
        <w:fldChar w:fldCharType="end"/>
      </w:r>
    </w:p>
    <w:p w14:paraId="2B8DC099">
      <w:pPr>
        <w:pStyle w:val="11"/>
        <w:tabs>
          <w:tab w:val="right" w:leader="dot" w:pos="8302"/>
        </w:tabs>
      </w:pPr>
      <w:r>
        <w:fldChar w:fldCharType="begin"/>
      </w:r>
      <w:r>
        <w:instrText xml:space="preserve"> HYPERLINK \l "_Toc200656074" </w:instrText>
      </w:r>
      <w:r>
        <w:fldChar w:fldCharType="separate"/>
      </w:r>
      <w:r>
        <w:rPr>
          <w:rStyle w:val="17"/>
          <w:snapToGrid w:val="0"/>
          <w:lang w:bidi="en-US"/>
        </w:rPr>
        <w:t>2.3</w:t>
      </w:r>
      <w:r>
        <w:rPr>
          <w:rStyle w:val="17"/>
          <w:rFonts w:hint="eastAsia"/>
          <w:snapToGrid w:val="0"/>
          <w:lang w:bidi="en-US"/>
        </w:rPr>
        <w:t>工业行业废水及主要污染物排放情况</w:t>
      </w:r>
      <w:r>
        <w:tab/>
      </w:r>
      <w:r>
        <w:fldChar w:fldCharType="begin"/>
      </w:r>
      <w:r>
        <w:instrText xml:space="preserve"> PAGEREF _Toc200656074 \h </w:instrText>
      </w:r>
      <w:r>
        <w:fldChar w:fldCharType="separate"/>
      </w:r>
      <w:r>
        <w:t>24</w:t>
      </w:r>
      <w:r>
        <w:fldChar w:fldCharType="end"/>
      </w:r>
      <w:r>
        <w:fldChar w:fldCharType="end"/>
      </w:r>
    </w:p>
    <w:p w14:paraId="44FEEB3D">
      <w:pPr>
        <w:pStyle w:val="6"/>
        <w:tabs>
          <w:tab w:val="right" w:leader="dot" w:pos="8302"/>
        </w:tabs>
      </w:pPr>
      <w:r>
        <w:fldChar w:fldCharType="begin"/>
      </w:r>
      <w:r>
        <w:instrText xml:space="preserve"> HYPERLINK \l "_Toc200656075" </w:instrText>
      </w:r>
      <w:r>
        <w:fldChar w:fldCharType="separate"/>
      </w:r>
      <w:r>
        <w:rPr>
          <w:rStyle w:val="17"/>
          <w:lang w:bidi="en-US"/>
        </w:rPr>
        <w:t>2.3.1</w:t>
      </w:r>
      <w:r>
        <w:rPr>
          <w:rStyle w:val="17"/>
          <w:rFonts w:hint="eastAsia"/>
          <w:lang w:bidi="en-US"/>
        </w:rPr>
        <w:t>工业行业废水排放情况</w:t>
      </w:r>
      <w:r>
        <w:tab/>
      </w:r>
      <w:r>
        <w:fldChar w:fldCharType="begin"/>
      </w:r>
      <w:r>
        <w:instrText xml:space="preserve"> PAGEREF _Toc200656075 \h </w:instrText>
      </w:r>
      <w:r>
        <w:fldChar w:fldCharType="separate"/>
      </w:r>
      <w:r>
        <w:t>24</w:t>
      </w:r>
      <w:r>
        <w:fldChar w:fldCharType="end"/>
      </w:r>
      <w:r>
        <w:fldChar w:fldCharType="end"/>
      </w:r>
    </w:p>
    <w:p w14:paraId="5992FD72">
      <w:pPr>
        <w:pStyle w:val="6"/>
        <w:tabs>
          <w:tab w:val="right" w:leader="dot" w:pos="8302"/>
        </w:tabs>
      </w:pPr>
      <w:r>
        <w:fldChar w:fldCharType="begin"/>
      </w:r>
      <w:r>
        <w:instrText xml:space="preserve"> HYPERLINK \l "_Toc200656076" </w:instrText>
      </w:r>
      <w:r>
        <w:fldChar w:fldCharType="separate"/>
      </w:r>
      <w:r>
        <w:rPr>
          <w:rStyle w:val="17"/>
          <w:lang w:bidi="en-US"/>
        </w:rPr>
        <w:t>2.3.2</w:t>
      </w:r>
      <w:r>
        <w:rPr>
          <w:rStyle w:val="17"/>
          <w:rFonts w:hint="eastAsia"/>
          <w:lang w:bidi="en-US"/>
        </w:rPr>
        <w:t>工业行业化学需氧量排放情况</w:t>
      </w:r>
      <w:r>
        <w:tab/>
      </w:r>
      <w:r>
        <w:fldChar w:fldCharType="begin"/>
      </w:r>
      <w:r>
        <w:instrText xml:space="preserve"> PAGEREF _Toc200656076 \h </w:instrText>
      </w:r>
      <w:r>
        <w:fldChar w:fldCharType="separate"/>
      </w:r>
      <w:r>
        <w:t>25</w:t>
      </w:r>
      <w:r>
        <w:fldChar w:fldCharType="end"/>
      </w:r>
      <w:r>
        <w:fldChar w:fldCharType="end"/>
      </w:r>
    </w:p>
    <w:p w14:paraId="12BC41A2">
      <w:pPr>
        <w:pStyle w:val="6"/>
        <w:tabs>
          <w:tab w:val="right" w:leader="dot" w:pos="8302"/>
        </w:tabs>
      </w:pPr>
      <w:r>
        <w:fldChar w:fldCharType="begin"/>
      </w:r>
      <w:r>
        <w:instrText xml:space="preserve"> HYPERLINK \l "_Toc200656077" </w:instrText>
      </w:r>
      <w:r>
        <w:fldChar w:fldCharType="separate"/>
      </w:r>
      <w:r>
        <w:rPr>
          <w:rStyle w:val="17"/>
          <w:lang w:bidi="en-US"/>
        </w:rPr>
        <w:t>2.3.3</w:t>
      </w:r>
      <w:r>
        <w:rPr>
          <w:rStyle w:val="17"/>
          <w:rFonts w:hint="eastAsia"/>
          <w:lang w:bidi="en-US"/>
        </w:rPr>
        <w:t>工业行业氨氮排放情况</w:t>
      </w:r>
      <w:r>
        <w:tab/>
      </w:r>
      <w:r>
        <w:fldChar w:fldCharType="begin"/>
      </w:r>
      <w:r>
        <w:instrText xml:space="preserve"> PAGEREF _Toc200656077 \h </w:instrText>
      </w:r>
      <w:r>
        <w:fldChar w:fldCharType="separate"/>
      </w:r>
      <w:r>
        <w:t>26</w:t>
      </w:r>
      <w:r>
        <w:fldChar w:fldCharType="end"/>
      </w:r>
      <w:r>
        <w:fldChar w:fldCharType="end"/>
      </w:r>
    </w:p>
    <w:p w14:paraId="1918035E">
      <w:pPr>
        <w:pStyle w:val="6"/>
        <w:tabs>
          <w:tab w:val="right" w:leader="dot" w:pos="8302"/>
        </w:tabs>
      </w:pPr>
      <w:r>
        <w:fldChar w:fldCharType="begin"/>
      </w:r>
      <w:r>
        <w:instrText xml:space="preserve"> HYPERLINK \l "_Toc200656078" </w:instrText>
      </w:r>
      <w:r>
        <w:fldChar w:fldCharType="separate"/>
      </w:r>
      <w:r>
        <w:rPr>
          <w:rStyle w:val="17"/>
          <w:lang w:bidi="en-US"/>
        </w:rPr>
        <w:t>2.3.4</w:t>
      </w:r>
      <w:r>
        <w:rPr>
          <w:rStyle w:val="17"/>
          <w:rFonts w:hint="eastAsia"/>
          <w:lang w:bidi="en-US"/>
        </w:rPr>
        <w:t>工业行业石油类排放情况</w:t>
      </w:r>
      <w:r>
        <w:tab/>
      </w:r>
      <w:r>
        <w:fldChar w:fldCharType="begin"/>
      </w:r>
      <w:r>
        <w:instrText xml:space="preserve"> PAGEREF _Toc200656078 \h </w:instrText>
      </w:r>
      <w:r>
        <w:fldChar w:fldCharType="separate"/>
      </w:r>
      <w:r>
        <w:t>27</w:t>
      </w:r>
      <w:r>
        <w:fldChar w:fldCharType="end"/>
      </w:r>
      <w:r>
        <w:fldChar w:fldCharType="end"/>
      </w:r>
    </w:p>
    <w:p w14:paraId="683E647F">
      <w:pPr>
        <w:pStyle w:val="6"/>
        <w:tabs>
          <w:tab w:val="right" w:leader="dot" w:pos="8302"/>
        </w:tabs>
      </w:pPr>
      <w:r>
        <w:fldChar w:fldCharType="begin"/>
      </w:r>
      <w:r>
        <w:instrText xml:space="preserve"> HYPERLINK \l "_Toc200656079" </w:instrText>
      </w:r>
      <w:r>
        <w:fldChar w:fldCharType="separate"/>
      </w:r>
      <w:r>
        <w:rPr>
          <w:rStyle w:val="17"/>
          <w:lang w:bidi="en-US"/>
        </w:rPr>
        <w:t>2.3.5</w:t>
      </w:r>
      <w:r>
        <w:rPr>
          <w:rStyle w:val="17"/>
          <w:rFonts w:hint="eastAsia"/>
          <w:lang w:bidi="en-US"/>
        </w:rPr>
        <w:t>工业行业挥发酚排放情况</w:t>
      </w:r>
      <w:r>
        <w:tab/>
      </w:r>
      <w:r>
        <w:fldChar w:fldCharType="begin"/>
      </w:r>
      <w:r>
        <w:instrText xml:space="preserve"> PAGEREF _Toc200656079 \h </w:instrText>
      </w:r>
      <w:r>
        <w:fldChar w:fldCharType="separate"/>
      </w:r>
      <w:r>
        <w:t>29</w:t>
      </w:r>
      <w:r>
        <w:fldChar w:fldCharType="end"/>
      </w:r>
      <w:r>
        <w:fldChar w:fldCharType="end"/>
      </w:r>
    </w:p>
    <w:p w14:paraId="047031A2">
      <w:pPr>
        <w:pStyle w:val="6"/>
        <w:tabs>
          <w:tab w:val="right" w:leader="dot" w:pos="8302"/>
        </w:tabs>
      </w:pPr>
      <w:r>
        <w:fldChar w:fldCharType="begin"/>
      </w:r>
      <w:r>
        <w:instrText xml:space="preserve"> HYPERLINK \l "_Toc200656080" </w:instrText>
      </w:r>
      <w:r>
        <w:fldChar w:fldCharType="separate"/>
      </w:r>
      <w:r>
        <w:rPr>
          <w:rStyle w:val="17"/>
          <w:lang w:bidi="en-US"/>
        </w:rPr>
        <w:t>2.3.6</w:t>
      </w:r>
      <w:r>
        <w:rPr>
          <w:rStyle w:val="17"/>
          <w:rFonts w:hint="eastAsia"/>
          <w:lang w:bidi="en-US"/>
        </w:rPr>
        <w:t>工业行业氰化物排放情况</w:t>
      </w:r>
      <w:r>
        <w:tab/>
      </w:r>
      <w:r>
        <w:fldChar w:fldCharType="begin"/>
      </w:r>
      <w:r>
        <w:instrText xml:space="preserve"> PAGEREF _Toc200656080 \h </w:instrText>
      </w:r>
      <w:r>
        <w:fldChar w:fldCharType="separate"/>
      </w:r>
      <w:r>
        <w:t>30</w:t>
      </w:r>
      <w:r>
        <w:fldChar w:fldCharType="end"/>
      </w:r>
      <w:r>
        <w:fldChar w:fldCharType="end"/>
      </w:r>
    </w:p>
    <w:p w14:paraId="5DE9728E">
      <w:pPr>
        <w:pStyle w:val="6"/>
        <w:tabs>
          <w:tab w:val="right" w:leader="dot" w:pos="8302"/>
        </w:tabs>
      </w:pPr>
      <w:r>
        <w:fldChar w:fldCharType="begin"/>
      </w:r>
      <w:r>
        <w:instrText xml:space="preserve"> HYPERLINK \l "_Toc200656081" </w:instrText>
      </w:r>
      <w:r>
        <w:fldChar w:fldCharType="separate"/>
      </w:r>
      <w:r>
        <w:rPr>
          <w:rStyle w:val="17"/>
          <w:lang w:bidi="en-US"/>
        </w:rPr>
        <w:t>2.3.7</w:t>
      </w:r>
      <w:r>
        <w:rPr>
          <w:rStyle w:val="17"/>
          <w:rFonts w:hint="eastAsia"/>
          <w:lang w:bidi="en-US"/>
        </w:rPr>
        <w:t>工业行业重金属排放情况</w:t>
      </w:r>
      <w:r>
        <w:tab/>
      </w:r>
      <w:r>
        <w:fldChar w:fldCharType="begin"/>
      </w:r>
      <w:r>
        <w:instrText xml:space="preserve"> PAGEREF _Toc200656081 \h </w:instrText>
      </w:r>
      <w:r>
        <w:fldChar w:fldCharType="separate"/>
      </w:r>
      <w:r>
        <w:t>31</w:t>
      </w:r>
      <w:r>
        <w:fldChar w:fldCharType="end"/>
      </w:r>
      <w:r>
        <w:fldChar w:fldCharType="end"/>
      </w:r>
    </w:p>
    <w:p w14:paraId="5FB87997">
      <w:pPr>
        <w:pStyle w:val="10"/>
        <w:tabs>
          <w:tab w:val="right" w:leader="dot" w:pos="8302"/>
        </w:tabs>
      </w:pPr>
      <w:r>
        <w:fldChar w:fldCharType="begin"/>
      </w:r>
      <w:r>
        <w:instrText xml:space="preserve"> HYPERLINK \l "_Toc200656082" </w:instrText>
      </w:r>
      <w:r>
        <w:fldChar w:fldCharType="separate"/>
      </w:r>
      <w:r>
        <w:rPr>
          <w:rStyle w:val="17"/>
          <w:rFonts w:asciiTheme="majorEastAsia" w:hAnsiTheme="majorEastAsia"/>
          <w:snapToGrid w:val="0"/>
          <w:highlight w:val="darkGreen"/>
        </w:rPr>
        <w:t>3</w:t>
      </w:r>
      <w:r>
        <w:rPr>
          <w:rStyle w:val="17"/>
          <w:rFonts w:asciiTheme="majorEastAsia" w:hAnsiTheme="majorEastAsia"/>
          <w:snapToGrid w:val="0"/>
          <w:highlight w:val="darkGreen"/>
        </w:rPr>
        <w:fldChar w:fldCharType="end"/>
      </w:r>
      <w:r>
        <w:fldChar w:fldCharType="begin"/>
      </w:r>
      <w:r>
        <w:instrText xml:space="preserve"> HYPERLINK \l "_Toc200656083" </w:instrText>
      </w:r>
      <w:r>
        <w:fldChar w:fldCharType="separate"/>
      </w:r>
      <w:r>
        <w:rPr>
          <w:rStyle w:val="17"/>
          <w:rFonts w:hint="eastAsia"/>
          <w:snapToGrid w:val="0"/>
        </w:rPr>
        <w:t>废</w:t>
      </w:r>
      <w:r>
        <w:rPr>
          <w:rStyle w:val="17"/>
          <w:snapToGrid w:val="0"/>
        </w:rPr>
        <w:t xml:space="preserve">   </w:t>
      </w:r>
      <w:r>
        <w:rPr>
          <w:rStyle w:val="17"/>
          <w:rFonts w:hint="eastAsia"/>
          <w:snapToGrid w:val="0"/>
        </w:rPr>
        <w:t>气</w:t>
      </w:r>
      <w:r>
        <w:tab/>
      </w:r>
      <w:r>
        <w:fldChar w:fldCharType="begin"/>
      </w:r>
      <w:r>
        <w:instrText xml:space="preserve"> PAGEREF _Toc200656083 \h </w:instrText>
      </w:r>
      <w:r>
        <w:fldChar w:fldCharType="separate"/>
      </w:r>
      <w:r>
        <w:t>34</w:t>
      </w:r>
      <w:r>
        <w:fldChar w:fldCharType="end"/>
      </w:r>
      <w:r>
        <w:fldChar w:fldCharType="end"/>
      </w:r>
    </w:p>
    <w:p w14:paraId="4D4F7987">
      <w:pPr>
        <w:pStyle w:val="11"/>
        <w:tabs>
          <w:tab w:val="right" w:leader="dot" w:pos="8302"/>
        </w:tabs>
      </w:pPr>
      <w:r>
        <w:fldChar w:fldCharType="begin"/>
      </w:r>
      <w:r>
        <w:instrText xml:space="preserve"> HYPERLINK \l "_Toc200656084" </w:instrText>
      </w:r>
      <w:r>
        <w:fldChar w:fldCharType="separate"/>
      </w:r>
      <w:r>
        <w:rPr>
          <w:rStyle w:val="17"/>
          <w:snapToGrid w:val="0"/>
          <w:lang w:bidi="en-US"/>
        </w:rPr>
        <w:t>3.1</w:t>
      </w:r>
      <w:r>
        <w:rPr>
          <w:rStyle w:val="17"/>
          <w:rFonts w:hint="eastAsia"/>
          <w:snapToGrid w:val="0"/>
          <w:lang w:bidi="en-US"/>
        </w:rPr>
        <w:t>二氧化硫排放情况</w:t>
      </w:r>
      <w:r>
        <w:tab/>
      </w:r>
      <w:r>
        <w:fldChar w:fldCharType="begin"/>
      </w:r>
      <w:r>
        <w:instrText xml:space="preserve"> PAGEREF _Toc200656084 \h </w:instrText>
      </w:r>
      <w:r>
        <w:fldChar w:fldCharType="separate"/>
      </w:r>
      <w:r>
        <w:t>35</w:t>
      </w:r>
      <w:r>
        <w:fldChar w:fldCharType="end"/>
      </w:r>
      <w:r>
        <w:fldChar w:fldCharType="end"/>
      </w:r>
    </w:p>
    <w:p w14:paraId="1B73C169">
      <w:pPr>
        <w:pStyle w:val="6"/>
        <w:tabs>
          <w:tab w:val="right" w:leader="dot" w:pos="8302"/>
        </w:tabs>
      </w:pPr>
      <w:r>
        <w:fldChar w:fldCharType="begin"/>
      </w:r>
      <w:r>
        <w:instrText xml:space="preserve"> HYPERLINK \l "_Toc200656085" </w:instrText>
      </w:r>
      <w:r>
        <w:fldChar w:fldCharType="separate"/>
      </w:r>
      <w:r>
        <w:rPr>
          <w:rStyle w:val="17"/>
          <w:lang w:bidi="en-US"/>
        </w:rPr>
        <w:t>3.1.1</w:t>
      </w:r>
      <w:r>
        <w:rPr>
          <w:rStyle w:val="17"/>
          <w:rFonts w:hint="eastAsia"/>
          <w:lang w:bidi="en-US"/>
        </w:rPr>
        <w:t>全省及分源排放情况</w:t>
      </w:r>
      <w:r>
        <w:tab/>
      </w:r>
      <w:r>
        <w:fldChar w:fldCharType="begin"/>
      </w:r>
      <w:r>
        <w:instrText xml:space="preserve"> PAGEREF _Toc200656085 \h </w:instrText>
      </w:r>
      <w:r>
        <w:fldChar w:fldCharType="separate"/>
      </w:r>
      <w:r>
        <w:t>35</w:t>
      </w:r>
      <w:r>
        <w:fldChar w:fldCharType="end"/>
      </w:r>
      <w:r>
        <w:fldChar w:fldCharType="end"/>
      </w:r>
    </w:p>
    <w:p w14:paraId="7156C88D">
      <w:pPr>
        <w:pStyle w:val="6"/>
        <w:tabs>
          <w:tab w:val="right" w:leader="dot" w:pos="8302"/>
        </w:tabs>
      </w:pPr>
      <w:r>
        <w:fldChar w:fldCharType="begin"/>
      </w:r>
      <w:r>
        <w:instrText xml:space="preserve"> HYPERLINK \l "_Toc200656086" </w:instrText>
      </w:r>
      <w:r>
        <w:fldChar w:fldCharType="separate"/>
      </w:r>
      <w:r>
        <w:rPr>
          <w:rStyle w:val="17"/>
          <w:lang w:bidi="en-US"/>
        </w:rPr>
        <w:t>3.1.2</w:t>
      </w:r>
      <w:r>
        <w:rPr>
          <w:rStyle w:val="17"/>
          <w:rFonts w:hint="eastAsia"/>
          <w:lang w:bidi="en-US"/>
        </w:rPr>
        <w:t>各地区及分源排放情况</w:t>
      </w:r>
      <w:r>
        <w:tab/>
      </w:r>
      <w:r>
        <w:fldChar w:fldCharType="begin"/>
      </w:r>
      <w:r>
        <w:instrText xml:space="preserve"> PAGEREF _Toc200656086 \h </w:instrText>
      </w:r>
      <w:r>
        <w:fldChar w:fldCharType="separate"/>
      </w:r>
      <w:r>
        <w:t>35</w:t>
      </w:r>
      <w:r>
        <w:fldChar w:fldCharType="end"/>
      </w:r>
      <w:r>
        <w:fldChar w:fldCharType="end"/>
      </w:r>
    </w:p>
    <w:p w14:paraId="511DB24D">
      <w:pPr>
        <w:pStyle w:val="11"/>
        <w:tabs>
          <w:tab w:val="right" w:leader="dot" w:pos="8302"/>
        </w:tabs>
      </w:pPr>
      <w:r>
        <w:fldChar w:fldCharType="begin"/>
      </w:r>
      <w:r>
        <w:instrText xml:space="preserve"> HYPERLINK \l "_Toc200656088" </w:instrText>
      </w:r>
      <w:r>
        <w:fldChar w:fldCharType="separate"/>
      </w:r>
      <w:r>
        <w:rPr>
          <w:rStyle w:val="17"/>
          <w:snapToGrid w:val="0"/>
          <w:lang w:bidi="en-US"/>
        </w:rPr>
        <w:t>3.2</w:t>
      </w:r>
      <w:r>
        <w:rPr>
          <w:rStyle w:val="17"/>
          <w:rFonts w:hint="eastAsia"/>
          <w:snapToGrid w:val="0"/>
          <w:lang w:bidi="en-US"/>
        </w:rPr>
        <w:t>氮氧化物排放情况</w:t>
      </w:r>
      <w:r>
        <w:tab/>
      </w:r>
      <w:r>
        <w:fldChar w:fldCharType="begin"/>
      </w:r>
      <w:r>
        <w:instrText xml:space="preserve"> PAGEREF _Toc200656088 \h </w:instrText>
      </w:r>
      <w:r>
        <w:fldChar w:fldCharType="separate"/>
      </w:r>
      <w:r>
        <w:t>37</w:t>
      </w:r>
      <w:r>
        <w:fldChar w:fldCharType="end"/>
      </w:r>
      <w:r>
        <w:fldChar w:fldCharType="end"/>
      </w:r>
    </w:p>
    <w:p w14:paraId="75C82079">
      <w:pPr>
        <w:pStyle w:val="6"/>
        <w:tabs>
          <w:tab w:val="right" w:leader="dot" w:pos="8302"/>
        </w:tabs>
      </w:pPr>
      <w:r>
        <w:fldChar w:fldCharType="begin"/>
      </w:r>
      <w:r>
        <w:instrText xml:space="preserve"> HYPERLINK \l "_Toc200656089" </w:instrText>
      </w:r>
      <w:r>
        <w:fldChar w:fldCharType="separate"/>
      </w:r>
      <w:r>
        <w:rPr>
          <w:rStyle w:val="17"/>
          <w:lang w:bidi="en-US"/>
        </w:rPr>
        <w:t>3.2.1</w:t>
      </w:r>
      <w:r>
        <w:rPr>
          <w:rStyle w:val="17"/>
          <w:rFonts w:hint="eastAsia"/>
          <w:lang w:bidi="en-US"/>
        </w:rPr>
        <w:t>全省及分源排放情况</w:t>
      </w:r>
      <w:r>
        <w:tab/>
      </w:r>
      <w:r>
        <w:fldChar w:fldCharType="begin"/>
      </w:r>
      <w:r>
        <w:instrText xml:space="preserve"> PAGEREF _Toc200656089 \h </w:instrText>
      </w:r>
      <w:r>
        <w:fldChar w:fldCharType="separate"/>
      </w:r>
      <w:r>
        <w:t>37</w:t>
      </w:r>
      <w:r>
        <w:fldChar w:fldCharType="end"/>
      </w:r>
      <w:r>
        <w:fldChar w:fldCharType="end"/>
      </w:r>
    </w:p>
    <w:p w14:paraId="2FDE919B">
      <w:pPr>
        <w:pStyle w:val="6"/>
        <w:tabs>
          <w:tab w:val="right" w:leader="dot" w:pos="8302"/>
        </w:tabs>
      </w:pPr>
      <w:r>
        <w:fldChar w:fldCharType="begin"/>
      </w:r>
      <w:r>
        <w:instrText xml:space="preserve"> HYPERLINK \l "_Toc200656090" </w:instrText>
      </w:r>
      <w:r>
        <w:fldChar w:fldCharType="separate"/>
      </w:r>
      <w:r>
        <w:rPr>
          <w:rStyle w:val="17"/>
          <w:lang w:bidi="en-US"/>
        </w:rPr>
        <w:t>3.2.2</w:t>
      </w:r>
      <w:r>
        <w:rPr>
          <w:rStyle w:val="17"/>
          <w:rFonts w:hint="eastAsia"/>
          <w:lang w:bidi="en-US"/>
        </w:rPr>
        <w:t>各地区及分源排放情况</w:t>
      </w:r>
      <w:r>
        <w:tab/>
      </w:r>
      <w:r>
        <w:fldChar w:fldCharType="begin"/>
      </w:r>
      <w:r>
        <w:instrText xml:space="preserve"> PAGEREF _Toc200656090 \h </w:instrText>
      </w:r>
      <w:r>
        <w:fldChar w:fldCharType="separate"/>
      </w:r>
      <w:r>
        <w:t>38</w:t>
      </w:r>
      <w:r>
        <w:fldChar w:fldCharType="end"/>
      </w:r>
      <w:r>
        <w:fldChar w:fldCharType="end"/>
      </w:r>
    </w:p>
    <w:p w14:paraId="14921C21">
      <w:pPr>
        <w:pStyle w:val="11"/>
        <w:tabs>
          <w:tab w:val="right" w:leader="dot" w:pos="8302"/>
        </w:tabs>
      </w:pPr>
      <w:r>
        <w:fldChar w:fldCharType="begin"/>
      </w:r>
      <w:r>
        <w:instrText xml:space="preserve"> HYPERLINK \l "_Toc200656091" </w:instrText>
      </w:r>
      <w:r>
        <w:fldChar w:fldCharType="separate"/>
      </w:r>
      <w:r>
        <w:rPr>
          <w:rStyle w:val="17"/>
          <w:snapToGrid w:val="0"/>
          <w:lang w:bidi="en-US"/>
        </w:rPr>
        <w:t>3.3</w:t>
      </w:r>
      <w:r>
        <w:rPr>
          <w:rStyle w:val="17"/>
          <w:rFonts w:hint="eastAsia"/>
          <w:snapToGrid w:val="0"/>
          <w:lang w:bidi="en-US"/>
        </w:rPr>
        <w:t>颗粒物排放情况</w:t>
      </w:r>
      <w:r>
        <w:tab/>
      </w:r>
      <w:r>
        <w:fldChar w:fldCharType="begin"/>
      </w:r>
      <w:r>
        <w:instrText xml:space="preserve"> PAGEREF _Toc200656091 \h </w:instrText>
      </w:r>
      <w:r>
        <w:fldChar w:fldCharType="separate"/>
      </w:r>
      <w:r>
        <w:t>39</w:t>
      </w:r>
      <w:r>
        <w:fldChar w:fldCharType="end"/>
      </w:r>
      <w:r>
        <w:fldChar w:fldCharType="end"/>
      </w:r>
    </w:p>
    <w:p w14:paraId="0A821176">
      <w:pPr>
        <w:pStyle w:val="6"/>
        <w:tabs>
          <w:tab w:val="right" w:leader="dot" w:pos="8302"/>
        </w:tabs>
      </w:pPr>
      <w:r>
        <w:fldChar w:fldCharType="begin"/>
      </w:r>
      <w:r>
        <w:instrText xml:space="preserve"> HYPERLINK \l "_Toc200656092" </w:instrText>
      </w:r>
      <w:r>
        <w:fldChar w:fldCharType="separate"/>
      </w:r>
      <w:r>
        <w:rPr>
          <w:rStyle w:val="17"/>
          <w:lang w:bidi="en-US"/>
        </w:rPr>
        <w:t>3.3.1</w:t>
      </w:r>
      <w:r>
        <w:rPr>
          <w:rStyle w:val="17"/>
          <w:rFonts w:hint="eastAsia"/>
          <w:lang w:bidi="en-US"/>
        </w:rPr>
        <w:t>全省及分源排放情况</w:t>
      </w:r>
      <w:r>
        <w:tab/>
      </w:r>
      <w:r>
        <w:fldChar w:fldCharType="begin"/>
      </w:r>
      <w:r>
        <w:instrText xml:space="preserve"> PAGEREF _Toc200656092 \h </w:instrText>
      </w:r>
      <w:r>
        <w:fldChar w:fldCharType="separate"/>
      </w:r>
      <w:r>
        <w:t>39</w:t>
      </w:r>
      <w:r>
        <w:fldChar w:fldCharType="end"/>
      </w:r>
      <w:r>
        <w:fldChar w:fldCharType="end"/>
      </w:r>
    </w:p>
    <w:p w14:paraId="48F865FA">
      <w:pPr>
        <w:pStyle w:val="6"/>
        <w:tabs>
          <w:tab w:val="right" w:leader="dot" w:pos="8302"/>
        </w:tabs>
      </w:pPr>
      <w:r>
        <w:fldChar w:fldCharType="begin"/>
      </w:r>
      <w:r>
        <w:instrText xml:space="preserve"> HYPERLINK \l "_Toc200656093" </w:instrText>
      </w:r>
      <w:r>
        <w:fldChar w:fldCharType="separate"/>
      </w:r>
      <w:r>
        <w:rPr>
          <w:rStyle w:val="17"/>
          <w:lang w:bidi="en-US"/>
        </w:rPr>
        <w:t>3.3.2</w:t>
      </w:r>
      <w:r>
        <w:rPr>
          <w:rStyle w:val="17"/>
          <w:rFonts w:hint="eastAsia"/>
          <w:lang w:bidi="en-US"/>
        </w:rPr>
        <w:t>各地区及分源排放情况</w:t>
      </w:r>
      <w:r>
        <w:tab/>
      </w:r>
      <w:r>
        <w:fldChar w:fldCharType="begin"/>
      </w:r>
      <w:r>
        <w:instrText xml:space="preserve"> PAGEREF _Toc200656093 \h </w:instrText>
      </w:r>
      <w:r>
        <w:fldChar w:fldCharType="separate"/>
      </w:r>
      <w:r>
        <w:t>40</w:t>
      </w:r>
      <w:r>
        <w:fldChar w:fldCharType="end"/>
      </w:r>
      <w:r>
        <w:fldChar w:fldCharType="end"/>
      </w:r>
    </w:p>
    <w:p w14:paraId="6099447B">
      <w:pPr>
        <w:pStyle w:val="11"/>
        <w:tabs>
          <w:tab w:val="right" w:leader="dot" w:pos="8302"/>
        </w:tabs>
      </w:pPr>
      <w:r>
        <w:fldChar w:fldCharType="begin"/>
      </w:r>
      <w:r>
        <w:instrText xml:space="preserve"> HYPERLINK \l "_Toc200656094" </w:instrText>
      </w:r>
      <w:r>
        <w:fldChar w:fldCharType="separate"/>
      </w:r>
      <w:r>
        <w:rPr>
          <w:rStyle w:val="17"/>
          <w:snapToGrid w:val="0"/>
          <w:lang w:bidi="en-US"/>
        </w:rPr>
        <w:t>3.4</w:t>
      </w:r>
      <w:r>
        <w:rPr>
          <w:rStyle w:val="17"/>
          <w:rFonts w:hint="eastAsia"/>
          <w:snapToGrid w:val="0"/>
          <w:lang w:bidi="en-US"/>
        </w:rPr>
        <w:t>挥发性有机物排放情况</w:t>
      </w:r>
      <w:r>
        <w:tab/>
      </w:r>
      <w:r>
        <w:fldChar w:fldCharType="begin"/>
      </w:r>
      <w:r>
        <w:instrText xml:space="preserve"> PAGEREF _Toc200656094 \h </w:instrText>
      </w:r>
      <w:r>
        <w:fldChar w:fldCharType="separate"/>
      </w:r>
      <w:r>
        <w:t>41</w:t>
      </w:r>
      <w:r>
        <w:fldChar w:fldCharType="end"/>
      </w:r>
      <w:r>
        <w:fldChar w:fldCharType="end"/>
      </w:r>
    </w:p>
    <w:p w14:paraId="4DE11ADD">
      <w:pPr>
        <w:pStyle w:val="6"/>
        <w:tabs>
          <w:tab w:val="right" w:leader="dot" w:pos="8302"/>
        </w:tabs>
      </w:pPr>
      <w:r>
        <w:fldChar w:fldCharType="begin"/>
      </w:r>
      <w:r>
        <w:instrText xml:space="preserve"> HYPERLINK \l "_Toc200656095" </w:instrText>
      </w:r>
      <w:r>
        <w:fldChar w:fldCharType="separate"/>
      </w:r>
      <w:r>
        <w:rPr>
          <w:rStyle w:val="17"/>
          <w:lang w:bidi="en-US"/>
        </w:rPr>
        <w:t>3.4.1</w:t>
      </w:r>
      <w:r>
        <w:rPr>
          <w:rStyle w:val="17"/>
          <w:rFonts w:hint="eastAsia"/>
          <w:lang w:bidi="en-US"/>
        </w:rPr>
        <w:t>全省及分源排放情况</w:t>
      </w:r>
      <w:r>
        <w:tab/>
      </w:r>
      <w:r>
        <w:fldChar w:fldCharType="begin"/>
      </w:r>
      <w:r>
        <w:instrText xml:space="preserve"> PAGEREF _Toc200656095 \h </w:instrText>
      </w:r>
      <w:r>
        <w:fldChar w:fldCharType="separate"/>
      </w:r>
      <w:r>
        <w:t>41</w:t>
      </w:r>
      <w:r>
        <w:fldChar w:fldCharType="end"/>
      </w:r>
      <w:r>
        <w:fldChar w:fldCharType="end"/>
      </w:r>
    </w:p>
    <w:p w14:paraId="30AC84EB">
      <w:pPr>
        <w:pStyle w:val="6"/>
        <w:tabs>
          <w:tab w:val="right" w:leader="dot" w:pos="8302"/>
        </w:tabs>
      </w:pPr>
      <w:r>
        <w:fldChar w:fldCharType="begin"/>
      </w:r>
      <w:r>
        <w:instrText xml:space="preserve"> HYPERLINK \l "_Toc200656096" </w:instrText>
      </w:r>
      <w:r>
        <w:fldChar w:fldCharType="separate"/>
      </w:r>
      <w:r>
        <w:rPr>
          <w:rStyle w:val="17"/>
          <w:lang w:bidi="en-US"/>
        </w:rPr>
        <w:t>3.4.2</w:t>
      </w:r>
      <w:r>
        <w:rPr>
          <w:rStyle w:val="17"/>
          <w:rFonts w:hint="eastAsia"/>
          <w:lang w:bidi="en-US"/>
        </w:rPr>
        <w:t>各地区及分源排放情况</w:t>
      </w:r>
      <w:r>
        <w:tab/>
      </w:r>
      <w:r>
        <w:fldChar w:fldCharType="begin"/>
      </w:r>
      <w:r>
        <w:instrText xml:space="preserve"> PAGEREF _Toc200656096 \h </w:instrText>
      </w:r>
      <w:r>
        <w:fldChar w:fldCharType="separate"/>
      </w:r>
      <w:r>
        <w:t>41</w:t>
      </w:r>
      <w:r>
        <w:fldChar w:fldCharType="end"/>
      </w:r>
      <w:r>
        <w:fldChar w:fldCharType="end"/>
      </w:r>
    </w:p>
    <w:p w14:paraId="0B876AC3">
      <w:pPr>
        <w:pStyle w:val="10"/>
        <w:tabs>
          <w:tab w:val="right" w:leader="dot" w:pos="8302"/>
        </w:tabs>
      </w:pPr>
      <w:r>
        <w:fldChar w:fldCharType="begin"/>
      </w:r>
      <w:r>
        <w:instrText xml:space="preserve"> HYPERLINK \l "_Toc200656097" </w:instrText>
      </w:r>
      <w:r>
        <w:fldChar w:fldCharType="separate"/>
      </w:r>
      <w:r>
        <w:rPr>
          <w:rStyle w:val="17"/>
          <w:rFonts w:asciiTheme="majorEastAsia" w:hAnsiTheme="majorEastAsia"/>
          <w:snapToGrid w:val="0"/>
          <w:highlight w:val="darkGreen"/>
        </w:rPr>
        <w:t>4</w:t>
      </w:r>
      <w:r>
        <w:rPr>
          <w:rStyle w:val="17"/>
          <w:rFonts w:asciiTheme="majorEastAsia" w:hAnsiTheme="majorEastAsia"/>
          <w:snapToGrid w:val="0"/>
          <w:highlight w:val="darkGreen"/>
        </w:rPr>
        <w:fldChar w:fldCharType="end"/>
      </w:r>
      <w:r>
        <w:fldChar w:fldCharType="begin"/>
      </w:r>
      <w:r>
        <w:instrText xml:space="preserve"> HYPERLINK \l "_Toc200656098" </w:instrText>
      </w:r>
      <w:r>
        <w:fldChar w:fldCharType="separate"/>
      </w:r>
      <w:r>
        <w:rPr>
          <w:rStyle w:val="17"/>
          <w:rFonts w:hint="eastAsia"/>
          <w:snapToGrid w:val="0"/>
        </w:rPr>
        <w:t>工业固体废物和危险废物</w:t>
      </w:r>
      <w:r>
        <w:tab/>
      </w:r>
      <w:r>
        <w:fldChar w:fldCharType="begin"/>
      </w:r>
      <w:r>
        <w:instrText xml:space="preserve"> PAGEREF _Toc200656098 \h </w:instrText>
      </w:r>
      <w:r>
        <w:fldChar w:fldCharType="separate"/>
      </w:r>
      <w:r>
        <w:t>43</w:t>
      </w:r>
      <w:r>
        <w:fldChar w:fldCharType="end"/>
      </w:r>
      <w:r>
        <w:fldChar w:fldCharType="end"/>
      </w:r>
    </w:p>
    <w:p w14:paraId="3F8AB48F">
      <w:pPr>
        <w:pStyle w:val="11"/>
        <w:tabs>
          <w:tab w:val="right" w:leader="dot" w:pos="8302"/>
        </w:tabs>
      </w:pPr>
      <w:r>
        <w:fldChar w:fldCharType="begin"/>
      </w:r>
      <w:r>
        <w:instrText xml:space="preserve"> HYPERLINK \l "_Toc200656099" </w:instrText>
      </w:r>
      <w:r>
        <w:fldChar w:fldCharType="separate"/>
      </w:r>
      <w:r>
        <w:rPr>
          <w:rStyle w:val="17"/>
          <w:snapToGrid w:val="0"/>
          <w:lang w:bidi="en-US"/>
        </w:rPr>
        <w:t>4.1</w:t>
      </w:r>
      <w:r>
        <w:rPr>
          <w:rStyle w:val="17"/>
          <w:rFonts w:hint="eastAsia"/>
          <w:snapToGrid w:val="0"/>
          <w:lang w:bidi="en-US"/>
        </w:rPr>
        <w:t>一般工业固体废物产生及处理情况</w:t>
      </w:r>
      <w:r>
        <w:tab/>
      </w:r>
      <w:r>
        <w:fldChar w:fldCharType="begin"/>
      </w:r>
      <w:r>
        <w:instrText xml:space="preserve"> PAGEREF _Toc200656099 \h </w:instrText>
      </w:r>
      <w:r>
        <w:fldChar w:fldCharType="separate"/>
      </w:r>
      <w:r>
        <w:t>44</w:t>
      </w:r>
      <w:r>
        <w:fldChar w:fldCharType="end"/>
      </w:r>
      <w:r>
        <w:fldChar w:fldCharType="end"/>
      </w:r>
    </w:p>
    <w:p w14:paraId="2EB7BEE9">
      <w:pPr>
        <w:pStyle w:val="6"/>
        <w:tabs>
          <w:tab w:val="right" w:leader="dot" w:pos="8302"/>
        </w:tabs>
      </w:pPr>
      <w:r>
        <w:fldChar w:fldCharType="begin"/>
      </w:r>
      <w:r>
        <w:instrText xml:space="preserve"> HYPERLINK \l "_Toc200656100" </w:instrText>
      </w:r>
      <w:r>
        <w:fldChar w:fldCharType="separate"/>
      </w:r>
      <w:r>
        <w:rPr>
          <w:rStyle w:val="17"/>
          <w:lang w:bidi="en-US"/>
        </w:rPr>
        <w:t>4.1.1</w:t>
      </w:r>
      <w:r>
        <w:rPr>
          <w:rStyle w:val="17"/>
          <w:rFonts w:hint="eastAsia"/>
          <w:lang w:bidi="en-US"/>
        </w:rPr>
        <w:t>各地区一般工业固体废物产生及处理情况</w:t>
      </w:r>
      <w:r>
        <w:tab/>
      </w:r>
      <w:r>
        <w:fldChar w:fldCharType="begin"/>
      </w:r>
      <w:r>
        <w:instrText xml:space="preserve"> PAGEREF _Toc200656100 \h </w:instrText>
      </w:r>
      <w:r>
        <w:fldChar w:fldCharType="separate"/>
      </w:r>
      <w:r>
        <w:t>44</w:t>
      </w:r>
      <w:r>
        <w:fldChar w:fldCharType="end"/>
      </w:r>
      <w:r>
        <w:fldChar w:fldCharType="end"/>
      </w:r>
    </w:p>
    <w:p w14:paraId="1BDAF2E9">
      <w:pPr>
        <w:pStyle w:val="6"/>
        <w:tabs>
          <w:tab w:val="right" w:leader="dot" w:pos="8302"/>
        </w:tabs>
      </w:pPr>
      <w:r>
        <w:fldChar w:fldCharType="begin"/>
      </w:r>
      <w:r>
        <w:instrText xml:space="preserve"> HYPERLINK \l "_Toc200656101" </w:instrText>
      </w:r>
      <w:r>
        <w:fldChar w:fldCharType="separate"/>
      </w:r>
      <w:r>
        <w:rPr>
          <w:rStyle w:val="17"/>
          <w:lang w:bidi="en-US"/>
        </w:rPr>
        <w:t>4.1.2</w:t>
      </w:r>
      <w:r>
        <w:rPr>
          <w:rStyle w:val="17"/>
          <w:rFonts w:hint="eastAsia"/>
          <w:lang w:bidi="en-US"/>
        </w:rPr>
        <w:t>工业行业固体废物产生及利用情况</w:t>
      </w:r>
      <w:r>
        <w:tab/>
      </w:r>
      <w:r>
        <w:fldChar w:fldCharType="begin"/>
      </w:r>
      <w:r>
        <w:instrText xml:space="preserve"> PAGEREF _Toc200656101 \h </w:instrText>
      </w:r>
      <w:r>
        <w:fldChar w:fldCharType="separate"/>
      </w:r>
      <w:r>
        <w:t>45</w:t>
      </w:r>
      <w:r>
        <w:fldChar w:fldCharType="end"/>
      </w:r>
      <w:r>
        <w:fldChar w:fldCharType="end"/>
      </w:r>
    </w:p>
    <w:p w14:paraId="2CD3D6A8">
      <w:pPr>
        <w:pStyle w:val="11"/>
        <w:tabs>
          <w:tab w:val="right" w:leader="dot" w:pos="8302"/>
        </w:tabs>
      </w:pPr>
      <w:r>
        <w:fldChar w:fldCharType="begin"/>
      </w:r>
      <w:r>
        <w:instrText xml:space="preserve"> HYPERLINK \l "_Toc200656102" </w:instrText>
      </w:r>
      <w:r>
        <w:fldChar w:fldCharType="separate"/>
      </w:r>
      <w:r>
        <w:rPr>
          <w:rStyle w:val="17"/>
          <w:snapToGrid w:val="0"/>
          <w:lang w:bidi="en-US"/>
        </w:rPr>
        <w:t>4.2</w:t>
      </w:r>
      <w:r>
        <w:rPr>
          <w:rStyle w:val="17"/>
          <w:rFonts w:hint="eastAsia"/>
          <w:snapToGrid w:val="0"/>
          <w:lang w:bidi="en-US"/>
        </w:rPr>
        <w:t>工业危险废物产生和处理情况</w:t>
      </w:r>
      <w:r>
        <w:tab/>
      </w:r>
      <w:r>
        <w:fldChar w:fldCharType="begin"/>
      </w:r>
      <w:r>
        <w:instrText xml:space="preserve"> PAGEREF _Toc200656102 \h </w:instrText>
      </w:r>
      <w:r>
        <w:fldChar w:fldCharType="separate"/>
      </w:r>
      <w:r>
        <w:t>47</w:t>
      </w:r>
      <w:r>
        <w:fldChar w:fldCharType="end"/>
      </w:r>
      <w:r>
        <w:fldChar w:fldCharType="end"/>
      </w:r>
    </w:p>
    <w:p w14:paraId="3752F4B6">
      <w:pPr>
        <w:pStyle w:val="6"/>
        <w:tabs>
          <w:tab w:val="right" w:leader="dot" w:pos="8302"/>
        </w:tabs>
      </w:pPr>
      <w:r>
        <w:fldChar w:fldCharType="begin"/>
      </w:r>
      <w:r>
        <w:instrText xml:space="preserve"> HYPERLINK \l "_Toc200656103" </w:instrText>
      </w:r>
      <w:r>
        <w:fldChar w:fldCharType="separate"/>
      </w:r>
      <w:r>
        <w:rPr>
          <w:rStyle w:val="17"/>
          <w:lang w:bidi="en-US"/>
        </w:rPr>
        <w:t>4.2.1</w:t>
      </w:r>
      <w:r>
        <w:rPr>
          <w:rStyle w:val="17"/>
          <w:rFonts w:hint="eastAsia"/>
          <w:lang w:bidi="en-US"/>
        </w:rPr>
        <w:t>各地区工业危险废物产生和处理情况</w:t>
      </w:r>
      <w:r>
        <w:tab/>
      </w:r>
      <w:r>
        <w:fldChar w:fldCharType="begin"/>
      </w:r>
      <w:r>
        <w:instrText xml:space="preserve"> PAGEREF _Toc200656103 \h </w:instrText>
      </w:r>
      <w:r>
        <w:fldChar w:fldCharType="separate"/>
      </w:r>
      <w:r>
        <w:t>48</w:t>
      </w:r>
      <w:r>
        <w:fldChar w:fldCharType="end"/>
      </w:r>
      <w:r>
        <w:fldChar w:fldCharType="end"/>
      </w:r>
    </w:p>
    <w:p w14:paraId="449DD38F">
      <w:pPr>
        <w:pStyle w:val="6"/>
        <w:tabs>
          <w:tab w:val="right" w:leader="dot" w:pos="8302"/>
        </w:tabs>
      </w:pPr>
      <w:r>
        <w:fldChar w:fldCharType="begin"/>
      </w:r>
      <w:r>
        <w:instrText xml:space="preserve"> HYPERLINK \l "_Toc200656104" </w:instrText>
      </w:r>
      <w:r>
        <w:fldChar w:fldCharType="separate"/>
      </w:r>
      <w:r>
        <w:rPr>
          <w:rStyle w:val="17"/>
          <w:lang w:bidi="en-US"/>
        </w:rPr>
        <w:t>4.2.2</w:t>
      </w:r>
      <w:r>
        <w:rPr>
          <w:rStyle w:val="17"/>
          <w:rFonts w:hint="eastAsia"/>
          <w:lang w:bidi="en-US"/>
        </w:rPr>
        <w:t>工业行业危险废物产生和处理情况</w:t>
      </w:r>
      <w:r>
        <w:tab/>
      </w:r>
      <w:r>
        <w:fldChar w:fldCharType="begin"/>
      </w:r>
      <w:r>
        <w:instrText xml:space="preserve"> PAGEREF _Toc200656104 \h </w:instrText>
      </w:r>
      <w:r>
        <w:fldChar w:fldCharType="separate"/>
      </w:r>
      <w:r>
        <w:t>49</w:t>
      </w:r>
      <w:r>
        <w:fldChar w:fldCharType="end"/>
      </w:r>
      <w:r>
        <w:fldChar w:fldCharType="end"/>
      </w:r>
    </w:p>
    <w:p w14:paraId="11D1B89C">
      <w:pPr>
        <w:pStyle w:val="10"/>
        <w:tabs>
          <w:tab w:val="right" w:leader="dot" w:pos="8302"/>
        </w:tabs>
      </w:pPr>
      <w:r>
        <w:fldChar w:fldCharType="begin"/>
      </w:r>
      <w:r>
        <w:instrText xml:space="preserve"> HYPERLINK \l "_Toc200656105" </w:instrText>
      </w:r>
      <w:r>
        <w:fldChar w:fldCharType="separate"/>
      </w:r>
      <w:r>
        <w:rPr>
          <w:rStyle w:val="17"/>
          <w:rFonts w:ascii="宋体" w:hAnsi="宋体"/>
          <w:snapToGrid w:val="0"/>
          <w:highlight w:val="darkGreen"/>
        </w:rPr>
        <w:t>5</w:t>
      </w:r>
      <w:r>
        <w:rPr>
          <w:rStyle w:val="17"/>
          <w:rFonts w:ascii="宋体" w:hAnsi="宋体"/>
          <w:snapToGrid w:val="0"/>
          <w:highlight w:val="darkGreen"/>
        </w:rPr>
        <w:fldChar w:fldCharType="end"/>
      </w:r>
      <w:r>
        <w:fldChar w:fldCharType="begin"/>
      </w:r>
      <w:r>
        <w:instrText xml:space="preserve"> HYPERLINK \l "_Toc200656106" </w:instrText>
      </w:r>
      <w:r>
        <w:fldChar w:fldCharType="separate"/>
      </w:r>
      <w:r>
        <w:rPr>
          <w:rStyle w:val="17"/>
          <w:rFonts w:hint="eastAsia"/>
        </w:rPr>
        <w:t>各地区环境统计</w:t>
      </w:r>
      <w:r>
        <w:tab/>
      </w:r>
      <w:r>
        <w:fldChar w:fldCharType="begin"/>
      </w:r>
      <w:r>
        <w:instrText xml:space="preserve"> PAGEREF _Toc200656106 \h </w:instrText>
      </w:r>
      <w:r>
        <w:fldChar w:fldCharType="separate"/>
      </w:r>
      <w:r>
        <w:t>51</w:t>
      </w:r>
      <w:r>
        <w:fldChar w:fldCharType="end"/>
      </w:r>
      <w:r>
        <w:fldChar w:fldCharType="end"/>
      </w:r>
    </w:p>
    <w:p w14:paraId="65573420">
      <w:pPr>
        <w:pStyle w:val="11"/>
        <w:tabs>
          <w:tab w:val="right" w:leader="dot" w:pos="8302"/>
        </w:tabs>
      </w:pPr>
      <w:r>
        <w:fldChar w:fldCharType="begin"/>
      </w:r>
      <w:r>
        <w:instrText xml:space="preserve"> HYPERLINK \l "_Toc200656107" </w:instrText>
      </w:r>
      <w:r>
        <w:fldChar w:fldCharType="separate"/>
      </w:r>
      <w:r>
        <w:rPr>
          <w:rStyle w:val="17"/>
          <w:rFonts w:hint="eastAsia"/>
        </w:rPr>
        <w:t>表</w:t>
      </w:r>
      <w:r>
        <w:rPr>
          <w:rStyle w:val="17"/>
        </w:rPr>
        <w:t xml:space="preserve">5-1   </w:t>
      </w:r>
      <w:r>
        <w:rPr>
          <w:rStyle w:val="17"/>
          <w:rFonts w:hint="eastAsia"/>
        </w:rPr>
        <w:t>各地区主要污染物排放情况（一）</w:t>
      </w:r>
      <w:r>
        <w:tab/>
      </w:r>
      <w:r>
        <w:fldChar w:fldCharType="begin"/>
      </w:r>
      <w:r>
        <w:instrText xml:space="preserve"> PAGEREF _Toc200656107 \h </w:instrText>
      </w:r>
      <w:r>
        <w:fldChar w:fldCharType="separate"/>
      </w:r>
      <w:r>
        <w:t>52</w:t>
      </w:r>
      <w:r>
        <w:fldChar w:fldCharType="end"/>
      </w:r>
      <w:r>
        <w:fldChar w:fldCharType="end"/>
      </w:r>
    </w:p>
    <w:p w14:paraId="3B0AE0DE">
      <w:pPr>
        <w:pStyle w:val="11"/>
        <w:tabs>
          <w:tab w:val="right" w:leader="dot" w:pos="8302"/>
        </w:tabs>
      </w:pPr>
      <w:r>
        <w:fldChar w:fldCharType="begin"/>
      </w:r>
      <w:r>
        <w:instrText xml:space="preserve"> HYPERLINK \l "_Toc200656108" </w:instrText>
      </w:r>
      <w:r>
        <w:fldChar w:fldCharType="separate"/>
      </w:r>
      <w:r>
        <w:rPr>
          <w:rStyle w:val="17"/>
          <w:rFonts w:hint="eastAsia"/>
        </w:rPr>
        <w:t>表</w:t>
      </w:r>
      <w:r>
        <w:rPr>
          <w:rStyle w:val="17"/>
        </w:rPr>
        <w:t xml:space="preserve">5-2   </w:t>
      </w:r>
      <w:r>
        <w:rPr>
          <w:rStyle w:val="17"/>
          <w:rFonts w:hint="eastAsia"/>
        </w:rPr>
        <w:t>各地区主要污染物排放情况（二）</w:t>
      </w:r>
      <w:r>
        <w:tab/>
      </w:r>
      <w:r>
        <w:fldChar w:fldCharType="begin"/>
      </w:r>
      <w:r>
        <w:instrText xml:space="preserve"> PAGEREF _Toc200656108 \h </w:instrText>
      </w:r>
      <w:r>
        <w:fldChar w:fldCharType="separate"/>
      </w:r>
      <w:r>
        <w:t>55</w:t>
      </w:r>
      <w:r>
        <w:fldChar w:fldCharType="end"/>
      </w:r>
      <w:r>
        <w:fldChar w:fldCharType="end"/>
      </w:r>
    </w:p>
    <w:p w14:paraId="5D263E43">
      <w:pPr>
        <w:pStyle w:val="11"/>
        <w:tabs>
          <w:tab w:val="right" w:leader="dot" w:pos="8302"/>
        </w:tabs>
      </w:pPr>
      <w:r>
        <w:fldChar w:fldCharType="begin"/>
      </w:r>
      <w:r>
        <w:instrText xml:space="preserve"> HYPERLINK \l "_Toc200656109" </w:instrText>
      </w:r>
      <w:r>
        <w:fldChar w:fldCharType="separate"/>
      </w:r>
      <w:r>
        <w:rPr>
          <w:rStyle w:val="17"/>
          <w:rFonts w:hint="eastAsia"/>
        </w:rPr>
        <w:t>表</w:t>
      </w:r>
      <w:r>
        <w:rPr>
          <w:rStyle w:val="17"/>
        </w:rPr>
        <w:t xml:space="preserve">5-3   </w:t>
      </w:r>
      <w:r>
        <w:rPr>
          <w:rStyle w:val="17"/>
          <w:rFonts w:hint="eastAsia"/>
        </w:rPr>
        <w:t>各地区主要污染物排放情况（三）</w:t>
      </w:r>
      <w:r>
        <w:tab/>
      </w:r>
      <w:r>
        <w:fldChar w:fldCharType="begin"/>
      </w:r>
      <w:r>
        <w:instrText xml:space="preserve"> PAGEREF _Toc200656109 \h </w:instrText>
      </w:r>
      <w:r>
        <w:fldChar w:fldCharType="separate"/>
      </w:r>
      <w:r>
        <w:t>58</w:t>
      </w:r>
      <w:r>
        <w:fldChar w:fldCharType="end"/>
      </w:r>
      <w:r>
        <w:fldChar w:fldCharType="end"/>
      </w:r>
    </w:p>
    <w:p w14:paraId="73ADE68C">
      <w:pPr>
        <w:pStyle w:val="11"/>
        <w:tabs>
          <w:tab w:val="right" w:leader="dot" w:pos="8302"/>
        </w:tabs>
      </w:pPr>
      <w:r>
        <w:fldChar w:fldCharType="begin"/>
      </w:r>
      <w:r>
        <w:instrText xml:space="preserve"> HYPERLINK \l "_Toc200656110" </w:instrText>
      </w:r>
      <w:r>
        <w:fldChar w:fldCharType="separate"/>
      </w:r>
      <w:r>
        <w:rPr>
          <w:rStyle w:val="17"/>
          <w:rFonts w:hint="eastAsia"/>
        </w:rPr>
        <w:t>表</w:t>
      </w:r>
      <w:r>
        <w:rPr>
          <w:rStyle w:val="17"/>
        </w:rPr>
        <w:t xml:space="preserve">5-4   </w:t>
      </w:r>
      <w:r>
        <w:rPr>
          <w:rStyle w:val="17"/>
          <w:rFonts w:hint="eastAsia"/>
        </w:rPr>
        <w:t>各地区主要污染物排放情况（四）</w:t>
      </w:r>
      <w:r>
        <w:tab/>
      </w:r>
      <w:r>
        <w:fldChar w:fldCharType="begin"/>
      </w:r>
      <w:r>
        <w:instrText xml:space="preserve"> PAGEREF _Toc200656110 \h </w:instrText>
      </w:r>
      <w:r>
        <w:fldChar w:fldCharType="separate"/>
      </w:r>
      <w:r>
        <w:t>61</w:t>
      </w:r>
      <w:r>
        <w:fldChar w:fldCharType="end"/>
      </w:r>
      <w:r>
        <w:fldChar w:fldCharType="end"/>
      </w:r>
    </w:p>
    <w:p w14:paraId="596FCC11">
      <w:pPr>
        <w:pStyle w:val="11"/>
        <w:tabs>
          <w:tab w:val="right" w:leader="dot" w:pos="8302"/>
        </w:tabs>
      </w:pPr>
      <w:r>
        <w:fldChar w:fldCharType="begin"/>
      </w:r>
      <w:r>
        <w:instrText xml:space="preserve"> HYPERLINK \l "_Toc200656111" </w:instrText>
      </w:r>
      <w:r>
        <w:fldChar w:fldCharType="separate"/>
      </w:r>
      <w:r>
        <w:rPr>
          <w:rStyle w:val="17"/>
          <w:rFonts w:hint="eastAsia"/>
        </w:rPr>
        <w:t>表</w:t>
      </w:r>
      <w:r>
        <w:rPr>
          <w:rStyle w:val="17"/>
        </w:rPr>
        <w:t xml:space="preserve">5-5   </w:t>
      </w:r>
      <w:r>
        <w:rPr>
          <w:rStyle w:val="17"/>
          <w:rFonts w:hint="eastAsia"/>
        </w:rPr>
        <w:t>各地区主要污染物排放情况（五）</w:t>
      </w:r>
      <w:r>
        <w:tab/>
      </w:r>
      <w:r>
        <w:fldChar w:fldCharType="begin"/>
      </w:r>
      <w:r>
        <w:instrText xml:space="preserve"> PAGEREF _Toc200656111 \h </w:instrText>
      </w:r>
      <w:r>
        <w:fldChar w:fldCharType="separate"/>
      </w:r>
      <w:r>
        <w:t>64</w:t>
      </w:r>
      <w:r>
        <w:fldChar w:fldCharType="end"/>
      </w:r>
      <w:r>
        <w:fldChar w:fldCharType="end"/>
      </w:r>
    </w:p>
    <w:p w14:paraId="1F4EA1E1">
      <w:pPr>
        <w:pStyle w:val="11"/>
        <w:tabs>
          <w:tab w:val="right" w:leader="dot" w:pos="8302"/>
        </w:tabs>
      </w:pPr>
      <w:r>
        <w:fldChar w:fldCharType="begin"/>
      </w:r>
      <w:r>
        <w:instrText xml:space="preserve"> HYPERLINK \l "_Toc200656112" </w:instrText>
      </w:r>
      <w:r>
        <w:fldChar w:fldCharType="separate"/>
      </w:r>
      <w:r>
        <w:rPr>
          <w:rStyle w:val="17"/>
          <w:rFonts w:hint="eastAsia"/>
        </w:rPr>
        <w:t>表</w:t>
      </w:r>
      <w:r>
        <w:rPr>
          <w:rStyle w:val="17"/>
        </w:rPr>
        <w:t xml:space="preserve">5-6   </w:t>
      </w:r>
      <w:r>
        <w:rPr>
          <w:rStyle w:val="17"/>
          <w:rFonts w:hint="eastAsia"/>
        </w:rPr>
        <w:t>各地区主要污染物排放情况（六）</w:t>
      </w:r>
      <w:r>
        <w:tab/>
      </w:r>
      <w:r>
        <w:fldChar w:fldCharType="begin"/>
      </w:r>
      <w:r>
        <w:instrText xml:space="preserve"> PAGEREF _Toc200656112 \h </w:instrText>
      </w:r>
      <w:r>
        <w:fldChar w:fldCharType="separate"/>
      </w:r>
      <w:r>
        <w:t>67</w:t>
      </w:r>
      <w:r>
        <w:fldChar w:fldCharType="end"/>
      </w:r>
      <w:r>
        <w:fldChar w:fldCharType="end"/>
      </w:r>
    </w:p>
    <w:p w14:paraId="6D6B2BF1">
      <w:pPr>
        <w:pStyle w:val="11"/>
        <w:tabs>
          <w:tab w:val="right" w:leader="dot" w:pos="8302"/>
        </w:tabs>
      </w:pPr>
      <w:r>
        <w:fldChar w:fldCharType="begin"/>
      </w:r>
      <w:r>
        <w:instrText xml:space="preserve"> HYPERLINK \l "_Toc200656113" </w:instrText>
      </w:r>
      <w:r>
        <w:fldChar w:fldCharType="separate"/>
      </w:r>
      <w:r>
        <w:rPr>
          <w:rStyle w:val="17"/>
          <w:rFonts w:hint="eastAsia"/>
        </w:rPr>
        <w:t>表</w:t>
      </w:r>
      <w:r>
        <w:rPr>
          <w:rStyle w:val="17"/>
        </w:rPr>
        <w:t xml:space="preserve">5-7   </w:t>
      </w:r>
      <w:r>
        <w:rPr>
          <w:rStyle w:val="17"/>
          <w:rFonts w:hint="eastAsia"/>
        </w:rPr>
        <w:t>各地区汇总企业概况（一）</w:t>
      </w:r>
      <w:r>
        <w:tab/>
      </w:r>
      <w:r>
        <w:fldChar w:fldCharType="begin"/>
      </w:r>
      <w:r>
        <w:instrText xml:space="preserve"> PAGEREF _Toc200656113 \h </w:instrText>
      </w:r>
      <w:r>
        <w:fldChar w:fldCharType="separate"/>
      </w:r>
      <w:r>
        <w:t>73</w:t>
      </w:r>
      <w:r>
        <w:fldChar w:fldCharType="end"/>
      </w:r>
      <w:r>
        <w:fldChar w:fldCharType="end"/>
      </w:r>
    </w:p>
    <w:p w14:paraId="39F48008">
      <w:pPr>
        <w:pStyle w:val="11"/>
        <w:tabs>
          <w:tab w:val="right" w:leader="dot" w:pos="8302"/>
        </w:tabs>
      </w:pPr>
      <w:r>
        <w:fldChar w:fldCharType="begin"/>
      </w:r>
      <w:r>
        <w:instrText xml:space="preserve"> HYPERLINK \l "_Toc200656114" </w:instrText>
      </w:r>
      <w:r>
        <w:fldChar w:fldCharType="separate"/>
      </w:r>
      <w:r>
        <w:rPr>
          <w:rStyle w:val="17"/>
          <w:rFonts w:hint="eastAsia"/>
        </w:rPr>
        <w:t>表</w:t>
      </w:r>
      <w:r>
        <w:rPr>
          <w:rStyle w:val="17"/>
        </w:rPr>
        <w:t xml:space="preserve">5-8   </w:t>
      </w:r>
      <w:r>
        <w:rPr>
          <w:rStyle w:val="17"/>
          <w:rFonts w:hint="eastAsia"/>
        </w:rPr>
        <w:t>各地区汇总企业概况（二）</w:t>
      </w:r>
      <w:r>
        <w:tab/>
      </w:r>
      <w:r>
        <w:fldChar w:fldCharType="begin"/>
      </w:r>
      <w:r>
        <w:instrText xml:space="preserve"> PAGEREF _Toc200656114 \h </w:instrText>
      </w:r>
      <w:r>
        <w:fldChar w:fldCharType="separate"/>
      </w:r>
      <w:r>
        <w:t>77</w:t>
      </w:r>
      <w:r>
        <w:fldChar w:fldCharType="end"/>
      </w:r>
      <w:r>
        <w:fldChar w:fldCharType="end"/>
      </w:r>
    </w:p>
    <w:p w14:paraId="740A78D0">
      <w:pPr>
        <w:pStyle w:val="11"/>
        <w:tabs>
          <w:tab w:val="right" w:leader="dot" w:pos="8302"/>
        </w:tabs>
      </w:pPr>
      <w:r>
        <w:fldChar w:fldCharType="begin"/>
      </w:r>
      <w:r>
        <w:instrText xml:space="preserve"> HYPERLINK \l "_Toc200656115" </w:instrText>
      </w:r>
      <w:r>
        <w:fldChar w:fldCharType="separate"/>
      </w:r>
      <w:r>
        <w:rPr>
          <w:rStyle w:val="17"/>
          <w:rFonts w:hint="eastAsia"/>
        </w:rPr>
        <w:t>表</w:t>
      </w:r>
      <w:r>
        <w:rPr>
          <w:rStyle w:val="17"/>
        </w:rPr>
        <w:t xml:space="preserve">5-9   </w:t>
      </w:r>
      <w:r>
        <w:rPr>
          <w:rStyle w:val="17"/>
          <w:rFonts w:hint="eastAsia"/>
        </w:rPr>
        <w:t>各地区工业废水排放及处理情况（一）</w:t>
      </w:r>
      <w:r>
        <w:tab/>
      </w:r>
      <w:r>
        <w:fldChar w:fldCharType="begin"/>
      </w:r>
      <w:r>
        <w:instrText xml:space="preserve"> PAGEREF _Toc200656115 \h </w:instrText>
      </w:r>
      <w:r>
        <w:fldChar w:fldCharType="separate"/>
      </w:r>
      <w:r>
        <w:t>81</w:t>
      </w:r>
      <w:r>
        <w:fldChar w:fldCharType="end"/>
      </w:r>
      <w:r>
        <w:fldChar w:fldCharType="end"/>
      </w:r>
    </w:p>
    <w:p w14:paraId="7EA69463">
      <w:pPr>
        <w:pStyle w:val="11"/>
        <w:tabs>
          <w:tab w:val="right" w:leader="dot" w:pos="8302"/>
        </w:tabs>
      </w:pPr>
      <w:r>
        <w:fldChar w:fldCharType="begin"/>
      </w:r>
      <w:r>
        <w:instrText xml:space="preserve"> HYPERLINK \l "_Toc200656116" </w:instrText>
      </w:r>
      <w:r>
        <w:fldChar w:fldCharType="separate"/>
      </w:r>
      <w:r>
        <w:rPr>
          <w:rStyle w:val="17"/>
          <w:rFonts w:hint="eastAsia"/>
        </w:rPr>
        <w:t>表</w:t>
      </w:r>
      <w:r>
        <w:rPr>
          <w:rStyle w:val="17"/>
        </w:rPr>
        <w:t xml:space="preserve">5-10   </w:t>
      </w:r>
      <w:r>
        <w:rPr>
          <w:rStyle w:val="17"/>
          <w:rFonts w:hint="eastAsia"/>
        </w:rPr>
        <w:t>各地区工业废水排放及处理情况（二）</w:t>
      </w:r>
      <w:r>
        <w:tab/>
      </w:r>
      <w:r>
        <w:fldChar w:fldCharType="begin"/>
      </w:r>
      <w:r>
        <w:instrText xml:space="preserve"> PAGEREF _Toc200656116 \h </w:instrText>
      </w:r>
      <w:r>
        <w:fldChar w:fldCharType="separate"/>
      </w:r>
      <w:r>
        <w:t>84</w:t>
      </w:r>
      <w:r>
        <w:fldChar w:fldCharType="end"/>
      </w:r>
      <w:r>
        <w:fldChar w:fldCharType="end"/>
      </w:r>
    </w:p>
    <w:p w14:paraId="5328E3A9">
      <w:pPr>
        <w:pStyle w:val="11"/>
        <w:tabs>
          <w:tab w:val="right" w:leader="dot" w:pos="8302"/>
        </w:tabs>
      </w:pPr>
      <w:r>
        <w:fldChar w:fldCharType="begin"/>
      </w:r>
      <w:r>
        <w:instrText xml:space="preserve"> HYPERLINK \l "_Toc200656117" </w:instrText>
      </w:r>
      <w:r>
        <w:fldChar w:fldCharType="separate"/>
      </w:r>
      <w:r>
        <w:rPr>
          <w:rStyle w:val="17"/>
          <w:rFonts w:hint="eastAsia"/>
        </w:rPr>
        <w:t>表</w:t>
      </w:r>
      <w:r>
        <w:rPr>
          <w:rStyle w:val="17"/>
        </w:rPr>
        <w:t xml:space="preserve">5-11   </w:t>
      </w:r>
      <w:r>
        <w:rPr>
          <w:rStyle w:val="17"/>
          <w:rFonts w:hint="eastAsia"/>
        </w:rPr>
        <w:t>各地区工业废水排放及处理情况（三）</w:t>
      </w:r>
      <w:r>
        <w:tab/>
      </w:r>
      <w:r>
        <w:fldChar w:fldCharType="begin"/>
      </w:r>
      <w:r>
        <w:instrText xml:space="preserve"> PAGEREF _Toc200656117 \h </w:instrText>
      </w:r>
      <w:r>
        <w:fldChar w:fldCharType="separate"/>
      </w:r>
      <w:r>
        <w:t>87</w:t>
      </w:r>
      <w:r>
        <w:fldChar w:fldCharType="end"/>
      </w:r>
      <w:r>
        <w:fldChar w:fldCharType="end"/>
      </w:r>
    </w:p>
    <w:p w14:paraId="5416184C">
      <w:pPr>
        <w:pStyle w:val="11"/>
        <w:tabs>
          <w:tab w:val="right" w:leader="dot" w:pos="8302"/>
        </w:tabs>
      </w:pPr>
      <w:r>
        <w:fldChar w:fldCharType="begin"/>
      </w:r>
      <w:r>
        <w:instrText xml:space="preserve"> HYPERLINK \l "_Toc200656118" </w:instrText>
      </w:r>
      <w:r>
        <w:fldChar w:fldCharType="separate"/>
      </w:r>
      <w:r>
        <w:rPr>
          <w:rStyle w:val="17"/>
          <w:rFonts w:hint="eastAsia"/>
        </w:rPr>
        <w:t>表</w:t>
      </w:r>
      <w:r>
        <w:rPr>
          <w:rStyle w:val="17"/>
        </w:rPr>
        <w:t xml:space="preserve">5-12   </w:t>
      </w:r>
      <w:r>
        <w:rPr>
          <w:rStyle w:val="17"/>
          <w:rFonts w:hint="eastAsia"/>
        </w:rPr>
        <w:t>各地区工业废水排放及处理情况（四）</w:t>
      </w:r>
      <w:r>
        <w:tab/>
      </w:r>
      <w:r>
        <w:fldChar w:fldCharType="begin"/>
      </w:r>
      <w:r>
        <w:instrText xml:space="preserve"> PAGEREF _Toc200656118 \h </w:instrText>
      </w:r>
      <w:r>
        <w:fldChar w:fldCharType="separate"/>
      </w:r>
      <w:r>
        <w:t>90</w:t>
      </w:r>
      <w:r>
        <w:fldChar w:fldCharType="end"/>
      </w:r>
      <w:r>
        <w:fldChar w:fldCharType="end"/>
      </w:r>
    </w:p>
    <w:p w14:paraId="2FF24460">
      <w:pPr>
        <w:pStyle w:val="11"/>
        <w:tabs>
          <w:tab w:val="right" w:leader="dot" w:pos="8302"/>
        </w:tabs>
      </w:pPr>
      <w:r>
        <w:fldChar w:fldCharType="begin"/>
      </w:r>
      <w:r>
        <w:instrText xml:space="preserve"> HYPERLINK \l "_Toc200656119" </w:instrText>
      </w:r>
      <w:r>
        <w:fldChar w:fldCharType="separate"/>
      </w:r>
      <w:r>
        <w:rPr>
          <w:rStyle w:val="17"/>
          <w:rFonts w:hint="eastAsia"/>
        </w:rPr>
        <w:t>表</w:t>
      </w:r>
      <w:r>
        <w:rPr>
          <w:rStyle w:val="17"/>
        </w:rPr>
        <w:t xml:space="preserve">5-13   </w:t>
      </w:r>
      <w:r>
        <w:rPr>
          <w:rStyle w:val="17"/>
          <w:rFonts w:hint="eastAsia"/>
        </w:rPr>
        <w:t>各地区工业废水排放及处理情况（五）</w:t>
      </w:r>
      <w:r>
        <w:tab/>
      </w:r>
      <w:r>
        <w:fldChar w:fldCharType="begin"/>
      </w:r>
      <w:r>
        <w:instrText xml:space="preserve"> PAGEREF _Toc200656119 \h </w:instrText>
      </w:r>
      <w:r>
        <w:fldChar w:fldCharType="separate"/>
      </w:r>
      <w:r>
        <w:t>93</w:t>
      </w:r>
      <w:r>
        <w:fldChar w:fldCharType="end"/>
      </w:r>
      <w:r>
        <w:fldChar w:fldCharType="end"/>
      </w:r>
    </w:p>
    <w:p w14:paraId="1B1C458A">
      <w:pPr>
        <w:pStyle w:val="11"/>
        <w:tabs>
          <w:tab w:val="right" w:leader="dot" w:pos="8302"/>
        </w:tabs>
      </w:pPr>
      <w:r>
        <w:fldChar w:fldCharType="begin"/>
      </w:r>
      <w:r>
        <w:instrText xml:space="preserve"> HYPERLINK \l "_Toc200656120" </w:instrText>
      </w:r>
      <w:r>
        <w:fldChar w:fldCharType="separate"/>
      </w:r>
      <w:r>
        <w:rPr>
          <w:rStyle w:val="17"/>
          <w:rFonts w:hint="eastAsia"/>
        </w:rPr>
        <w:t>表</w:t>
      </w:r>
      <w:r>
        <w:rPr>
          <w:rStyle w:val="17"/>
        </w:rPr>
        <w:t xml:space="preserve">5-14   </w:t>
      </w:r>
      <w:r>
        <w:rPr>
          <w:rStyle w:val="17"/>
          <w:rFonts w:hint="eastAsia"/>
        </w:rPr>
        <w:t>各地区工业废水排放及处理情况（六）</w:t>
      </w:r>
      <w:r>
        <w:tab/>
      </w:r>
      <w:r>
        <w:fldChar w:fldCharType="begin"/>
      </w:r>
      <w:r>
        <w:instrText xml:space="preserve"> PAGEREF _Toc200656120 \h </w:instrText>
      </w:r>
      <w:r>
        <w:fldChar w:fldCharType="separate"/>
      </w:r>
      <w:r>
        <w:t>96</w:t>
      </w:r>
      <w:r>
        <w:fldChar w:fldCharType="end"/>
      </w:r>
      <w:r>
        <w:fldChar w:fldCharType="end"/>
      </w:r>
    </w:p>
    <w:p w14:paraId="04A79CCF">
      <w:pPr>
        <w:pStyle w:val="11"/>
        <w:tabs>
          <w:tab w:val="right" w:leader="dot" w:pos="8302"/>
        </w:tabs>
      </w:pPr>
      <w:r>
        <w:fldChar w:fldCharType="begin"/>
      </w:r>
      <w:r>
        <w:instrText xml:space="preserve"> HYPERLINK \l "_Toc200656121" </w:instrText>
      </w:r>
      <w:r>
        <w:fldChar w:fldCharType="separate"/>
      </w:r>
      <w:r>
        <w:rPr>
          <w:rStyle w:val="17"/>
          <w:rFonts w:hint="eastAsia"/>
        </w:rPr>
        <w:t>表</w:t>
      </w:r>
      <w:r>
        <w:rPr>
          <w:rStyle w:val="17"/>
        </w:rPr>
        <w:t xml:space="preserve">5-15   </w:t>
      </w:r>
      <w:r>
        <w:rPr>
          <w:rStyle w:val="17"/>
          <w:rFonts w:hint="eastAsia"/>
        </w:rPr>
        <w:t>各地区工业废气排放及处理情况（一）</w:t>
      </w:r>
      <w:r>
        <w:tab/>
      </w:r>
      <w:r>
        <w:fldChar w:fldCharType="begin"/>
      </w:r>
      <w:r>
        <w:instrText xml:space="preserve"> PAGEREF _Toc200656121 \h </w:instrText>
      </w:r>
      <w:r>
        <w:fldChar w:fldCharType="separate"/>
      </w:r>
      <w:r>
        <w:t>99</w:t>
      </w:r>
      <w:r>
        <w:fldChar w:fldCharType="end"/>
      </w:r>
      <w:r>
        <w:fldChar w:fldCharType="end"/>
      </w:r>
    </w:p>
    <w:p w14:paraId="04799B89">
      <w:pPr>
        <w:pStyle w:val="11"/>
        <w:tabs>
          <w:tab w:val="right" w:leader="dot" w:pos="8302"/>
        </w:tabs>
      </w:pPr>
      <w:r>
        <w:fldChar w:fldCharType="begin"/>
      </w:r>
      <w:r>
        <w:instrText xml:space="preserve"> HYPERLINK \l "_Toc200656122" </w:instrText>
      </w:r>
      <w:r>
        <w:fldChar w:fldCharType="separate"/>
      </w:r>
      <w:r>
        <w:rPr>
          <w:rStyle w:val="17"/>
          <w:rFonts w:hint="eastAsia"/>
        </w:rPr>
        <w:t>表</w:t>
      </w:r>
      <w:r>
        <w:rPr>
          <w:rStyle w:val="17"/>
        </w:rPr>
        <w:t xml:space="preserve">5-16   </w:t>
      </w:r>
      <w:r>
        <w:rPr>
          <w:rStyle w:val="17"/>
          <w:rFonts w:hint="eastAsia"/>
        </w:rPr>
        <w:t>各地区工业废气排放及处理情况（二）</w:t>
      </w:r>
      <w:r>
        <w:tab/>
      </w:r>
      <w:r>
        <w:fldChar w:fldCharType="begin"/>
      </w:r>
      <w:r>
        <w:instrText xml:space="preserve"> PAGEREF _Toc200656122 \h </w:instrText>
      </w:r>
      <w:r>
        <w:fldChar w:fldCharType="separate"/>
      </w:r>
      <w:r>
        <w:t>103</w:t>
      </w:r>
      <w:r>
        <w:fldChar w:fldCharType="end"/>
      </w:r>
      <w:r>
        <w:fldChar w:fldCharType="end"/>
      </w:r>
    </w:p>
    <w:p w14:paraId="2E731AF6">
      <w:pPr>
        <w:pStyle w:val="11"/>
        <w:tabs>
          <w:tab w:val="right" w:leader="dot" w:pos="8302"/>
        </w:tabs>
      </w:pPr>
      <w:r>
        <w:fldChar w:fldCharType="begin"/>
      </w:r>
      <w:r>
        <w:instrText xml:space="preserve"> HYPERLINK \l "_Toc200656123" </w:instrText>
      </w:r>
      <w:r>
        <w:fldChar w:fldCharType="separate"/>
      </w:r>
      <w:r>
        <w:rPr>
          <w:rStyle w:val="17"/>
          <w:rFonts w:hint="eastAsia"/>
        </w:rPr>
        <w:t>表</w:t>
      </w:r>
      <w:r>
        <w:rPr>
          <w:rStyle w:val="17"/>
        </w:rPr>
        <w:t xml:space="preserve">5-17   </w:t>
      </w:r>
      <w:r>
        <w:rPr>
          <w:rStyle w:val="17"/>
          <w:rFonts w:hint="eastAsia"/>
        </w:rPr>
        <w:t>各地区工业废气排放及处理情况（三）</w:t>
      </w:r>
      <w:r>
        <w:tab/>
      </w:r>
      <w:r>
        <w:fldChar w:fldCharType="begin"/>
      </w:r>
      <w:r>
        <w:instrText xml:space="preserve"> PAGEREF _Toc200656123 \h </w:instrText>
      </w:r>
      <w:r>
        <w:fldChar w:fldCharType="separate"/>
      </w:r>
      <w:r>
        <w:t>106</w:t>
      </w:r>
      <w:r>
        <w:fldChar w:fldCharType="end"/>
      </w:r>
      <w:r>
        <w:fldChar w:fldCharType="end"/>
      </w:r>
    </w:p>
    <w:p w14:paraId="797EC1C3">
      <w:pPr>
        <w:pStyle w:val="11"/>
        <w:tabs>
          <w:tab w:val="right" w:leader="dot" w:pos="8302"/>
        </w:tabs>
      </w:pPr>
      <w:r>
        <w:fldChar w:fldCharType="begin"/>
      </w:r>
      <w:r>
        <w:instrText xml:space="preserve"> HYPERLINK \l "_Toc200656124" </w:instrText>
      </w:r>
      <w:r>
        <w:fldChar w:fldCharType="separate"/>
      </w:r>
      <w:r>
        <w:rPr>
          <w:rStyle w:val="17"/>
          <w:rFonts w:hint="eastAsia"/>
        </w:rPr>
        <w:t>表</w:t>
      </w:r>
      <w:r>
        <w:rPr>
          <w:rStyle w:val="17"/>
        </w:rPr>
        <w:t xml:space="preserve">5-18   </w:t>
      </w:r>
      <w:r>
        <w:rPr>
          <w:rStyle w:val="17"/>
          <w:rFonts w:hint="eastAsia"/>
        </w:rPr>
        <w:t>各地区工业废气排放及处理情况（四）</w:t>
      </w:r>
      <w:r>
        <w:tab/>
      </w:r>
      <w:r>
        <w:fldChar w:fldCharType="begin"/>
      </w:r>
      <w:r>
        <w:instrText xml:space="preserve"> PAGEREF _Toc200656124 \h </w:instrText>
      </w:r>
      <w:r>
        <w:fldChar w:fldCharType="separate"/>
      </w:r>
      <w:r>
        <w:t>110</w:t>
      </w:r>
      <w:r>
        <w:fldChar w:fldCharType="end"/>
      </w:r>
      <w:r>
        <w:fldChar w:fldCharType="end"/>
      </w:r>
    </w:p>
    <w:p w14:paraId="281F6B5E">
      <w:pPr>
        <w:pStyle w:val="11"/>
        <w:tabs>
          <w:tab w:val="right" w:leader="dot" w:pos="8302"/>
        </w:tabs>
      </w:pPr>
      <w:r>
        <w:fldChar w:fldCharType="begin"/>
      </w:r>
      <w:r>
        <w:instrText xml:space="preserve"> HYPERLINK \l "_Toc200656125" </w:instrText>
      </w:r>
      <w:r>
        <w:fldChar w:fldCharType="separate"/>
      </w:r>
      <w:r>
        <w:rPr>
          <w:rStyle w:val="17"/>
          <w:rFonts w:hint="eastAsia"/>
        </w:rPr>
        <w:t>表</w:t>
      </w:r>
      <w:r>
        <w:rPr>
          <w:rStyle w:val="17"/>
        </w:rPr>
        <w:t xml:space="preserve">5-19   </w:t>
      </w:r>
      <w:r>
        <w:rPr>
          <w:rStyle w:val="17"/>
          <w:rFonts w:hint="eastAsia"/>
        </w:rPr>
        <w:t>各地区一般工业固体废物产生及处置利用情况</w:t>
      </w:r>
      <w:r>
        <w:tab/>
      </w:r>
      <w:r>
        <w:fldChar w:fldCharType="begin"/>
      </w:r>
      <w:r>
        <w:instrText xml:space="preserve"> PAGEREF _Toc200656125 \h </w:instrText>
      </w:r>
      <w:r>
        <w:fldChar w:fldCharType="separate"/>
      </w:r>
      <w:r>
        <w:t>113</w:t>
      </w:r>
      <w:r>
        <w:fldChar w:fldCharType="end"/>
      </w:r>
      <w:r>
        <w:fldChar w:fldCharType="end"/>
      </w:r>
    </w:p>
    <w:p w14:paraId="32A42CD1">
      <w:pPr>
        <w:sectPr>
          <w:pgSz w:w="11906" w:h="16838"/>
          <w:pgMar w:top="1440" w:right="1797" w:bottom="1440" w:left="1797" w:header="851" w:footer="992" w:gutter="0"/>
          <w:pgNumType w:start="1"/>
          <w:cols w:space="425" w:num="1"/>
          <w:docGrid w:type="lines" w:linePitch="312" w:charSpace="0"/>
        </w:sectPr>
      </w:pPr>
      <w:r>
        <w:fldChar w:fldCharType="end"/>
      </w:r>
    </w:p>
    <w:p w14:paraId="69861C51">
      <w:pPr>
        <w:rPr>
          <w:bCs/>
          <w:i/>
          <w:sz w:val="28"/>
          <w:szCs w:val="28"/>
        </w:rPr>
      </w:pPr>
    </w:p>
    <w:p w14:paraId="2B267DD4">
      <w:pPr>
        <w:widowControl/>
        <w:jc w:val="left"/>
      </w:pPr>
      <w: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-287020</wp:posOffset>
                </wp:positionV>
                <wp:extent cx="2590800" cy="1066800"/>
                <wp:effectExtent l="0" t="0" r="19050" b="38100"/>
                <wp:wrapNone/>
                <wp:docPr id="68" name="文本框 2"/>
                <wp:cNvGraphicFramePr/>
                <a:graphic xmlns:a="http://schemas.openxmlformats.org/drawingml/2006/main">
                  <a:graphicData uri="http://schemas.microsoft.com/office/word/2010/wordprocessingShape">
                    <wps:wsp>
                      <wps:cNvSpPr txBox="1"/>
                      <wps:spPr>
                        <a:xfrm>
                          <a:off x="0" y="0"/>
                          <a:ext cx="2590800" cy="1066800"/>
                        </a:xfrm>
                        <a:prstGeom prst="rect">
                          <a:avLst/>
                        </a:prstGeom>
                        <a:gradFill rotWithShape="0">
                          <a:gsLst>
                            <a:gs pos="0">
                              <a:srgbClr val="7FD13B"/>
                            </a:gs>
                            <a:gs pos="100000">
                              <a:srgbClr val="5C9F25"/>
                            </a:gs>
                          </a:gsLst>
                          <a:path path="shape">
                            <a:fillToRect l="50000" t="50000" r="50000" b="50000"/>
                          </a:path>
                          <a:tileRect/>
                        </a:gradFill>
                        <a:ln w="0">
                          <a:noFill/>
                        </a:ln>
                        <a:effectLst>
                          <a:outerShdw dist="28398" dir="3806096" algn="ctr" rotWithShape="0">
                            <a:srgbClr val="3E6B19"/>
                          </a:outerShdw>
                        </a:effectLst>
                      </wps:spPr>
                      <wps:txbx>
                        <w:txbxContent>
                          <w:p w14:paraId="4341B26F">
                            <w:pPr>
                              <w:pStyle w:val="2"/>
                              <w:spacing w:before="0"/>
                              <w:rPr>
                                <w:i/>
                                <w:color w:val="FFFFFF" w:themeColor="background1"/>
                                <w:sz w:val="84"/>
                                <w:szCs w:val="84"/>
                                <w14:textFill>
                                  <w14:solidFill>
                                    <w14:schemeClr w14:val="bg1"/>
                                  </w14:solidFill>
                                </w14:textFill>
                              </w:rPr>
                            </w:pPr>
                            <w:bookmarkStart w:id="325" w:name="_Toc85906228"/>
                            <w:bookmarkStart w:id="326" w:name="_Toc200656045"/>
                            <w:bookmarkStart w:id="327" w:name="_Toc178342580"/>
                            <w:bookmarkStart w:id="328" w:name="_Toc178081334"/>
                            <w:r>
                              <w:rPr>
                                <w:rFonts w:hint="eastAsia"/>
                                <w:color w:val="FFFFFF" w:themeColor="background1"/>
                                <w:sz w:val="84"/>
                                <w:szCs w:val="84"/>
                                <w14:textFill>
                                  <w14:solidFill>
                                    <w14:schemeClr w14:val="bg1"/>
                                  </w14:solidFill>
                                </w14:textFill>
                              </w:rPr>
                              <w:t>综  述</w:t>
                            </w:r>
                            <w:bookmarkEnd w:id="325"/>
                            <w:bookmarkEnd w:id="326"/>
                            <w:bookmarkEnd w:id="327"/>
                            <w:bookmarkEnd w:id="328"/>
                          </w:p>
                        </w:txbxContent>
                      </wps:txbx>
                      <wps:bodyPr upright="1"/>
                    </wps:wsp>
                  </a:graphicData>
                </a:graphic>
              </wp:anchor>
            </w:drawing>
          </mc:Choice>
          <mc:Fallback>
            <w:pict>
              <v:shape id="文本框 2" o:spid="_x0000_s1026" o:spt="202" type="#_x0000_t202" style="position:absolute;left:0pt;margin-left:-0.45pt;margin-top:-22.6pt;height:84pt;width:204pt;z-index:251659264;mso-width-relative:page;mso-height-relative:page;" fillcolor="#7FD13B" filled="t" stroked="f" coordsize="21600,21600" o:gfxdata="UEsDBAoAAAAAAIdO4kAAAAAAAAAAAAAAAAAEAAAAZHJzL1BLAwQUAAAACACHTuJAJPlZG9cAAAAJ&#10;AQAADwAAAGRycy9kb3ducmV2LnhtbE2PTU7DMBCF90jcwRokNqi1E7W0CXG6gBSxQqL0AJN4mkTE&#10;dhQ7bbk9wwpWo9H79H6K3dUO4kxT6L3TkCwVCHKNN71rNRw/94stiBDRGRy8Iw3fFGBX3t4UmBt/&#10;cR90PsRWsIkLOWroYhxzKUPTkcWw9CM51k5+shj5nVppJrywuR1kqtSjtNg7TuhwpOeOmq/DbDnk&#10;/aHK5tf1WL294HisK2qz/az1/V2inkBEusY/GH7rc3UouVPtZ2eCGDQsMgb5rNYpCNZXapOAqBlM&#10;0y3IspD/F5Q/UEsDBBQAAAAIAIdO4kBp0h5/WQIAANEEAAAOAAAAZHJzL2Uyb0RvYy54bWytVM2O&#10;0zAQviPxDpbvND9VQxs1XalbygUBoos4u46TWHJsy3ab9AXgDThx4c5z9TkYO2npLhz2QA/uZGb8&#10;zcw3X7K861uBjsxYrmSBk0mMEZNUlVzWBf78sH01x8g6IksilGQFPjGL71YvXyw7nbNUNUqUzCAA&#10;kTbvdIEb53QeRZY2rCV2ojSTEKyUaYmDR1NHpSEdoLciSuM4izplSm0UZdaCdzME8YhongOoqopT&#10;tlH00DLpBlTDBHEwkm24tngVuq0qRt2HqrLMIVFgmNSFE4qAvfdntFqSvDZEN5yOLZDntPBkppZw&#10;CUWvUBviCDoY/hdUy6lRVlVuQlUbDYMERmCKJH7Cza4hmoVZgGqrr6Tb/wdL3x8/GsTLAmewd0la&#10;2Pj5+7fzj1/nn19R6vnptM0hbach0fVr1YNqLn4LTj92X5nW/8NACOLA7unKLusdouBMZ4t4HkOI&#10;QiyJs8w/AH7057o21r1lqkXeKLCB9QVWyfGddUPqJWUku9xyIZBR7gt3TeDL1w1BC3cGA2kFlA1u&#10;a+r9vTDoSEARr7ebZLoem6jtbXYS+19AenRldr/YprObK9B+fSmliWuQPwpsx92RvIIOH9QnmMWL&#10;cBZgvRBHC8Q4WiDIwRonBRzfkeOC+duDF7QaZvYRIVF3mUsqz8SQI6SPsiD/kQR1cMzsmrJDJffU&#10;pvPpAhZecig/ncdZvMgwIqKGTwJ1Bv+T0Uc8TN9k62Qx8nBFD9u8KRx58Qwi8Zbr9z206M29Kk8g&#10;qIM2vG6goSCpkA5KDzDjW+lfpdtnsG+/RK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JPlZG9cA&#10;AAAJAQAADwAAAAAAAAABACAAAAAiAAAAZHJzL2Rvd25yZXYueG1sUEsBAhQAFAAAAAgAh07iQGnS&#10;Hn9ZAgAA0QQAAA4AAAAAAAAAAQAgAAAAJgEAAGRycy9lMm9Eb2MueG1sUEsFBgAAAAAGAAYAWQEA&#10;APEFAAAAAA==&#10;">
                <v:fill type="gradientRadial" on="t" color2="#5C9F25" focus="100%" focussize="0f,0f" focusposition="32768f,32768f">
                  <o:fill type="gradientRadial" v:ext="backwardCompatible"/>
                </v:fill>
                <v:stroke on="f" weight="0pt"/>
                <v:imagedata o:title=""/>
                <o:lock v:ext="edit" aspectratio="f"/>
                <v:shadow on="t" color="#3E6B19" offset="1pt,2pt" origin="0f,0f" matrix="65536f,0f,0f,65536f"/>
                <v:textbox>
                  <w:txbxContent>
                    <w:p w14:paraId="4341B26F">
                      <w:pPr>
                        <w:pStyle w:val="2"/>
                        <w:spacing w:before="0"/>
                        <w:rPr>
                          <w:i/>
                          <w:color w:val="FFFFFF" w:themeColor="background1"/>
                          <w:sz w:val="84"/>
                          <w:szCs w:val="84"/>
                          <w14:textFill>
                            <w14:solidFill>
                              <w14:schemeClr w14:val="bg1"/>
                            </w14:solidFill>
                          </w14:textFill>
                        </w:rPr>
                      </w:pPr>
                      <w:bookmarkStart w:id="325" w:name="_Toc85906228"/>
                      <w:bookmarkStart w:id="326" w:name="_Toc200656045"/>
                      <w:bookmarkStart w:id="327" w:name="_Toc178342580"/>
                      <w:bookmarkStart w:id="328" w:name="_Toc178081334"/>
                      <w:r>
                        <w:rPr>
                          <w:rFonts w:hint="eastAsia"/>
                          <w:color w:val="FFFFFF" w:themeColor="background1"/>
                          <w:sz w:val="84"/>
                          <w:szCs w:val="84"/>
                          <w14:textFill>
                            <w14:solidFill>
                              <w14:schemeClr w14:val="bg1"/>
                            </w14:solidFill>
                          </w14:textFill>
                        </w:rPr>
                        <w:t>综  述</w:t>
                      </w:r>
                      <w:bookmarkEnd w:id="325"/>
                      <w:bookmarkEnd w:id="326"/>
                      <w:bookmarkEnd w:id="327"/>
                      <w:bookmarkEnd w:id="328"/>
                    </w:p>
                  </w:txbxContent>
                </v:textbox>
              </v:shape>
            </w:pict>
          </mc:Fallback>
        </mc:AlternateContent>
      </w:r>
    </w:p>
    <w:p w14:paraId="0C9A8527">
      <w:pPr>
        <w:widowControl/>
        <w:jc w:val="left"/>
      </w:pPr>
    </w:p>
    <w:p w14:paraId="3B48092B">
      <w:pPr>
        <w:widowControl/>
        <w:jc w:val="left"/>
      </w:pPr>
    </w:p>
    <w:p w14:paraId="2D8B0476">
      <w:pPr>
        <w:widowControl/>
        <w:jc w:val="left"/>
      </w:pPr>
    </w:p>
    <w:p w14:paraId="2ED1241E">
      <w:pPr>
        <w:widowControl/>
        <w:jc w:val="left"/>
      </w:pPr>
    </w:p>
    <w:p w14:paraId="78FC3BA7">
      <w:pPr>
        <w:widowControl/>
        <w:ind w:firstLine="560" w:firstLineChars="200"/>
        <w:jc w:val="left"/>
        <w:rPr>
          <w:rFonts w:hint="eastAsia"/>
          <w:kern w:val="0"/>
          <w:sz w:val="28"/>
          <w:szCs w:val="28"/>
          <w:lang w:bidi="en-US"/>
        </w:rPr>
      </w:pPr>
      <w:r>
        <w:rPr>
          <w:rFonts w:hint="eastAsia"/>
          <w:kern w:val="0"/>
          <w:sz w:val="28"/>
          <w:szCs w:val="28"/>
          <w:lang w:bidi="en-US"/>
        </w:rPr>
        <w:t>2024 年，在省委、省政府的坚强领导下，全省上下坚持以习近平新时代中国特色社会主义思想为指导，全面贯彻落实党的二十大和党的二十届二中、三中全会精神，深入贯彻落实习近平生态文明思想和习近平总书记关于吉林的系列重要指示批示精神，真抓实干、攻坚克难，协同推进降碳、减污、扩绿、增长，以高水平保护推动高质量发展，全省生态环境质量持续改善，美丽吉林建设取得新成效。</w:t>
      </w:r>
    </w:p>
    <w:p w14:paraId="70568BAF">
      <w:pPr>
        <w:widowControl/>
        <w:ind w:firstLine="560" w:firstLineChars="200"/>
        <w:jc w:val="left"/>
        <w:rPr>
          <w:rFonts w:hint="eastAsia"/>
          <w:kern w:val="0"/>
          <w:sz w:val="28"/>
          <w:szCs w:val="28"/>
          <w:lang w:bidi="en-US"/>
        </w:rPr>
      </w:pPr>
      <w:r>
        <w:rPr>
          <w:rFonts w:hint="eastAsia"/>
          <w:kern w:val="0"/>
          <w:sz w:val="28"/>
          <w:szCs w:val="28"/>
          <w:lang w:bidi="en-US"/>
        </w:rPr>
        <w:t>2024年度，全省开展排放源统计重点调查的工业企业共计1757家，全省排放源统计调查范围内废水中化学需氧量排放量为89.94万吨，其中工业源化学需氧量排放量为0.46万吨、生活源化学需氧量排放量为12.64万吨、农业源化学需氧量排放量为76.83万吨、集中式治理设施化学需氧量排放量为114.65吨。废水中氨氮排放量为1.53万吨，其中工业源的氨氮排放量为202.58吨、农业源的氨氮排放量为6727.38吨、生活源的氨氮排放量为8404.53吨、集中式治理设施的氨氮排放量为10.49吨。</w:t>
      </w:r>
    </w:p>
    <w:p w14:paraId="69C8B054">
      <w:pPr>
        <w:widowControl/>
        <w:ind w:firstLine="560" w:firstLineChars="200"/>
        <w:jc w:val="left"/>
        <w:rPr>
          <w:kern w:val="0"/>
          <w:sz w:val="28"/>
          <w:szCs w:val="28"/>
          <w:lang w:bidi="en-US"/>
        </w:rPr>
      </w:pPr>
      <w:r>
        <w:rPr>
          <w:rFonts w:hint="eastAsia"/>
          <w:kern w:val="0"/>
          <w:sz w:val="28"/>
          <w:szCs w:val="28"/>
          <w:lang w:bidi="en-US"/>
        </w:rPr>
        <w:t>全省废气中二氧化硫排放量为5.22万吨，其中工业源废气中二氧化硫排放量为3.37万吨、生活源废气中二氧化硫排放量为1.85万吨、集中式治理设施废气中二氧化硫排放量为46.69吨。全省废气中氮氧化物排放量为30.40万吨，其中工业源废气中氮氧化物排放量为7.05万吨、生活源废气中氮氧化物排放量为1.01万吨、移动源废气中氮氧化物排放量为22.32万吨、集中式治理设施废气中氮氧化物排放量为216.06吨。全省废气中颗粒物排放量为15.61万吨，其中工业源废气中颗粒物排放量为7.69万吨、生活源废气中颗粒物排放量为7.41万吨、移动源废气中颗粒物排放量为0.51万吨、集中式治理设施废气中颗粒物排放量为5.5</w:t>
      </w:r>
      <w:r>
        <w:rPr>
          <w:rFonts w:hint="eastAsia"/>
          <w:kern w:val="0"/>
          <w:sz w:val="28"/>
          <w:szCs w:val="28"/>
          <w:lang w:val="en-US" w:eastAsia="zh-CN" w:bidi="en-US"/>
        </w:rPr>
        <w:t>6</w:t>
      </w:r>
      <w:r>
        <w:rPr>
          <w:rFonts w:hint="eastAsia"/>
          <w:kern w:val="0"/>
          <w:sz w:val="28"/>
          <w:szCs w:val="28"/>
          <w:lang w:bidi="en-US"/>
        </w:rPr>
        <w:t>吨。全省废气中挥发性有机物排放量为14.10万吨，其中工业源废气中挥发性有机物排放量为2.29万吨，生活源废气中挥发性有机物排放量为3.82万吨，移动源废气中挥发性有机物排放量为7.99万吨。</w:t>
      </w:r>
      <w:r>
        <w:rPr>
          <w:kern w:val="0"/>
          <w:sz w:val="28"/>
          <w:szCs w:val="28"/>
          <w:lang w:bidi="en-US"/>
        </w:rPr>
        <w:br w:type="page"/>
      </w:r>
    </w:p>
    <w:p w14:paraId="046F51E3">
      <w:pPr>
        <w:pStyle w:val="2"/>
        <w:jc w:val="center"/>
        <w:rPr>
          <w:rFonts w:asciiTheme="majorEastAsia" w:hAnsiTheme="majorEastAsia"/>
          <w:i/>
          <w:snapToGrid w:val="0"/>
          <w:color w:val="FFFFFF" w:themeColor="background1"/>
          <w:sz w:val="400"/>
          <w:szCs w:val="400"/>
          <w14:textFill>
            <w14:solidFill>
              <w14:schemeClr w14:val="bg1"/>
            </w14:solidFill>
          </w14:textFill>
        </w:rPr>
      </w:pPr>
      <w:bookmarkStart w:id="10" w:name="_Toc17400"/>
      <w:bookmarkStart w:id="11" w:name="_Toc178342581"/>
      <w:bookmarkStart w:id="12" w:name="_Toc21025"/>
      <w:bookmarkStart w:id="13" w:name="_Toc85906229"/>
      <w:bookmarkStart w:id="14" w:name="_Toc200656046"/>
      <w:r>
        <w:rPr>
          <w:rFonts w:hint="eastAsia" w:asciiTheme="majorEastAsia" w:hAnsiTheme="majorEastAsia"/>
          <w:snapToGrid w:val="0"/>
          <w:color w:val="FFFFFF" w:themeColor="background1"/>
          <w:sz w:val="400"/>
          <w:szCs w:val="400"/>
          <w:highlight w:val="darkGreen"/>
          <w14:textFill>
            <w14:solidFill>
              <w14:schemeClr w14:val="bg1"/>
            </w14:solidFill>
          </w14:textFill>
        </w:rPr>
        <w:t>1</w:t>
      </w:r>
      <w:bookmarkEnd w:id="10"/>
      <w:bookmarkEnd w:id="11"/>
      <w:bookmarkEnd w:id="12"/>
      <w:bookmarkEnd w:id="13"/>
      <w:bookmarkEnd w:id="14"/>
    </w:p>
    <w:p w14:paraId="4B6AD63B">
      <w:pPr>
        <w:ind w:left="-210" w:leftChars="-100" w:right="-210" w:rightChars="-100" w:firstLine="539"/>
        <w:jc w:val="center"/>
        <w:rPr>
          <w:rFonts w:asciiTheme="majorEastAsia" w:hAnsiTheme="majorEastAsia" w:eastAsiaTheme="majorEastAsia"/>
          <w:b/>
          <w:color w:val="000000" w:themeColor="text1"/>
          <w:spacing w:val="62"/>
          <w:position w:val="120"/>
          <w:sz w:val="84"/>
          <w:szCs w:val="84"/>
          <w14:textFill>
            <w14:solidFill>
              <w14:schemeClr w14:val="tx1"/>
            </w14:solidFill>
          </w14:textFill>
        </w:rPr>
      </w:pPr>
      <w:r>
        <w:rPr>
          <w:rFonts w:asciiTheme="majorEastAsia" w:hAnsiTheme="majorEastAsia" w:eastAsiaTheme="majorEastAsia"/>
          <w:b/>
          <w:color w:val="000000" w:themeColor="text1"/>
          <w:spacing w:val="62"/>
          <w:position w:val="120"/>
          <w:sz w:val="84"/>
          <w:szCs w:val="84"/>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-1143000</wp:posOffset>
                </wp:positionH>
                <wp:positionV relativeFrom="paragraph">
                  <wp:posOffset>1346835</wp:posOffset>
                </wp:positionV>
                <wp:extent cx="7629525" cy="0"/>
                <wp:effectExtent l="0" t="4445" r="0" b="5080"/>
                <wp:wrapNone/>
                <wp:docPr id="65" name="自选图形 6"/>
                <wp:cNvGraphicFramePr/>
                <a:graphic xmlns:a="http://schemas.openxmlformats.org/drawingml/2006/main">
                  <a:graphicData uri="http://schemas.microsoft.com/office/word/2010/wordprocessingShape">
                    <wps:wsp>
                      <wps:cNvCnPr/>
                      <wps:spPr>
                        <a:xfrm>
                          <a:off x="0" y="0"/>
                          <a:ext cx="76295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6" o:spid="_x0000_s1026" o:spt="32" type="#_x0000_t32" style="position:absolute;left:0pt;margin-left:-90pt;margin-top:106.05pt;height:0pt;width:600.75pt;z-index:251668480;mso-width-relative:page;mso-height-relative:page;" filled="f" stroked="t" coordsize="21600,21600" o:gfxdata="UEsDBAoAAAAAAIdO4kAAAAAAAAAAAAAAAAAEAAAAZHJzL1BLAwQUAAAACACHTuJA6m13a9gAAAAN&#10;AQAADwAAAGRycy9kb3ducmV2LnhtbE2PT0vDQBDF74LfYRnBi7T7Byo1ZlJE8ODRtuB1mx2TaHY2&#10;ZDdN7ad3C4Ie37zHm98rNyffiyONsQuMoJcKBHEdXMcNwn73sliDiMmys31gQvimCJvq+qq0hQsz&#10;v9FxmxqRSzgWFqFNaSikjHVL3sZlGIiz9xFGb1OWYyPdaOdc7ntplLqX3nacP7R2oOeW6q/t5BEo&#10;Tiutnh58s389z3fv5vw5DzvE2xutHkEkOqW/MFzwMzpUmekQJnZR9AgLvVZ5TEIw2mgQl4gyegXi&#10;8HuSVSn/r6h+AFBLAwQUAAAACACHTuJAsn78zfcBAADyAwAADgAAAGRycy9lMm9Eb2MueG1srVPN&#10;jtMwEL4j8Q6W7zRtpS0QNd1Dy3JBUAl4gKnjJJb8J4+3aW/cEM/AjSPvAG+z0vIWjJ1s2Z9LD+Tg&#10;zNgz38z3eby8PBjN9jKgcrbis8mUM2mFq5VtK/7509WLV5xhBFuDdlZW/CiRX66eP1v2vpRz1zld&#10;y8AIxGLZ+4p3MfqyKFB00gBOnJeWDhsXDERyQ1vUAXpCN7qYT6eLoneh9sEJiUi7m+GQj4jhHEDX&#10;NErIjRPXRto4oAapIRIl7JRHvsrdNo0U8UPToIxMV5yYxrxSEbJ3aS1WSyjbAL5TYmwBzmnhEScD&#10;ylLRE9QGIrDroJ5AGSWCQ9fEiXCmGIhkRYjFbPpIm48deJm5kNToT6Lj/4MV7/fbwFRd8cUFZxYM&#10;3fjt159/vny7+f775tcPtkgS9R5LilzbbRg99NuQ+B6aYNKfmLBDlvV4klUeIhO0+XIxf30xJ3hx&#10;d1b8S/QB41vpDEtGxTEGUG0X185aujwXZllW2L/DSKUp8S4hVdWW9RUfwYGGsaEhoDrGEyG0bc5F&#10;p1V9pbROGRja3VoHtoc0EPlLBAn3QVgqsgHshrh8NIxKJ6F+Y2sWj56UsvRCeGrByJozLelBJYsA&#10;oYyg9DmRVFrblCDzuI48k+KDxsnaufqYpS+SR6OQOx7HNs3afZ/s+0919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qbXdr2AAAAA0BAAAPAAAAAAAAAAEAIAAAACIAAABkcnMvZG93bnJldi54bWxQ&#10;SwECFAAUAAAACACHTuJAsn78zfcBAADyAwAADgAAAAAAAAABACAAAAAnAQAAZHJzL2Uyb0RvYy54&#10;bWxQSwUGAAAAAAYABgBZAQAAkAUAAAAA&#10;">
                <v:fill on="f" focussize="0,0"/>
                <v:stroke color="#000000" joinstyle="round"/>
                <v:imagedata o:title=""/>
                <o:lock v:ext="edit" aspectratio="f"/>
              </v:shape>
            </w:pict>
          </mc:Fallback>
        </mc:AlternateContent>
      </w:r>
      <w:r>
        <w:rPr>
          <w:rFonts w:asciiTheme="majorEastAsia" w:hAnsiTheme="majorEastAsia" w:eastAsiaTheme="majorEastAsia"/>
          <w:b/>
          <w:color w:val="000000" w:themeColor="text1"/>
          <w:spacing w:val="62"/>
          <w:position w:val="120"/>
          <w:sz w:val="84"/>
          <w:szCs w:val="84"/>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-1143000</wp:posOffset>
                </wp:positionH>
                <wp:positionV relativeFrom="paragraph">
                  <wp:posOffset>1289685</wp:posOffset>
                </wp:positionV>
                <wp:extent cx="7562850" cy="0"/>
                <wp:effectExtent l="0" t="13970" r="0" b="24130"/>
                <wp:wrapNone/>
                <wp:docPr id="66" name="自选图形 5"/>
                <wp:cNvGraphicFramePr/>
                <a:graphic xmlns:a="http://schemas.openxmlformats.org/drawingml/2006/main">
                  <a:graphicData uri="http://schemas.microsoft.com/office/word/2010/wordprocessingShape">
                    <wps:wsp>
                      <wps:cNvCnPr/>
                      <wps:spPr>
                        <a:xfrm>
                          <a:off x="0" y="0"/>
                          <a:ext cx="7562850" cy="0"/>
                        </a:xfrm>
                        <a:prstGeom prst="straightConnector1">
                          <a:avLst/>
                        </a:prstGeom>
                        <a:ln w="28575" cap="flat" cmpd="sng">
                          <a:solidFill>
                            <a:srgbClr val="000000"/>
                          </a:solidFill>
                          <a:prstDash val="solid"/>
                          <a:headEnd type="none" w="med" len="med"/>
                          <a:tailEnd type="none" w="med" len="med"/>
                        </a:ln>
                        <a:effectLst/>
                      </wps:spPr>
                      <wps:bodyPr/>
                    </wps:wsp>
                  </a:graphicData>
                </a:graphic>
              </wp:anchor>
            </w:drawing>
          </mc:Choice>
          <mc:Fallback>
            <w:pict>
              <v:shape id="自选图形 5" o:spid="_x0000_s1026" o:spt="32" type="#_x0000_t32" style="position:absolute;left:0pt;margin-left:-90pt;margin-top:101.55pt;height:0pt;width:595.5pt;z-index:251669504;mso-width-relative:page;mso-height-relative:page;" filled="f" stroked="t" coordsize="21600,21600" o:gfxdata="UEsDBAoAAAAAAIdO4kAAAAAAAAAAAAAAAAAEAAAAZHJzL1BLAwQUAAAACACHTuJAC8j7+9kAAAAN&#10;AQAADwAAAGRycy9kb3ducmV2LnhtbE2PS0/DMBCE70j8B2uRuLW2C0JViNMDEgcQrz4OHLfx5tHG&#10;6zR2X/8eV0KC486OZr7JZyfXiQMNofVsQI8VCOLS25ZrA6vl82gKIkRki51nMnCmALPi+irHzPoj&#10;z+mwiLVIIRwyNNDE2GdShrIhh2Hse+L0q/zgMKZzqKUd8JjCXScnSj1Ihy2nhgZ7emqo3C72zsDu&#10;+8WV1dtX8Mv38yuuNtXH/e7TmNsbrR5BRDrFPzNc8BM6FIlp7fdsg+gMjPRUpTHRwETdaRAXi9I6&#10;SetfSRa5/L+i+AFQSwMEFAAAAAgAh07iQNixsRb6AQAA8wMAAA4AAABkcnMvZTJvRG9jLnhtbK1T&#10;zY7TMBC+I/EOlu80baV2V1HTPbQsFwSVgAeYOk5iyX/yeJv2xg3xDNw48g7wNivBWzB2smVZLj2Q&#10;gzNjz3wz3+fx6uZoNDvIgMrZis8mU86kFa5Wtq34h/e3L645wwi2Bu2srPhJIr9ZP3+26n0p565z&#10;upaBEYjFsvcV72L0ZVGg6KQBnDgvLR02LhiI5Ia2qAP0hG50MZ9Ol0XvQu2DExKRdrfDIR8RwyWA&#10;rmmUkFsn7oy0cUANUkMkStgpj3ydu20aKeLbpkEZma44MY15pSJk79NarFdQtgF8p8TYAlzSwhNO&#10;BpSlomeoLURgd0H9A2WUCA5dEyfCmWIgkhUhFrPpE23edeBl5kJSoz+Ljv8PVrw57AJTdcWXS84s&#10;GLrxn5++/fr4+f7Lj/vvX9kiSdR7LClyY3dh9NDvQuJ7bIJJf2LCjlnW01lWeYxM0ObVYjm/XpDi&#10;4uGs+JPoA8ZX0hmWjIpjDKDaLm6ctXR5LsyyrHB4jZFKU+JDQqqqLesrTuBXC0IHmsaGpoBM44kR&#10;2jYno9OqvlVapxQM7X6jAztAmoj8JYYE/FdYqrIF7Ia4fDTMSiehfmlrFk+epLL0RHjqwciaMy3p&#10;RSWLAKGMoPQlkVRa25Qg87yORJPkg8jJ2rv6lLUvkkezkDse5zYN22Of7Mdvdf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8j7+9kAAAANAQAADwAAAAAAAAABACAAAAAiAAAAZHJzL2Rvd25yZXYu&#10;eG1sUEsBAhQAFAAAAAgAh07iQNixsRb6AQAA8wMAAA4AAAAAAAAAAQAgAAAAKAEAAGRycy9lMm9E&#10;b2MueG1sUEsFBgAAAAAGAAYAWQEAAJQFAAAAAA==&#10;">
                <v:fill on="f" focussize="0,0"/>
                <v:stroke weight="2.25pt" color="#000000" joinstyle="round"/>
                <v:imagedata o:title=""/>
                <o:lock v:ext="edit" aspectratio="f"/>
              </v:shape>
            </w:pict>
          </mc:Fallback>
        </mc:AlternateContent>
      </w:r>
    </w:p>
    <w:p w14:paraId="2A4F85F1">
      <w:pPr>
        <w:pStyle w:val="2"/>
        <w:spacing w:beforeLines="50"/>
        <w:jc w:val="center"/>
        <w:rPr>
          <w:i/>
          <w:sz w:val="72"/>
          <w:szCs w:val="72"/>
        </w:rPr>
      </w:pPr>
      <w:bookmarkStart w:id="15" w:name="_Toc9309"/>
      <w:r>
        <w:rPr>
          <w:i/>
          <w:sz w:val="72"/>
          <w:szCs w:val="72"/>
        </w:rPr>
        <mc:AlternateContent>
          <mc:Choice Requires="wps">
            <w:drawing>
              <wp:anchor distT="0" distB="0" distL="114300" distR="114300" simplePos="0" relativeHeight="251670528" behindDoc="0" locked="0" layoutInCell="1" allowOverlap="1">
                <wp:simplePos x="0" y="0"/>
                <wp:positionH relativeFrom="column">
                  <wp:posOffset>-1143000</wp:posOffset>
                </wp:positionH>
                <wp:positionV relativeFrom="paragraph">
                  <wp:posOffset>864870</wp:posOffset>
                </wp:positionV>
                <wp:extent cx="7562850" cy="0"/>
                <wp:effectExtent l="0" t="13970" r="0" b="24130"/>
                <wp:wrapNone/>
                <wp:docPr id="67" name="自选图形 8"/>
                <wp:cNvGraphicFramePr/>
                <a:graphic xmlns:a="http://schemas.openxmlformats.org/drawingml/2006/main">
                  <a:graphicData uri="http://schemas.microsoft.com/office/word/2010/wordprocessingShape">
                    <wps:wsp>
                      <wps:cNvCnPr/>
                      <wps:spPr>
                        <a:xfrm>
                          <a:off x="0" y="0"/>
                          <a:ext cx="7562850" cy="0"/>
                        </a:xfrm>
                        <a:prstGeom prst="straightConnector1">
                          <a:avLst/>
                        </a:prstGeom>
                        <a:ln w="28575" cap="flat" cmpd="sng">
                          <a:solidFill>
                            <a:srgbClr val="000000"/>
                          </a:solidFill>
                          <a:prstDash val="solid"/>
                          <a:headEnd type="none" w="med" len="med"/>
                          <a:tailEnd type="none" w="med" len="med"/>
                        </a:ln>
                        <a:effectLst/>
                      </wps:spPr>
                      <wps:bodyPr/>
                    </wps:wsp>
                  </a:graphicData>
                </a:graphic>
              </wp:anchor>
            </w:drawing>
          </mc:Choice>
          <mc:Fallback>
            <w:pict>
              <v:shape id="自选图形 8" o:spid="_x0000_s1026" o:spt="32" type="#_x0000_t32" style="position:absolute;left:0pt;margin-left:-90pt;margin-top:68.1pt;height:0pt;width:595.5pt;z-index:251670528;mso-width-relative:page;mso-height-relative:page;" filled="f" stroked="t" coordsize="21600,21600" o:gfxdata="UEsDBAoAAAAAAIdO4kAAAAAAAAAAAAAAAAAEAAAAZHJzL1BLAwQUAAAACACHTuJAH5WAGtkAAAAN&#10;AQAADwAAAGRycy9kb3ducmV2LnhtbE2PS0/DMBCE70j8B2uRuLW2C6qqEKcHJA4goND2wNGNNw+I&#10;12nsvv59txISHHdmNPtNPj/6TuxxiG0gA3qsQCCVwbVUG1ivnkYzEDFZcrYLhAZOGGFeXF/lNnPh&#10;QJ+4X6ZacAnFzBpoUuozKWPZoLdxHHok9qoweJv4HGrpBnvgct/JiVJT6W1L/KGxPT42WP4sd97A&#10;9uvZl9XrRwyrt9OLXX9X7/fbhTG3N1o9gEh4TH9huOAzOhTMtAk7clF0BkZ6pnhMYuduOgFxiSit&#10;Wdr8SrLI5f8VxRlQSwMEFAAAAAgAh07iQCHi0J/6AQAA8wMAAA4AAABkcnMvZTJvRG9jLnhtbK1T&#10;S44TMRDdI3EHy3vSSaR81EpnFgnDBkEk4AAVt7vbkn9yedLJjh3iDOxYcge4zUhwC8ruTBiGTRb0&#10;wl1lV72q91xe3RyNZgcZUDlb8clozJm0wtXKthX/8P72xZIzjGBr0M7Kip8k8pv182er3pdy6jqn&#10;axkYgVgse1/xLkZfFgWKThrAkfPS0mHjgoFIbmiLOkBP6EYX0/F4XvQu1D44IRFpdzsc8jNiuAbQ&#10;NY0ScuvEnZE2DqhBaohECTvlka9zt00jRXzbNCgj0xUnpjGvVITsfVqL9QrKNoDvlDi3ANe08IST&#10;AWWp6AVqCxHYXVD/QBklgkPXxJFwphiIZEWIxWT8RJt3HXiZuZDU6C+i4/+DFW8Ou8BUXfH5gjML&#10;hm7856dvvz5+vv/y4/77V7ZMEvUeS4rc2F04e+h3IfE9NsGkPzFhxyzr6SKrPEYmaHMxm0+XM1Jc&#10;PJwVfxJ9wPhKOsOSUXGMAVTbxY2zli7PhUmWFQ6vMVJpSnxISFW1ZX3FCXwxI3SgaWxoCsg0nhih&#10;bXMyOq3qW6V1SsHQ7jc6sAOkichfYkjAf4WlKlvAbojLR8OsdBLql7Zm8eRJKktPhKcejKw505Je&#10;VLIIEMoISl8TSaW1TQkyz+uZaJJ8EDlZe1efsvZF8mgWcsfnuU3D9tgn+/FbXf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5WAGtkAAAANAQAADwAAAAAAAAABACAAAAAiAAAAZHJzL2Rvd25yZXYu&#10;eG1sUEsBAhQAFAAAAAgAh07iQCHi0J/6AQAA8wMAAA4AAAAAAAAAAQAgAAAAKAEAAGRycy9lMm9E&#10;b2MueG1sUEsFBgAAAAAGAAYAWQEAAJQFAAAAAA==&#10;">
                <v:fill on="f" focussize="0,0"/>
                <v:stroke weight="2.25pt" color="#000000" joinstyle="round"/>
                <v:imagedata o:title=""/>
                <o:lock v:ext="edit" aspectratio="f"/>
              </v:shape>
            </w:pict>
          </mc:Fallback>
        </mc:AlternateContent>
      </w:r>
      <w:r>
        <w:rPr>
          <w:i/>
          <w:sz w:val="72"/>
          <w:szCs w:val="72"/>
        </w:rPr>
        <mc:AlternateContent>
          <mc:Choice Requires="wps">
            <w:drawing>
              <wp:anchor distT="0" distB="0" distL="114300" distR="114300" simplePos="0" relativeHeight="251671552" behindDoc="0" locked="0" layoutInCell="1" allowOverlap="1">
                <wp:simplePos x="0" y="0"/>
                <wp:positionH relativeFrom="column">
                  <wp:posOffset>-1209675</wp:posOffset>
                </wp:positionH>
                <wp:positionV relativeFrom="paragraph">
                  <wp:posOffset>807720</wp:posOffset>
                </wp:positionV>
                <wp:extent cx="7629525" cy="0"/>
                <wp:effectExtent l="0" t="4445" r="0" b="5080"/>
                <wp:wrapNone/>
                <wp:docPr id="69" name="自选图形 7"/>
                <wp:cNvGraphicFramePr/>
                <a:graphic xmlns:a="http://schemas.openxmlformats.org/drawingml/2006/main">
                  <a:graphicData uri="http://schemas.microsoft.com/office/word/2010/wordprocessingShape">
                    <wps:wsp>
                      <wps:cNvCnPr/>
                      <wps:spPr>
                        <a:xfrm>
                          <a:off x="0" y="0"/>
                          <a:ext cx="76295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7" o:spid="_x0000_s1026" o:spt="32" type="#_x0000_t32" style="position:absolute;left:0pt;margin-left:-95.25pt;margin-top:63.6pt;height:0pt;width:600.75pt;z-index:251671552;mso-width-relative:page;mso-height-relative:page;" filled="f" stroked="t" coordsize="21600,21600" o:gfxdata="UEsDBAoAAAAAAIdO4kAAAAAAAAAAAAAAAAAEAAAAZHJzL1BLAwQUAAAACACHTuJALBN7UdgAAAAN&#10;AQAADwAAAGRycy9kb3ducmV2LnhtbE2PQUvDQBCF74L/YRnBi7S7G6jaNJsiggePtgWv2+yYpGZn&#10;Q3bT1P56pyDY47z38ea9Yn3ynTjiENtABvRcgUCqgmupNrDbvs2eQcRkydkuEBr4wQjr8vamsLkL&#10;E33gcZNqwSEUc2ugSanPpYxVg97GeeiR2PsKg7eJz6GWbrATh/tOZko9Sm9b4g+N7fG1wep7M3oD&#10;GMeFVi9LX+/ez9PDZ3Y+TP3WmPs7rVYgEp7SPwyX+lwdSu60DyO5KDoDM71UC2bZyZ4yEBdEac37&#10;9n+SLAt5vaL8BVBLAwQUAAAACACHTuJA7BavjfgBAADyAwAADgAAAGRycy9lMm9Eb2MueG1srVPN&#10;jtMwEL4j8Q6W7zRtpe2yUdM9tCwXBJWAB5g6TmLJf/J4m/bGDfEM3DjyDvA2Ky1vwdjJlmW59EAO&#10;zow98818n8fL64PRbC8DKmcrPptMOZNWuFrZtuIfP9y8eMkZRrA1aGdlxY8S+fXq+bNl70s5d53T&#10;tQyMQCyWva94F6MviwJFJw3gxHlp6bBxwUAkN7RFHaAndKOL+XS6KHoXah+ckIi0uxkO+YgYzgF0&#10;TaOE3Dhxa6SNA2qQGiJRwk555KvcbdNIEd81DcrIdMWJacwrFSF7l9ZitYSyDeA7JcYW4JwWnnAy&#10;oCwVPUFtIAK7DeofKKNEcOiaOBHOFAORrAixmE2faPO+Ay8zF5Ia/Ul0/H+w4u1+G5iqK7644syC&#10;oRu///z916cvd19/3v34xi6TRL3HkiLXdhtGD/02JL6HJpj0JybskGU9nmSVh8gEbV4u5lcX8wvO&#10;xMNZ8SfRB4yvpTMsGRXHGEC1XVw7a+nyXJhlWWH/BiOVpsSHhFRVW9ZXfAQHGsaGhoDqGE+E0LY5&#10;F51W9Y3SOmVgaHdrHdge0kDkLxEk3L/CUpENYDfE5aNhVDoJ9Stbs3j0pJSlF8JTC0bWnGlJDypZ&#10;BAhlBKXPiaTS2qYEmcd15JkUHzRO1s7Vxyx9kTwahdzxOLZp1h77ZD9+qq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BN7UdgAAAANAQAADwAAAAAAAAABACAAAAAiAAAAZHJzL2Rvd25yZXYueG1s&#10;UEsBAhQAFAAAAAgAh07iQOwWr434AQAA8gMAAA4AAAAAAAAAAQAgAAAAJwEAAGRycy9lMm9Eb2Mu&#10;eG1sUEsFBgAAAAAGAAYAWQEAAJEFAAAAAA==&#10;">
                <v:fill on="f" focussize="0,0"/>
                <v:stroke color="#000000" joinstyle="round"/>
                <v:imagedata o:title=""/>
                <o:lock v:ext="edit" aspectratio="f"/>
              </v:shape>
            </w:pict>
          </mc:Fallback>
        </mc:AlternateContent>
      </w:r>
      <w:bookmarkStart w:id="16" w:name="_Toc85906230"/>
      <w:bookmarkStart w:id="17" w:name="_Toc178342582"/>
      <w:bookmarkStart w:id="18" w:name="_Toc200656047"/>
      <w:r>
        <w:rPr>
          <w:rFonts w:hint="eastAsia"/>
          <w:sz w:val="72"/>
          <w:szCs w:val="72"/>
        </w:rPr>
        <w:t>统计调查企业基本情况</w:t>
      </w:r>
      <w:bookmarkEnd w:id="15"/>
      <w:bookmarkEnd w:id="16"/>
      <w:bookmarkEnd w:id="17"/>
      <w:bookmarkEnd w:id="18"/>
    </w:p>
    <w:p w14:paraId="480F29C9">
      <w:r>
        <w:br w:type="page"/>
      </w:r>
    </w:p>
    <w:p w14:paraId="5002EBE8">
      <w:pPr>
        <w:pStyle w:val="3"/>
        <w:ind w:firstLine="360"/>
        <w:rPr>
          <w:snapToGrid w:val="0"/>
          <w:lang w:eastAsia="zh-CN"/>
        </w:rPr>
      </w:pPr>
      <w:bookmarkStart w:id="19" w:name="_Toc178342583"/>
      <w:bookmarkStart w:id="20" w:name="_Toc200656048"/>
      <w:bookmarkStart w:id="21" w:name="_Toc14150"/>
      <w:r>
        <w:rPr>
          <w:rFonts w:hint="eastAsia"/>
          <w:snapToGrid w:val="0"/>
          <w:lang w:eastAsia="zh-CN"/>
        </w:rPr>
        <w:t>1.1调查对象总体情况</w:t>
      </w:r>
      <w:bookmarkEnd w:id="19"/>
      <w:bookmarkEnd w:id="20"/>
      <w:bookmarkEnd w:id="21"/>
    </w:p>
    <w:p w14:paraId="08A4F1D2">
      <w:pPr>
        <w:spacing w:line="360" w:lineRule="auto"/>
        <w:ind w:firstLine="495" w:firstLineChars="177"/>
        <w:rPr>
          <w:sz w:val="28"/>
          <w:szCs w:val="28"/>
        </w:rPr>
      </w:pPr>
      <w:r>
        <w:rPr>
          <w:rFonts w:hint="eastAsia"/>
          <w:sz w:val="28"/>
          <w:szCs w:val="28"/>
        </w:rPr>
        <w:t>工业源对重点调查单位逐家调查，农业源对省级行政单位整体调查，生活源对地级行政单位整体调查，集中式污染治理设施对重点调查单位逐家调查，移动源对地级行政单位整体调查。</w:t>
      </w:r>
    </w:p>
    <w:p w14:paraId="3597AE85">
      <w:pPr>
        <w:spacing w:line="360" w:lineRule="auto"/>
        <w:ind w:firstLine="560" w:firstLineChars="200"/>
        <w:rPr>
          <w:rFonts w:hint="eastAsia"/>
          <w:sz w:val="28"/>
          <w:szCs w:val="28"/>
        </w:rPr>
      </w:pPr>
      <w:r>
        <w:rPr>
          <w:rFonts w:hint="eastAsia"/>
          <w:sz w:val="28"/>
          <w:szCs w:val="28"/>
        </w:rPr>
        <w:t>2024年度，工业源、集中式污染治理设施和储油库</w:t>
      </w:r>
      <w:r>
        <w:rPr>
          <w:rFonts w:hint="eastAsia"/>
          <w:sz w:val="28"/>
          <w:szCs w:val="28"/>
          <w:lang w:val="en-US" w:eastAsia="zh-CN"/>
        </w:rPr>
        <w:t>油气回收</w:t>
      </w:r>
      <w:r>
        <w:rPr>
          <w:rFonts w:hint="eastAsia"/>
          <w:sz w:val="28"/>
          <w:szCs w:val="28"/>
        </w:rPr>
        <w:t>调查对象共2 089家，其中，工业企业1 757家，污水处理厂206家，生活垃圾处理厂（场）4</w:t>
      </w:r>
      <w:r>
        <w:rPr>
          <w:rFonts w:hint="eastAsia"/>
          <w:sz w:val="28"/>
          <w:szCs w:val="28"/>
          <w:lang w:val="en-US" w:eastAsia="zh-CN"/>
        </w:rPr>
        <w:t>7</w:t>
      </w:r>
      <w:r>
        <w:rPr>
          <w:rFonts w:hint="eastAsia"/>
          <w:sz w:val="28"/>
          <w:szCs w:val="28"/>
        </w:rPr>
        <w:t>家（含餐厨垃圾集中处理厂1家），危险废物集中处理厂48家，单独医疗废物集中处置场11家，协同处置企业数6家，储油库15家。调查对象排名前三的地区依次为长春市、吉林市和四平市，分别为734家、357家和164家。2024年度各地区调查对象数量分布情况见图1-1，其中长白山保护开发管理委员会简称为长白山管委会（下同）。</w:t>
      </w:r>
    </w:p>
    <w:p w14:paraId="2F425DED">
      <w:pPr>
        <w:spacing w:line="360" w:lineRule="auto"/>
        <w:jc w:val="center"/>
        <w:rPr>
          <w:sz w:val="28"/>
          <w:szCs w:val="28"/>
        </w:rPr>
      </w:pPr>
      <w:r>
        <w:rPr>
          <w:sz w:val="28"/>
          <w:szCs w:val="28"/>
        </w:rPr>
        <w:drawing>
          <wp:inline distT="0" distB="0" distL="0" distR="0">
            <wp:extent cx="5153025" cy="3028950"/>
            <wp:effectExtent l="0" t="0" r="9525" b="0"/>
            <wp:docPr id="28"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7DD4499">
      <w:pPr>
        <w:ind w:firstLine="482" w:firstLineChars="200"/>
        <w:jc w:val="center"/>
        <w:rPr>
          <w:b/>
          <w:sz w:val="24"/>
          <w:szCs w:val="24"/>
        </w:rPr>
      </w:pPr>
      <w:r>
        <w:rPr>
          <w:rFonts w:hint="eastAsia"/>
          <w:b/>
          <w:sz w:val="24"/>
          <w:szCs w:val="24"/>
        </w:rPr>
        <w:t>图1-1   2024年度各地区调查对象数量分布情况</w:t>
      </w:r>
    </w:p>
    <w:p w14:paraId="6B9CDE3E">
      <w:pPr>
        <w:pStyle w:val="3"/>
        <w:ind w:firstLine="360"/>
        <w:rPr>
          <w:snapToGrid w:val="0"/>
          <w:lang w:eastAsia="zh-CN"/>
        </w:rPr>
      </w:pPr>
      <w:bookmarkStart w:id="22" w:name="_Toc29679"/>
      <w:bookmarkStart w:id="23" w:name="_Toc178342584"/>
      <w:bookmarkStart w:id="24" w:name="_Toc200656049"/>
      <w:r>
        <w:rPr>
          <w:rFonts w:hint="eastAsia"/>
          <w:snapToGrid w:val="0"/>
          <w:lang w:eastAsia="zh-CN"/>
        </w:rPr>
        <w:t>1.2工业源调查基本情况</w:t>
      </w:r>
      <w:bookmarkEnd w:id="22"/>
      <w:bookmarkEnd w:id="23"/>
      <w:bookmarkEnd w:id="24"/>
    </w:p>
    <w:p w14:paraId="3F3D00BC">
      <w:pPr>
        <w:pStyle w:val="4"/>
        <w:ind w:firstLine="360"/>
        <w:rPr>
          <w:lang w:eastAsia="zh-CN"/>
        </w:rPr>
      </w:pPr>
      <w:bookmarkStart w:id="25" w:name="_Toc26803"/>
      <w:bookmarkStart w:id="26" w:name="_Toc85906232"/>
      <w:bookmarkStart w:id="27" w:name="_Toc200656050"/>
      <w:bookmarkStart w:id="28" w:name="_Toc178342585"/>
      <w:r>
        <w:rPr>
          <w:rFonts w:hint="eastAsia"/>
          <w:lang w:eastAsia="zh-CN"/>
        </w:rPr>
        <w:t>1.2.1重点工业企业数量地区分布情况</w:t>
      </w:r>
      <w:bookmarkEnd w:id="25"/>
      <w:bookmarkEnd w:id="26"/>
      <w:bookmarkEnd w:id="27"/>
      <w:bookmarkEnd w:id="28"/>
    </w:p>
    <w:p w14:paraId="42AFCAA0">
      <w:pPr>
        <w:spacing w:line="360" w:lineRule="auto"/>
        <w:ind w:firstLine="560" w:firstLineChars="200"/>
        <w:rPr>
          <w:sz w:val="28"/>
          <w:szCs w:val="28"/>
        </w:rPr>
      </w:pPr>
      <w:r>
        <w:rPr>
          <w:rFonts w:hint="eastAsia"/>
          <w:sz w:val="28"/>
          <w:szCs w:val="28"/>
        </w:rPr>
        <w:t>2024年度，吉林省重点调查工业企业1 757家，其中，有废水及废水污染物排放的企业746家，有废气及废气污染物排放的企业1 409家，有一般工业固体废物产生的企业1 145家，有工业危险废物产生的企业829家。</w:t>
      </w:r>
    </w:p>
    <w:p w14:paraId="00660A4B">
      <w:pPr>
        <w:spacing w:line="360" w:lineRule="auto"/>
        <w:ind w:firstLine="560" w:firstLineChars="200"/>
        <w:rPr>
          <w:sz w:val="28"/>
          <w:szCs w:val="28"/>
        </w:rPr>
      </w:pPr>
      <w:r>
        <w:rPr>
          <w:rFonts w:hint="eastAsia"/>
          <w:sz w:val="28"/>
          <w:szCs w:val="28"/>
        </w:rPr>
        <w:t>2024年吉林省各地重点调查工业企业数量情况详见图1-2。</w:t>
      </w:r>
    </w:p>
    <w:p w14:paraId="4C37DB11">
      <w:pPr>
        <w:spacing w:line="360" w:lineRule="auto"/>
        <w:rPr>
          <w:sz w:val="28"/>
          <w:szCs w:val="28"/>
        </w:rPr>
      </w:pPr>
      <w:r>
        <w:rPr>
          <w:sz w:val="28"/>
          <w:szCs w:val="28"/>
        </w:rPr>
        <w:drawing>
          <wp:inline distT="0" distB="0" distL="0" distR="0">
            <wp:extent cx="5274310" cy="3604260"/>
            <wp:effectExtent l="0" t="0" r="0" b="0"/>
            <wp:docPr id="3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EA90297">
      <w:pPr>
        <w:ind w:firstLine="482" w:firstLineChars="200"/>
        <w:jc w:val="center"/>
        <w:rPr>
          <w:b/>
          <w:sz w:val="24"/>
          <w:szCs w:val="24"/>
        </w:rPr>
      </w:pPr>
      <w:r>
        <w:rPr>
          <w:rFonts w:hint="eastAsia"/>
          <w:b/>
          <w:sz w:val="24"/>
          <w:szCs w:val="24"/>
        </w:rPr>
        <w:t>图1-2   202</w:t>
      </w:r>
      <w:r>
        <w:rPr>
          <w:rFonts w:hint="eastAsia"/>
          <w:b/>
          <w:sz w:val="24"/>
          <w:szCs w:val="24"/>
          <w:lang w:val="en-US" w:eastAsia="zh-CN"/>
        </w:rPr>
        <w:t>4</w:t>
      </w:r>
      <w:r>
        <w:rPr>
          <w:rFonts w:hint="eastAsia"/>
          <w:b/>
          <w:sz w:val="24"/>
          <w:szCs w:val="24"/>
        </w:rPr>
        <w:t>年度各地区重点调查工业企业数量分布情况</w:t>
      </w:r>
    </w:p>
    <w:p w14:paraId="74CA0A48">
      <w:pPr>
        <w:spacing w:line="360" w:lineRule="auto"/>
        <w:ind w:firstLine="560" w:firstLineChars="200"/>
        <w:rPr>
          <w:sz w:val="28"/>
          <w:szCs w:val="28"/>
        </w:rPr>
      </w:pPr>
      <w:r>
        <w:rPr>
          <w:rFonts w:hint="eastAsia"/>
          <w:sz w:val="28"/>
          <w:szCs w:val="28"/>
        </w:rPr>
        <w:t>其中，长春市以608家工业企业居全省重点调查企业数量之首，占全省重点调查企业总数的34.60%；紧随其后的分别是吉林市（317家）和四平市（145家），分别占比18.04%和8.25%。上述三个地区的工业企业数量共占全省工业企业总数的60.89%。</w:t>
      </w:r>
    </w:p>
    <w:p w14:paraId="56ABC693">
      <w:pPr>
        <w:pStyle w:val="4"/>
        <w:ind w:firstLine="360"/>
        <w:rPr>
          <w:lang w:eastAsia="zh-CN"/>
        </w:rPr>
      </w:pPr>
      <w:bookmarkStart w:id="29" w:name="_Toc85906233"/>
      <w:bookmarkStart w:id="30" w:name="_Toc200656051"/>
      <w:bookmarkStart w:id="31" w:name="_Toc10589"/>
      <w:bookmarkStart w:id="32" w:name="_Toc178342586"/>
      <w:r>
        <w:rPr>
          <w:rFonts w:hint="eastAsia"/>
          <w:lang w:eastAsia="zh-CN"/>
        </w:rPr>
        <w:t>1.2.2重点调查工业企业行业分布情况</w:t>
      </w:r>
      <w:bookmarkEnd w:id="29"/>
      <w:bookmarkEnd w:id="30"/>
      <w:bookmarkEnd w:id="31"/>
      <w:bookmarkEnd w:id="32"/>
    </w:p>
    <w:p w14:paraId="687A21D7">
      <w:pPr>
        <w:spacing w:line="360" w:lineRule="auto"/>
        <w:ind w:firstLine="495" w:firstLineChars="177"/>
        <w:rPr>
          <w:sz w:val="28"/>
          <w:szCs w:val="28"/>
        </w:rPr>
      </w:pPr>
      <w:r>
        <w:rPr>
          <w:rFonts w:hint="eastAsia"/>
          <w:sz w:val="28"/>
          <w:szCs w:val="28"/>
        </w:rPr>
        <w:t>2024年度，在统计调查的41个工业行业中，电力、热力生产和供应业，非金属矿物制品业，汽车制造业，农副食品加工业及医药制造业五大行业是吉林省的主要行业，其企业数量分别占全省重点调查工业企业总数的25.50%、10.02%、9.85%、8.48%和8.48%，合计占比62.33%。</w:t>
      </w:r>
    </w:p>
    <w:p w14:paraId="4DB2B213">
      <w:pPr>
        <w:spacing w:line="360" w:lineRule="auto"/>
        <w:ind w:firstLine="495" w:firstLineChars="177"/>
        <w:rPr>
          <w:sz w:val="28"/>
          <w:szCs w:val="28"/>
        </w:rPr>
      </w:pPr>
      <w:r>
        <w:rPr>
          <w:rFonts w:hint="eastAsia"/>
          <w:sz w:val="28"/>
          <w:szCs w:val="28"/>
        </w:rPr>
        <w:t>2024年，吉林省重点调查工业企业行业分布详细情况见图1-3。</w:t>
      </w:r>
    </w:p>
    <w:p w14:paraId="086D48BE">
      <w:r>
        <w:drawing>
          <wp:inline distT="0" distB="0" distL="0" distR="0">
            <wp:extent cx="5274310" cy="3716020"/>
            <wp:effectExtent l="0" t="0" r="2540" b="17780"/>
            <wp:docPr id="4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CB0F8EA">
      <w:pPr>
        <w:jc w:val="center"/>
        <w:rPr>
          <w:b/>
          <w:sz w:val="24"/>
          <w:szCs w:val="24"/>
        </w:rPr>
      </w:pPr>
      <w:r>
        <w:rPr>
          <w:rFonts w:hint="eastAsia"/>
          <w:b/>
          <w:sz w:val="24"/>
          <w:szCs w:val="24"/>
        </w:rPr>
        <w:t>图1-3   202</w:t>
      </w:r>
      <w:r>
        <w:rPr>
          <w:rFonts w:hint="eastAsia"/>
          <w:b/>
          <w:sz w:val="24"/>
          <w:szCs w:val="24"/>
          <w:lang w:val="en-US" w:eastAsia="zh-CN"/>
        </w:rPr>
        <w:t>4</w:t>
      </w:r>
      <w:r>
        <w:rPr>
          <w:rFonts w:hint="eastAsia"/>
          <w:b/>
          <w:sz w:val="24"/>
          <w:szCs w:val="24"/>
        </w:rPr>
        <w:t>年度各行业重点调查工业企业个数分布情况</w:t>
      </w:r>
    </w:p>
    <w:p w14:paraId="09DD9132">
      <w:pPr>
        <w:pStyle w:val="4"/>
        <w:ind w:firstLine="360"/>
        <w:rPr>
          <w:lang w:eastAsia="zh-CN"/>
        </w:rPr>
      </w:pPr>
      <w:bookmarkStart w:id="33" w:name="_Toc27887"/>
      <w:bookmarkStart w:id="34" w:name="_Toc85906234"/>
      <w:bookmarkStart w:id="35" w:name="_Toc178342587"/>
      <w:bookmarkStart w:id="36" w:name="_Toc200656052"/>
      <w:r>
        <w:rPr>
          <w:rFonts w:hint="eastAsia"/>
          <w:lang w:eastAsia="zh-CN"/>
        </w:rPr>
        <w:t>1.2.3重点调查工业企业污染治理设施情况</w:t>
      </w:r>
      <w:bookmarkEnd w:id="33"/>
      <w:bookmarkEnd w:id="34"/>
      <w:bookmarkEnd w:id="35"/>
      <w:bookmarkEnd w:id="36"/>
    </w:p>
    <w:p w14:paraId="0961DFF8">
      <w:pPr>
        <w:spacing w:line="360" w:lineRule="auto"/>
        <w:ind w:firstLine="495" w:firstLineChars="177"/>
        <w:rPr>
          <w:sz w:val="28"/>
          <w:szCs w:val="28"/>
        </w:rPr>
      </w:pPr>
      <w:r>
        <w:rPr>
          <w:rFonts w:hint="eastAsia"/>
          <w:sz w:val="28"/>
          <w:szCs w:val="28"/>
        </w:rPr>
        <w:t>2024年度，吉林省重点调查的1 757家工业企业中，共有694套废水治理设施，废水治理设施处理能力150.86万吨/日，投入运行费用5.60亿元，共处理工业废水3.24亿吨，去除化学需氧量17.75万吨，去除氨氮5 520.10吨。2024年吉林省各地区重点调查工业企业废水治理设施情况见表1-1，设施数量及分布见图1-4。</w:t>
      </w:r>
    </w:p>
    <w:p w14:paraId="74230819">
      <w:pPr>
        <w:spacing w:beforeLines="50" w:line="360" w:lineRule="auto"/>
        <w:ind w:firstLine="241" w:firstLineChars="100"/>
        <w:jc w:val="center"/>
        <w:rPr>
          <w:rFonts w:eastAsia="黑体"/>
          <w:b/>
          <w:sz w:val="24"/>
        </w:rPr>
      </w:pPr>
      <w:r>
        <w:rPr>
          <w:rFonts w:hint="eastAsia" w:eastAsia="黑体"/>
          <w:b/>
          <w:sz w:val="24"/>
        </w:rPr>
        <w:t>表1-1   2024年</w:t>
      </w:r>
      <w:r>
        <w:rPr>
          <w:rFonts w:hint="eastAsia"/>
          <w:b/>
          <w:sz w:val="24"/>
          <w:szCs w:val="24"/>
        </w:rPr>
        <w:t>度</w:t>
      </w:r>
      <w:r>
        <w:rPr>
          <w:rFonts w:hint="eastAsia" w:eastAsia="黑体"/>
          <w:b/>
          <w:sz w:val="24"/>
        </w:rPr>
        <w:t>吉林省各地区重点调查工业企业废水治理设施情况表</w:t>
      </w:r>
    </w:p>
    <w:tbl>
      <w:tblPr>
        <w:tblStyle w:val="14"/>
        <w:tblW w:w="8522" w:type="dxa"/>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Grid>
        <w:gridCol w:w="1904"/>
        <w:gridCol w:w="1653"/>
        <w:gridCol w:w="1657"/>
        <w:gridCol w:w="1653"/>
        <w:gridCol w:w="1655"/>
      </w:tblGrid>
      <w:tr w14:paraId="5DE15D4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1149" w:hRule="atLeast"/>
        </w:trPr>
        <w:tc>
          <w:tcPr>
            <w:tcW w:w="1904" w:type="dxa"/>
            <w:tcBorders>
              <w:tl2br w:val="nil"/>
              <w:tr2bl w:val="nil"/>
            </w:tcBorders>
            <w:shd w:val="clear" w:color="auto" w:fill="D7D7D7" w:themeFill="background1" w:themeFillShade="D8"/>
            <w:vAlign w:val="center"/>
          </w:tcPr>
          <w:p w14:paraId="4BC065A3">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ascii="宋体" w:hAnsi="宋体" w:eastAsia="宋体" w:cs="宋体"/>
                <w:b/>
                <w:bCs/>
                <w:color w:val="auto"/>
                <w:kern w:val="0"/>
                <w:sz w:val="21"/>
                <w:szCs w:val="21"/>
              </w:rPr>
              <w:t>行政区</w:t>
            </w:r>
          </w:p>
          <w:p w14:paraId="16A5B1B6">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ascii="宋体" w:hAnsi="宋体" w:eastAsia="宋体" w:cs="宋体"/>
                <w:b/>
                <w:bCs/>
                <w:color w:val="auto"/>
                <w:kern w:val="0"/>
                <w:sz w:val="21"/>
                <w:szCs w:val="21"/>
              </w:rPr>
              <w:t>划名称</w:t>
            </w:r>
          </w:p>
        </w:tc>
        <w:tc>
          <w:tcPr>
            <w:tcW w:w="1653" w:type="dxa"/>
            <w:tcBorders>
              <w:tl2br w:val="nil"/>
              <w:tr2bl w:val="nil"/>
            </w:tcBorders>
            <w:shd w:val="clear" w:color="auto" w:fill="D7D7D7" w:themeFill="background1" w:themeFillShade="D8"/>
            <w:vAlign w:val="center"/>
          </w:tcPr>
          <w:p w14:paraId="19922D7F">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ascii="宋体" w:hAnsi="宋体" w:eastAsia="宋体" w:cs="宋体"/>
                <w:b/>
                <w:bCs/>
                <w:color w:val="auto"/>
                <w:kern w:val="0"/>
                <w:sz w:val="21"/>
                <w:szCs w:val="21"/>
              </w:rPr>
              <w:t>废水治理</w:t>
            </w:r>
          </w:p>
          <w:p w14:paraId="3E5BB590">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ascii="宋体" w:hAnsi="宋体" w:eastAsia="宋体" w:cs="宋体"/>
                <w:b/>
                <w:bCs/>
                <w:color w:val="auto"/>
                <w:kern w:val="0"/>
                <w:sz w:val="21"/>
                <w:szCs w:val="21"/>
              </w:rPr>
              <w:t>设施数</w:t>
            </w:r>
          </w:p>
          <w:p w14:paraId="1A88DF67">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hint="eastAsia" w:ascii="宋体" w:hAnsi="宋体" w:eastAsia="宋体" w:cs="宋体"/>
                <w:b/>
                <w:bCs/>
                <w:color w:val="auto"/>
                <w:kern w:val="0"/>
                <w:sz w:val="21"/>
                <w:szCs w:val="21"/>
              </w:rPr>
              <w:t>/</w:t>
            </w:r>
            <w:r>
              <w:rPr>
                <w:rFonts w:ascii="宋体" w:hAnsi="宋体" w:eastAsia="宋体" w:cs="宋体"/>
                <w:b/>
                <w:bCs/>
                <w:color w:val="auto"/>
                <w:kern w:val="0"/>
                <w:sz w:val="21"/>
                <w:szCs w:val="21"/>
              </w:rPr>
              <w:t>套</w:t>
            </w:r>
          </w:p>
        </w:tc>
        <w:tc>
          <w:tcPr>
            <w:tcW w:w="1657" w:type="dxa"/>
            <w:tcBorders>
              <w:tl2br w:val="nil"/>
              <w:tr2bl w:val="nil"/>
            </w:tcBorders>
            <w:shd w:val="clear" w:color="auto" w:fill="D7D7D7" w:themeFill="background1" w:themeFillShade="D8"/>
            <w:vAlign w:val="center"/>
          </w:tcPr>
          <w:p w14:paraId="294C8250">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ascii="宋体" w:hAnsi="宋体" w:eastAsia="宋体" w:cs="宋体"/>
                <w:b/>
                <w:bCs/>
                <w:color w:val="auto"/>
                <w:kern w:val="0"/>
                <w:sz w:val="21"/>
                <w:szCs w:val="21"/>
              </w:rPr>
              <w:t>废水治理设</w:t>
            </w:r>
          </w:p>
          <w:p w14:paraId="6A47F179">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ascii="宋体" w:hAnsi="宋体" w:eastAsia="宋体" w:cs="宋体"/>
                <w:b/>
                <w:bCs/>
                <w:color w:val="auto"/>
                <w:kern w:val="0"/>
                <w:sz w:val="21"/>
                <w:szCs w:val="21"/>
              </w:rPr>
              <w:t>施处理能力</w:t>
            </w:r>
          </w:p>
          <w:p w14:paraId="2B6E33CD">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hint="eastAsia" w:ascii="宋体" w:hAnsi="宋体" w:eastAsia="宋体" w:cs="宋体"/>
                <w:b/>
                <w:bCs/>
                <w:color w:val="auto"/>
                <w:kern w:val="0"/>
                <w:sz w:val="21"/>
                <w:szCs w:val="21"/>
              </w:rPr>
              <w:t>/</w:t>
            </w:r>
            <w:r>
              <w:rPr>
                <w:rFonts w:ascii="宋体" w:hAnsi="宋体" w:eastAsia="宋体" w:cs="宋体"/>
                <w:b/>
                <w:bCs/>
                <w:color w:val="auto"/>
                <w:kern w:val="0"/>
                <w:sz w:val="21"/>
                <w:szCs w:val="21"/>
              </w:rPr>
              <w:t>万吨/日</w:t>
            </w:r>
          </w:p>
        </w:tc>
        <w:tc>
          <w:tcPr>
            <w:tcW w:w="1653" w:type="dxa"/>
            <w:tcBorders>
              <w:tl2br w:val="nil"/>
              <w:tr2bl w:val="nil"/>
            </w:tcBorders>
            <w:shd w:val="clear" w:color="auto" w:fill="D7D7D7" w:themeFill="background1" w:themeFillShade="D8"/>
            <w:vAlign w:val="center"/>
          </w:tcPr>
          <w:p w14:paraId="28725072">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ascii="宋体" w:hAnsi="宋体" w:eastAsia="宋体" w:cs="宋体"/>
                <w:b/>
                <w:bCs/>
                <w:color w:val="auto"/>
                <w:kern w:val="0"/>
                <w:sz w:val="21"/>
                <w:szCs w:val="21"/>
              </w:rPr>
              <w:t>废水治理设</w:t>
            </w:r>
          </w:p>
          <w:p w14:paraId="74ACAFCD">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ascii="宋体" w:hAnsi="宋体" w:eastAsia="宋体" w:cs="宋体"/>
                <w:b/>
                <w:bCs/>
                <w:color w:val="auto"/>
                <w:kern w:val="0"/>
                <w:sz w:val="21"/>
                <w:szCs w:val="21"/>
              </w:rPr>
              <w:t>施运行费用</w:t>
            </w:r>
          </w:p>
          <w:p w14:paraId="33C24B38">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hint="eastAsia" w:ascii="宋体" w:hAnsi="宋体" w:eastAsia="宋体" w:cs="宋体"/>
                <w:b/>
                <w:bCs/>
                <w:color w:val="auto"/>
                <w:kern w:val="0"/>
                <w:sz w:val="21"/>
                <w:szCs w:val="21"/>
              </w:rPr>
              <w:t>/</w:t>
            </w:r>
            <w:r>
              <w:rPr>
                <w:rFonts w:ascii="宋体" w:hAnsi="宋体" w:eastAsia="宋体" w:cs="宋体"/>
                <w:b/>
                <w:bCs/>
                <w:color w:val="auto"/>
                <w:kern w:val="0"/>
                <w:sz w:val="21"/>
                <w:szCs w:val="21"/>
              </w:rPr>
              <w:t>万元</w:t>
            </w:r>
          </w:p>
        </w:tc>
        <w:tc>
          <w:tcPr>
            <w:tcW w:w="1655" w:type="dxa"/>
            <w:tcBorders>
              <w:tl2br w:val="nil"/>
              <w:tr2bl w:val="nil"/>
            </w:tcBorders>
            <w:shd w:val="clear" w:color="auto" w:fill="D7D7D7" w:themeFill="background1" w:themeFillShade="D8"/>
            <w:vAlign w:val="center"/>
          </w:tcPr>
          <w:p w14:paraId="6B8DFEA2">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ascii="宋体" w:hAnsi="宋体" w:eastAsia="宋体" w:cs="宋体"/>
                <w:b/>
                <w:bCs/>
                <w:color w:val="auto"/>
                <w:kern w:val="0"/>
                <w:sz w:val="21"/>
                <w:szCs w:val="21"/>
              </w:rPr>
              <w:t>工业废水</w:t>
            </w:r>
          </w:p>
          <w:p w14:paraId="688FB91E">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ascii="宋体" w:hAnsi="宋体" w:eastAsia="宋体" w:cs="宋体"/>
                <w:b/>
                <w:bCs/>
                <w:color w:val="auto"/>
                <w:kern w:val="0"/>
                <w:sz w:val="21"/>
                <w:szCs w:val="21"/>
              </w:rPr>
              <w:t>处理量</w:t>
            </w:r>
          </w:p>
          <w:p w14:paraId="15399CBC">
            <w:pPr>
              <w:adjustRightInd w:val="0"/>
              <w:spacing w:before="0" w:after="0" w:line="240" w:lineRule="auto"/>
              <w:contextualSpacing/>
              <w:jc w:val="center"/>
              <w:textAlignment w:val="center"/>
              <w:rPr>
                <w:rFonts w:ascii="宋体" w:hAnsi="宋体" w:eastAsia="宋体" w:cs="宋体"/>
                <w:b w:val="0"/>
                <w:bCs w:val="0"/>
                <w:color w:val="auto"/>
                <w:kern w:val="0"/>
                <w:sz w:val="21"/>
                <w:szCs w:val="21"/>
              </w:rPr>
            </w:pPr>
            <w:r>
              <w:rPr>
                <w:rFonts w:hint="eastAsia" w:ascii="宋体" w:hAnsi="宋体" w:eastAsia="宋体" w:cs="宋体"/>
                <w:b/>
                <w:bCs/>
                <w:color w:val="auto"/>
                <w:kern w:val="0"/>
                <w:sz w:val="21"/>
                <w:szCs w:val="21"/>
              </w:rPr>
              <w:t>/</w:t>
            </w:r>
            <w:r>
              <w:rPr>
                <w:rFonts w:ascii="宋体" w:hAnsi="宋体" w:eastAsia="宋体" w:cs="宋体"/>
                <w:b/>
                <w:bCs/>
                <w:color w:val="auto"/>
                <w:kern w:val="0"/>
                <w:sz w:val="21"/>
                <w:szCs w:val="21"/>
              </w:rPr>
              <w:t>万吨</w:t>
            </w:r>
          </w:p>
        </w:tc>
      </w:tr>
      <w:tr w14:paraId="16E3D68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0D8CBA90">
            <w:pPr>
              <w:adjustRightInd w:val="0"/>
              <w:contextualSpacing/>
              <w:jc w:val="center"/>
              <w:textAlignment w:val="center"/>
              <w:rPr>
                <w:rFonts w:ascii="宋体" w:hAnsi="宋体" w:eastAsia="宋体" w:cs="宋体"/>
                <w:b w:val="0"/>
                <w:bCs w:val="0"/>
                <w:kern w:val="0"/>
                <w:sz w:val="21"/>
                <w:szCs w:val="21"/>
              </w:rPr>
            </w:pPr>
            <w:r>
              <w:rPr>
                <w:rFonts w:ascii="宋体" w:hAnsi="宋体" w:eastAsia="宋体" w:cs="宋体"/>
                <w:b/>
                <w:bCs/>
                <w:kern w:val="0"/>
                <w:sz w:val="21"/>
                <w:szCs w:val="21"/>
              </w:rPr>
              <w:t>吉林省</w:t>
            </w:r>
          </w:p>
        </w:tc>
        <w:tc>
          <w:tcPr>
            <w:tcW w:w="1653" w:type="dxa"/>
            <w:tcBorders>
              <w:tl2br w:val="nil"/>
              <w:tr2bl w:val="nil"/>
            </w:tcBorders>
            <w:vAlign w:val="center"/>
          </w:tcPr>
          <w:p w14:paraId="3A3EBC04">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694</w:t>
            </w:r>
          </w:p>
        </w:tc>
        <w:tc>
          <w:tcPr>
            <w:tcW w:w="1657" w:type="dxa"/>
            <w:tcBorders>
              <w:tl2br w:val="nil"/>
              <w:tr2bl w:val="nil"/>
            </w:tcBorders>
            <w:vAlign w:val="center"/>
          </w:tcPr>
          <w:p w14:paraId="7614F6CB">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150.8627</w:t>
            </w:r>
          </w:p>
        </w:tc>
        <w:tc>
          <w:tcPr>
            <w:tcW w:w="1653" w:type="dxa"/>
            <w:tcBorders>
              <w:tl2br w:val="nil"/>
              <w:tr2bl w:val="nil"/>
            </w:tcBorders>
            <w:vAlign w:val="center"/>
          </w:tcPr>
          <w:p w14:paraId="777C084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56049.02</w:t>
            </w:r>
          </w:p>
        </w:tc>
        <w:tc>
          <w:tcPr>
            <w:tcW w:w="1655" w:type="dxa"/>
            <w:tcBorders>
              <w:tl2br w:val="nil"/>
              <w:tr2bl w:val="nil"/>
            </w:tcBorders>
            <w:vAlign w:val="center"/>
          </w:tcPr>
          <w:p w14:paraId="1D033F17">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32440.85</w:t>
            </w:r>
          </w:p>
        </w:tc>
      </w:tr>
      <w:tr w14:paraId="0D57870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23592F6D">
            <w:pPr>
              <w:adjustRightInd w:val="0"/>
              <w:contextualSpacing/>
              <w:jc w:val="center"/>
              <w:textAlignment w:val="center"/>
              <w:rPr>
                <w:rFonts w:ascii="宋体" w:hAnsi="宋体" w:eastAsia="宋体" w:cs="宋体"/>
                <w:b w:val="0"/>
                <w:bCs w:val="0"/>
                <w:kern w:val="0"/>
                <w:sz w:val="21"/>
                <w:szCs w:val="21"/>
              </w:rPr>
            </w:pPr>
            <w:r>
              <w:rPr>
                <w:rFonts w:ascii="宋体" w:hAnsi="宋体" w:eastAsia="宋体" w:cs="宋体"/>
                <w:b/>
                <w:bCs/>
                <w:kern w:val="0"/>
                <w:sz w:val="21"/>
                <w:szCs w:val="21"/>
              </w:rPr>
              <w:t>长春市</w:t>
            </w:r>
          </w:p>
        </w:tc>
        <w:tc>
          <w:tcPr>
            <w:tcW w:w="1653" w:type="dxa"/>
            <w:tcBorders>
              <w:tl2br w:val="nil"/>
              <w:tr2bl w:val="nil"/>
            </w:tcBorders>
            <w:vAlign w:val="center"/>
          </w:tcPr>
          <w:p w14:paraId="1F91AEC5">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285</w:t>
            </w:r>
          </w:p>
        </w:tc>
        <w:tc>
          <w:tcPr>
            <w:tcW w:w="1657" w:type="dxa"/>
            <w:tcBorders>
              <w:tl2br w:val="nil"/>
              <w:tr2bl w:val="nil"/>
            </w:tcBorders>
            <w:vAlign w:val="center"/>
          </w:tcPr>
          <w:p w14:paraId="2B674D5C">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26.15883</w:t>
            </w:r>
          </w:p>
        </w:tc>
        <w:tc>
          <w:tcPr>
            <w:tcW w:w="1653" w:type="dxa"/>
            <w:tcBorders>
              <w:tl2br w:val="nil"/>
              <w:tr2bl w:val="nil"/>
            </w:tcBorders>
            <w:vAlign w:val="center"/>
          </w:tcPr>
          <w:p w14:paraId="0080332E">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14853.36</w:t>
            </w:r>
          </w:p>
        </w:tc>
        <w:tc>
          <w:tcPr>
            <w:tcW w:w="1655" w:type="dxa"/>
            <w:tcBorders>
              <w:tl2br w:val="nil"/>
              <w:tr2bl w:val="nil"/>
            </w:tcBorders>
            <w:vAlign w:val="center"/>
          </w:tcPr>
          <w:p w14:paraId="0222E85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3988.063</w:t>
            </w:r>
          </w:p>
        </w:tc>
      </w:tr>
      <w:tr w14:paraId="4B83405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71A49BC6">
            <w:pPr>
              <w:adjustRightInd w:val="0"/>
              <w:contextualSpacing/>
              <w:jc w:val="center"/>
              <w:textAlignment w:val="center"/>
              <w:rPr>
                <w:rFonts w:ascii="宋体" w:hAnsi="宋体" w:eastAsia="宋体" w:cs="宋体"/>
                <w:b w:val="0"/>
                <w:bCs w:val="0"/>
                <w:kern w:val="0"/>
                <w:sz w:val="21"/>
                <w:szCs w:val="21"/>
              </w:rPr>
            </w:pPr>
            <w:r>
              <w:rPr>
                <w:rFonts w:ascii="宋体" w:hAnsi="宋体" w:eastAsia="宋体" w:cs="宋体"/>
                <w:b/>
                <w:bCs/>
                <w:kern w:val="0"/>
                <w:sz w:val="21"/>
                <w:szCs w:val="21"/>
              </w:rPr>
              <w:t>吉林市</w:t>
            </w:r>
          </w:p>
        </w:tc>
        <w:tc>
          <w:tcPr>
            <w:tcW w:w="1653" w:type="dxa"/>
            <w:tcBorders>
              <w:tl2br w:val="nil"/>
              <w:tr2bl w:val="nil"/>
            </w:tcBorders>
            <w:vAlign w:val="center"/>
          </w:tcPr>
          <w:p w14:paraId="7046437E">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111</w:t>
            </w:r>
          </w:p>
        </w:tc>
        <w:tc>
          <w:tcPr>
            <w:tcW w:w="1657" w:type="dxa"/>
            <w:tcBorders>
              <w:tl2br w:val="nil"/>
              <w:tr2bl w:val="nil"/>
            </w:tcBorders>
            <w:vAlign w:val="center"/>
          </w:tcPr>
          <w:p w14:paraId="2011E11F">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25.92094</w:t>
            </w:r>
          </w:p>
        </w:tc>
        <w:tc>
          <w:tcPr>
            <w:tcW w:w="1653" w:type="dxa"/>
            <w:tcBorders>
              <w:tl2br w:val="nil"/>
              <w:tr2bl w:val="nil"/>
            </w:tcBorders>
            <w:vAlign w:val="center"/>
          </w:tcPr>
          <w:p w14:paraId="232B0028">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16583.54</w:t>
            </w:r>
          </w:p>
        </w:tc>
        <w:tc>
          <w:tcPr>
            <w:tcW w:w="1655" w:type="dxa"/>
            <w:tcBorders>
              <w:tl2br w:val="nil"/>
              <w:tr2bl w:val="nil"/>
            </w:tcBorders>
            <w:vAlign w:val="center"/>
          </w:tcPr>
          <w:p w14:paraId="7D647089">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9980.429</w:t>
            </w:r>
          </w:p>
        </w:tc>
      </w:tr>
      <w:tr w14:paraId="4F0BFC5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12F95C04">
            <w:pPr>
              <w:adjustRightInd w:val="0"/>
              <w:contextualSpacing/>
              <w:jc w:val="center"/>
              <w:textAlignment w:val="center"/>
              <w:rPr>
                <w:rFonts w:ascii="宋体" w:hAnsi="宋体" w:eastAsia="宋体" w:cs="宋体"/>
                <w:b w:val="0"/>
                <w:bCs w:val="0"/>
                <w:kern w:val="0"/>
                <w:sz w:val="21"/>
                <w:szCs w:val="21"/>
              </w:rPr>
            </w:pPr>
            <w:r>
              <w:rPr>
                <w:rFonts w:ascii="宋体" w:hAnsi="宋体" w:eastAsia="宋体" w:cs="宋体"/>
                <w:b/>
                <w:bCs/>
                <w:kern w:val="0"/>
                <w:sz w:val="21"/>
                <w:szCs w:val="21"/>
              </w:rPr>
              <w:t>四平市</w:t>
            </w:r>
          </w:p>
        </w:tc>
        <w:tc>
          <w:tcPr>
            <w:tcW w:w="1653" w:type="dxa"/>
            <w:tcBorders>
              <w:tl2br w:val="nil"/>
              <w:tr2bl w:val="nil"/>
            </w:tcBorders>
            <w:vAlign w:val="center"/>
          </w:tcPr>
          <w:p w14:paraId="3BD53536">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50</w:t>
            </w:r>
          </w:p>
        </w:tc>
        <w:tc>
          <w:tcPr>
            <w:tcW w:w="1657" w:type="dxa"/>
            <w:tcBorders>
              <w:tl2br w:val="nil"/>
              <w:tr2bl w:val="nil"/>
            </w:tcBorders>
            <w:vAlign w:val="center"/>
          </w:tcPr>
          <w:p w14:paraId="4D6055A8">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6.6714</w:t>
            </w:r>
          </w:p>
        </w:tc>
        <w:tc>
          <w:tcPr>
            <w:tcW w:w="1653" w:type="dxa"/>
            <w:tcBorders>
              <w:tl2br w:val="nil"/>
              <w:tr2bl w:val="nil"/>
            </w:tcBorders>
            <w:vAlign w:val="center"/>
          </w:tcPr>
          <w:p w14:paraId="61F0D66E">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2011.636</w:t>
            </w:r>
          </w:p>
        </w:tc>
        <w:tc>
          <w:tcPr>
            <w:tcW w:w="1655" w:type="dxa"/>
            <w:tcBorders>
              <w:tl2br w:val="nil"/>
              <w:tr2bl w:val="nil"/>
            </w:tcBorders>
            <w:vAlign w:val="center"/>
          </w:tcPr>
          <w:p w14:paraId="1FCEC45D">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1062.721</w:t>
            </w:r>
          </w:p>
        </w:tc>
      </w:tr>
      <w:tr w14:paraId="20BB49A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011ACEAA">
            <w:pPr>
              <w:adjustRightInd w:val="0"/>
              <w:contextualSpacing/>
              <w:jc w:val="center"/>
              <w:textAlignment w:val="center"/>
              <w:rPr>
                <w:rFonts w:ascii="宋体" w:hAnsi="宋体" w:eastAsia="宋体" w:cs="宋体"/>
                <w:b w:val="0"/>
                <w:bCs w:val="0"/>
                <w:kern w:val="0"/>
                <w:sz w:val="21"/>
                <w:szCs w:val="21"/>
              </w:rPr>
            </w:pPr>
            <w:r>
              <w:rPr>
                <w:rFonts w:ascii="宋体" w:hAnsi="宋体" w:eastAsia="宋体" w:cs="宋体"/>
                <w:b/>
                <w:bCs/>
                <w:kern w:val="0"/>
                <w:sz w:val="21"/>
                <w:szCs w:val="21"/>
              </w:rPr>
              <w:t>辽源市</w:t>
            </w:r>
          </w:p>
        </w:tc>
        <w:tc>
          <w:tcPr>
            <w:tcW w:w="1653" w:type="dxa"/>
            <w:tcBorders>
              <w:tl2br w:val="nil"/>
              <w:tr2bl w:val="nil"/>
            </w:tcBorders>
            <w:vAlign w:val="center"/>
          </w:tcPr>
          <w:p w14:paraId="13AF03CC">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38</w:t>
            </w:r>
          </w:p>
        </w:tc>
        <w:tc>
          <w:tcPr>
            <w:tcW w:w="1657" w:type="dxa"/>
            <w:tcBorders>
              <w:tl2br w:val="nil"/>
              <w:tr2bl w:val="nil"/>
            </w:tcBorders>
            <w:vAlign w:val="center"/>
          </w:tcPr>
          <w:p w14:paraId="1413C526">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8.7748</w:t>
            </w:r>
          </w:p>
        </w:tc>
        <w:tc>
          <w:tcPr>
            <w:tcW w:w="1653" w:type="dxa"/>
            <w:tcBorders>
              <w:tl2br w:val="nil"/>
              <w:tr2bl w:val="nil"/>
            </w:tcBorders>
            <w:vAlign w:val="center"/>
          </w:tcPr>
          <w:p w14:paraId="0C949B06">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1308.419</w:t>
            </w:r>
          </w:p>
        </w:tc>
        <w:tc>
          <w:tcPr>
            <w:tcW w:w="1655" w:type="dxa"/>
            <w:tcBorders>
              <w:tl2br w:val="nil"/>
              <w:tr2bl w:val="nil"/>
            </w:tcBorders>
            <w:vAlign w:val="center"/>
          </w:tcPr>
          <w:p w14:paraId="39F5E129">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1169.39</w:t>
            </w:r>
          </w:p>
        </w:tc>
      </w:tr>
      <w:tr w14:paraId="2519DA8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140D8CF5">
            <w:pPr>
              <w:adjustRightInd w:val="0"/>
              <w:contextualSpacing/>
              <w:jc w:val="center"/>
              <w:textAlignment w:val="center"/>
              <w:rPr>
                <w:rFonts w:ascii="宋体" w:hAnsi="宋体" w:eastAsia="宋体" w:cs="宋体"/>
                <w:b w:val="0"/>
                <w:bCs w:val="0"/>
                <w:kern w:val="0"/>
                <w:sz w:val="21"/>
                <w:szCs w:val="21"/>
              </w:rPr>
            </w:pPr>
            <w:r>
              <w:rPr>
                <w:rFonts w:ascii="宋体" w:hAnsi="宋体" w:eastAsia="宋体" w:cs="宋体"/>
                <w:b/>
                <w:bCs/>
                <w:kern w:val="0"/>
                <w:sz w:val="21"/>
                <w:szCs w:val="21"/>
              </w:rPr>
              <w:t>通化市</w:t>
            </w:r>
          </w:p>
        </w:tc>
        <w:tc>
          <w:tcPr>
            <w:tcW w:w="1653" w:type="dxa"/>
            <w:tcBorders>
              <w:tl2br w:val="nil"/>
              <w:tr2bl w:val="nil"/>
            </w:tcBorders>
            <w:vAlign w:val="center"/>
          </w:tcPr>
          <w:p w14:paraId="4E89F30E">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58</w:t>
            </w:r>
          </w:p>
        </w:tc>
        <w:tc>
          <w:tcPr>
            <w:tcW w:w="1657" w:type="dxa"/>
            <w:tcBorders>
              <w:tl2br w:val="nil"/>
              <w:tr2bl w:val="nil"/>
            </w:tcBorders>
            <w:vAlign w:val="center"/>
          </w:tcPr>
          <w:p w14:paraId="043F59AB">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43.2064</w:t>
            </w:r>
          </w:p>
        </w:tc>
        <w:tc>
          <w:tcPr>
            <w:tcW w:w="1653" w:type="dxa"/>
            <w:tcBorders>
              <w:tl2br w:val="nil"/>
              <w:tr2bl w:val="nil"/>
            </w:tcBorders>
            <w:vAlign w:val="center"/>
          </w:tcPr>
          <w:p w14:paraId="5ECC8138">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5819.355</w:t>
            </w:r>
          </w:p>
        </w:tc>
        <w:tc>
          <w:tcPr>
            <w:tcW w:w="1655" w:type="dxa"/>
            <w:tcBorders>
              <w:tl2br w:val="nil"/>
              <w:tr2bl w:val="nil"/>
            </w:tcBorders>
            <w:vAlign w:val="center"/>
          </w:tcPr>
          <w:p w14:paraId="103785D3">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9472.522</w:t>
            </w:r>
          </w:p>
        </w:tc>
      </w:tr>
      <w:tr w14:paraId="707F9F7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093824C5">
            <w:pPr>
              <w:adjustRightInd w:val="0"/>
              <w:contextualSpacing/>
              <w:jc w:val="center"/>
              <w:textAlignment w:val="center"/>
              <w:rPr>
                <w:rFonts w:ascii="宋体" w:hAnsi="宋体" w:eastAsia="宋体" w:cs="宋体"/>
                <w:b w:val="0"/>
                <w:bCs w:val="0"/>
                <w:kern w:val="0"/>
                <w:sz w:val="21"/>
                <w:szCs w:val="21"/>
              </w:rPr>
            </w:pPr>
            <w:r>
              <w:rPr>
                <w:rFonts w:ascii="宋体" w:hAnsi="宋体" w:eastAsia="宋体" w:cs="宋体"/>
                <w:b/>
                <w:bCs/>
                <w:kern w:val="0"/>
                <w:sz w:val="21"/>
                <w:szCs w:val="21"/>
              </w:rPr>
              <w:t>白山市</w:t>
            </w:r>
          </w:p>
        </w:tc>
        <w:tc>
          <w:tcPr>
            <w:tcW w:w="1653" w:type="dxa"/>
            <w:tcBorders>
              <w:tl2br w:val="nil"/>
              <w:tr2bl w:val="nil"/>
            </w:tcBorders>
            <w:vAlign w:val="center"/>
          </w:tcPr>
          <w:p w14:paraId="596174BE">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30</w:t>
            </w:r>
          </w:p>
        </w:tc>
        <w:tc>
          <w:tcPr>
            <w:tcW w:w="1657" w:type="dxa"/>
            <w:tcBorders>
              <w:tl2br w:val="nil"/>
              <w:tr2bl w:val="nil"/>
            </w:tcBorders>
            <w:vAlign w:val="center"/>
          </w:tcPr>
          <w:p w14:paraId="1E5E36C4">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7.59133</w:t>
            </w:r>
          </w:p>
        </w:tc>
        <w:tc>
          <w:tcPr>
            <w:tcW w:w="1653" w:type="dxa"/>
            <w:tcBorders>
              <w:tl2br w:val="nil"/>
              <w:tr2bl w:val="nil"/>
            </w:tcBorders>
            <w:vAlign w:val="center"/>
          </w:tcPr>
          <w:p w14:paraId="58EA8CCC">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873.5302</w:t>
            </w:r>
          </w:p>
        </w:tc>
        <w:tc>
          <w:tcPr>
            <w:tcW w:w="1655" w:type="dxa"/>
            <w:tcBorders>
              <w:tl2br w:val="nil"/>
              <w:tr2bl w:val="nil"/>
            </w:tcBorders>
            <w:vAlign w:val="center"/>
          </w:tcPr>
          <w:p w14:paraId="60ADCB3B">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323.8845</w:t>
            </w:r>
          </w:p>
        </w:tc>
      </w:tr>
      <w:tr w14:paraId="5CDAA16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3DFA476B">
            <w:pPr>
              <w:adjustRightInd w:val="0"/>
              <w:contextualSpacing/>
              <w:jc w:val="center"/>
              <w:textAlignment w:val="center"/>
              <w:rPr>
                <w:rFonts w:ascii="宋体" w:hAnsi="宋体" w:eastAsia="宋体" w:cs="宋体"/>
                <w:b w:val="0"/>
                <w:bCs w:val="0"/>
                <w:kern w:val="0"/>
                <w:sz w:val="21"/>
                <w:szCs w:val="21"/>
              </w:rPr>
            </w:pPr>
            <w:r>
              <w:rPr>
                <w:rFonts w:ascii="宋体" w:hAnsi="宋体" w:eastAsia="宋体" w:cs="宋体"/>
                <w:b/>
                <w:bCs/>
                <w:kern w:val="0"/>
                <w:sz w:val="21"/>
                <w:szCs w:val="21"/>
              </w:rPr>
              <w:t>松原市</w:t>
            </w:r>
          </w:p>
        </w:tc>
        <w:tc>
          <w:tcPr>
            <w:tcW w:w="1653" w:type="dxa"/>
            <w:tcBorders>
              <w:tl2br w:val="nil"/>
              <w:tr2bl w:val="nil"/>
            </w:tcBorders>
            <w:vAlign w:val="center"/>
          </w:tcPr>
          <w:p w14:paraId="73748568">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22</w:t>
            </w:r>
          </w:p>
        </w:tc>
        <w:tc>
          <w:tcPr>
            <w:tcW w:w="1657" w:type="dxa"/>
            <w:tcBorders>
              <w:tl2br w:val="nil"/>
              <w:tr2bl w:val="nil"/>
            </w:tcBorders>
            <w:vAlign w:val="center"/>
          </w:tcPr>
          <w:p w14:paraId="6270933F">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7.1807</w:t>
            </w:r>
          </w:p>
        </w:tc>
        <w:tc>
          <w:tcPr>
            <w:tcW w:w="1653" w:type="dxa"/>
            <w:tcBorders>
              <w:tl2br w:val="nil"/>
              <w:tr2bl w:val="nil"/>
            </w:tcBorders>
            <w:vAlign w:val="center"/>
          </w:tcPr>
          <w:p w14:paraId="1850B430">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2954.385</w:t>
            </w:r>
          </w:p>
        </w:tc>
        <w:tc>
          <w:tcPr>
            <w:tcW w:w="1655" w:type="dxa"/>
            <w:tcBorders>
              <w:tl2br w:val="nil"/>
              <w:tr2bl w:val="nil"/>
            </w:tcBorders>
            <w:vAlign w:val="center"/>
          </w:tcPr>
          <w:p w14:paraId="20C968E3">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606.8374</w:t>
            </w:r>
          </w:p>
        </w:tc>
      </w:tr>
      <w:tr w14:paraId="6D7B04F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6925A1EB">
            <w:pPr>
              <w:adjustRightInd w:val="0"/>
              <w:contextualSpacing/>
              <w:jc w:val="center"/>
              <w:textAlignment w:val="center"/>
              <w:rPr>
                <w:rFonts w:ascii="宋体" w:hAnsi="宋体" w:eastAsia="宋体" w:cs="宋体"/>
                <w:b w:val="0"/>
                <w:bCs w:val="0"/>
                <w:kern w:val="0"/>
                <w:sz w:val="21"/>
                <w:szCs w:val="21"/>
              </w:rPr>
            </w:pPr>
            <w:r>
              <w:rPr>
                <w:rFonts w:ascii="宋体" w:hAnsi="宋体" w:eastAsia="宋体" w:cs="宋体"/>
                <w:b/>
                <w:bCs/>
                <w:kern w:val="0"/>
                <w:sz w:val="21"/>
                <w:szCs w:val="21"/>
              </w:rPr>
              <w:t>白城市</w:t>
            </w:r>
          </w:p>
        </w:tc>
        <w:tc>
          <w:tcPr>
            <w:tcW w:w="1653" w:type="dxa"/>
            <w:tcBorders>
              <w:tl2br w:val="nil"/>
              <w:tr2bl w:val="nil"/>
            </w:tcBorders>
            <w:vAlign w:val="center"/>
          </w:tcPr>
          <w:p w14:paraId="1D6E343B">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35</w:t>
            </w:r>
          </w:p>
        </w:tc>
        <w:tc>
          <w:tcPr>
            <w:tcW w:w="1657" w:type="dxa"/>
            <w:tcBorders>
              <w:tl2br w:val="nil"/>
              <w:tr2bl w:val="nil"/>
            </w:tcBorders>
            <w:vAlign w:val="center"/>
          </w:tcPr>
          <w:p w14:paraId="29E7537F">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10.55222</w:t>
            </w:r>
          </w:p>
        </w:tc>
        <w:tc>
          <w:tcPr>
            <w:tcW w:w="1653" w:type="dxa"/>
            <w:tcBorders>
              <w:tl2br w:val="nil"/>
              <w:tr2bl w:val="nil"/>
            </w:tcBorders>
            <w:vAlign w:val="center"/>
          </w:tcPr>
          <w:p w14:paraId="2A240A65">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5423.118</w:t>
            </w:r>
          </w:p>
        </w:tc>
        <w:tc>
          <w:tcPr>
            <w:tcW w:w="1655" w:type="dxa"/>
            <w:tcBorders>
              <w:tl2br w:val="nil"/>
              <w:tr2bl w:val="nil"/>
            </w:tcBorders>
            <w:vAlign w:val="center"/>
          </w:tcPr>
          <w:p w14:paraId="5222F98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2389.605</w:t>
            </w:r>
          </w:p>
        </w:tc>
      </w:tr>
      <w:tr w14:paraId="6724E48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195FFB64">
            <w:pPr>
              <w:adjustRightInd w:val="0"/>
              <w:contextualSpacing/>
              <w:jc w:val="center"/>
              <w:textAlignment w:val="center"/>
              <w:rPr>
                <w:rFonts w:ascii="宋体" w:hAnsi="宋体" w:eastAsia="宋体" w:cs="宋体"/>
                <w:b w:val="0"/>
                <w:bCs w:val="0"/>
                <w:kern w:val="0"/>
                <w:sz w:val="21"/>
                <w:szCs w:val="21"/>
              </w:rPr>
            </w:pPr>
            <w:r>
              <w:rPr>
                <w:rFonts w:ascii="宋体" w:hAnsi="宋体" w:eastAsia="宋体" w:cs="宋体"/>
                <w:b/>
                <w:bCs/>
                <w:kern w:val="0"/>
                <w:sz w:val="21"/>
                <w:szCs w:val="21"/>
              </w:rPr>
              <w:t>延边朝鲜族自治州</w:t>
            </w:r>
          </w:p>
        </w:tc>
        <w:tc>
          <w:tcPr>
            <w:tcW w:w="1653" w:type="dxa"/>
            <w:tcBorders>
              <w:tl2br w:val="nil"/>
              <w:tr2bl w:val="nil"/>
            </w:tcBorders>
            <w:vAlign w:val="center"/>
          </w:tcPr>
          <w:p w14:paraId="5BCC09D7">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44</w:t>
            </w:r>
          </w:p>
        </w:tc>
        <w:tc>
          <w:tcPr>
            <w:tcW w:w="1657" w:type="dxa"/>
            <w:tcBorders>
              <w:tl2br w:val="nil"/>
              <w:tr2bl w:val="nil"/>
            </w:tcBorders>
            <w:vAlign w:val="center"/>
          </w:tcPr>
          <w:p w14:paraId="6E8BE97F">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11.27312</w:t>
            </w:r>
          </w:p>
        </w:tc>
        <w:tc>
          <w:tcPr>
            <w:tcW w:w="1653" w:type="dxa"/>
            <w:tcBorders>
              <w:tl2br w:val="nil"/>
              <w:tr2bl w:val="nil"/>
            </w:tcBorders>
            <w:vAlign w:val="center"/>
          </w:tcPr>
          <w:p w14:paraId="409ADD54">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5209.596</w:t>
            </w:r>
          </w:p>
        </w:tc>
        <w:tc>
          <w:tcPr>
            <w:tcW w:w="1655" w:type="dxa"/>
            <w:tcBorders>
              <w:tl2br w:val="nil"/>
              <w:tr2bl w:val="nil"/>
            </w:tcBorders>
            <w:vAlign w:val="center"/>
          </w:tcPr>
          <w:p w14:paraId="05848539">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2955.357</w:t>
            </w:r>
          </w:p>
        </w:tc>
      </w:tr>
      <w:tr w14:paraId="18FC624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2B2DE660">
            <w:pPr>
              <w:adjustRightInd w:val="0"/>
              <w:contextualSpacing/>
              <w:jc w:val="center"/>
              <w:textAlignment w:val="center"/>
              <w:rPr>
                <w:rFonts w:ascii="宋体" w:hAnsi="宋体" w:eastAsia="宋体" w:cs="宋体"/>
                <w:b w:val="0"/>
                <w:bCs w:val="0"/>
                <w:kern w:val="0"/>
                <w:sz w:val="21"/>
                <w:szCs w:val="21"/>
              </w:rPr>
            </w:pPr>
            <w:r>
              <w:rPr>
                <w:rFonts w:hint="eastAsia" w:ascii="宋体" w:hAnsi="宋体" w:eastAsia="宋体" w:cs="宋体"/>
                <w:b/>
                <w:bCs/>
                <w:kern w:val="0"/>
                <w:sz w:val="21"/>
                <w:szCs w:val="21"/>
              </w:rPr>
              <w:t>梅河口市</w:t>
            </w:r>
          </w:p>
        </w:tc>
        <w:tc>
          <w:tcPr>
            <w:tcW w:w="1653" w:type="dxa"/>
            <w:tcBorders>
              <w:tl2br w:val="nil"/>
              <w:tr2bl w:val="nil"/>
            </w:tcBorders>
            <w:vAlign w:val="center"/>
          </w:tcPr>
          <w:p w14:paraId="00385574">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21</w:t>
            </w:r>
          </w:p>
        </w:tc>
        <w:tc>
          <w:tcPr>
            <w:tcW w:w="1657" w:type="dxa"/>
            <w:tcBorders>
              <w:tl2br w:val="nil"/>
              <w:tr2bl w:val="nil"/>
            </w:tcBorders>
            <w:vAlign w:val="center"/>
          </w:tcPr>
          <w:p w14:paraId="0BEEDAEF">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3.533</w:t>
            </w:r>
          </w:p>
        </w:tc>
        <w:tc>
          <w:tcPr>
            <w:tcW w:w="1653" w:type="dxa"/>
            <w:tcBorders>
              <w:tl2br w:val="nil"/>
              <w:tr2bl w:val="nil"/>
            </w:tcBorders>
            <w:vAlign w:val="center"/>
          </w:tcPr>
          <w:p w14:paraId="254018D4">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1012.081</w:t>
            </w:r>
          </w:p>
        </w:tc>
        <w:tc>
          <w:tcPr>
            <w:tcW w:w="1655" w:type="dxa"/>
            <w:tcBorders>
              <w:tl2br w:val="nil"/>
              <w:tr2bl w:val="nil"/>
            </w:tcBorders>
            <w:vAlign w:val="center"/>
          </w:tcPr>
          <w:p w14:paraId="6E04E3AF">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492.0392</w:t>
            </w:r>
          </w:p>
        </w:tc>
      </w:tr>
      <w:tr w14:paraId="061544C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exact"/>
        </w:trPr>
        <w:tc>
          <w:tcPr>
            <w:tcW w:w="1904" w:type="dxa"/>
            <w:tcBorders>
              <w:tl2br w:val="nil"/>
              <w:tr2bl w:val="nil"/>
            </w:tcBorders>
            <w:vAlign w:val="center"/>
          </w:tcPr>
          <w:p w14:paraId="285BC0DC">
            <w:pPr>
              <w:adjustRightInd w:val="0"/>
              <w:contextualSpacing/>
              <w:jc w:val="center"/>
              <w:textAlignment w:val="center"/>
              <w:rPr>
                <w:rFonts w:ascii="宋体" w:hAnsi="宋体" w:eastAsia="宋体" w:cs="宋体"/>
                <w:b w:val="0"/>
                <w:bCs w:val="0"/>
                <w:kern w:val="0"/>
                <w:sz w:val="21"/>
                <w:szCs w:val="21"/>
              </w:rPr>
            </w:pPr>
            <w:r>
              <w:rPr>
                <w:rFonts w:hint="eastAsia" w:ascii="宋体" w:hAnsi="宋体" w:eastAsia="宋体" w:cs="宋体"/>
                <w:b/>
                <w:bCs/>
                <w:kern w:val="0"/>
                <w:sz w:val="21"/>
                <w:szCs w:val="21"/>
              </w:rPr>
              <w:t>长白山管委会</w:t>
            </w:r>
          </w:p>
        </w:tc>
        <w:tc>
          <w:tcPr>
            <w:tcW w:w="1653" w:type="dxa"/>
            <w:tcBorders>
              <w:tl2br w:val="nil"/>
              <w:tr2bl w:val="nil"/>
            </w:tcBorders>
            <w:vAlign w:val="center"/>
          </w:tcPr>
          <w:p w14:paraId="7848A6EC">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0</w:t>
            </w:r>
          </w:p>
        </w:tc>
        <w:tc>
          <w:tcPr>
            <w:tcW w:w="1657" w:type="dxa"/>
            <w:tcBorders>
              <w:tl2br w:val="nil"/>
              <w:tr2bl w:val="nil"/>
            </w:tcBorders>
            <w:vAlign w:val="center"/>
          </w:tcPr>
          <w:p w14:paraId="2F14835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0</w:t>
            </w:r>
          </w:p>
        </w:tc>
        <w:tc>
          <w:tcPr>
            <w:tcW w:w="1653" w:type="dxa"/>
            <w:tcBorders>
              <w:tl2br w:val="nil"/>
              <w:tr2bl w:val="nil"/>
            </w:tcBorders>
            <w:vAlign w:val="center"/>
          </w:tcPr>
          <w:p w14:paraId="1D3B977C">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0</w:t>
            </w:r>
          </w:p>
        </w:tc>
        <w:tc>
          <w:tcPr>
            <w:tcW w:w="1655" w:type="dxa"/>
            <w:tcBorders>
              <w:tl2br w:val="nil"/>
              <w:tr2bl w:val="nil"/>
            </w:tcBorders>
            <w:vAlign w:val="center"/>
          </w:tcPr>
          <w:p w14:paraId="74288207">
            <w:pPr>
              <w:jc w:val="center"/>
              <w:rPr>
                <w:rFonts w:ascii="宋体" w:hAnsi="宋体" w:eastAsia="宋体" w:cs="宋体"/>
                <w:kern w:val="0"/>
                <w:sz w:val="21"/>
                <w:szCs w:val="21"/>
              </w:rPr>
            </w:pPr>
            <w:r>
              <w:rPr>
                <w:rFonts w:hint="eastAsia" w:ascii="宋体" w:hAnsi="宋体" w:eastAsia="宋体" w:cs="宋体"/>
                <w:color w:val="000000"/>
                <w:kern w:val="0"/>
                <w:sz w:val="22"/>
                <w:szCs w:val="22"/>
              </w:rPr>
              <w:t>0</w:t>
            </w:r>
          </w:p>
        </w:tc>
      </w:tr>
    </w:tbl>
    <w:p w14:paraId="00838D67">
      <w:pPr>
        <w:spacing w:line="360" w:lineRule="auto"/>
        <w:ind w:firstLine="420" w:firstLineChars="200"/>
      </w:pPr>
    </w:p>
    <w:p w14:paraId="7AEEA2DA">
      <w:pPr>
        <w:spacing w:line="360" w:lineRule="auto"/>
        <w:jc w:val="center"/>
        <w:rPr>
          <w:sz w:val="28"/>
          <w:szCs w:val="28"/>
        </w:rPr>
      </w:pPr>
      <w:r>
        <w:rPr>
          <w:sz w:val="28"/>
          <w:szCs w:val="28"/>
        </w:rPr>
        <w:drawing>
          <wp:inline distT="0" distB="0" distL="0" distR="0">
            <wp:extent cx="5000625" cy="2562225"/>
            <wp:effectExtent l="0" t="0" r="9525" b="9525"/>
            <wp:docPr id="4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914BDB7">
      <w:pPr>
        <w:ind w:firstLine="482" w:firstLineChars="200"/>
        <w:jc w:val="both"/>
        <w:rPr>
          <w:b/>
          <w:sz w:val="24"/>
          <w:szCs w:val="24"/>
        </w:rPr>
      </w:pPr>
      <w:r>
        <w:rPr>
          <w:rFonts w:hint="eastAsia"/>
          <w:b/>
          <w:sz w:val="24"/>
          <w:szCs w:val="24"/>
        </w:rPr>
        <w:t>图1-4   202</w:t>
      </w:r>
      <w:r>
        <w:rPr>
          <w:rFonts w:hint="eastAsia"/>
          <w:b/>
          <w:sz w:val="24"/>
          <w:szCs w:val="24"/>
          <w:lang w:val="en-US" w:eastAsia="zh-CN"/>
        </w:rPr>
        <w:t>4</w:t>
      </w:r>
      <w:r>
        <w:rPr>
          <w:rFonts w:hint="eastAsia"/>
          <w:b/>
          <w:sz w:val="24"/>
          <w:szCs w:val="24"/>
        </w:rPr>
        <w:t>年度各地区重点调查工业企业废水治理设施数量及分布</w:t>
      </w:r>
    </w:p>
    <w:p w14:paraId="48FC67D1">
      <w:pPr>
        <w:spacing w:line="360" w:lineRule="auto"/>
        <w:ind w:firstLine="495" w:firstLineChars="177"/>
        <w:rPr>
          <w:sz w:val="28"/>
          <w:szCs w:val="28"/>
        </w:rPr>
      </w:pPr>
      <w:r>
        <w:rPr>
          <w:rFonts w:hint="eastAsia"/>
          <w:sz w:val="28"/>
          <w:szCs w:val="28"/>
        </w:rPr>
        <w:t>2024年度，吉林省重点调查工业企业中，共安装了3 708套废气治理设施（其中，脱硫设施707套，脱硝设施382套，除尘设施1 873套，挥发性有机物处理设施489套），全省废气治理设施处理能力5.49亿立方米/时，投入设施运行费用18.33亿元。共去除二氧化硫51.33万吨，去除氮氧化物15.19万吨，去除颗粒物1</w:t>
      </w:r>
      <w:r>
        <w:rPr>
          <w:rFonts w:hint="eastAsia"/>
          <w:sz w:val="28"/>
          <w:szCs w:val="28"/>
          <w:lang w:val="en-US" w:eastAsia="zh-CN"/>
        </w:rPr>
        <w:t xml:space="preserve"> </w:t>
      </w:r>
      <w:r>
        <w:rPr>
          <w:rFonts w:hint="eastAsia"/>
          <w:sz w:val="28"/>
          <w:szCs w:val="28"/>
        </w:rPr>
        <w:t>309.90万吨，去除挥发性有机物1.67万吨。2024年吉林省各地区重点调查工业企业废气治理设施情况见表1-2，设施数量及分布见图1-5。</w:t>
      </w:r>
    </w:p>
    <w:p w14:paraId="309CB539">
      <w:pPr>
        <w:spacing w:beforeLines="50" w:line="360" w:lineRule="auto"/>
        <w:ind w:firstLine="241" w:firstLineChars="100"/>
        <w:jc w:val="center"/>
        <w:rPr>
          <w:rFonts w:eastAsia="黑体"/>
          <w:b/>
          <w:sz w:val="24"/>
        </w:rPr>
      </w:pPr>
      <w:r>
        <w:rPr>
          <w:rFonts w:hint="eastAsia" w:eastAsia="黑体"/>
          <w:b/>
          <w:sz w:val="24"/>
        </w:rPr>
        <w:t>表1-2  202</w:t>
      </w:r>
      <w:r>
        <w:rPr>
          <w:rFonts w:hint="eastAsia" w:eastAsia="黑体"/>
          <w:b/>
          <w:sz w:val="24"/>
          <w:lang w:val="en-US" w:eastAsia="zh-CN"/>
        </w:rPr>
        <w:t>4</w:t>
      </w:r>
      <w:r>
        <w:rPr>
          <w:rFonts w:hint="eastAsia" w:eastAsia="黑体"/>
          <w:b/>
          <w:sz w:val="24"/>
        </w:rPr>
        <w:t>年</w:t>
      </w:r>
      <w:r>
        <w:rPr>
          <w:rFonts w:hint="eastAsia"/>
          <w:b/>
          <w:sz w:val="24"/>
          <w:szCs w:val="24"/>
        </w:rPr>
        <w:t>度</w:t>
      </w:r>
      <w:r>
        <w:rPr>
          <w:rFonts w:hint="eastAsia" w:eastAsia="黑体"/>
          <w:b/>
          <w:sz w:val="24"/>
        </w:rPr>
        <w:t>吉林省各地区重点调查工业企业废气治理设施情况表</w:t>
      </w:r>
    </w:p>
    <w:tbl>
      <w:tblPr>
        <w:tblStyle w:val="14"/>
        <w:tblW w:w="5000" w:type="pct"/>
        <w:jc w:val="cente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autofit"/>
        <w:tblCellMar>
          <w:top w:w="0" w:type="dxa"/>
          <w:left w:w="108" w:type="dxa"/>
          <w:bottom w:w="0" w:type="dxa"/>
          <w:right w:w="108" w:type="dxa"/>
        </w:tblCellMar>
      </w:tblPr>
      <w:tblGrid>
        <w:gridCol w:w="1300"/>
        <w:gridCol w:w="887"/>
        <w:gridCol w:w="1283"/>
        <w:gridCol w:w="1509"/>
        <w:gridCol w:w="848"/>
        <w:gridCol w:w="848"/>
        <w:gridCol w:w="849"/>
        <w:gridCol w:w="1004"/>
      </w:tblGrid>
      <w:tr w14:paraId="7C2A381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1136" w:hRule="atLeast"/>
          <w:jc w:val="center"/>
        </w:trPr>
        <w:tc>
          <w:tcPr>
            <w:tcW w:w="762" w:type="pct"/>
            <w:tcBorders>
              <w:tl2br w:val="nil"/>
              <w:tr2bl w:val="nil"/>
            </w:tcBorders>
            <w:shd w:val="clear" w:color="auto" w:fill="D7D7D7" w:themeFill="background1" w:themeFillShade="D8"/>
            <w:vAlign w:val="center"/>
          </w:tcPr>
          <w:p w14:paraId="606289F1">
            <w:pPr>
              <w:spacing w:before="0" w:after="0" w:line="240" w:lineRule="auto"/>
              <w:jc w:val="center"/>
              <w:rPr>
                <w:rFonts w:eastAsia="宋体" w:cs="Arial" w:asciiTheme="minorEastAsia" w:hAnsiTheme="minorEastAsia"/>
                <w:b/>
                <w:bCs w:val="0"/>
                <w:color w:val="auto"/>
                <w:kern w:val="0"/>
                <w:sz w:val="21"/>
                <w:szCs w:val="21"/>
              </w:rPr>
            </w:pPr>
            <w:r>
              <w:rPr>
                <w:rFonts w:eastAsia="宋体" w:cs="Arial" w:asciiTheme="minorEastAsia" w:hAnsiTheme="minorEastAsia"/>
                <w:b/>
                <w:bCs w:val="0"/>
                <w:color w:val="auto"/>
                <w:kern w:val="0"/>
                <w:sz w:val="21"/>
                <w:szCs w:val="21"/>
              </w:rPr>
              <w:t>行政区划</w:t>
            </w:r>
          </w:p>
          <w:p w14:paraId="71400E49">
            <w:pPr>
              <w:spacing w:before="0" w:after="0" w:line="240" w:lineRule="auto"/>
              <w:jc w:val="center"/>
              <w:rPr>
                <w:rFonts w:eastAsia="宋体" w:cs="Arial" w:asciiTheme="minorEastAsia" w:hAnsiTheme="minorEastAsia"/>
                <w:b w:val="0"/>
                <w:bCs/>
                <w:color w:val="auto"/>
                <w:kern w:val="0"/>
                <w:sz w:val="21"/>
                <w:szCs w:val="21"/>
              </w:rPr>
            </w:pPr>
            <w:r>
              <w:rPr>
                <w:rFonts w:eastAsia="宋体" w:cs="Arial" w:asciiTheme="minorEastAsia" w:hAnsiTheme="minorEastAsia"/>
                <w:b/>
                <w:bCs w:val="0"/>
                <w:color w:val="auto"/>
                <w:kern w:val="0"/>
                <w:sz w:val="21"/>
                <w:szCs w:val="21"/>
              </w:rPr>
              <w:t>名称</w:t>
            </w:r>
          </w:p>
        </w:tc>
        <w:tc>
          <w:tcPr>
            <w:tcW w:w="520" w:type="pct"/>
            <w:tcBorders>
              <w:tl2br w:val="nil"/>
              <w:tr2bl w:val="nil"/>
            </w:tcBorders>
            <w:shd w:val="clear" w:color="auto" w:fill="D7D7D7" w:themeFill="background1" w:themeFillShade="D8"/>
            <w:vAlign w:val="center"/>
          </w:tcPr>
          <w:p w14:paraId="0ED1ACD4">
            <w:pPr>
              <w:spacing w:before="0" w:after="0" w:line="240" w:lineRule="auto"/>
              <w:jc w:val="center"/>
              <w:rPr>
                <w:rFonts w:eastAsia="宋体" w:cs="Arial" w:asciiTheme="minorEastAsia" w:hAnsiTheme="minorEastAsia"/>
                <w:b w:val="0"/>
                <w:bCs/>
                <w:color w:val="auto"/>
                <w:kern w:val="0"/>
                <w:sz w:val="21"/>
                <w:szCs w:val="21"/>
              </w:rPr>
            </w:pPr>
            <w:r>
              <w:rPr>
                <w:rFonts w:eastAsia="宋体" w:cs="Arial" w:asciiTheme="minorEastAsia" w:hAnsiTheme="minorEastAsia"/>
                <w:b/>
                <w:bCs w:val="0"/>
                <w:color w:val="auto"/>
                <w:kern w:val="0"/>
                <w:sz w:val="21"/>
                <w:szCs w:val="21"/>
              </w:rPr>
              <w:t>废气治理设施数</w:t>
            </w:r>
          </w:p>
          <w:p w14:paraId="1AE736A7">
            <w:pPr>
              <w:spacing w:before="0" w:after="0" w:line="240" w:lineRule="auto"/>
              <w:jc w:val="center"/>
              <w:rPr>
                <w:rFonts w:eastAsia="宋体" w:cs="Arial" w:asciiTheme="minorEastAsia" w:hAnsiTheme="minorEastAsia"/>
                <w:b w:val="0"/>
                <w:bCs/>
                <w:color w:val="auto"/>
                <w:kern w:val="0"/>
                <w:sz w:val="21"/>
                <w:szCs w:val="21"/>
              </w:rPr>
            </w:pPr>
            <w:r>
              <w:rPr>
                <w:rFonts w:hint="eastAsia" w:eastAsia="宋体" w:cs="Arial" w:asciiTheme="minorEastAsia" w:hAnsiTheme="minorEastAsia"/>
                <w:b/>
                <w:bCs w:val="0"/>
                <w:color w:val="auto"/>
                <w:kern w:val="0"/>
                <w:sz w:val="21"/>
                <w:szCs w:val="21"/>
              </w:rPr>
              <w:t>/</w:t>
            </w:r>
            <w:r>
              <w:rPr>
                <w:rFonts w:eastAsia="宋体" w:cs="Arial" w:asciiTheme="minorEastAsia" w:hAnsiTheme="minorEastAsia"/>
                <w:b/>
                <w:bCs w:val="0"/>
                <w:color w:val="auto"/>
                <w:kern w:val="0"/>
                <w:sz w:val="21"/>
                <w:szCs w:val="21"/>
              </w:rPr>
              <w:t>套</w:t>
            </w:r>
          </w:p>
        </w:tc>
        <w:tc>
          <w:tcPr>
            <w:tcW w:w="752" w:type="pct"/>
            <w:tcBorders>
              <w:tl2br w:val="nil"/>
              <w:tr2bl w:val="nil"/>
            </w:tcBorders>
            <w:shd w:val="clear" w:color="auto" w:fill="D7D7D7" w:themeFill="background1" w:themeFillShade="D8"/>
            <w:vAlign w:val="center"/>
          </w:tcPr>
          <w:p w14:paraId="4B09BFB6">
            <w:pPr>
              <w:spacing w:before="0" w:after="0" w:line="240" w:lineRule="auto"/>
              <w:jc w:val="center"/>
              <w:rPr>
                <w:rFonts w:eastAsia="宋体" w:cs="Arial" w:asciiTheme="minorEastAsia" w:hAnsiTheme="minorEastAsia"/>
                <w:b w:val="0"/>
                <w:bCs/>
                <w:color w:val="auto"/>
                <w:kern w:val="0"/>
                <w:sz w:val="21"/>
                <w:szCs w:val="21"/>
              </w:rPr>
            </w:pPr>
            <w:r>
              <w:rPr>
                <w:rFonts w:eastAsia="宋体" w:cs="Arial" w:asciiTheme="minorEastAsia" w:hAnsiTheme="minorEastAsia"/>
                <w:b/>
                <w:bCs w:val="0"/>
                <w:color w:val="auto"/>
                <w:kern w:val="0"/>
                <w:sz w:val="21"/>
                <w:szCs w:val="21"/>
              </w:rPr>
              <w:t>废气治理设施处理能力</w:t>
            </w:r>
          </w:p>
          <w:p w14:paraId="4B6B15D5">
            <w:pPr>
              <w:spacing w:before="0" w:after="0" w:line="240" w:lineRule="auto"/>
              <w:jc w:val="center"/>
              <w:rPr>
                <w:rFonts w:eastAsia="宋体" w:cs="Arial" w:asciiTheme="minorEastAsia" w:hAnsiTheme="minorEastAsia"/>
                <w:b w:val="0"/>
                <w:bCs/>
                <w:color w:val="auto"/>
                <w:kern w:val="0"/>
                <w:sz w:val="21"/>
                <w:szCs w:val="21"/>
              </w:rPr>
            </w:pPr>
            <w:r>
              <w:rPr>
                <w:rFonts w:hint="eastAsia" w:eastAsia="宋体" w:cs="Arial" w:asciiTheme="minorEastAsia" w:hAnsiTheme="minorEastAsia"/>
                <w:b/>
                <w:bCs w:val="0"/>
                <w:color w:val="auto"/>
                <w:spacing w:val="-16"/>
                <w:kern w:val="0"/>
                <w:sz w:val="21"/>
                <w:szCs w:val="21"/>
              </w:rPr>
              <w:t>/</w:t>
            </w:r>
            <w:r>
              <w:rPr>
                <w:rFonts w:eastAsia="宋体" w:cs="Arial" w:asciiTheme="minorEastAsia" w:hAnsiTheme="minorEastAsia"/>
                <w:b/>
                <w:bCs w:val="0"/>
                <w:color w:val="auto"/>
                <w:spacing w:val="-16"/>
                <w:kern w:val="0"/>
                <w:sz w:val="21"/>
                <w:szCs w:val="21"/>
              </w:rPr>
              <w:t>万立方米/时</w:t>
            </w:r>
          </w:p>
        </w:tc>
        <w:tc>
          <w:tcPr>
            <w:tcW w:w="884" w:type="pct"/>
            <w:tcBorders>
              <w:tl2br w:val="nil"/>
              <w:tr2bl w:val="nil"/>
            </w:tcBorders>
            <w:shd w:val="clear" w:color="auto" w:fill="D7D7D7" w:themeFill="background1" w:themeFillShade="D8"/>
            <w:vAlign w:val="center"/>
          </w:tcPr>
          <w:p w14:paraId="3B0F4AB5">
            <w:pPr>
              <w:spacing w:before="0" w:after="0" w:line="240" w:lineRule="auto"/>
              <w:jc w:val="center"/>
              <w:rPr>
                <w:rFonts w:eastAsia="宋体" w:cs="Arial" w:asciiTheme="minorEastAsia" w:hAnsiTheme="minorEastAsia"/>
                <w:b w:val="0"/>
                <w:bCs/>
                <w:color w:val="auto"/>
                <w:kern w:val="0"/>
                <w:sz w:val="21"/>
                <w:szCs w:val="21"/>
              </w:rPr>
            </w:pPr>
            <w:r>
              <w:rPr>
                <w:rFonts w:eastAsia="宋体" w:cs="Arial" w:asciiTheme="minorEastAsia" w:hAnsiTheme="minorEastAsia"/>
                <w:b/>
                <w:bCs w:val="0"/>
                <w:color w:val="auto"/>
                <w:kern w:val="0"/>
                <w:sz w:val="21"/>
                <w:szCs w:val="21"/>
              </w:rPr>
              <w:t>废气治理设施运行费用</w:t>
            </w:r>
          </w:p>
          <w:p w14:paraId="4C97FB99">
            <w:pPr>
              <w:spacing w:before="0" w:after="0" w:line="240" w:lineRule="auto"/>
              <w:jc w:val="center"/>
              <w:rPr>
                <w:rFonts w:eastAsia="宋体" w:cs="Arial" w:asciiTheme="minorEastAsia" w:hAnsiTheme="minorEastAsia"/>
                <w:b w:val="0"/>
                <w:bCs/>
                <w:color w:val="auto"/>
                <w:kern w:val="0"/>
                <w:sz w:val="21"/>
                <w:szCs w:val="21"/>
              </w:rPr>
            </w:pPr>
            <w:r>
              <w:rPr>
                <w:rFonts w:hint="eastAsia" w:eastAsia="宋体" w:cs="Arial" w:asciiTheme="minorEastAsia" w:hAnsiTheme="minorEastAsia"/>
                <w:b/>
                <w:bCs w:val="0"/>
                <w:color w:val="auto"/>
                <w:kern w:val="0"/>
                <w:sz w:val="21"/>
                <w:szCs w:val="21"/>
              </w:rPr>
              <w:t>/</w:t>
            </w:r>
            <w:r>
              <w:rPr>
                <w:rFonts w:eastAsia="宋体" w:cs="Arial" w:asciiTheme="minorEastAsia" w:hAnsiTheme="minorEastAsia"/>
                <w:b/>
                <w:bCs w:val="0"/>
                <w:color w:val="auto"/>
                <w:kern w:val="0"/>
                <w:sz w:val="21"/>
                <w:szCs w:val="21"/>
              </w:rPr>
              <w:t>万元</w:t>
            </w:r>
          </w:p>
        </w:tc>
        <w:tc>
          <w:tcPr>
            <w:tcW w:w="497" w:type="pct"/>
            <w:tcBorders>
              <w:tl2br w:val="nil"/>
              <w:tr2bl w:val="nil"/>
            </w:tcBorders>
            <w:shd w:val="clear" w:color="auto" w:fill="D7D7D7" w:themeFill="background1" w:themeFillShade="D8"/>
            <w:vAlign w:val="center"/>
          </w:tcPr>
          <w:p w14:paraId="5EC21447">
            <w:pPr>
              <w:spacing w:before="0" w:after="0" w:line="240" w:lineRule="auto"/>
              <w:jc w:val="center"/>
              <w:rPr>
                <w:rFonts w:eastAsia="宋体" w:cs="Arial" w:asciiTheme="minorEastAsia" w:hAnsiTheme="minorEastAsia"/>
                <w:b/>
                <w:bCs w:val="0"/>
                <w:color w:val="auto"/>
                <w:kern w:val="0"/>
                <w:sz w:val="21"/>
                <w:szCs w:val="21"/>
              </w:rPr>
            </w:pPr>
            <w:r>
              <w:rPr>
                <w:rFonts w:eastAsia="宋体" w:cs="Arial" w:asciiTheme="minorEastAsia" w:hAnsiTheme="minorEastAsia"/>
                <w:b/>
                <w:bCs w:val="0"/>
                <w:color w:val="auto"/>
                <w:kern w:val="0"/>
                <w:sz w:val="21"/>
                <w:szCs w:val="21"/>
              </w:rPr>
              <w:t>脱硫设施数</w:t>
            </w:r>
          </w:p>
          <w:p w14:paraId="1BF63C05">
            <w:pPr>
              <w:spacing w:before="0" w:after="0" w:line="240" w:lineRule="auto"/>
              <w:jc w:val="center"/>
              <w:rPr>
                <w:rFonts w:eastAsia="宋体" w:cs="Arial" w:asciiTheme="minorEastAsia" w:hAnsiTheme="minorEastAsia"/>
                <w:b w:val="0"/>
                <w:bCs/>
                <w:color w:val="auto"/>
                <w:kern w:val="0"/>
                <w:sz w:val="21"/>
                <w:szCs w:val="21"/>
              </w:rPr>
            </w:pPr>
            <w:r>
              <w:rPr>
                <w:rFonts w:hint="eastAsia" w:eastAsia="宋体" w:cs="Arial" w:asciiTheme="minorEastAsia" w:hAnsiTheme="minorEastAsia"/>
                <w:b/>
                <w:bCs w:val="0"/>
                <w:color w:val="auto"/>
                <w:kern w:val="0"/>
                <w:sz w:val="21"/>
                <w:szCs w:val="21"/>
              </w:rPr>
              <w:t>/</w:t>
            </w:r>
            <w:r>
              <w:rPr>
                <w:rFonts w:eastAsia="宋体" w:cs="Arial" w:asciiTheme="minorEastAsia" w:hAnsiTheme="minorEastAsia"/>
                <w:b/>
                <w:bCs w:val="0"/>
                <w:color w:val="auto"/>
                <w:kern w:val="0"/>
                <w:sz w:val="21"/>
                <w:szCs w:val="21"/>
              </w:rPr>
              <w:t>套</w:t>
            </w:r>
          </w:p>
        </w:tc>
        <w:tc>
          <w:tcPr>
            <w:tcW w:w="497" w:type="pct"/>
            <w:tcBorders>
              <w:tl2br w:val="nil"/>
              <w:tr2bl w:val="nil"/>
            </w:tcBorders>
            <w:shd w:val="clear" w:color="auto" w:fill="D7D7D7" w:themeFill="background1" w:themeFillShade="D8"/>
            <w:vAlign w:val="center"/>
          </w:tcPr>
          <w:p w14:paraId="00531093">
            <w:pPr>
              <w:spacing w:before="0" w:after="0" w:line="240" w:lineRule="auto"/>
              <w:jc w:val="center"/>
              <w:rPr>
                <w:rFonts w:eastAsia="宋体" w:cs="Arial" w:asciiTheme="minorEastAsia" w:hAnsiTheme="minorEastAsia"/>
                <w:b/>
                <w:bCs w:val="0"/>
                <w:color w:val="auto"/>
                <w:kern w:val="0"/>
                <w:sz w:val="21"/>
                <w:szCs w:val="21"/>
              </w:rPr>
            </w:pPr>
            <w:r>
              <w:rPr>
                <w:rFonts w:eastAsia="宋体" w:cs="Arial" w:asciiTheme="minorEastAsia" w:hAnsiTheme="minorEastAsia"/>
                <w:b/>
                <w:bCs w:val="0"/>
                <w:color w:val="auto"/>
                <w:kern w:val="0"/>
                <w:sz w:val="21"/>
                <w:szCs w:val="21"/>
              </w:rPr>
              <w:t>脱硝设施数</w:t>
            </w:r>
          </w:p>
          <w:p w14:paraId="38B2AE8F">
            <w:pPr>
              <w:spacing w:before="0" w:after="0" w:line="240" w:lineRule="auto"/>
              <w:jc w:val="center"/>
              <w:rPr>
                <w:rFonts w:eastAsia="宋体" w:cs="Arial" w:asciiTheme="minorEastAsia" w:hAnsiTheme="minorEastAsia"/>
                <w:b w:val="0"/>
                <w:bCs/>
                <w:color w:val="auto"/>
                <w:kern w:val="0"/>
                <w:sz w:val="21"/>
                <w:szCs w:val="21"/>
              </w:rPr>
            </w:pPr>
            <w:r>
              <w:rPr>
                <w:rFonts w:hint="eastAsia" w:eastAsia="宋体" w:cs="Arial" w:asciiTheme="minorEastAsia" w:hAnsiTheme="minorEastAsia"/>
                <w:b/>
                <w:bCs w:val="0"/>
                <w:color w:val="auto"/>
                <w:kern w:val="0"/>
                <w:sz w:val="21"/>
                <w:szCs w:val="21"/>
              </w:rPr>
              <w:t>/</w:t>
            </w:r>
            <w:r>
              <w:rPr>
                <w:rFonts w:eastAsia="宋体" w:cs="Arial" w:asciiTheme="minorEastAsia" w:hAnsiTheme="minorEastAsia"/>
                <w:b/>
                <w:bCs w:val="0"/>
                <w:color w:val="auto"/>
                <w:kern w:val="0"/>
                <w:sz w:val="21"/>
                <w:szCs w:val="21"/>
              </w:rPr>
              <w:t>套</w:t>
            </w:r>
          </w:p>
        </w:tc>
        <w:tc>
          <w:tcPr>
            <w:tcW w:w="497" w:type="pct"/>
            <w:tcBorders>
              <w:tl2br w:val="nil"/>
              <w:tr2bl w:val="nil"/>
            </w:tcBorders>
            <w:shd w:val="clear" w:color="auto" w:fill="D7D7D7" w:themeFill="background1" w:themeFillShade="D8"/>
            <w:vAlign w:val="center"/>
          </w:tcPr>
          <w:p w14:paraId="52F4B6CA">
            <w:pPr>
              <w:spacing w:before="0" w:after="0" w:line="240" w:lineRule="auto"/>
              <w:jc w:val="center"/>
              <w:rPr>
                <w:rFonts w:eastAsia="宋体" w:cs="Arial" w:asciiTheme="minorEastAsia" w:hAnsiTheme="minorEastAsia"/>
                <w:b/>
                <w:bCs w:val="0"/>
                <w:color w:val="auto"/>
                <w:kern w:val="0"/>
                <w:sz w:val="21"/>
                <w:szCs w:val="21"/>
              </w:rPr>
            </w:pPr>
            <w:r>
              <w:rPr>
                <w:rFonts w:eastAsia="宋体" w:cs="Arial" w:asciiTheme="minorEastAsia" w:hAnsiTheme="minorEastAsia"/>
                <w:b/>
                <w:bCs w:val="0"/>
                <w:color w:val="auto"/>
                <w:kern w:val="0"/>
                <w:sz w:val="21"/>
                <w:szCs w:val="21"/>
              </w:rPr>
              <w:t>除尘设施数</w:t>
            </w:r>
          </w:p>
          <w:p w14:paraId="0C7EFA7D">
            <w:pPr>
              <w:spacing w:before="0" w:after="0" w:line="240" w:lineRule="auto"/>
              <w:jc w:val="center"/>
              <w:rPr>
                <w:rFonts w:eastAsia="宋体" w:cs="Arial" w:asciiTheme="minorEastAsia" w:hAnsiTheme="minorEastAsia"/>
                <w:b w:val="0"/>
                <w:bCs/>
                <w:color w:val="auto"/>
                <w:kern w:val="0"/>
                <w:sz w:val="21"/>
                <w:szCs w:val="21"/>
              </w:rPr>
            </w:pPr>
            <w:r>
              <w:rPr>
                <w:rFonts w:hint="eastAsia" w:eastAsia="宋体" w:cs="Arial" w:asciiTheme="minorEastAsia" w:hAnsiTheme="minorEastAsia"/>
                <w:b/>
                <w:bCs w:val="0"/>
                <w:color w:val="auto"/>
                <w:kern w:val="0"/>
                <w:sz w:val="21"/>
                <w:szCs w:val="21"/>
              </w:rPr>
              <w:t>/</w:t>
            </w:r>
            <w:r>
              <w:rPr>
                <w:rFonts w:eastAsia="宋体" w:cs="Arial" w:asciiTheme="minorEastAsia" w:hAnsiTheme="minorEastAsia"/>
                <w:b/>
                <w:bCs w:val="0"/>
                <w:color w:val="auto"/>
                <w:kern w:val="0"/>
                <w:sz w:val="21"/>
                <w:szCs w:val="21"/>
              </w:rPr>
              <w:t>套</w:t>
            </w:r>
          </w:p>
        </w:tc>
        <w:tc>
          <w:tcPr>
            <w:tcW w:w="588" w:type="pct"/>
            <w:tcBorders>
              <w:tl2br w:val="nil"/>
              <w:tr2bl w:val="nil"/>
            </w:tcBorders>
            <w:shd w:val="clear" w:color="auto" w:fill="D7D7D7" w:themeFill="background1" w:themeFillShade="D8"/>
          </w:tcPr>
          <w:p w14:paraId="233E4C58">
            <w:pPr>
              <w:spacing w:before="0" w:after="0" w:line="240" w:lineRule="auto"/>
              <w:jc w:val="center"/>
              <w:rPr>
                <w:rFonts w:eastAsia="宋体" w:cs="Arial" w:asciiTheme="minorEastAsia" w:hAnsiTheme="minorEastAsia"/>
                <w:b w:val="0"/>
                <w:bCs/>
                <w:color w:val="auto"/>
                <w:kern w:val="0"/>
                <w:sz w:val="21"/>
                <w:szCs w:val="21"/>
              </w:rPr>
            </w:pPr>
            <w:r>
              <w:rPr>
                <w:rFonts w:hint="eastAsia" w:eastAsia="宋体" w:cs="Arial" w:asciiTheme="minorEastAsia" w:hAnsiTheme="minorEastAsia"/>
                <w:b/>
                <w:bCs w:val="0"/>
                <w:color w:val="auto"/>
                <w:kern w:val="0"/>
                <w:sz w:val="21"/>
                <w:szCs w:val="21"/>
              </w:rPr>
              <w:t>挥发性有机物处理设施数/套</w:t>
            </w:r>
          </w:p>
        </w:tc>
      </w:tr>
      <w:tr w14:paraId="2E41478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07026374">
            <w:pPr>
              <w:jc w:val="center"/>
              <w:rPr>
                <w:rFonts w:ascii="宋体" w:hAnsi="宋体" w:eastAsia="宋体" w:cs="Arial"/>
                <w:b w:val="0"/>
                <w:bCs w:val="0"/>
                <w:kern w:val="0"/>
                <w:sz w:val="21"/>
                <w:szCs w:val="21"/>
              </w:rPr>
            </w:pPr>
            <w:r>
              <w:rPr>
                <w:rFonts w:ascii="宋体" w:hAnsi="宋体" w:eastAsia="宋体" w:cs="Arial"/>
                <w:b/>
                <w:bCs/>
                <w:kern w:val="0"/>
                <w:sz w:val="21"/>
                <w:szCs w:val="21"/>
              </w:rPr>
              <w:t>吉林省</w:t>
            </w:r>
          </w:p>
        </w:tc>
        <w:tc>
          <w:tcPr>
            <w:tcW w:w="887" w:type="dxa"/>
            <w:tcBorders>
              <w:tl2br w:val="nil"/>
              <w:tr2bl w:val="nil"/>
            </w:tcBorders>
            <w:vAlign w:val="center"/>
          </w:tcPr>
          <w:p w14:paraId="2086AC46">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3708</w:t>
            </w:r>
          </w:p>
        </w:tc>
        <w:tc>
          <w:tcPr>
            <w:tcW w:w="1283" w:type="dxa"/>
            <w:tcBorders>
              <w:tl2br w:val="nil"/>
              <w:tr2bl w:val="nil"/>
            </w:tcBorders>
            <w:vAlign w:val="center"/>
          </w:tcPr>
          <w:p w14:paraId="08EA0465">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54854.22</w:t>
            </w:r>
          </w:p>
        </w:tc>
        <w:tc>
          <w:tcPr>
            <w:tcW w:w="1509" w:type="dxa"/>
            <w:tcBorders>
              <w:tl2br w:val="nil"/>
              <w:tr2bl w:val="nil"/>
            </w:tcBorders>
            <w:vAlign w:val="center"/>
          </w:tcPr>
          <w:p w14:paraId="7EBADDC0">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183349.9</w:t>
            </w:r>
          </w:p>
        </w:tc>
        <w:tc>
          <w:tcPr>
            <w:tcW w:w="848" w:type="dxa"/>
            <w:tcBorders>
              <w:tl2br w:val="nil"/>
              <w:tr2bl w:val="nil"/>
            </w:tcBorders>
            <w:vAlign w:val="center"/>
          </w:tcPr>
          <w:p w14:paraId="40E0452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707</w:t>
            </w:r>
          </w:p>
        </w:tc>
        <w:tc>
          <w:tcPr>
            <w:tcW w:w="848" w:type="dxa"/>
            <w:tcBorders>
              <w:tl2br w:val="nil"/>
              <w:tr2bl w:val="nil"/>
            </w:tcBorders>
            <w:vAlign w:val="center"/>
          </w:tcPr>
          <w:p w14:paraId="4F60A056">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382</w:t>
            </w:r>
          </w:p>
        </w:tc>
        <w:tc>
          <w:tcPr>
            <w:tcW w:w="849" w:type="dxa"/>
            <w:tcBorders>
              <w:tl2br w:val="nil"/>
              <w:tr2bl w:val="nil"/>
            </w:tcBorders>
            <w:vAlign w:val="center"/>
          </w:tcPr>
          <w:p w14:paraId="3CADC158">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1873</w:t>
            </w:r>
          </w:p>
        </w:tc>
        <w:tc>
          <w:tcPr>
            <w:tcW w:w="1004" w:type="dxa"/>
            <w:tcBorders>
              <w:tl2br w:val="nil"/>
              <w:tr2bl w:val="nil"/>
            </w:tcBorders>
            <w:vAlign w:val="center"/>
          </w:tcPr>
          <w:p w14:paraId="5D279E15">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489</w:t>
            </w:r>
          </w:p>
        </w:tc>
      </w:tr>
      <w:tr w14:paraId="1859AF3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4A777F90">
            <w:pPr>
              <w:jc w:val="center"/>
              <w:rPr>
                <w:rFonts w:ascii="宋体" w:hAnsi="宋体" w:eastAsia="宋体" w:cs="Arial"/>
                <w:b w:val="0"/>
                <w:bCs w:val="0"/>
                <w:kern w:val="0"/>
                <w:sz w:val="21"/>
                <w:szCs w:val="21"/>
              </w:rPr>
            </w:pPr>
            <w:r>
              <w:rPr>
                <w:rFonts w:ascii="宋体" w:hAnsi="宋体" w:eastAsia="宋体" w:cs="Arial"/>
                <w:b/>
                <w:bCs/>
                <w:kern w:val="0"/>
                <w:sz w:val="21"/>
                <w:szCs w:val="21"/>
              </w:rPr>
              <w:t>长春市</w:t>
            </w:r>
          </w:p>
        </w:tc>
        <w:tc>
          <w:tcPr>
            <w:tcW w:w="887" w:type="dxa"/>
            <w:tcBorders>
              <w:tl2br w:val="nil"/>
              <w:tr2bl w:val="nil"/>
            </w:tcBorders>
            <w:vAlign w:val="center"/>
          </w:tcPr>
          <w:p w14:paraId="4F9722B8">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1706</w:t>
            </w:r>
          </w:p>
        </w:tc>
        <w:tc>
          <w:tcPr>
            <w:tcW w:w="1283" w:type="dxa"/>
            <w:tcBorders>
              <w:tl2br w:val="nil"/>
              <w:tr2bl w:val="nil"/>
            </w:tcBorders>
            <w:vAlign w:val="center"/>
          </w:tcPr>
          <w:p w14:paraId="0E922304">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21143.38</w:t>
            </w:r>
          </w:p>
        </w:tc>
        <w:tc>
          <w:tcPr>
            <w:tcW w:w="1509" w:type="dxa"/>
            <w:tcBorders>
              <w:tl2br w:val="nil"/>
              <w:tr2bl w:val="nil"/>
            </w:tcBorders>
            <w:vAlign w:val="center"/>
          </w:tcPr>
          <w:p w14:paraId="25806E31">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53148.86</w:t>
            </w:r>
          </w:p>
        </w:tc>
        <w:tc>
          <w:tcPr>
            <w:tcW w:w="848" w:type="dxa"/>
            <w:tcBorders>
              <w:tl2br w:val="nil"/>
              <w:tr2bl w:val="nil"/>
            </w:tcBorders>
            <w:vAlign w:val="center"/>
          </w:tcPr>
          <w:p w14:paraId="5B105BF6">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232</w:t>
            </w:r>
          </w:p>
        </w:tc>
        <w:tc>
          <w:tcPr>
            <w:tcW w:w="848" w:type="dxa"/>
            <w:tcBorders>
              <w:tl2br w:val="nil"/>
              <w:tr2bl w:val="nil"/>
            </w:tcBorders>
            <w:vAlign w:val="center"/>
          </w:tcPr>
          <w:p w14:paraId="14D6D2DA">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143</w:t>
            </w:r>
          </w:p>
        </w:tc>
        <w:tc>
          <w:tcPr>
            <w:tcW w:w="849" w:type="dxa"/>
            <w:tcBorders>
              <w:tl2br w:val="nil"/>
              <w:tr2bl w:val="nil"/>
            </w:tcBorders>
            <w:vAlign w:val="center"/>
          </w:tcPr>
          <w:p w14:paraId="647762CE">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872</w:t>
            </w:r>
          </w:p>
        </w:tc>
        <w:tc>
          <w:tcPr>
            <w:tcW w:w="1004" w:type="dxa"/>
            <w:tcBorders>
              <w:tl2br w:val="nil"/>
              <w:tr2bl w:val="nil"/>
            </w:tcBorders>
            <w:vAlign w:val="center"/>
          </w:tcPr>
          <w:p w14:paraId="21A54788">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339</w:t>
            </w:r>
          </w:p>
        </w:tc>
      </w:tr>
      <w:tr w14:paraId="532C81A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1B6274C3">
            <w:pPr>
              <w:jc w:val="center"/>
              <w:rPr>
                <w:rFonts w:ascii="宋体" w:hAnsi="宋体" w:eastAsia="宋体" w:cs="Arial"/>
                <w:b w:val="0"/>
                <w:bCs w:val="0"/>
                <w:kern w:val="0"/>
                <w:sz w:val="21"/>
                <w:szCs w:val="21"/>
              </w:rPr>
            </w:pPr>
            <w:r>
              <w:rPr>
                <w:rFonts w:ascii="宋体" w:hAnsi="宋体" w:eastAsia="宋体" w:cs="Arial"/>
                <w:b/>
                <w:bCs/>
                <w:kern w:val="0"/>
                <w:sz w:val="21"/>
                <w:szCs w:val="21"/>
              </w:rPr>
              <w:t>吉林市</w:t>
            </w:r>
          </w:p>
        </w:tc>
        <w:tc>
          <w:tcPr>
            <w:tcW w:w="887" w:type="dxa"/>
            <w:tcBorders>
              <w:tl2br w:val="nil"/>
              <w:tr2bl w:val="nil"/>
            </w:tcBorders>
            <w:vAlign w:val="center"/>
          </w:tcPr>
          <w:p w14:paraId="0F7C085A">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621</w:t>
            </w:r>
          </w:p>
        </w:tc>
        <w:tc>
          <w:tcPr>
            <w:tcW w:w="1283" w:type="dxa"/>
            <w:tcBorders>
              <w:tl2br w:val="nil"/>
              <w:tr2bl w:val="nil"/>
            </w:tcBorders>
            <w:vAlign w:val="center"/>
          </w:tcPr>
          <w:p w14:paraId="457415D3">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8833.809</w:t>
            </w:r>
          </w:p>
        </w:tc>
        <w:tc>
          <w:tcPr>
            <w:tcW w:w="1509" w:type="dxa"/>
            <w:tcBorders>
              <w:tl2br w:val="nil"/>
              <w:tr2bl w:val="nil"/>
            </w:tcBorders>
            <w:vAlign w:val="center"/>
          </w:tcPr>
          <w:p w14:paraId="1A432901">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57567.07</w:t>
            </w:r>
          </w:p>
        </w:tc>
        <w:tc>
          <w:tcPr>
            <w:tcW w:w="848" w:type="dxa"/>
            <w:tcBorders>
              <w:tl2br w:val="nil"/>
              <w:tr2bl w:val="nil"/>
            </w:tcBorders>
            <w:vAlign w:val="center"/>
          </w:tcPr>
          <w:p w14:paraId="22903CD3">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116</w:t>
            </w:r>
          </w:p>
        </w:tc>
        <w:tc>
          <w:tcPr>
            <w:tcW w:w="848" w:type="dxa"/>
            <w:tcBorders>
              <w:tl2br w:val="nil"/>
              <w:tr2bl w:val="nil"/>
            </w:tcBorders>
            <w:vAlign w:val="center"/>
          </w:tcPr>
          <w:p w14:paraId="24A6CF6A">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76</w:t>
            </w:r>
          </w:p>
        </w:tc>
        <w:tc>
          <w:tcPr>
            <w:tcW w:w="849" w:type="dxa"/>
            <w:tcBorders>
              <w:tl2br w:val="nil"/>
              <w:tr2bl w:val="nil"/>
            </w:tcBorders>
            <w:vAlign w:val="center"/>
          </w:tcPr>
          <w:p w14:paraId="1D53D5DA">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292</w:t>
            </w:r>
          </w:p>
        </w:tc>
        <w:tc>
          <w:tcPr>
            <w:tcW w:w="1004" w:type="dxa"/>
            <w:tcBorders>
              <w:tl2br w:val="nil"/>
              <w:tr2bl w:val="nil"/>
            </w:tcBorders>
            <w:vAlign w:val="center"/>
          </w:tcPr>
          <w:p w14:paraId="616ED10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79</w:t>
            </w:r>
          </w:p>
        </w:tc>
      </w:tr>
      <w:tr w14:paraId="344FA2F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4B8AAFAA">
            <w:pPr>
              <w:jc w:val="center"/>
              <w:rPr>
                <w:rFonts w:ascii="宋体" w:hAnsi="宋体" w:eastAsia="宋体" w:cs="Arial"/>
                <w:b w:val="0"/>
                <w:bCs w:val="0"/>
                <w:kern w:val="0"/>
                <w:sz w:val="21"/>
                <w:szCs w:val="21"/>
              </w:rPr>
            </w:pPr>
            <w:r>
              <w:rPr>
                <w:rFonts w:ascii="宋体" w:hAnsi="宋体" w:eastAsia="宋体" w:cs="Arial"/>
                <w:b/>
                <w:bCs/>
                <w:kern w:val="0"/>
                <w:sz w:val="21"/>
                <w:szCs w:val="21"/>
              </w:rPr>
              <w:t>四平市</w:t>
            </w:r>
          </w:p>
        </w:tc>
        <w:tc>
          <w:tcPr>
            <w:tcW w:w="887" w:type="dxa"/>
            <w:tcBorders>
              <w:tl2br w:val="nil"/>
              <w:tr2bl w:val="nil"/>
            </w:tcBorders>
            <w:vAlign w:val="center"/>
          </w:tcPr>
          <w:p w14:paraId="7473E66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214</w:t>
            </w:r>
          </w:p>
        </w:tc>
        <w:tc>
          <w:tcPr>
            <w:tcW w:w="1283" w:type="dxa"/>
            <w:tcBorders>
              <w:tl2br w:val="nil"/>
              <w:tr2bl w:val="nil"/>
            </w:tcBorders>
            <w:vAlign w:val="center"/>
          </w:tcPr>
          <w:p w14:paraId="106793BD">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5892.591</w:t>
            </w:r>
          </w:p>
        </w:tc>
        <w:tc>
          <w:tcPr>
            <w:tcW w:w="1509" w:type="dxa"/>
            <w:tcBorders>
              <w:tl2br w:val="nil"/>
              <w:tr2bl w:val="nil"/>
            </w:tcBorders>
            <w:vAlign w:val="center"/>
          </w:tcPr>
          <w:p w14:paraId="610613E3">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10224.76</w:t>
            </w:r>
          </w:p>
        </w:tc>
        <w:tc>
          <w:tcPr>
            <w:tcW w:w="848" w:type="dxa"/>
            <w:tcBorders>
              <w:tl2br w:val="nil"/>
              <w:tr2bl w:val="nil"/>
            </w:tcBorders>
            <w:vAlign w:val="center"/>
          </w:tcPr>
          <w:p w14:paraId="7EDEDE1B">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50</w:t>
            </w:r>
          </w:p>
        </w:tc>
        <w:tc>
          <w:tcPr>
            <w:tcW w:w="848" w:type="dxa"/>
            <w:tcBorders>
              <w:tl2br w:val="nil"/>
              <w:tr2bl w:val="nil"/>
            </w:tcBorders>
            <w:vAlign w:val="center"/>
          </w:tcPr>
          <w:p w14:paraId="0F337B78">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39</w:t>
            </w:r>
          </w:p>
        </w:tc>
        <w:tc>
          <w:tcPr>
            <w:tcW w:w="849" w:type="dxa"/>
            <w:tcBorders>
              <w:tl2br w:val="nil"/>
              <w:tr2bl w:val="nil"/>
            </w:tcBorders>
            <w:vAlign w:val="center"/>
          </w:tcPr>
          <w:p w14:paraId="128345EA">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100</w:t>
            </w:r>
          </w:p>
        </w:tc>
        <w:tc>
          <w:tcPr>
            <w:tcW w:w="1004" w:type="dxa"/>
            <w:tcBorders>
              <w:tl2br w:val="nil"/>
              <w:tr2bl w:val="nil"/>
            </w:tcBorders>
            <w:vAlign w:val="center"/>
          </w:tcPr>
          <w:p w14:paraId="27A6F064">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18</w:t>
            </w:r>
          </w:p>
        </w:tc>
      </w:tr>
      <w:tr w14:paraId="16F31C5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5489E571">
            <w:pPr>
              <w:jc w:val="center"/>
              <w:rPr>
                <w:rFonts w:ascii="宋体" w:hAnsi="宋体" w:eastAsia="宋体" w:cs="Arial"/>
                <w:b w:val="0"/>
                <w:bCs w:val="0"/>
                <w:kern w:val="0"/>
                <w:sz w:val="21"/>
                <w:szCs w:val="21"/>
              </w:rPr>
            </w:pPr>
            <w:r>
              <w:rPr>
                <w:rFonts w:ascii="宋体" w:hAnsi="宋体" w:eastAsia="宋体" w:cs="Arial"/>
                <w:b/>
                <w:bCs/>
                <w:kern w:val="0"/>
                <w:sz w:val="21"/>
                <w:szCs w:val="21"/>
              </w:rPr>
              <w:t>辽源市</w:t>
            </w:r>
          </w:p>
        </w:tc>
        <w:tc>
          <w:tcPr>
            <w:tcW w:w="887" w:type="dxa"/>
            <w:tcBorders>
              <w:tl2br w:val="nil"/>
              <w:tr2bl w:val="nil"/>
            </w:tcBorders>
            <w:vAlign w:val="center"/>
          </w:tcPr>
          <w:p w14:paraId="490CE08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107</w:t>
            </w:r>
          </w:p>
        </w:tc>
        <w:tc>
          <w:tcPr>
            <w:tcW w:w="1283" w:type="dxa"/>
            <w:tcBorders>
              <w:tl2br w:val="nil"/>
              <w:tr2bl w:val="nil"/>
            </w:tcBorders>
            <w:vAlign w:val="center"/>
          </w:tcPr>
          <w:p w14:paraId="6F054465">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2019.762</w:t>
            </w:r>
          </w:p>
        </w:tc>
        <w:tc>
          <w:tcPr>
            <w:tcW w:w="1509" w:type="dxa"/>
            <w:tcBorders>
              <w:tl2br w:val="nil"/>
              <w:tr2bl w:val="nil"/>
            </w:tcBorders>
            <w:vAlign w:val="center"/>
          </w:tcPr>
          <w:p w14:paraId="3DB0314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7592.441</w:t>
            </w:r>
          </w:p>
        </w:tc>
        <w:tc>
          <w:tcPr>
            <w:tcW w:w="848" w:type="dxa"/>
            <w:tcBorders>
              <w:tl2br w:val="nil"/>
              <w:tr2bl w:val="nil"/>
            </w:tcBorders>
            <w:vAlign w:val="center"/>
          </w:tcPr>
          <w:p w14:paraId="40C174D1">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26</w:t>
            </w:r>
          </w:p>
        </w:tc>
        <w:tc>
          <w:tcPr>
            <w:tcW w:w="848" w:type="dxa"/>
            <w:tcBorders>
              <w:tl2br w:val="nil"/>
              <w:tr2bl w:val="nil"/>
            </w:tcBorders>
            <w:vAlign w:val="center"/>
          </w:tcPr>
          <w:p w14:paraId="55F23F94">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10</w:t>
            </w:r>
          </w:p>
        </w:tc>
        <w:tc>
          <w:tcPr>
            <w:tcW w:w="849" w:type="dxa"/>
            <w:tcBorders>
              <w:tl2br w:val="nil"/>
              <w:tr2bl w:val="nil"/>
            </w:tcBorders>
            <w:vAlign w:val="center"/>
          </w:tcPr>
          <w:p w14:paraId="6842FEA5">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56</w:t>
            </w:r>
          </w:p>
        </w:tc>
        <w:tc>
          <w:tcPr>
            <w:tcW w:w="1004" w:type="dxa"/>
            <w:tcBorders>
              <w:tl2br w:val="nil"/>
              <w:tr2bl w:val="nil"/>
            </w:tcBorders>
            <w:vAlign w:val="center"/>
          </w:tcPr>
          <w:p w14:paraId="096D4F40">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w:t>
            </w:r>
          </w:p>
        </w:tc>
      </w:tr>
      <w:tr w14:paraId="7BCE0AC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6A1A88CE">
            <w:pPr>
              <w:jc w:val="center"/>
              <w:rPr>
                <w:rFonts w:ascii="宋体" w:hAnsi="宋体" w:eastAsia="宋体" w:cs="Arial"/>
                <w:b w:val="0"/>
                <w:bCs w:val="0"/>
                <w:kern w:val="0"/>
                <w:sz w:val="21"/>
                <w:szCs w:val="21"/>
              </w:rPr>
            </w:pPr>
            <w:r>
              <w:rPr>
                <w:rFonts w:ascii="宋体" w:hAnsi="宋体" w:eastAsia="宋体" w:cs="Arial"/>
                <w:b/>
                <w:bCs/>
                <w:kern w:val="0"/>
                <w:sz w:val="21"/>
                <w:szCs w:val="21"/>
              </w:rPr>
              <w:t>通化市</w:t>
            </w:r>
          </w:p>
        </w:tc>
        <w:tc>
          <w:tcPr>
            <w:tcW w:w="887" w:type="dxa"/>
            <w:tcBorders>
              <w:tl2br w:val="nil"/>
              <w:tr2bl w:val="nil"/>
            </w:tcBorders>
            <w:vAlign w:val="center"/>
          </w:tcPr>
          <w:p w14:paraId="4BE29610">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185</w:t>
            </w:r>
          </w:p>
        </w:tc>
        <w:tc>
          <w:tcPr>
            <w:tcW w:w="1283" w:type="dxa"/>
            <w:tcBorders>
              <w:tl2br w:val="nil"/>
              <w:tr2bl w:val="nil"/>
            </w:tcBorders>
            <w:vAlign w:val="center"/>
          </w:tcPr>
          <w:p w14:paraId="13CDB9F1">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4417.482</w:t>
            </w:r>
          </w:p>
        </w:tc>
        <w:tc>
          <w:tcPr>
            <w:tcW w:w="1509" w:type="dxa"/>
            <w:tcBorders>
              <w:tl2br w:val="nil"/>
              <w:tr2bl w:val="nil"/>
            </w:tcBorders>
            <w:vAlign w:val="center"/>
          </w:tcPr>
          <w:p w14:paraId="3B417027">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20851.66</w:t>
            </w:r>
          </w:p>
        </w:tc>
        <w:tc>
          <w:tcPr>
            <w:tcW w:w="848" w:type="dxa"/>
            <w:tcBorders>
              <w:tl2br w:val="nil"/>
              <w:tr2bl w:val="nil"/>
            </w:tcBorders>
            <w:vAlign w:val="center"/>
          </w:tcPr>
          <w:p w14:paraId="254677EE">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56</w:t>
            </w:r>
          </w:p>
        </w:tc>
        <w:tc>
          <w:tcPr>
            <w:tcW w:w="848" w:type="dxa"/>
            <w:tcBorders>
              <w:tl2br w:val="nil"/>
              <w:tr2bl w:val="nil"/>
            </w:tcBorders>
            <w:vAlign w:val="center"/>
          </w:tcPr>
          <w:p w14:paraId="5A57095F">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16</w:t>
            </w:r>
          </w:p>
        </w:tc>
        <w:tc>
          <w:tcPr>
            <w:tcW w:w="849" w:type="dxa"/>
            <w:tcBorders>
              <w:tl2br w:val="nil"/>
              <w:tr2bl w:val="nil"/>
            </w:tcBorders>
            <w:vAlign w:val="center"/>
          </w:tcPr>
          <w:p w14:paraId="3E4EFCC4">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103</w:t>
            </w:r>
          </w:p>
        </w:tc>
        <w:tc>
          <w:tcPr>
            <w:tcW w:w="1004" w:type="dxa"/>
            <w:tcBorders>
              <w:tl2br w:val="nil"/>
              <w:tr2bl w:val="nil"/>
            </w:tcBorders>
            <w:vAlign w:val="center"/>
          </w:tcPr>
          <w:p w14:paraId="178A1006">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7</w:t>
            </w:r>
          </w:p>
        </w:tc>
      </w:tr>
      <w:tr w14:paraId="48B26B6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238DC0CD">
            <w:pPr>
              <w:jc w:val="center"/>
              <w:rPr>
                <w:rFonts w:ascii="宋体" w:hAnsi="宋体" w:eastAsia="宋体" w:cs="Arial"/>
                <w:b w:val="0"/>
                <w:bCs w:val="0"/>
                <w:kern w:val="0"/>
                <w:sz w:val="21"/>
                <w:szCs w:val="21"/>
              </w:rPr>
            </w:pPr>
            <w:r>
              <w:rPr>
                <w:rFonts w:ascii="宋体" w:hAnsi="宋体" w:eastAsia="宋体" w:cs="Arial"/>
                <w:b/>
                <w:bCs/>
                <w:kern w:val="0"/>
                <w:sz w:val="21"/>
                <w:szCs w:val="21"/>
              </w:rPr>
              <w:t>白山市</w:t>
            </w:r>
          </w:p>
        </w:tc>
        <w:tc>
          <w:tcPr>
            <w:tcW w:w="887" w:type="dxa"/>
            <w:tcBorders>
              <w:tl2br w:val="nil"/>
              <w:tr2bl w:val="nil"/>
            </w:tcBorders>
            <w:vAlign w:val="center"/>
          </w:tcPr>
          <w:p w14:paraId="05DA6180">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184</w:t>
            </w:r>
          </w:p>
        </w:tc>
        <w:tc>
          <w:tcPr>
            <w:tcW w:w="1283" w:type="dxa"/>
            <w:tcBorders>
              <w:tl2br w:val="nil"/>
              <w:tr2bl w:val="nil"/>
            </w:tcBorders>
            <w:vAlign w:val="center"/>
          </w:tcPr>
          <w:p w14:paraId="461A4A4D">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1376.929</w:t>
            </w:r>
          </w:p>
        </w:tc>
        <w:tc>
          <w:tcPr>
            <w:tcW w:w="1509" w:type="dxa"/>
            <w:tcBorders>
              <w:tl2br w:val="nil"/>
              <w:tr2bl w:val="nil"/>
            </w:tcBorders>
            <w:vAlign w:val="center"/>
          </w:tcPr>
          <w:p w14:paraId="55E51D00">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4532.351</w:t>
            </w:r>
          </w:p>
        </w:tc>
        <w:tc>
          <w:tcPr>
            <w:tcW w:w="848" w:type="dxa"/>
            <w:tcBorders>
              <w:tl2br w:val="nil"/>
              <w:tr2bl w:val="nil"/>
            </w:tcBorders>
            <w:vAlign w:val="center"/>
          </w:tcPr>
          <w:p w14:paraId="69F2DBB6">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56</w:t>
            </w:r>
          </w:p>
        </w:tc>
        <w:tc>
          <w:tcPr>
            <w:tcW w:w="848" w:type="dxa"/>
            <w:tcBorders>
              <w:tl2br w:val="nil"/>
              <w:tr2bl w:val="nil"/>
            </w:tcBorders>
            <w:vAlign w:val="center"/>
          </w:tcPr>
          <w:p w14:paraId="437F39C7">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37</w:t>
            </w:r>
          </w:p>
        </w:tc>
        <w:tc>
          <w:tcPr>
            <w:tcW w:w="849" w:type="dxa"/>
            <w:tcBorders>
              <w:tl2br w:val="nil"/>
              <w:tr2bl w:val="nil"/>
            </w:tcBorders>
            <w:vAlign w:val="center"/>
          </w:tcPr>
          <w:p w14:paraId="1AE541C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84</w:t>
            </w:r>
          </w:p>
        </w:tc>
        <w:tc>
          <w:tcPr>
            <w:tcW w:w="1004" w:type="dxa"/>
            <w:tcBorders>
              <w:tl2br w:val="nil"/>
              <w:tr2bl w:val="nil"/>
            </w:tcBorders>
            <w:vAlign w:val="center"/>
          </w:tcPr>
          <w:p w14:paraId="3E7D9997">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4</w:t>
            </w:r>
          </w:p>
        </w:tc>
      </w:tr>
      <w:tr w14:paraId="3D4732D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2090F74B">
            <w:pPr>
              <w:jc w:val="center"/>
              <w:rPr>
                <w:rFonts w:ascii="宋体" w:hAnsi="宋体" w:eastAsia="宋体" w:cs="Arial"/>
                <w:b w:val="0"/>
                <w:bCs w:val="0"/>
                <w:kern w:val="0"/>
                <w:sz w:val="21"/>
                <w:szCs w:val="21"/>
              </w:rPr>
            </w:pPr>
            <w:r>
              <w:rPr>
                <w:rFonts w:ascii="宋体" w:hAnsi="宋体" w:eastAsia="宋体" w:cs="Arial"/>
                <w:b/>
                <w:bCs/>
                <w:kern w:val="0"/>
                <w:sz w:val="21"/>
                <w:szCs w:val="21"/>
              </w:rPr>
              <w:t>松原市</w:t>
            </w:r>
          </w:p>
        </w:tc>
        <w:tc>
          <w:tcPr>
            <w:tcW w:w="887" w:type="dxa"/>
            <w:tcBorders>
              <w:tl2br w:val="nil"/>
              <w:tr2bl w:val="nil"/>
            </w:tcBorders>
            <w:vAlign w:val="center"/>
          </w:tcPr>
          <w:p w14:paraId="7F507E59">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127</w:t>
            </w:r>
          </w:p>
        </w:tc>
        <w:tc>
          <w:tcPr>
            <w:tcW w:w="1283" w:type="dxa"/>
            <w:tcBorders>
              <w:tl2br w:val="nil"/>
              <w:tr2bl w:val="nil"/>
            </w:tcBorders>
            <w:vAlign w:val="center"/>
          </w:tcPr>
          <w:p w14:paraId="7B399FA3">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2434.763</w:t>
            </w:r>
          </w:p>
        </w:tc>
        <w:tc>
          <w:tcPr>
            <w:tcW w:w="1509" w:type="dxa"/>
            <w:tcBorders>
              <w:tl2br w:val="nil"/>
              <w:tr2bl w:val="nil"/>
            </w:tcBorders>
            <w:vAlign w:val="center"/>
          </w:tcPr>
          <w:p w14:paraId="5FC4D36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2920.417</w:t>
            </w:r>
          </w:p>
        </w:tc>
        <w:tc>
          <w:tcPr>
            <w:tcW w:w="848" w:type="dxa"/>
            <w:tcBorders>
              <w:tl2br w:val="nil"/>
              <w:tr2bl w:val="nil"/>
            </w:tcBorders>
            <w:vAlign w:val="center"/>
          </w:tcPr>
          <w:p w14:paraId="280B5A05">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32</w:t>
            </w:r>
          </w:p>
        </w:tc>
        <w:tc>
          <w:tcPr>
            <w:tcW w:w="848" w:type="dxa"/>
            <w:tcBorders>
              <w:tl2br w:val="nil"/>
              <w:tr2bl w:val="nil"/>
            </w:tcBorders>
            <w:vAlign w:val="center"/>
          </w:tcPr>
          <w:p w14:paraId="5C84CC05">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14</w:t>
            </w:r>
          </w:p>
        </w:tc>
        <w:tc>
          <w:tcPr>
            <w:tcW w:w="849" w:type="dxa"/>
            <w:tcBorders>
              <w:tl2br w:val="nil"/>
              <w:tr2bl w:val="nil"/>
            </w:tcBorders>
            <w:vAlign w:val="center"/>
          </w:tcPr>
          <w:p w14:paraId="50973127">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66</w:t>
            </w:r>
          </w:p>
        </w:tc>
        <w:tc>
          <w:tcPr>
            <w:tcW w:w="1004" w:type="dxa"/>
            <w:tcBorders>
              <w:tl2br w:val="nil"/>
              <w:tr2bl w:val="nil"/>
            </w:tcBorders>
            <w:vAlign w:val="center"/>
          </w:tcPr>
          <w:p w14:paraId="7D12F4EC">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6</w:t>
            </w:r>
          </w:p>
        </w:tc>
      </w:tr>
      <w:tr w14:paraId="14D16E6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5B828B98">
            <w:pPr>
              <w:jc w:val="center"/>
              <w:rPr>
                <w:rFonts w:ascii="宋体" w:hAnsi="宋体" w:eastAsia="宋体" w:cs="Arial"/>
                <w:b w:val="0"/>
                <w:bCs w:val="0"/>
                <w:kern w:val="0"/>
                <w:sz w:val="21"/>
                <w:szCs w:val="21"/>
              </w:rPr>
            </w:pPr>
            <w:r>
              <w:rPr>
                <w:rFonts w:ascii="宋体" w:hAnsi="宋体" w:eastAsia="宋体" w:cs="Arial"/>
                <w:b/>
                <w:bCs/>
                <w:kern w:val="0"/>
                <w:sz w:val="21"/>
                <w:szCs w:val="21"/>
              </w:rPr>
              <w:t>白城市</w:t>
            </w:r>
          </w:p>
        </w:tc>
        <w:tc>
          <w:tcPr>
            <w:tcW w:w="887" w:type="dxa"/>
            <w:tcBorders>
              <w:tl2br w:val="nil"/>
              <w:tr2bl w:val="nil"/>
            </w:tcBorders>
            <w:vAlign w:val="center"/>
          </w:tcPr>
          <w:p w14:paraId="628C68C1">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178</w:t>
            </w:r>
          </w:p>
        </w:tc>
        <w:tc>
          <w:tcPr>
            <w:tcW w:w="1283" w:type="dxa"/>
            <w:tcBorders>
              <w:tl2br w:val="nil"/>
              <w:tr2bl w:val="nil"/>
            </w:tcBorders>
            <w:vAlign w:val="center"/>
          </w:tcPr>
          <w:p w14:paraId="0276814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3768.193</w:t>
            </w:r>
          </w:p>
        </w:tc>
        <w:tc>
          <w:tcPr>
            <w:tcW w:w="1509" w:type="dxa"/>
            <w:tcBorders>
              <w:tl2br w:val="nil"/>
              <w:tr2bl w:val="nil"/>
            </w:tcBorders>
            <w:vAlign w:val="center"/>
          </w:tcPr>
          <w:p w14:paraId="4916D16E">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9688.344</w:t>
            </w:r>
          </w:p>
        </w:tc>
        <w:tc>
          <w:tcPr>
            <w:tcW w:w="848" w:type="dxa"/>
            <w:tcBorders>
              <w:tl2br w:val="nil"/>
              <w:tr2bl w:val="nil"/>
            </w:tcBorders>
            <w:vAlign w:val="center"/>
          </w:tcPr>
          <w:p w14:paraId="2711D59B">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36</w:t>
            </w:r>
          </w:p>
        </w:tc>
        <w:tc>
          <w:tcPr>
            <w:tcW w:w="848" w:type="dxa"/>
            <w:tcBorders>
              <w:tl2br w:val="nil"/>
              <w:tr2bl w:val="nil"/>
            </w:tcBorders>
            <w:vAlign w:val="center"/>
          </w:tcPr>
          <w:p w14:paraId="06FA72EC">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21</w:t>
            </w:r>
          </w:p>
        </w:tc>
        <w:tc>
          <w:tcPr>
            <w:tcW w:w="849" w:type="dxa"/>
            <w:tcBorders>
              <w:tl2br w:val="nil"/>
              <w:tr2bl w:val="nil"/>
            </w:tcBorders>
            <w:vAlign w:val="center"/>
          </w:tcPr>
          <w:p w14:paraId="317D8FD1">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97</w:t>
            </w:r>
          </w:p>
        </w:tc>
        <w:tc>
          <w:tcPr>
            <w:tcW w:w="1004" w:type="dxa"/>
            <w:tcBorders>
              <w:tl2br w:val="nil"/>
              <w:tr2bl w:val="nil"/>
            </w:tcBorders>
            <w:vAlign w:val="center"/>
          </w:tcPr>
          <w:p w14:paraId="07927248">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13</w:t>
            </w:r>
          </w:p>
        </w:tc>
      </w:tr>
      <w:tr w14:paraId="531415F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599A8102">
            <w:pPr>
              <w:jc w:val="center"/>
              <w:rPr>
                <w:rFonts w:ascii="宋体" w:hAnsi="宋体" w:eastAsia="宋体" w:cs="Arial"/>
                <w:b w:val="0"/>
                <w:bCs w:val="0"/>
                <w:kern w:val="0"/>
                <w:sz w:val="21"/>
                <w:szCs w:val="21"/>
              </w:rPr>
            </w:pPr>
            <w:r>
              <w:rPr>
                <w:rFonts w:ascii="宋体" w:hAnsi="宋体" w:eastAsia="宋体" w:cs="Arial"/>
                <w:b/>
                <w:bCs/>
                <w:kern w:val="0"/>
                <w:sz w:val="21"/>
                <w:szCs w:val="21"/>
              </w:rPr>
              <w:t>延边朝鲜族自治州</w:t>
            </w:r>
          </w:p>
        </w:tc>
        <w:tc>
          <w:tcPr>
            <w:tcW w:w="887" w:type="dxa"/>
            <w:tcBorders>
              <w:tl2br w:val="nil"/>
              <w:tr2bl w:val="nil"/>
            </w:tcBorders>
            <w:vAlign w:val="center"/>
          </w:tcPr>
          <w:p w14:paraId="29702EF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315</w:t>
            </w:r>
          </w:p>
        </w:tc>
        <w:tc>
          <w:tcPr>
            <w:tcW w:w="1283" w:type="dxa"/>
            <w:tcBorders>
              <w:tl2br w:val="nil"/>
              <w:tr2bl w:val="nil"/>
            </w:tcBorders>
            <w:vAlign w:val="center"/>
          </w:tcPr>
          <w:p w14:paraId="01D3DE68">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4253.294</w:t>
            </w:r>
          </w:p>
        </w:tc>
        <w:tc>
          <w:tcPr>
            <w:tcW w:w="1509" w:type="dxa"/>
            <w:tcBorders>
              <w:tl2br w:val="nil"/>
              <w:tr2bl w:val="nil"/>
            </w:tcBorders>
            <w:vAlign w:val="center"/>
          </w:tcPr>
          <w:p w14:paraId="77DAD8DC">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15118</w:t>
            </w:r>
          </w:p>
        </w:tc>
        <w:tc>
          <w:tcPr>
            <w:tcW w:w="848" w:type="dxa"/>
            <w:tcBorders>
              <w:tl2br w:val="nil"/>
              <w:tr2bl w:val="nil"/>
            </w:tcBorders>
            <w:vAlign w:val="center"/>
          </w:tcPr>
          <w:p w14:paraId="58C8C3C7">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78</w:t>
            </w:r>
          </w:p>
        </w:tc>
        <w:tc>
          <w:tcPr>
            <w:tcW w:w="848" w:type="dxa"/>
            <w:tcBorders>
              <w:tl2br w:val="nil"/>
              <w:tr2bl w:val="nil"/>
            </w:tcBorders>
            <w:vAlign w:val="center"/>
          </w:tcPr>
          <w:p w14:paraId="07D17AE9">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21</w:t>
            </w:r>
          </w:p>
        </w:tc>
        <w:tc>
          <w:tcPr>
            <w:tcW w:w="849" w:type="dxa"/>
            <w:tcBorders>
              <w:tl2br w:val="nil"/>
              <w:tr2bl w:val="nil"/>
            </w:tcBorders>
            <w:vAlign w:val="center"/>
          </w:tcPr>
          <w:p w14:paraId="7F454795">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175</w:t>
            </w:r>
          </w:p>
        </w:tc>
        <w:tc>
          <w:tcPr>
            <w:tcW w:w="1004" w:type="dxa"/>
            <w:tcBorders>
              <w:tl2br w:val="nil"/>
              <w:tr2bl w:val="nil"/>
            </w:tcBorders>
            <w:vAlign w:val="center"/>
          </w:tcPr>
          <w:p w14:paraId="7FC393B0">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7</w:t>
            </w:r>
          </w:p>
        </w:tc>
      </w:tr>
      <w:tr w14:paraId="7BF338F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73FEDE7B">
            <w:pPr>
              <w:jc w:val="center"/>
              <w:rPr>
                <w:rFonts w:ascii="宋体" w:hAnsi="宋体" w:eastAsia="宋体" w:cs="Arial"/>
                <w:b w:val="0"/>
                <w:bCs w:val="0"/>
                <w:kern w:val="0"/>
                <w:sz w:val="21"/>
                <w:szCs w:val="21"/>
              </w:rPr>
            </w:pPr>
            <w:r>
              <w:rPr>
                <w:rFonts w:hint="eastAsia" w:ascii="宋体" w:hAnsi="宋体" w:eastAsia="宋体" w:cs="Arial"/>
                <w:b/>
                <w:bCs/>
                <w:kern w:val="0"/>
                <w:sz w:val="21"/>
                <w:szCs w:val="21"/>
              </w:rPr>
              <w:t>梅河口市</w:t>
            </w:r>
          </w:p>
        </w:tc>
        <w:tc>
          <w:tcPr>
            <w:tcW w:w="887" w:type="dxa"/>
            <w:tcBorders>
              <w:tl2br w:val="nil"/>
              <w:tr2bl w:val="nil"/>
            </w:tcBorders>
            <w:vAlign w:val="center"/>
          </w:tcPr>
          <w:p w14:paraId="1193CF3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61</w:t>
            </w:r>
          </w:p>
        </w:tc>
        <w:tc>
          <w:tcPr>
            <w:tcW w:w="1283" w:type="dxa"/>
            <w:tcBorders>
              <w:tl2br w:val="nil"/>
              <w:tr2bl w:val="nil"/>
            </w:tcBorders>
            <w:vAlign w:val="center"/>
          </w:tcPr>
          <w:p w14:paraId="2B9C1BCD">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516.6952</w:t>
            </w:r>
          </w:p>
        </w:tc>
        <w:tc>
          <w:tcPr>
            <w:tcW w:w="1509" w:type="dxa"/>
            <w:tcBorders>
              <w:tl2br w:val="nil"/>
              <w:tr2bl w:val="nil"/>
            </w:tcBorders>
            <w:vAlign w:val="center"/>
          </w:tcPr>
          <w:p w14:paraId="28672A29">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1114.933</w:t>
            </w:r>
          </w:p>
        </w:tc>
        <w:tc>
          <w:tcPr>
            <w:tcW w:w="848" w:type="dxa"/>
            <w:tcBorders>
              <w:tl2br w:val="nil"/>
              <w:tr2bl w:val="nil"/>
            </w:tcBorders>
            <w:vAlign w:val="center"/>
          </w:tcPr>
          <w:p w14:paraId="0ED92951">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19</w:t>
            </w:r>
          </w:p>
        </w:tc>
        <w:tc>
          <w:tcPr>
            <w:tcW w:w="848" w:type="dxa"/>
            <w:tcBorders>
              <w:tl2br w:val="nil"/>
              <w:tr2bl w:val="nil"/>
            </w:tcBorders>
            <w:vAlign w:val="center"/>
          </w:tcPr>
          <w:p w14:paraId="3AA25139">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4</w:t>
            </w:r>
          </w:p>
        </w:tc>
        <w:tc>
          <w:tcPr>
            <w:tcW w:w="849" w:type="dxa"/>
            <w:tcBorders>
              <w:tl2br w:val="nil"/>
              <w:tr2bl w:val="nil"/>
            </w:tcBorders>
            <w:vAlign w:val="center"/>
          </w:tcPr>
          <w:p w14:paraId="4BA0F7E9">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25</w:t>
            </w:r>
          </w:p>
        </w:tc>
        <w:tc>
          <w:tcPr>
            <w:tcW w:w="1004" w:type="dxa"/>
            <w:tcBorders>
              <w:tl2br w:val="nil"/>
              <w:tr2bl w:val="nil"/>
            </w:tcBorders>
            <w:vAlign w:val="center"/>
          </w:tcPr>
          <w:p w14:paraId="6A1A117E">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11</w:t>
            </w:r>
          </w:p>
        </w:tc>
      </w:tr>
      <w:tr w14:paraId="0A60D77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7" w:hRule="atLeast"/>
          <w:jc w:val="center"/>
        </w:trPr>
        <w:tc>
          <w:tcPr>
            <w:tcW w:w="762" w:type="pct"/>
            <w:tcBorders>
              <w:tl2br w:val="nil"/>
              <w:tr2bl w:val="nil"/>
            </w:tcBorders>
            <w:vAlign w:val="center"/>
          </w:tcPr>
          <w:p w14:paraId="454BE254">
            <w:pPr>
              <w:jc w:val="center"/>
              <w:rPr>
                <w:rFonts w:ascii="宋体" w:hAnsi="宋体" w:eastAsia="宋体" w:cs="Arial"/>
                <w:b w:val="0"/>
                <w:bCs w:val="0"/>
                <w:kern w:val="0"/>
                <w:sz w:val="21"/>
                <w:szCs w:val="21"/>
              </w:rPr>
            </w:pPr>
            <w:r>
              <w:rPr>
                <w:rFonts w:hint="eastAsia" w:ascii="宋体" w:hAnsi="宋体" w:eastAsia="宋体" w:cs="Arial"/>
                <w:b/>
                <w:bCs/>
                <w:kern w:val="0"/>
                <w:sz w:val="21"/>
                <w:szCs w:val="21"/>
              </w:rPr>
              <w:t>长白山管委会</w:t>
            </w:r>
          </w:p>
        </w:tc>
        <w:tc>
          <w:tcPr>
            <w:tcW w:w="887" w:type="dxa"/>
            <w:tcBorders>
              <w:tl2br w:val="nil"/>
              <w:tr2bl w:val="nil"/>
            </w:tcBorders>
            <w:vAlign w:val="center"/>
          </w:tcPr>
          <w:p w14:paraId="154E7802">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10</w:t>
            </w:r>
          </w:p>
        </w:tc>
        <w:tc>
          <w:tcPr>
            <w:tcW w:w="1283" w:type="dxa"/>
            <w:tcBorders>
              <w:tl2br w:val="nil"/>
              <w:tr2bl w:val="nil"/>
            </w:tcBorders>
            <w:vAlign w:val="center"/>
          </w:tcPr>
          <w:p w14:paraId="26A069A6">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197.3202</w:t>
            </w:r>
          </w:p>
        </w:tc>
        <w:tc>
          <w:tcPr>
            <w:tcW w:w="1509" w:type="dxa"/>
            <w:tcBorders>
              <w:tl2br w:val="nil"/>
              <w:tr2bl w:val="nil"/>
            </w:tcBorders>
            <w:vAlign w:val="center"/>
          </w:tcPr>
          <w:p w14:paraId="512454A8">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591.05</w:t>
            </w:r>
          </w:p>
        </w:tc>
        <w:tc>
          <w:tcPr>
            <w:tcW w:w="848" w:type="dxa"/>
            <w:tcBorders>
              <w:tl2br w:val="nil"/>
              <w:tr2bl w:val="nil"/>
            </w:tcBorders>
            <w:vAlign w:val="center"/>
          </w:tcPr>
          <w:p w14:paraId="7CFD0FC1">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6</w:t>
            </w:r>
          </w:p>
        </w:tc>
        <w:tc>
          <w:tcPr>
            <w:tcW w:w="848" w:type="dxa"/>
            <w:tcBorders>
              <w:tl2br w:val="nil"/>
              <w:tr2bl w:val="nil"/>
            </w:tcBorders>
            <w:vAlign w:val="center"/>
          </w:tcPr>
          <w:p w14:paraId="70568F79">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1</w:t>
            </w:r>
          </w:p>
        </w:tc>
        <w:tc>
          <w:tcPr>
            <w:tcW w:w="849" w:type="dxa"/>
            <w:tcBorders>
              <w:tl2br w:val="nil"/>
              <w:tr2bl w:val="nil"/>
            </w:tcBorders>
            <w:vAlign w:val="center"/>
          </w:tcPr>
          <w:p w14:paraId="07CD8E81">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3</w:t>
            </w:r>
          </w:p>
        </w:tc>
        <w:tc>
          <w:tcPr>
            <w:tcW w:w="1004" w:type="dxa"/>
            <w:tcBorders>
              <w:tl2br w:val="nil"/>
              <w:tr2bl w:val="nil"/>
            </w:tcBorders>
            <w:vAlign w:val="center"/>
          </w:tcPr>
          <w:p w14:paraId="60202915">
            <w:pPr>
              <w:jc w:val="center"/>
              <w:rPr>
                <w:rFonts w:ascii="宋体" w:hAnsi="宋体" w:eastAsia="宋体" w:cs="宋体"/>
                <w:kern w:val="0"/>
                <w:sz w:val="21"/>
                <w:szCs w:val="21"/>
              </w:rPr>
            </w:pPr>
            <w:r>
              <w:rPr>
                <w:rFonts w:hint="eastAsia" w:ascii="Times New Roman" w:hAnsi="Times New Roman" w:eastAsia="宋体" w:cs="Times New Roman"/>
                <w:color w:val="000000"/>
                <w:kern w:val="0"/>
                <w:sz w:val="22"/>
                <w:szCs w:val="22"/>
              </w:rPr>
              <w:t>0</w:t>
            </w:r>
          </w:p>
        </w:tc>
      </w:tr>
    </w:tbl>
    <w:p w14:paraId="760E5B7F">
      <w:pPr>
        <w:spacing w:line="360" w:lineRule="auto"/>
        <w:jc w:val="center"/>
        <w:rPr>
          <w:sz w:val="28"/>
          <w:szCs w:val="28"/>
        </w:rPr>
      </w:pPr>
      <w:r>
        <w:rPr>
          <w:sz w:val="28"/>
          <w:szCs w:val="28"/>
        </w:rPr>
        <w:drawing>
          <wp:inline distT="0" distB="0" distL="0" distR="0">
            <wp:extent cx="5000625" cy="2562225"/>
            <wp:effectExtent l="0" t="0" r="9525" b="9525"/>
            <wp:docPr id="4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E5B715">
      <w:pPr>
        <w:ind w:firstLine="482" w:firstLineChars="200"/>
        <w:jc w:val="center"/>
        <w:rPr>
          <w:b/>
          <w:sz w:val="24"/>
          <w:szCs w:val="24"/>
        </w:rPr>
      </w:pPr>
      <w:r>
        <w:rPr>
          <w:rFonts w:hint="eastAsia"/>
          <w:b/>
          <w:sz w:val="24"/>
          <w:szCs w:val="24"/>
        </w:rPr>
        <w:t>图1-5   202</w:t>
      </w:r>
      <w:r>
        <w:rPr>
          <w:rFonts w:hint="eastAsia"/>
          <w:b/>
          <w:sz w:val="24"/>
          <w:szCs w:val="24"/>
          <w:lang w:val="en-US" w:eastAsia="zh-CN"/>
        </w:rPr>
        <w:t>4</w:t>
      </w:r>
      <w:r>
        <w:rPr>
          <w:rFonts w:hint="eastAsia"/>
          <w:b/>
          <w:sz w:val="24"/>
          <w:szCs w:val="24"/>
        </w:rPr>
        <w:t>年度各地区重点调查工业企业废气治理设施数量及分布</w:t>
      </w:r>
    </w:p>
    <w:p w14:paraId="293A9935">
      <w:pPr>
        <w:pStyle w:val="3"/>
        <w:ind w:firstLine="360"/>
        <w:rPr>
          <w:snapToGrid w:val="0"/>
          <w:lang w:eastAsia="zh-CN"/>
        </w:rPr>
      </w:pPr>
      <w:bookmarkStart w:id="37" w:name="_Toc10813"/>
      <w:bookmarkStart w:id="38" w:name="_Toc85906235"/>
      <w:bookmarkStart w:id="39" w:name="_Toc200656053"/>
      <w:bookmarkStart w:id="40" w:name="_Toc178342588"/>
      <w:r>
        <w:rPr>
          <w:rFonts w:hint="eastAsia"/>
          <w:snapToGrid w:val="0"/>
          <w:lang w:eastAsia="zh-CN"/>
        </w:rPr>
        <w:t>1.3农业源调查基本情况</w:t>
      </w:r>
      <w:bookmarkEnd w:id="37"/>
      <w:bookmarkEnd w:id="38"/>
      <w:bookmarkEnd w:id="39"/>
      <w:bookmarkEnd w:id="40"/>
    </w:p>
    <w:p w14:paraId="51792D3A">
      <w:pPr>
        <w:spacing w:line="360" w:lineRule="auto"/>
        <w:ind w:firstLine="495" w:firstLineChars="177"/>
        <w:rPr>
          <w:sz w:val="28"/>
          <w:szCs w:val="28"/>
        </w:rPr>
      </w:pPr>
      <w:r>
        <w:rPr>
          <w:rFonts w:hint="eastAsia"/>
          <w:sz w:val="28"/>
          <w:szCs w:val="28"/>
        </w:rPr>
        <w:t>2024年度，农业源对省级开展了农业源统计调查，调查范围为种植业、畜禽养殖业和水产养殖业。根据统计制度要求仅获取了省级对应部门的各项数据，各地市州不做数据要求。</w:t>
      </w:r>
    </w:p>
    <w:p w14:paraId="7D106CFD">
      <w:pPr>
        <w:pStyle w:val="4"/>
        <w:ind w:firstLine="360"/>
        <w:rPr>
          <w:lang w:eastAsia="zh-CN"/>
        </w:rPr>
      </w:pPr>
      <w:bookmarkStart w:id="41" w:name="_Toc200656054"/>
      <w:bookmarkStart w:id="42" w:name="_Toc178342589"/>
      <w:r>
        <w:rPr>
          <w:rFonts w:hint="eastAsia"/>
          <w:lang w:eastAsia="zh-CN"/>
        </w:rPr>
        <w:t>1.3.1种植业污染排放情况</w:t>
      </w:r>
      <w:bookmarkEnd w:id="41"/>
      <w:bookmarkEnd w:id="42"/>
    </w:p>
    <w:p w14:paraId="6E78310E">
      <w:pPr>
        <w:spacing w:line="360" w:lineRule="auto"/>
        <w:ind w:firstLine="540"/>
        <w:rPr>
          <w:sz w:val="28"/>
          <w:szCs w:val="28"/>
        </w:rPr>
      </w:pPr>
      <w:r>
        <w:rPr>
          <w:rFonts w:hint="eastAsia"/>
          <w:sz w:val="28"/>
          <w:szCs w:val="28"/>
        </w:rPr>
        <w:t>2024年度，吉林省主要农作物播种面积为6 327.20千公顷，化肥使用量（折纯量）为226.29万吨，其中氨氮排放量为96.74吨。</w:t>
      </w:r>
    </w:p>
    <w:p w14:paraId="7F642928">
      <w:pPr>
        <w:pStyle w:val="4"/>
        <w:ind w:firstLine="360"/>
        <w:rPr>
          <w:lang w:eastAsia="zh-CN"/>
        </w:rPr>
      </w:pPr>
      <w:bookmarkStart w:id="43" w:name="_Toc178342590"/>
      <w:bookmarkStart w:id="44" w:name="_Toc200656055"/>
      <w:r>
        <w:rPr>
          <w:rFonts w:hint="eastAsia"/>
          <w:lang w:eastAsia="zh-CN"/>
        </w:rPr>
        <w:t>1.3.2畜禽养殖业污染排放情况</w:t>
      </w:r>
      <w:bookmarkEnd w:id="43"/>
      <w:bookmarkEnd w:id="44"/>
    </w:p>
    <w:p w14:paraId="0E2F1705">
      <w:pPr>
        <w:spacing w:line="360" w:lineRule="auto"/>
        <w:ind w:firstLine="539"/>
        <w:rPr>
          <w:sz w:val="28"/>
          <w:szCs w:val="28"/>
        </w:rPr>
      </w:pPr>
      <w:r>
        <w:rPr>
          <w:rFonts w:hint="eastAsia"/>
          <w:sz w:val="28"/>
          <w:szCs w:val="28"/>
        </w:rPr>
        <w:t>2024年度，吉林省畜禽养殖总出栏量/存栏量为55 043.8万头（羽），其中生猪出栏量为1 908.5万头，奶牛存栏量为9.6万头，肉牛出栏量为311.4万头，蛋鸡存栏量为7 081.7万羽，肉鸡出栏量为45 732.6万羽。</w:t>
      </w:r>
    </w:p>
    <w:p w14:paraId="3275E438">
      <w:pPr>
        <w:spacing w:line="360" w:lineRule="auto"/>
        <w:ind w:firstLine="539"/>
        <w:rPr>
          <w:sz w:val="28"/>
          <w:szCs w:val="28"/>
        </w:rPr>
      </w:pPr>
      <w:r>
        <w:rPr>
          <w:rFonts w:hint="eastAsia"/>
          <w:sz w:val="28"/>
          <w:szCs w:val="28"/>
        </w:rPr>
        <w:t>2024年度，畜禽养殖业化学需氧量排放量为7</w:t>
      </w:r>
      <w:r>
        <w:rPr>
          <w:rFonts w:hint="eastAsia"/>
          <w:sz w:val="28"/>
          <w:szCs w:val="28"/>
          <w:lang w:val="en-US" w:eastAsia="zh-CN"/>
        </w:rPr>
        <w:t>6</w:t>
      </w:r>
      <w:r>
        <w:rPr>
          <w:rFonts w:hint="eastAsia"/>
          <w:sz w:val="28"/>
          <w:szCs w:val="28"/>
        </w:rPr>
        <w:t>.56万吨，氨氮排放量为0.65万吨。</w:t>
      </w:r>
    </w:p>
    <w:p w14:paraId="1BE804C0">
      <w:pPr>
        <w:pStyle w:val="4"/>
        <w:ind w:firstLine="360"/>
        <w:rPr>
          <w:lang w:eastAsia="zh-CN"/>
        </w:rPr>
      </w:pPr>
      <w:bookmarkStart w:id="45" w:name="_Toc178342591"/>
      <w:bookmarkStart w:id="46" w:name="_Toc200656056"/>
      <w:r>
        <w:rPr>
          <w:rFonts w:hint="eastAsia"/>
          <w:lang w:eastAsia="zh-CN"/>
        </w:rPr>
        <w:t>1.3.3水产养殖业污染排放情况</w:t>
      </w:r>
      <w:bookmarkEnd w:id="45"/>
      <w:bookmarkEnd w:id="46"/>
    </w:p>
    <w:p w14:paraId="12D88BF3">
      <w:pPr>
        <w:spacing w:line="360" w:lineRule="auto"/>
        <w:ind w:firstLine="540"/>
        <w:rPr>
          <w:rFonts w:hint="eastAsia"/>
          <w:sz w:val="28"/>
          <w:szCs w:val="28"/>
        </w:rPr>
      </w:pPr>
      <w:r>
        <w:rPr>
          <w:rFonts w:hint="eastAsia"/>
          <w:sz w:val="28"/>
          <w:szCs w:val="28"/>
        </w:rPr>
        <w:t>2024年度，吉林省水产品养殖产量为24.78万吨，化学需氧量排放量为2 652.73吨，氨氮排放量为102.34吨。</w:t>
      </w:r>
    </w:p>
    <w:p w14:paraId="4D26215F">
      <w:pPr>
        <w:pStyle w:val="3"/>
        <w:ind w:firstLine="360"/>
        <w:rPr>
          <w:snapToGrid w:val="0"/>
          <w:lang w:eastAsia="zh-CN"/>
        </w:rPr>
      </w:pPr>
      <w:bookmarkStart w:id="47" w:name="_Toc85906236"/>
      <w:bookmarkStart w:id="48" w:name="_Toc178342592"/>
      <w:bookmarkStart w:id="49" w:name="_Toc20534"/>
      <w:bookmarkStart w:id="50" w:name="_Toc200656057"/>
      <w:r>
        <w:rPr>
          <w:rFonts w:hint="eastAsia"/>
          <w:snapToGrid w:val="0"/>
          <w:lang w:eastAsia="zh-CN"/>
        </w:rPr>
        <w:t>1.4集中式污染治理设施调查基本情况</w:t>
      </w:r>
      <w:bookmarkEnd w:id="47"/>
      <w:bookmarkEnd w:id="48"/>
      <w:bookmarkEnd w:id="49"/>
      <w:bookmarkEnd w:id="50"/>
    </w:p>
    <w:p w14:paraId="1EEEF319">
      <w:pPr>
        <w:pStyle w:val="4"/>
        <w:ind w:firstLine="360"/>
        <w:rPr>
          <w:lang w:eastAsia="zh-CN"/>
        </w:rPr>
      </w:pPr>
      <w:bookmarkStart w:id="51" w:name="_Toc178342593"/>
      <w:bookmarkStart w:id="52" w:name="_Toc85906237"/>
      <w:bookmarkStart w:id="53" w:name="_Toc8917"/>
      <w:bookmarkStart w:id="54" w:name="_Toc200656058"/>
      <w:r>
        <w:rPr>
          <w:rFonts w:hint="eastAsia"/>
          <w:lang w:eastAsia="zh-CN"/>
        </w:rPr>
        <w:t>1.4.1污水处理厂情况</w:t>
      </w:r>
      <w:bookmarkEnd w:id="51"/>
      <w:bookmarkEnd w:id="52"/>
      <w:bookmarkEnd w:id="53"/>
      <w:bookmarkEnd w:id="54"/>
    </w:p>
    <w:p w14:paraId="04032638">
      <w:pPr>
        <w:spacing w:line="360" w:lineRule="auto"/>
        <w:ind w:firstLine="495" w:firstLineChars="177"/>
        <w:rPr>
          <w:sz w:val="28"/>
          <w:szCs w:val="28"/>
        </w:rPr>
      </w:pPr>
      <w:r>
        <w:rPr>
          <w:rFonts w:hint="eastAsia"/>
          <w:sz w:val="28"/>
          <w:szCs w:val="28"/>
        </w:rPr>
        <w:t>2024年度，吉林省共调查统计206个污水处理厂，其中城镇污水处理厂167个，工业废水集中处理厂26个，农村集中式污水处理设施11个。污水处理能力为712.16万吨/日，全年共处理污水量17.84亿吨，再生水利用量为6</w:t>
      </w:r>
      <w:r>
        <w:rPr>
          <w:rFonts w:hint="eastAsia"/>
          <w:sz w:val="28"/>
          <w:szCs w:val="28"/>
          <w:lang w:val="en-US" w:eastAsia="zh-CN"/>
        </w:rPr>
        <w:t xml:space="preserve"> </w:t>
      </w:r>
      <w:r>
        <w:rPr>
          <w:rFonts w:hint="eastAsia"/>
          <w:sz w:val="28"/>
          <w:szCs w:val="28"/>
        </w:rPr>
        <w:t>813.32万吨。共去除化学需氧量42.09万吨，去除氨氮4.12万吨，去除总氮4.38万吨，去除总磷6</w:t>
      </w:r>
      <w:r>
        <w:rPr>
          <w:rFonts w:hint="eastAsia"/>
          <w:sz w:val="28"/>
          <w:szCs w:val="28"/>
          <w:lang w:val="en-US" w:eastAsia="zh-CN"/>
        </w:rPr>
        <w:t xml:space="preserve"> </w:t>
      </w:r>
      <w:r>
        <w:rPr>
          <w:rFonts w:hint="eastAsia"/>
          <w:sz w:val="28"/>
          <w:szCs w:val="28"/>
        </w:rPr>
        <w:t>319.60吨。污水处理厂的污泥产生量为96.86万吨，处置量为96.04万吨。2024年各地区污水处理厂污水实际处理量见图1-6。</w:t>
      </w:r>
    </w:p>
    <w:p w14:paraId="524BA984">
      <w:pPr>
        <w:jc w:val="center"/>
        <w:rPr>
          <w:rFonts w:hint="eastAsia"/>
          <w:b/>
          <w:sz w:val="24"/>
          <w:szCs w:val="24"/>
        </w:rPr>
      </w:pPr>
      <w:r>
        <w:rPr>
          <w:sz w:val="28"/>
          <w:szCs w:val="28"/>
        </w:rPr>
        <w:drawing>
          <wp:inline distT="0" distB="0" distL="0" distR="0">
            <wp:extent cx="4629150" cy="2743200"/>
            <wp:effectExtent l="0" t="0" r="0" b="0"/>
            <wp:docPr id="5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54B271">
      <w:pPr>
        <w:jc w:val="center"/>
        <w:rPr>
          <w:rFonts w:hint="eastAsia"/>
          <w:b/>
          <w:sz w:val="24"/>
          <w:szCs w:val="24"/>
        </w:rPr>
      </w:pPr>
      <w:r>
        <w:rPr>
          <w:rFonts w:hint="eastAsia"/>
          <w:b/>
          <w:sz w:val="24"/>
          <w:szCs w:val="24"/>
        </w:rPr>
        <w:t>图1-6   202</w:t>
      </w:r>
      <w:r>
        <w:rPr>
          <w:rFonts w:hint="eastAsia"/>
          <w:b/>
          <w:sz w:val="24"/>
          <w:szCs w:val="24"/>
          <w:lang w:val="en-US" w:eastAsia="zh-CN"/>
        </w:rPr>
        <w:t>4</w:t>
      </w:r>
      <w:r>
        <w:rPr>
          <w:rFonts w:hint="eastAsia"/>
          <w:b/>
          <w:sz w:val="24"/>
          <w:szCs w:val="24"/>
        </w:rPr>
        <w:t>年度各地区污水处理厂污水实际处理量图</w:t>
      </w:r>
    </w:p>
    <w:p w14:paraId="4CEADBFF">
      <w:pPr>
        <w:pStyle w:val="4"/>
        <w:ind w:firstLine="360"/>
        <w:rPr>
          <w:lang w:eastAsia="zh-CN"/>
        </w:rPr>
      </w:pPr>
      <w:bookmarkStart w:id="55" w:name="_Toc85906238"/>
      <w:bookmarkStart w:id="56" w:name="_Toc178342594"/>
      <w:bookmarkStart w:id="57" w:name="_Toc200656059"/>
      <w:bookmarkStart w:id="58" w:name="_Toc711"/>
      <w:r>
        <w:rPr>
          <w:rFonts w:hint="eastAsia"/>
          <w:lang w:eastAsia="zh-CN"/>
        </w:rPr>
        <w:t>1.4.2生活垃圾处理场（厂）情况</w:t>
      </w:r>
      <w:bookmarkEnd w:id="55"/>
      <w:bookmarkEnd w:id="56"/>
      <w:bookmarkEnd w:id="57"/>
      <w:bookmarkEnd w:id="58"/>
    </w:p>
    <w:p w14:paraId="4AD407C3">
      <w:pPr>
        <w:spacing w:line="360" w:lineRule="auto"/>
        <w:ind w:firstLine="495" w:firstLineChars="177"/>
        <w:rPr>
          <w:sz w:val="28"/>
          <w:szCs w:val="28"/>
        </w:rPr>
      </w:pPr>
      <w:r>
        <w:rPr>
          <w:rFonts w:hint="eastAsia"/>
          <w:sz w:val="28"/>
          <w:szCs w:val="28"/>
        </w:rPr>
        <w:t>2024年度，吉林省共调查统计生活垃圾处理场（厂）46座，填埋设计容量达到8</w:t>
      </w:r>
      <w:r>
        <w:rPr>
          <w:rFonts w:hint="eastAsia"/>
          <w:sz w:val="28"/>
          <w:szCs w:val="28"/>
          <w:lang w:val="en-US" w:eastAsia="zh-CN"/>
        </w:rPr>
        <w:t xml:space="preserve"> </w:t>
      </w:r>
      <w:r>
        <w:rPr>
          <w:rFonts w:hint="eastAsia"/>
          <w:sz w:val="28"/>
          <w:szCs w:val="28"/>
        </w:rPr>
        <w:t>163.92万立方米，焚烧处理能力401</w:t>
      </w:r>
      <w:r>
        <w:rPr>
          <w:rFonts w:hint="eastAsia"/>
          <w:sz w:val="28"/>
          <w:szCs w:val="28"/>
          <w:lang w:val="en-US" w:eastAsia="zh-CN"/>
        </w:rPr>
        <w:t xml:space="preserve"> </w:t>
      </w:r>
      <w:r>
        <w:rPr>
          <w:rFonts w:hint="eastAsia"/>
          <w:sz w:val="28"/>
          <w:szCs w:val="28"/>
        </w:rPr>
        <w:t>500吨/年，厌氧发酵处理能力73</w:t>
      </w:r>
      <w:r>
        <w:rPr>
          <w:rFonts w:hint="eastAsia"/>
          <w:sz w:val="28"/>
          <w:szCs w:val="28"/>
          <w:lang w:val="en-US" w:eastAsia="zh-CN"/>
        </w:rPr>
        <w:t xml:space="preserve"> </w:t>
      </w:r>
      <w:r>
        <w:rPr>
          <w:rFonts w:hint="eastAsia"/>
          <w:sz w:val="28"/>
          <w:szCs w:val="28"/>
        </w:rPr>
        <w:t>200吨/年，其他方式处理能力858</w:t>
      </w:r>
      <w:r>
        <w:rPr>
          <w:rFonts w:hint="eastAsia"/>
          <w:sz w:val="28"/>
          <w:szCs w:val="28"/>
          <w:lang w:val="en-US" w:eastAsia="zh-CN"/>
        </w:rPr>
        <w:t xml:space="preserve"> </w:t>
      </w:r>
      <w:r>
        <w:rPr>
          <w:rFonts w:hint="eastAsia"/>
          <w:sz w:val="28"/>
          <w:szCs w:val="28"/>
        </w:rPr>
        <w:t>372吨/年。全年共处置生活垃圾513.99万吨，其中采用填埋方式处置的生活垃圾共439.92万吨，采用焚烧方式处置的共28.38万吨，厌氧发酵方式处置的共5.95万吨，其他处置方式处置的生活垃圾共39.74万吨。2024年生活垃圾处理厂（场）生活垃圾处理量见图1-7。</w:t>
      </w:r>
    </w:p>
    <w:p w14:paraId="6F963F28">
      <w:pPr>
        <w:jc w:val="center"/>
        <w:rPr>
          <w:rFonts w:hint="eastAsia"/>
          <w:b/>
          <w:sz w:val="24"/>
          <w:szCs w:val="24"/>
        </w:rPr>
      </w:pPr>
      <w:r>
        <w:rPr>
          <w:sz w:val="28"/>
          <w:szCs w:val="28"/>
        </w:rPr>
        <w:drawing>
          <wp:inline distT="0" distB="0" distL="0" distR="0">
            <wp:extent cx="4857750" cy="2876550"/>
            <wp:effectExtent l="0" t="0" r="0" b="0"/>
            <wp:docPr id="5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8BAA06">
      <w:pPr>
        <w:jc w:val="center"/>
        <w:rPr>
          <w:rFonts w:hint="eastAsia"/>
          <w:b/>
          <w:sz w:val="24"/>
          <w:szCs w:val="24"/>
        </w:rPr>
      </w:pPr>
      <w:r>
        <w:rPr>
          <w:rFonts w:hint="eastAsia"/>
          <w:b/>
          <w:sz w:val="24"/>
          <w:szCs w:val="24"/>
        </w:rPr>
        <w:t>图1-7   202</w:t>
      </w:r>
      <w:r>
        <w:rPr>
          <w:rFonts w:hint="eastAsia"/>
          <w:b/>
          <w:sz w:val="24"/>
          <w:szCs w:val="24"/>
          <w:lang w:val="en-US" w:eastAsia="zh-CN"/>
        </w:rPr>
        <w:t>4</w:t>
      </w:r>
      <w:r>
        <w:rPr>
          <w:rFonts w:hint="eastAsia"/>
          <w:b/>
          <w:sz w:val="24"/>
          <w:szCs w:val="24"/>
        </w:rPr>
        <w:t>年度各地区生活垃圾处理厂（场）生活垃圾实际处理量图</w:t>
      </w:r>
    </w:p>
    <w:p w14:paraId="569E6AD7">
      <w:pPr>
        <w:pStyle w:val="4"/>
        <w:ind w:firstLine="360"/>
        <w:rPr>
          <w:lang w:eastAsia="zh-CN"/>
        </w:rPr>
      </w:pPr>
      <w:bookmarkStart w:id="59" w:name="_Toc11057"/>
      <w:bookmarkStart w:id="60" w:name="_Toc85906239"/>
      <w:bookmarkStart w:id="61" w:name="_Toc200656060"/>
      <w:bookmarkStart w:id="62" w:name="_Toc178342595"/>
      <w:r>
        <w:rPr>
          <w:rFonts w:hint="eastAsia"/>
          <w:lang w:eastAsia="zh-CN"/>
        </w:rPr>
        <w:t>1.4.3危险废物（医疗废物）集中处理厂</w:t>
      </w:r>
      <w:bookmarkEnd w:id="59"/>
      <w:bookmarkEnd w:id="60"/>
      <w:bookmarkEnd w:id="61"/>
      <w:bookmarkEnd w:id="62"/>
    </w:p>
    <w:p w14:paraId="3D96DB7E">
      <w:pPr>
        <w:spacing w:line="360" w:lineRule="auto"/>
        <w:ind w:firstLine="495" w:firstLineChars="177"/>
        <w:rPr>
          <w:sz w:val="28"/>
          <w:szCs w:val="28"/>
        </w:rPr>
      </w:pPr>
      <w:r>
        <w:rPr>
          <w:rFonts w:hint="eastAsia"/>
          <w:sz w:val="28"/>
          <w:szCs w:val="28"/>
        </w:rPr>
        <w:t>2024年度，吉林省共调查统计危险废物集中处理厂48座，单独医疗废物集中处理厂11座，危险废物利用处置能力达到3</w:t>
      </w:r>
      <w:r>
        <w:rPr>
          <w:rFonts w:hint="eastAsia"/>
          <w:sz w:val="28"/>
          <w:szCs w:val="28"/>
          <w:lang w:val="en-US" w:eastAsia="zh-CN"/>
        </w:rPr>
        <w:t xml:space="preserve"> </w:t>
      </w:r>
      <w:r>
        <w:rPr>
          <w:rFonts w:hint="eastAsia"/>
          <w:sz w:val="28"/>
          <w:szCs w:val="28"/>
        </w:rPr>
        <w:t>817</w:t>
      </w:r>
      <w:r>
        <w:rPr>
          <w:rFonts w:hint="eastAsia"/>
          <w:sz w:val="28"/>
          <w:szCs w:val="28"/>
          <w:lang w:val="en-US" w:eastAsia="zh-CN"/>
        </w:rPr>
        <w:t xml:space="preserve"> </w:t>
      </w:r>
      <w:r>
        <w:rPr>
          <w:rFonts w:hint="eastAsia"/>
          <w:sz w:val="28"/>
          <w:szCs w:val="28"/>
        </w:rPr>
        <w:t>280.48吨/年，运行费用为5.19亿元。全年共利用处置危险废物52.62万吨，其中处置危险废物32.29万吨，处置医疗废物2.16万吨，综合利用危险废物量28.17万吨。采用填埋方式处置的危险废物共2.19万吨，采用物理化学方式处置的危险废物共1.72万吨，采用焚烧方式处置的危险废物共8.88万吨。2024年吉林省各地区危险废物集中处置量见图1-8。</w:t>
      </w:r>
    </w:p>
    <w:p w14:paraId="3CFA5037">
      <w:pPr>
        <w:spacing w:line="360" w:lineRule="auto"/>
        <w:jc w:val="center"/>
        <w:rPr>
          <w:sz w:val="28"/>
          <w:szCs w:val="28"/>
        </w:rPr>
      </w:pPr>
      <w:r>
        <w:rPr>
          <w:sz w:val="28"/>
          <w:szCs w:val="28"/>
        </w:rPr>
        <w:drawing>
          <wp:inline distT="0" distB="0" distL="0" distR="0">
            <wp:extent cx="5086350" cy="2743200"/>
            <wp:effectExtent l="0" t="0" r="0" b="0"/>
            <wp:docPr id="5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135DC9">
      <w:pPr>
        <w:jc w:val="center"/>
        <w:rPr>
          <w:b/>
          <w:sz w:val="24"/>
          <w:szCs w:val="24"/>
        </w:rPr>
      </w:pPr>
      <w:r>
        <w:rPr>
          <w:rFonts w:hint="eastAsia"/>
          <w:b/>
          <w:sz w:val="24"/>
          <w:szCs w:val="24"/>
        </w:rPr>
        <w:t>图1-8   202</w:t>
      </w:r>
      <w:r>
        <w:rPr>
          <w:rFonts w:hint="eastAsia"/>
          <w:b/>
          <w:sz w:val="24"/>
          <w:szCs w:val="24"/>
          <w:lang w:val="en-US" w:eastAsia="zh-CN"/>
        </w:rPr>
        <w:t>4</w:t>
      </w:r>
      <w:r>
        <w:rPr>
          <w:rFonts w:hint="eastAsia"/>
          <w:b/>
          <w:sz w:val="24"/>
          <w:szCs w:val="24"/>
        </w:rPr>
        <w:t>年度吉林省各地区危险废物集中利用、处置量图</w:t>
      </w:r>
    </w:p>
    <w:p w14:paraId="59F7736F">
      <w:pPr>
        <w:ind w:firstLine="482" w:firstLineChars="200"/>
        <w:jc w:val="center"/>
        <w:rPr>
          <w:b/>
          <w:sz w:val="24"/>
          <w:szCs w:val="24"/>
        </w:rPr>
      </w:pPr>
    </w:p>
    <w:p w14:paraId="7421FEFF">
      <w:pPr>
        <w:pStyle w:val="2"/>
        <w:jc w:val="center"/>
        <w:rPr>
          <w:rFonts w:asciiTheme="majorEastAsia" w:hAnsiTheme="majorEastAsia"/>
          <w:i/>
          <w:snapToGrid w:val="0"/>
          <w:color w:val="FFFFFF" w:themeColor="background1"/>
          <w:sz w:val="400"/>
          <w:szCs w:val="400"/>
          <w14:textFill>
            <w14:solidFill>
              <w14:schemeClr w14:val="bg1"/>
            </w14:solidFill>
          </w14:textFill>
        </w:rPr>
      </w:pPr>
      <w:r>
        <w:rPr>
          <w:kern w:val="0"/>
          <w:sz w:val="28"/>
          <w:szCs w:val="28"/>
          <w:lang w:bidi="en-US"/>
        </w:rPr>
        <w:br w:type="page"/>
      </w:r>
      <w:bookmarkStart w:id="63" w:name="_Toc178342596"/>
      <w:bookmarkStart w:id="64" w:name="_Toc85906240"/>
      <w:bookmarkStart w:id="65" w:name="_Toc10788"/>
      <w:bookmarkStart w:id="66" w:name="_Toc13915"/>
      <w:bookmarkStart w:id="67" w:name="_Toc200656061"/>
      <w:r>
        <w:rPr>
          <w:rFonts w:hint="eastAsia" w:asciiTheme="majorEastAsia" w:hAnsiTheme="majorEastAsia"/>
          <w:snapToGrid w:val="0"/>
          <w:color w:val="FFFFFF" w:themeColor="background1"/>
          <w:sz w:val="400"/>
          <w:szCs w:val="400"/>
          <w:highlight w:val="darkGreen"/>
          <w14:textFill>
            <w14:solidFill>
              <w14:schemeClr w14:val="bg1"/>
            </w14:solidFill>
          </w14:textFill>
        </w:rPr>
        <w:t>2</w:t>
      </w:r>
      <w:bookmarkEnd w:id="63"/>
      <w:bookmarkEnd w:id="64"/>
      <w:bookmarkEnd w:id="65"/>
      <w:bookmarkEnd w:id="66"/>
      <w:bookmarkEnd w:id="67"/>
    </w:p>
    <w:p w14:paraId="29642A1C">
      <w:pPr>
        <w:ind w:left="-210" w:leftChars="-100" w:right="-210" w:rightChars="-100" w:firstLine="539"/>
        <w:jc w:val="center"/>
        <w:rPr>
          <w:rFonts w:asciiTheme="majorEastAsia" w:hAnsiTheme="majorEastAsia" w:eastAsiaTheme="majorEastAsia"/>
          <w:b/>
          <w:color w:val="FFFFFF" w:themeColor="background1"/>
          <w:spacing w:val="62"/>
          <w:position w:val="120"/>
          <w:sz w:val="84"/>
          <w:szCs w:val="84"/>
          <w14:textFill>
            <w14:solidFill>
              <w14:schemeClr w14:val="bg1"/>
            </w14:solidFill>
          </w14:textFill>
        </w:rPr>
      </w:pPr>
      <w:r>
        <w:rPr>
          <w:rFonts w:asciiTheme="majorEastAsia" w:hAnsiTheme="majorEastAsia" w:eastAsiaTheme="majorEastAsia"/>
          <w:b/>
          <w:color w:val="FFFFFF" w:themeColor="background1"/>
          <w:spacing w:val="62"/>
          <w:position w:val="120"/>
          <w:sz w:val="84"/>
          <w:szCs w:val="84"/>
          <w14:textFill>
            <w14:solidFill>
              <w14:schemeClr w14:val="bg1"/>
            </w14:solidFill>
          </w14:textFill>
        </w:rPr>
        <mc:AlternateContent>
          <mc:Choice Requires="wps">
            <w:drawing>
              <wp:anchor distT="0" distB="0" distL="114300" distR="114300" simplePos="0" relativeHeight="251673600" behindDoc="0" locked="0" layoutInCell="1" allowOverlap="1">
                <wp:simplePos x="0" y="0"/>
                <wp:positionH relativeFrom="column">
                  <wp:posOffset>-1143000</wp:posOffset>
                </wp:positionH>
                <wp:positionV relativeFrom="paragraph">
                  <wp:posOffset>1346835</wp:posOffset>
                </wp:positionV>
                <wp:extent cx="7629525" cy="0"/>
                <wp:effectExtent l="0" t="4445" r="0" b="5080"/>
                <wp:wrapNone/>
                <wp:docPr id="79" name="自选图形 10"/>
                <wp:cNvGraphicFramePr/>
                <a:graphic xmlns:a="http://schemas.openxmlformats.org/drawingml/2006/main">
                  <a:graphicData uri="http://schemas.microsoft.com/office/word/2010/wordprocessingShape">
                    <wps:wsp>
                      <wps:cNvCnPr/>
                      <wps:spPr>
                        <a:xfrm>
                          <a:off x="0" y="0"/>
                          <a:ext cx="76295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10" o:spid="_x0000_s1026" o:spt="32" type="#_x0000_t32" style="position:absolute;left:0pt;margin-left:-90pt;margin-top:106.05pt;height:0pt;width:600.75pt;z-index:251673600;mso-width-relative:page;mso-height-relative:page;" filled="f" stroked="t" coordsize="21600,21600" o:gfxdata="UEsDBAoAAAAAAIdO4kAAAAAAAAAAAAAAAAAEAAAAZHJzL1BLAwQUAAAACACHTuJA6m13a9gAAAAN&#10;AQAADwAAAGRycy9kb3ducmV2LnhtbE2PT0vDQBDF74LfYRnBi7T7Byo1ZlJE8ODRtuB1mx2TaHY2&#10;ZDdN7ad3C4Ie37zHm98rNyffiyONsQuMoJcKBHEdXMcNwn73sliDiMmys31gQvimCJvq+qq0hQsz&#10;v9FxmxqRSzgWFqFNaSikjHVL3sZlGIiz9xFGb1OWYyPdaOdc7ntplLqX3nacP7R2oOeW6q/t5BEo&#10;Tiutnh58s389z3fv5vw5DzvE2xutHkEkOqW/MFzwMzpUmekQJnZR9AgLvVZ5TEIw2mgQl4gyegXi&#10;8HuSVSn/r6h+AFBLAwQUAAAACACHTuJA3sVfXvgBAADzAwAADgAAAGRycy9lMm9Eb2MueG1srVPN&#10;bhMxEL4j8Q6W72STSG3pKpsekpYLgkjAAzj27K4l/8njZpMbN8QzcOPIO8DbVIK3YOykaSmXHLoH&#10;7/hnvpnv8+fZ1dYatoGI2ruGT0ZjzsBJr7TrGv7p482r15xhEk4J4x00fAfIr+YvX8yGUMPU994o&#10;iIxAHNZDaHifUqirCmUPVuDIB3C02fpoRaJp7CoVxUDo1lTT8fi8GnxUIXoJiLS63G/yA2I8BdC3&#10;rZaw9PLWgkt71AhGJKKEvQ7I56XbtgWZ3rctQmKm4cQ0lZGKULzOYzWfibqLIvRaHloQp7TwhJMV&#10;2lHRI9RSJMFuo/4PymoZPfo2jaS31Z5IUYRYTMZPtPnQiwCFC0mN4Sg6Ph+sfLdZRaZVwy8uOXPC&#10;0o3//vLjz+evd99+3f38ziZFoyFgTUcXbhVJsTzDsIqZ8LaNNv+JCtsWXXdHXWGbmKTFi/Pp5dn0&#10;jDN5v1c9JIaI6Q14y3LQcExR6K5PC+8c3Z6Pk6Kr2LzFRKUp8T4hVzWODQ0/gAtyY0suoDo2ECN0&#10;XclFb7S60cbkDIzdemEi24jsiPJlExDuP8dykaXAfn+ubO290oNQ106xtAsklaMnwnMLFhRnBuhF&#10;5ai4KgltTjlJpY3LrUHx64Hng8Y5Wnu1K9JXeUZeKB0ffJvN9nhO8eO3Ov8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m13a9gAAAANAQAADwAAAAAAAAABACAAAAAiAAAAZHJzL2Rvd25yZXYueG1s&#10;UEsBAhQAFAAAAAgAh07iQN7FX174AQAA8wMAAA4AAAAAAAAAAQAgAAAAJwEAAGRycy9lMm9Eb2Mu&#10;eG1sUEsFBgAAAAAGAAYAWQEAAJEFAAAAAA==&#10;">
                <v:fill on="f" focussize="0,0"/>
                <v:stroke color="#000000" joinstyle="round"/>
                <v:imagedata o:title=""/>
                <o:lock v:ext="edit" aspectratio="f"/>
              </v:shape>
            </w:pict>
          </mc:Fallback>
        </mc:AlternateContent>
      </w:r>
      <w:r>
        <w:rPr>
          <w:rFonts w:asciiTheme="majorEastAsia" w:hAnsiTheme="majorEastAsia" w:eastAsiaTheme="majorEastAsia"/>
          <w:b/>
          <w:color w:val="FFFFFF" w:themeColor="background1"/>
          <w:spacing w:val="62"/>
          <w:position w:val="120"/>
          <w:sz w:val="84"/>
          <w:szCs w:val="84"/>
          <w14:textFill>
            <w14:solidFill>
              <w14:schemeClr w14:val="bg1"/>
            </w14:solidFill>
          </w14:textFill>
        </w:rPr>
        <mc:AlternateContent>
          <mc:Choice Requires="wps">
            <w:drawing>
              <wp:anchor distT="0" distB="0" distL="114300" distR="114300" simplePos="0" relativeHeight="251672576" behindDoc="0" locked="0" layoutInCell="1" allowOverlap="1">
                <wp:simplePos x="0" y="0"/>
                <wp:positionH relativeFrom="column">
                  <wp:posOffset>-1143000</wp:posOffset>
                </wp:positionH>
                <wp:positionV relativeFrom="paragraph">
                  <wp:posOffset>1289685</wp:posOffset>
                </wp:positionV>
                <wp:extent cx="7562850" cy="0"/>
                <wp:effectExtent l="0" t="13970" r="0" b="24130"/>
                <wp:wrapNone/>
                <wp:docPr id="78" name="自选图形 9"/>
                <wp:cNvGraphicFramePr/>
                <a:graphic xmlns:a="http://schemas.openxmlformats.org/drawingml/2006/main">
                  <a:graphicData uri="http://schemas.microsoft.com/office/word/2010/wordprocessingShape">
                    <wps:wsp>
                      <wps:cNvCnPr/>
                      <wps:spPr>
                        <a:xfrm>
                          <a:off x="0" y="0"/>
                          <a:ext cx="7562850" cy="0"/>
                        </a:xfrm>
                        <a:prstGeom prst="straightConnector1">
                          <a:avLst/>
                        </a:prstGeom>
                        <a:ln w="28575" cap="flat" cmpd="sng">
                          <a:solidFill>
                            <a:srgbClr val="000000"/>
                          </a:solidFill>
                          <a:prstDash val="solid"/>
                          <a:headEnd type="none" w="med" len="med"/>
                          <a:tailEnd type="none" w="med" len="med"/>
                        </a:ln>
                        <a:effectLst/>
                      </wps:spPr>
                      <wps:bodyPr/>
                    </wps:wsp>
                  </a:graphicData>
                </a:graphic>
              </wp:anchor>
            </w:drawing>
          </mc:Choice>
          <mc:Fallback>
            <w:pict>
              <v:shape id="自选图形 9" o:spid="_x0000_s1026" o:spt="32" type="#_x0000_t32" style="position:absolute;left:0pt;margin-left:-90pt;margin-top:101.55pt;height:0pt;width:595.5pt;z-index:251672576;mso-width-relative:page;mso-height-relative:page;" filled="f" stroked="t" coordsize="21600,21600" o:gfxdata="UEsDBAoAAAAAAIdO4kAAAAAAAAAAAAAAAAAEAAAAZHJzL1BLAwQUAAAACACHTuJAC8j7+9kAAAAN&#10;AQAADwAAAGRycy9kb3ducmV2LnhtbE2PS0/DMBCE70j8B2uRuLW2C0JViNMDEgcQrz4OHLfx5tHG&#10;6zR2X/8eV0KC486OZr7JZyfXiQMNofVsQI8VCOLS25ZrA6vl82gKIkRki51nMnCmALPi+irHzPoj&#10;z+mwiLVIIRwyNNDE2GdShrIhh2Hse+L0q/zgMKZzqKUd8JjCXScnSj1Ihy2nhgZ7emqo3C72zsDu&#10;+8WV1dtX8Mv38yuuNtXH/e7TmNsbrR5BRDrFPzNc8BM6FIlp7fdsg+gMjPRUpTHRwETdaRAXi9I6&#10;SetfSRa5/L+i+AFQSwMEFAAAAAgAh07iQFse6GD7AQAA8wMAAA4AAABkcnMvZTJvRG9jLnhtbK1T&#10;S44TMRDdI3EHy3vSSaRMhlY6s0gYNggiAQeouN3dlvyTy5NOduwQZ2DHkjvAbUYabkHZnQnz2WRB&#10;L9xVdtWres/lxdXeaLaTAZWzFZ+MxpxJK1ytbFvxz5+uX11yhhFsDdpZWfGDRH61fPli0ftSTl3n&#10;dC0DIxCLZe8r3sXoy6JA0UkDOHJeWjpsXDAQyQ1tUQfoCd3oYjoeXxS9C7UPTkhE2l0Ph/yIGM4B&#10;dE2jhFw7cWOkjQNqkBoiUcJOeeTL3G3TSBE/NA3KyHTFiWnMKxUhe5vWYrmAsg3gOyWOLcA5LTzh&#10;ZEBZKnqCWkMEdhPUMyijRHDomjgSzhQDkawIsZiMn2jzsQMvMxeSGv1JdPx/sOL9bhOYqis+p3u3&#10;YOjG777+/PPl2+3337e/frDXSaLeY0mRK7sJRw/9JiS++yaY9CcmbJ9lPZxklfvIBG3OZxfTyxkp&#10;Lu7Pin+JPmB8K51hyag4xgCq7eLKWUuX58Ikywq7dxipNCXeJ6Sq2rK+4gQ+nxE60DQ2NAVkGk+M&#10;0LY5GZ1W9bXSOqVgaLcrHdgO0kTkLzEk4EdhqcoasBvi8tEwK52E+o2tWTx4ksrSE+GpByNrzrSk&#10;F5UsAoQygtLnRFJpbVOCzPN6JJokH0RO1tbVh6x9kTyahdzxcW7TsD30yX74Vpd/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vI+/vZAAAADQEAAA8AAAAAAAAAAQAgAAAAIgAAAGRycy9kb3ducmV2&#10;LnhtbFBLAQIUABQAAAAIAIdO4kBbHuhg+wEAAPMDAAAOAAAAAAAAAAEAIAAAACgBAABkcnMvZTJv&#10;RG9jLnhtbFBLBQYAAAAABgAGAFkBAACVBQAAAAA=&#10;">
                <v:fill on="f" focussize="0,0"/>
                <v:stroke weight="2.25pt" color="#000000" joinstyle="round"/>
                <v:imagedata o:title=""/>
                <o:lock v:ext="edit" aspectratio="f"/>
              </v:shape>
            </w:pict>
          </mc:Fallback>
        </mc:AlternateContent>
      </w:r>
    </w:p>
    <w:p w14:paraId="386F72BC">
      <w:pPr>
        <w:pStyle w:val="2"/>
        <w:spacing w:before="0"/>
        <w:jc w:val="center"/>
        <w:rPr>
          <w:sz w:val="84"/>
          <w:szCs w:val="84"/>
        </w:rPr>
      </w:pPr>
      <w:bookmarkStart w:id="68" w:name="_Toc4584"/>
      <w:r>
        <w:rPr>
          <w:i/>
          <w:sz w:val="84"/>
          <w:szCs w:val="84"/>
        </w:rPr>
        <mc:AlternateContent>
          <mc:Choice Requires="wps">
            <w:drawing>
              <wp:anchor distT="0" distB="0" distL="114300" distR="114300" simplePos="0" relativeHeight="251675648" behindDoc="0" locked="0" layoutInCell="1" allowOverlap="1">
                <wp:simplePos x="0" y="0"/>
                <wp:positionH relativeFrom="column">
                  <wp:posOffset>-1143000</wp:posOffset>
                </wp:positionH>
                <wp:positionV relativeFrom="paragraph">
                  <wp:posOffset>864870</wp:posOffset>
                </wp:positionV>
                <wp:extent cx="7562850" cy="0"/>
                <wp:effectExtent l="0" t="13970" r="0" b="24130"/>
                <wp:wrapNone/>
                <wp:docPr id="82" name="自选图形 12"/>
                <wp:cNvGraphicFramePr/>
                <a:graphic xmlns:a="http://schemas.openxmlformats.org/drawingml/2006/main">
                  <a:graphicData uri="http://schemas.microsoft.com/office/word/2010/wordprocessingShape">
                    <wps:wsp>
                      <wps:cNvCnPr/>
                      <wps:spPr>
                        <a:xfrm>
                          <a:off x="0" y="0"/>
                          <a:ext cx="7562850" cy="0"/>
                        </a:xfrm>
                        <a:prstGeom prst="straightConnector1">
                          <a:avLst/>
                        </a:prstGeom>
                        <a:ln w="28575" cap="flat" cmpd="sng">
                          <a:solidFill>
                            <a:srgbClr val="000000"/>
                          </a:solidFill>
                          <a:prstDash val="solid"/>
                          <a:headEnd type="none" w="med" len="med"/>
                          <a:tailEnd type="none" w="med" len="med"/>
                        </a:ln>
                        <a:effectLst/>
                      </wps:spPr>
                      <wps:bodyPr/>
                    </wps:wsp>
                  </a:graphicData>
                </a:graphic>
              </wp:anchor>
            </w:drawing>
          </mc:Choice>
          <mc:Fallback>
            <w:pict>
              <v:shape id="自选图形 12" o:spid="_x0000_s1026" o:spt="32" type="#_x0000_t32" style="position:absolute;left:0pt;margin-left:-90pt;margin-top:68.1pt;height:0pt;width:595.5pt;z-index:251675648;mso-width-relative:page;mso-height-relative:page;" filled="f" stroked="t" coordsize="21600,21600" o:gfxdata="UEsDBAoAAAAAAIdO4kAAAAAAAAAAAAAAAAAEAAAAZHJzL1BLAwQUAAAACACHTuJAH5WAGtkAAAAN&#10;AQAADwAAAGRycy9kb3ducmV2LnhtbE2PS0/DMBCE70j8B2uRuLW2C6qqEKcHJA4goND2wNGNNw+I&#10;12nsvv59txISHHdmNPtNPj/6TuxxiG0gA3qsQCCVwbVUG1ivnkYzEDFZcrYLhAZOGGFeXF/lNnPh&#10;QJ+4X6ZacAnFzBpoUuozKWPZoLdxHHok9qoweJv4HGrpBnvgct/JiVJT6W1L/KGxPT42WP4sd97A&#10;9uvZl9XrRwyrt9OLXX9X7/fbhTG3N1o9gEh4TH9huOAzOhTMtAk7clF0BkZ6pnhMYuduOgFxiSit&#10;Wdr8SrLI5f8VxRlQSwMEFAAAAAgAh07iQPZKpSb7AQAA9AMAAA4AAABkcnMvZTJvRG9jLnhtbK1T&#10;zY7TMBC+I/EOlu80baXuVlHTPbQsFwSVgAeYOk5iyX/yeJv2xg3xDNw48g7wNivBWzB2smVZLj2Q&#10;gzNjz3wz3+fx6uZoNDvIgMrZis8mU86kFa5Wtq34h/e3L5acYQRbg3ZWVvwkkd+snz9b9b6Uc9c5&#10;XcvACMRi2fuKdzH6sihQdNIATpyXlg4bFwxEckNb1AF6Qje6mE+nV0XvQu2DExKRdrfDIR8RwyWA&#10;rmmUkFsn7oy0cUANUkMkStgpj3ydu20aKeLbpkEZma44MY15pSJk79NarFdQtgF8p8TYAlzSwhNO&#10;BpSlomeoLURgd0H9A2WUCA5dEyfCmWIgkhUhFrPpE23edeBl5kJSoz+Ljv8PVrw57AJTdcWXc84s&#10;GLrxn5++/fr4+f7Lj/vvX9lsnjTqPZYUurG7MHrodyERPjbBpD9RYces6+msqzxGJmjzenE1Xy5I&#10;cvFwVvxJ9AHjK+kMS0bFMQZQbRc3zlq6PRdmWVc4vMZIpSnxISFV1Zb1FSfw6wWhA41jQ2NApvFE&#10;CW2bk9FpVd8qrVMKhna/0YEdII1E/hJDAv4rLFXZAnZDXD4ahqWTUL+0NYsnT1pZeiM89WBkzZmW&#10;9KSSRYBQRlD6kkgqrW1KkHlgR6JJ8kHkZO1dfcraF8mjYcgdj4Obpu2xT/bjx7r+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VgBrZAAAADQEAAA8AAAAAAAAAAQAgAAAAIgAAAGRycy9kb3ducmV2&#10;LnhtbFBLAQIUABQAAAAIAIdO4kD2SqUm+wEAAPQDAAAOAAAAAAAAAAEAIAAAACgBAABkcnMvZTJv&#10;RG9jLnhtbFBLBQYAAAAABgAGAFkBAACVBQAAAAA=&#10;">
                <v:fill on="f" focussize="0,0"/>
                <v:stroke weight="2.25pt" color="#000000" joinstyle="round"/>
                <v:imagedata o:title=""/>
                <o:lock v:ext="edit" aspectratio="f"/>
              </v:shape>
            </w:pict>
          </mc:Fallback>
        </mc:AlternateContent>
      </w:r>
      <w:r>
        <w:rPr>
          <w:i/>
          <w:sz w:val="84"/>
          <w:szCs w:val="84"/>
        </w:rPr>
        <mc:AlternateContent>
          <mc:Choice Requires="wps">
            <w:drawing>
              <wp:anchor distT="0" distB="0" distL="114300" distR="114300" simplePos="0" relativeHeight="251674624" behindDoc="0" locked="0" layoutInCell="1" allowOverlap="1">
                <wp:simplePos x="0" y="0"/>
                <wp:positionH relativeFrom="column">
                  <wp:posOffset>-1209675</wp:posOffset>
                </wp:positionH>
                <wp:positionV relativeFrom="paragraph">
                  <wp:posOffset>807720</wp:posOffset>
                </wp:positionV>
                <wp:extent cx="7629525" cy="0"/>
                <wp:effectExtent l="0" t="4445" r="0" b="5080"/>
                <wp:wrapNone/>
                <wp:docPr id="80" name="自选图形 11"/>
                <wp:cNvGraphicFramePr/>
                <a:graphic xmlns:a="http://schemas.openxmlformats.org/drawingml/2006/main">
                  <a:graphicData uri="http://schemas.microsoft.com/office/word/2010/wordprocessingShape">
                    <wps:wsp>
                      <wps:cNvCnPr/>
                      <wps:spPr>
                        <a:xfrm>
                          <a:off x="0" y="0"/>
                          <a:ext cx="76295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11" o:spid="_x0000_s1026" o:spt="32" type="#_x0000_t32" style="position:absolute;left:0pt;margin-left:-95.25pt;margin-top:63.6pt;height:0pt;width:600.75pt;z-index:251674624;mso-width-relative:page;mso-height-relative:page;" filled="f" stroked="t" coordsize="21600,21600" o:gfxdata="UEsDBAoAAAAAAIdO4kAAAAAAAAAAAAAAAAAEAAAAZHJzL1BLAwQUAAAACACHTuJALBN7UdgAAAAN&#10;AQAADwAAAGRycy9kb3ducmV2LnhtbE2PQUvDQBCF74L/YRnBi7S7G6jaNJsiggePtgWv2+yYpGZn&#10;Q3bT1P56pyDY47z38ea9Yn3ynTjiENtABvRcgUCqgmupNrDbvs2eQcRkydkuEBr4wQjr8vamsLkL&#10;E33gcZNqwSEUc2ugSanPpYxVg97GeeiR2PsKg7eJz6GWbrATh/tOZko9Sm9b4g+N7fG1wep7M3oD&#10;GMeFVi9LX+/ez9PDZ3Y+TP3WmPs7rVYgEp7SPwyX+lwdSu60DyO5KDoDM71UC2bZyZ4yEBdEac37&#10;9n+SLAt5vaL8BVBLAwQUAAAACACHTuJA/fqfC/gBAADzAwAADgAAAGRycy9lMm9Eb2MueG1srVPN&#10;jtMwEL4j8Q6W7zRNpV2WqOkeWpYLgkrAA0wdJ7HkP3m8TXvjhngGbhx5B3ibleAtGDvZsiyXHsjB&#10;mbFnvpnv83h5fTCa7WVA5WzNy9mcM2mFa5Ttav7h/c2zK84wgm1AOytrfpTIr1dPnywHX8mF651u&#10;ZGAEYrEafM37GH1VFCh6aQBnzktLh60LBiK5oSuaAAOhG10s5vPLYnCh8cEJiUi7m/GQT4jhHEDX&#10;tkrIjRO3Rto4ogapIRIl7JVHvsrdtq0U8W3booxM15yYxrxSEbJ3aS1WS6i6AL5XYmoBzmnhEScD&#10;ylLRE9QGIrDboP6BMkoEh66NM+FMMRLJihCLcv5Im3c9eJm5kNToT6Lj/4MVb/bbwFRT8yuSxIKh&#10;G//56duvj5/vvvy4+/6VlWXSaPBYUejabsPkod+GRPjQBpP+RIUdsq7Hk67yEJmgzeeXixcXiwvO&#10;xP1Z8SfRB4yvpDMsGTXHGEB1fVw7a+n2XCizrrB/jZFKU+J9QqqqLRtqPoEDTWNLU0B1jCdGaLuc&#10;i06r5kZpnTIwdLu1DmwPaSLylwgS7l9hqcgGsB/j8tE4K72E5qVtWDx6ksrSE+GpBSMbzrSkF5Us&#10;AoQqgtLnRFJpbVOCzPM68UyKjxona+eaY5a+SB7NQu54mts0bA99sh++1d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BN7UdgAAAANAQAADwAAAAAAAAABACAAAAAiAAAAZHJzL2Rvd25yZXYueG1s&#10;UEsBAhQAFAAAAAgAh07iQP36nwv4AQAA8wMAAA4AAAAAAAAAAQAgAAAAJwEAAGRycy9lMm9Eb2Mu&#10;eG1sUEsFBgAAAAAGAAYAWQEAAJEFAAAAAA==&#10;">
                <v:fill on="f" focussize="0,0"/>
                <v:stroke color="#000000" joinstyle="round"/>
                <v:imagedata o:title=""/>
                <o:lock v:ext="edit" aspectratio="f"/>
              </v:shape>
            </w:pict>
          </mc:Fallback>
        </mc:AlternateContent>
      </w:r>
      <w:bookmarkStart w:id="69" w:name="_Toc85906241"/>
      <w:bookmarkStart w:id="70" w:name="_Toc178342597"/>
      <w:bookmarkStart w:id="71" w:name="_Toc200656062"/>
      <w:r>
        <w:rPr>
          <w:rFonts w:hint="eastAsia"/>
          <w:sz w:val="84"/>
          <w:szCs w:val="84"/>
        </w:rPr>
        <w:t>废   水</w:t>
      </w:r>
      <w:bookmarkEnd w:id="68"/>
      <w:bookmarkEnd w:id="69"/>
      <w:bookmarkEnd w:id="70"/>
      <w:bookmarkEnd w:id="71"/>
    </w:p>
    <w:p w14:paraId="38CF67A2">
      <w:pPr>
        <w:rPr>
          <w:kern w:val="44"/>
        </w:rPr>
      </w:pPr>
      <w:r>
        <w:br w:type="page"/>
      </w:r>
    </w:p>
    <w:p w14:paraId="288CDEA5">
      <w:pPr>
        <w:pStyle w:val="3"/>
        <w:ind w:firstLine="360"/>
        <w:rPr>
          <w:snapToGrid w:val="0"/>
          <w:lang w:eastAsia="zh-CN"/>
        </w:rPr>
      </w:pPr>
      <w:bookmarkStart w:id="72" w:name="_Toc200656063"/>
      <w:bookmarkStart w:id="73" w:name="_Toc178342598"/>
      <w:bookmarkStart w:id="74" w:name="_Toc440220761"/>
      <w:bookmarkStart w:id="75" w:name="_Toc440281181"/>
      <w:bookmarkStart w:id="76" w:name="_Toc2178"/>
      <w:r>
        <w:rPr>
          <w:rFonts w:hint="eastAsia"/>
          <w:snapToGrid w:val="0"/>
          <w:lang w:eastAsia="zh-CN"/>
        </w:rPr>
        <w:t>2.1废水排放总体情况</w:t>
      </w:r>
      <w:bookmarkEnd w:id="72"/>
      <w:bookmarkEnd w:id="73"/>
    </w:p>
    <w:p w14:paraId="597359DC">
      <w:pPr>
        <w:pStyle w:val="4"/>
        <w:ind w:firstLine="360"/>
        <w:rPr>
          <w:lang w:eastAsia="zh-CN"/>
        </w:rPr>
      </w:pPr>
      <w:bookmarkStart w:id="77" w:name="_Toc178342599"/>
      <w:bookmarkStart w:id="78" w:name="_Toc200656064"/>
      <w:r>
        <w:rPr>
          <w:rFonts w:hint="eastAsia"/>
          <w:lang w:eastAsia="zh-CN"/>
        </w:rPr>
        <w:t>2.1.1废水排放情况</w:t>
      </w:r>
      <w:bookmarkEnd w:id="74"/>
      <w:bookmarkEnd w:id="75"/>
      <w:bookmarkEnd w:id="76"/>
      <w:bookmarkEnd w:id="77"/>
      <w:bookmarkEnd w:id="78"/>
    </w:p>
    <w:p w14:paraId="126DF394">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年度，吉林省废水排放量为10.</w:t>
      </w:r>
      <w:r>
        <w:rPr>
          <w:rFonts w:hint="eastAsia"/>
          <w:color w:val="auto"/>
          <w:sz w:val="28"/>
          <w:szCs w:val="28"/>
          <w:lang w:val="en-US" w:eastAsia="zh-CN"/>
        </w:rPr>
        <w:t>67</w:t>
      </w:r>
      <w:r>
        <w:rPr>
          <w:rFonts w:hint="eastAsia"/>
          <w:color w:val="auto"/>
          <w:sz w:val="28"/>
          <w:szCs w:val="28"/>
        </w:rPr>
        <w:t>亿吨，主要来自城镇生活污水及工业废水的排放，详见图2-1。</w:t>
      </w:r>
    </w:p>
    <w:p w14:paraId="57A821E1">
      <w:pPr>
        <w:spacing w:line="360" w:lineRule="auto"/>
        <w:ind w:firstLine="560" w:firstLineChars="200"/>
        <w:rPr>
          <w:color w:val="auto"/>
          <w:sz w:val="28"/>
          <w:szCs w:val="28"/>
        </w:rPr>
      </w:pPr>
      <w:r>
        <w:rPr>
          <w:rFonts w:hint="eastAsia"/>
          <w:color w:val="auto"/>
          <w:sz w:val="28"/>
          <w:szCs w:val="28"/>
        </w:rPr>
        <w:t>其中：工业废水排放量为1.45亿吨，占全省废水排放总量的13.</w:t>
      </w:r>
      <w:r>
        <w:rPr>
          <w:rFonts w:hint="eastAsia"/>
          <w:color w:val="auto"/>
          <w:sz w:val="28"/>
          <w:szCs w:val="28"/>
          <w:lang w:val="en-US" w:eastAsia="zh-CN"/>
        </w:rPr>
        <w:t>60</w:t>
      </w:r>
      <w:r>
        <w:rPr>
          <w:rFonts w:hint="eastAsia"/>
          <w:color w:val="auto"/>
          <w:sz w:val="28"/>
          <w:szCs w:val="28"/>
        </w:rPr>
        <w:t>%，与202</w:t>
      </w:r>
      <w:r>
        <w:rPr>
          <w:rFonts w:hint="eastAsia"/>
          <w:color w:val="auto"/>
          <w:sz w:val="28"/>
          <w:szCs w:val="28"/>
          <w:lang w:val="en-US" w:eastAsia="zh-CN"/>
        </w:rPr>
        <w:t>3</w:t>
      </w:r>
      <w:r>
        <w:rPr>
          <w:rFonts w:hint="eastAsia"/>
          <w:color w:val="auto"/>
          <w:sz w:val="28"/>
          <w:szCs w:val="28"/>
        </w:rPr>
        <w:t>年持平。</w:t>
      </w:r>
    </w:p>
    <w:p w14:paraId="47BE3AE2">
      <w:pPr>
        <w:spacing w:line="360" w:lineRule="auto"/>
        <w:ind w:firstLine="560" w:firstLineChars="200"/>
        <w:rPr>
          <w:color w:val="auto"/>
          <w:sz w:val="28"/>
          <w:szCs w:val="28"/>
        </w:rPr>
      </w:pPr>
      <w:r>
        <w:rPr>
          <w:rFonts w:hint="eastAsia"/>
          <w:color w:val="auto"/>
          <w:sz w:val="28"/>
          <w:szCs w:val="28"/>
        </w:rPr>
        <w:t>生活污水排放量为9.</w:t>
      </w:r>
      <w:r>
        <w:rPr>
          <w:rFonts w:hint="eastAsia"/>
          <w:color w:val="auto"/>
          <w:sz w:val="28"/>
          <w:szCs w:val="28"/>
          <w:lang w:val="en-US" w:eastAsia="zh-CN"/>
        </w:rPr>
        <w:t>21</w:t>
      </w:r>
      <w:r>
        <w:rPr>
          <w:rFonts w:hint="eastAsia"/>
          <w:color w:val="auto"/>
          <w:sz w:val="28"/>
          <w:szCs w:val="28"/>
        </w:rPr>
        <w:t>亿吨，占全省废水排放总量的86.</w:t>
      </w:r>
      <w:r>
        <w:rPr>
          <w:rFonts w:hint="eastAsia"/>
          <w:color w:val="auto"/>
          <w:sz w:val="28"/>
          <w:szCs w:val="28"/>
          <w:lang w:val="en-US" w:eastAsia="zh-CN"/>
        </w:rPr>
        <w:t>31</w:t>
      </w:r>
      <w:r>
        <w:rPr>
          <w:rFonts w:hint="eastAsia"/>
          <w:color w:val="auto"/>
          <w:sz w:val="28"/>
          <w:szCs w:val="28"/>
        </w:rPr>
        <w:t>%，与202</w:t>
      </w:r>
      <w:r>
        <w:rPr>
          <w:rFonts w:hint="eastAsia"/>
          <w:color w:val="auto"/>
          <w:sz w:val="28"/>
          <w:szCs w:val="28"/>
          <w:lang w:val="en-US" w:eastAsia="zh-CN"/>
        </w:rPr>
        <w:t>3</w:t>
      </w:r>
      <w:r>
        <w:rPr>
          <w:rFonts w:hint="eastAsia"/>
          <w:color w:val="auto"/>
          <w:sz w:val="28"/>
          <w:szCs w:val="28"/>
        </w:rPr>
        <w:t>年持平。</w:t>
      </w:r>
    </w:p>
    <w:p w14:paraId="609EE820">
      <w:pPr>
        <w:spacing w:line="360" w:lineRule="auto"/>
        <w:ind w:firstLine="560" w:firstLineChars="200"/>
        <w:rPr>
          <w:color w:val="auto"/>
          <w:sz w:val="28"/>
          <w:szCs w:val="28"/>
        </w:rPr>
      </w:pPr>
      <w:r>
        <w:rPr>
          <w:rFonts w:hint="eastAsia"/>
          <w:color w:val="auto"/>
          <w:sz w:val="28"/>
          <w:szCs w:val="28"/>
        </w:rPr>
        <w:t>集中式污染治理设施废水（不含城镇污水处理厂，下同）排放量为9</w:t>
      </w:r>
      <w:r>
        <w:rPr>
          <w:rFonts w:hint="eastAsia"/>
          <w:color w:val="auto"/>
          <w:sz w:val="28"/>
          <w:szCs w:val="28"/>
          <w:lang w:val="en-US" w:eastAsia="zh-CN"/>
        </w:rPr>
        <w:t>8.55</w:t>
      </w:r>
      <w:r>
        <w:rPr>
          <w:rFonts w:hint="eastAsia"/>
          <w:color w:val="auto"/>
          <w:sz w:val="28"/>
          <w:szCs w:val="28"/>
        </w:rPr>
        <w:t>万吨，占全省废水排放总量的0.1%。</w:t>
      </w:r>
    </w:p>
    <w:p w14:paraId="24FB35FD">
      <w:pPr>
        <w:spacing w:line="360" w:lineRule="auto"/>
        <w:rPr>
          <w:sz w:val="28"/>
          <w:szCs w:val="28"/>
        </w:rPr>
      </w:pPr>
      <w:r>
        <w:drawing>
          <wp:inline distT="0" distB="0" distL="114300" distR="114300">
            <wp:extent cx="5273675" cy="2829560"/>
            <wp:effectExtent l="0" t="0" r="0" b="0"/>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01C977">
      <w:pPr>
        <w:ind w:firstLine="357"/>
        <w:jc w:val="center"/>
        <w:rPr>
          <w:b/>
          <w:color w:val="auto"/>
          <w:sz w:val="24"/>
          <w:szCs w:val="24"/>
        </w:rPr>
      </w:pPr>
      <w:r>
        <w:rPr>
          <w:rFonts w:hint="eastAsia"/>
          <w:b/>
          <w:color w:val="auto"/>
          <w:sz w:val="24"/>
          <w:szCs w:val="24"/>
        </w:rPr>
        <w:t>图2-1   202</w:t>
      </w:r>
      <w:r>
        <w:rPr>
          <w:rFonts w:hint="eastAsia"/>
          <w:b/>
          <w:color w:val="auto"/>
          <w:sz w:val="24"/>
          <w:szCs w:val="24"/>
          <w:lang w:val="en-US" w:eastAsia="zh-CN"/>
        </w:rPr>
        <w:t>4</w:t>
      </w:r>
      <w:r>
        <w:rPr>
          <w:rFonts w:hint="eastAsia"/>
          <w:b/>
          <w:color w:val="auto"/>
          <w:sz w:val="24"/>
          <w:szCs w:val="24"/>
        </w:rPr>
        <w:t>年度吉林省废水排放来源及排放量占比情况</w:t>
      </w:r>
    </w:p>
    <w:p w14:paraId="61EC50A6">
      <w:pPr>
        <w:pStyle w:val="4"/>
        <w:ind w:firstLine="360"/>
        <w:rPr>
          <w:lang w:eastAsia="zh-CN"/>
        </w:rPr>
      </w:pPr>
      <w:bookmarkStart w:id="79" w:name="_Toc200656065"/>
      <w:bookmarkStart w:id="80" w:name="_Toc10986"/>
      <w:bookmarkStart w:id="81" w:name="_Toc178342600"/>
      <w:bookmarkStart w:id="82" w:name="_Toc462055804"/>
      <w:r>
        <w:rPr>
          <w:rFonts w:hint="eastAsia"/>
          <w:lang w:eastAsia="zh-CN"/>
        </w:rPr>
        <w:t>2.1.2化学需氧量排放情况</w:t>
      </w:r>
      <w:bookmarkEnd w:id="79"/>
      <w:bookmarkEnd w:id="80"/>
      <w:bookmarkEnd w:id="81"/>
      <w:bookmarkEnd w:id="82"/>
    </w:p>
    <w:p w14:paraId="091E9DEC">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年度，吉林省废水中化学需氧量排放量</w:t>
      </w:r>
      <w:r>
        <w:rPr>
          <w:rFonts w:hint="eastAsia"/>
          <w:color w:val="auto"/>
          <w:sz w:val="28"/>
          <w:szCs w:val="28"/>
          <w:lang w:val="en-US" w:eastAsia="zh-CN"/>
        </w:rPr>
        <w:t>89.94</w:t>
      </w:r>
      <w:r>
        <w:rPr>
          <w:rFonts w:hint="eastAsia"/>
          <w:color w:val="auto"/>
          <w:sz w:val="28"/>
          <w:szCs w:val="28"/>
        </w:rPr>
        <w:t>万吨，其中八成来自农业源污水中化学需氧量的排放，是我省化学需氧量排放的绝对主要来源，其次为生活污水中化学需氧量的排放。工业源化学需氧量排放较少，集中式污染治理设施化学需氧量排放微乎其微。具体如下（见图2-2）：</w:t>
      </w:r>
    </w:p>
    <w:p w14:paraId="667F5982">
      <w:pPr>
        <w:spacing w:line="360" w:lineRule="auto"/>
        <w:ind w:firstLine="560" w:firstLineChars="200"/>
        <w:rPr>
          <w:color w:val="auto"/>
          <w:sz w:val="28"/>
          <w:szCs w:val="28"/>
        </w:rPr>
      </w:pPr>
      <w:r>
        <w:rPr>
          <w:rFonts w:hint="eastAsia"/>
          <w:color w:val="auto"/>
          <w:sz w:val="28"/>
          <w:szCs w:val="28"/>
        </w:rPr>
        <w:t>工业废水中化学需氧量排放量为0.</w:t>
      </w:r>
      <w:r>
        <w:rPr>
          <w:rFonts w:hint="eastAsia"/>
          <w:color w:val="auto"/>
          <w:sz w:val="28"/>
          <w:szCs w:val="28"/>
          <w:lang w:val="en-US" w:eastAsia="zh-CN"/>
        </w:rPr>
        <w:t>46</w:t>
      </w:r>
      <w:r>
        <w:rPr>
          <w:rFonts w:hint="eastAsia"/>
          <w:color w:val="auto"/>
          <w:sz w:val="28"/>
          <w:szCs w:val="28"/>
        </w:rPr>
        <w:t>万吨，占化学需氧量排放总量的0.5</w:t>
      </w:r>
      <w:r>
        <w:rPr>
          <w:rFonts w:hint="eastAsia"/>
          <w:color w:val="auto"/>
          <w:sz w:val="28"/>
          <w:szCs w:val="28"/>
          <w:lang w:val="en-US" w:eastAsia="zh-CN"/>
        </w:rPr>
        <w:t>2</w:t>
      </w:r>
      <w:r>
        <w:rPr>
          <w:rFonts w:hint="eastAsia"/>
          <w:color w:val="auto"/>
          <w:sz w:val="28"/>
          <w:szCs w:val="28"/>
        </w:rPr>
        <w:t>%。</w:t>
      </w:r>
    </w:p>
    <w:p w14:paraId="5DC15CEE">
      <w:pPr>
        <w:spacing w:line="360" w:lineRule="auto"/>
        <w:ind w:firstLine="560" w:firstLineChars="200"/>
        <w:rPr>
          <w:color w:val="auto"/>
          <w:sz w:val="28"/>
          <w:szCs w:val="28"/>
        </w:rPr>
      </w:pPr>
      <w:r>
        <w:rPr>
          <w:rFonts w:hint="eastAsia"/>
          <w:color w:val="auto"/>
          <w:sz w:val="28"/>
          <w:szCs w:val="28"/>
        </w:rPr>
        <w:t>农业源化学需氧量排放量为7</w:t>
      </w:r>
      <w:r>
        <w:rPr>
          <w:rFonts w:hint="eastAsia"/>
          <w:color w:val="auto"/>
          <w:sz w:val="28"/>
          <w:szCs w:val="28"/>
          <w:lang w:val="en-US" w:eastAsia="zh-CN"/>
        </w:rPr>
        <w:t>6.83</w:t>
      </w:r>
      <w:r>
        <w:rPr>
          <w:rFonts w:hint="eastAsia"/>
          <w:color w:val="auto"/>
          <w:sz w:val="28"/>
          <w:szCs w:val="28"/>
        </w:rPr>
        <w:t>万吨，占化学需氧量排放总量的8</w:t>
      </w:r>
      <w:r>
        <w:rPr>
          <w:rFonts w:hint="eastAsia"/>
          <w:color w:val="auto"/>
          <w:sz w:val="28"/>
          <w:szCs w:val="28"/>
          <w:lang w:val="en-US" w:eastAsia="zh-CN"/>
        </w:rPr>
        <w:t>5.42</w:t>
      </w:r>
      <w:r>
        <w:rPr>
          <w:rFonts w:hint="eastAsia"/>
          <w:color w:val="auto"/>
          <w:sz w:val="28"/>
          <w:szCs w:val="28"/>
        </w:rPr>
        <w:t>%。</w:t>
      </w:r>
    </w:p>
    <w:p w14:paraId="1087210B">
      <w:pPr>
        <w:spacing w:line="360" w:lineRule="auto"/>
        <w:ind w:firstLine="560" w:firstLineChars="200"/>
        <w:rPr>
          <w:color w:val="auto"/>
          <w:sz w:val="28"/>
          <w:szCs w:val="28"/>
        </w:rPr>
      </w:pPr>
      <w:r>
        <w:rPr>
          <w:rFonts w:hint="eastAsia"/>
          <w:color w:val="auto"/>
          <w:sz w:val="28"/>
          <w:szCs w:val="28"/>
        </w:rPr>
        <w:t>生活污水中化学需氧量排放量为1</w:t>
      </w:r>
      <w:r>
        <w:rPr>
          <w:rFonts w:hint="eastAsia"/>
          <w:color w:val="auto"/>
          <w:sz w:val="28"/>
          <w:szCs w:val="28"/>
          <w:lang w:val="en-US" w:eastAsia="zh-CN"/>
        </w:rPr>
        <w:t>2.64</w:t>
      </w:r>
      <w:r>
        <w:rPr>
          <w:rFonts w:hint="eastAsia"/>
          <w:color w:val="auto"/>
          <w:sz w:val="28"/>
          <w:szCs w:val="28"/>
        </w:rPr>
        <w:t>万吨，占化学需氧量排放总量的1</w:t>
      </w:r>
      <w:r>
        <w:rPr>
          <w:rFonts w:hint="eastAsia"/>
          <w:color w:val="auto"/>
          <w:sz w:val="28"/>
          <w:szCs w:val="28"/>
          <w:lang w:val="en-US" w:eastAsia="zh-CN"/>
        </w:rPr>
        <w:t>4.06</w:t>
      </w:r>
      <w:r>
        <w:rPr>
          <w:rFonts w:hint="eastAsia"/>
          <w:color w:val="auto"/>
          <w:sz w:val="28"/>
          <w:szCs w:val="28"/>
        </w:rPr>
        <w:t>%。</w:t>
      </w:r>
    </w:p>
    <w:p w14:paraId="6E69A609">
      <w:pPr>
        <w:spacing w:line="360" w:lineRule="auto"/>
        <w:ind w:firstLine="560" w:firstLineChars="200"/>
        <w:rPr>
          <w:color w:val="auto"/>
          <w:sz w:val="28"/>
          <w:szCs w:val="28"/>
        </w:rPr>
      </w:pPr>
      <w:r>
        <w:rPr>
          <w:rFonts w:hint="eastAsia"/>
          <w:color w:val="auto"/>
          <w:sz w:val="28"/>
          <w:szCs w:val="28"/>
        </w:rPr>
        <w:t>集中式污染治理设施废水中化学需氧量排放量为0.01万吨，占化学需氧量排放量的0.01%。</w:t>
      </w:r>
    </w:p>
    <w:p w14:paraId="1E6337B5">
      <w:pPr>
        <w:rPr>
          <w:b/>
          <w:sz w:val="24"/>
          <w:szCs w:val="24"/>
        </w:rPr>
      </w:pPr>
      <w:r>
        <w:drawing>
          <wp:inline distT="0" distB="0" distL="114300" distR="114300">
            <wp:extent cx="5273675" cy="2829560"/>
            <wp:effectExtent l="0" t="0" r="0" b="0"/>
            <wp:docPr id="1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7B8838">
      <w:pPr>
        <w:ind w:firstLine="357"/>
        <w:jc w:val="center"/>
        <w:rPr>
          <w:b/>
          <w:color w:val="auto"/>
          <w:sz w:val="24"/>
          <w:szCs w:val="24"/>
        </w:rPr>
      </w:pPr>
      <w:r>
        <w:rPr>
          <w:rFonts w:hint="eastAsia"/>
          <w:b/>
          <w:color w:val="auto"/>
          <w:sz w:val="24"/>
          <w:szCs w:val="24"/>
        </w:rPr>
        <w:t>图2-2   202</w:t>
      </w:r>
      <w:r>
        <w:rPr>
          <w:rFonts w:hint="eastAsia"/>
          <w:b/>
          <w:color w:val="auto"/>
          <w:sz w:val="24"/>
          <w:szCs w:val="24"/>
          <w:lang w:val="en-US" w:eastAsia="zh-CN"/>
        </w:rPr>
        <w:t>4</w:t>
      </w:r>
      <w:r>
        <w:rPr>
          <w:rFonts w:hint="eastAsia"/>
          <w:b/>
          <w:color w:val="auto"/>
          <w:sz w:val="24"/>
          <w:szCs w:val="24"/>
        </w:rPr>
        <w:t>年度吉林省化学需氧量排放来源及排放量占比情况图</w:t>
      </w:r>
    </w:p>
    <w:p w14:paraId="0B7F33D7">
      <w:pPr>
        <w:pStyle w:val="4"/>
        <w:ind w:firstLine="360"/>
        <w:rPr>
          <w:lang w:eastAsia="zh-CN"/>
        </w:rPr>
      </w:pPr>
      <w:bookmarkStart w:id="83" w:name="_Toc19625"/>
      <w:bookmarkStart w:id="84" w:name="_Toc200656066"/>
      <w:bookmarkStart w:id="85" w:name="_Toc178342601"/>
      <w:bookmarkStart w:id="86" w:name="_Toc462055805"/>
      <w:r>
        <w:rPr>
          <w:rFonts w:hint="eastAsia"/>
          <w:lang w:eastAsia="zh-CN"/>
        </w:rPr>
        <w:t>2.1.3氨氮排放情况</w:t>
      </w:r>
      <w:bookmarkEnd w:id="83"/>
      <w:bookmarkEnd w:id="84"/>
      <w:bookmarkEnd w:id="85"/>
      <w:bookmarkEnd w:id="86"/>
    </w:p>
    <w:p w14:paraId="3EA8353F">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年度，吉林省废水中氨氮排放量约为1.</w:t>
      </w:r>
      <w:r>
        <w:rPr>
          <w:rFonts w:hint="eastAsia"/>
          <w:color w:val="auto"/>
          <w:sz w:val="28"/>
          <w:szCs w:val="28"/>
          <w:lang w:val="en-US" w:eastAsia="zh-CN"/>
        </w:rPr>
        <w:t>53</w:t>
      </w:r>
      <w:r>
        <w:rPr>
          <w:rFonts w:hint="eastAsia"/>
          <w:color w:val="auto"/>
          <w:sz w:val="28"/>
          <w:szCs w:val="28"/>
        </w:rPr>
        <w:t>万吨。其中以生活污水的排放为主，其次为农业源排放，工业源排放较少，集中式污染治理设施排放更低，详见图2-3。</w:t>
      </w:r>
    </w:p>
    <w:p w14:paraId="52D8365D">
      <w:pPr>
        <w:spacing w:line="360" w:lineRule="auto"/>
        <w:ind w:firstLine="560" w:firstLineChars="200"/>
        <w:rPr>
          <w:color w:val="auto"/>
          <w:sz w:val="28"/>
          <w:szCs w:val="28"/>
        </w:rPr>
      </w:pPr>
      <w:r>
        <w:rPr>
          <w:rFonts w:hint="eastAsia"/>
          <w:color w:val="auto"/>
          <w:sz w:val="28"/>
          <w:szCs w:val="28"/>
        </w:rPr>
        <w:t>工业废水中氨氮排放量为2</w:t>
      </w:r>
      <w:r>
        <w:rPr>
          <w:rFonts w:hint="eastAsia"/>
          <w:color w:val="auto"/>
          <w:sz w:val="28"/>
          <w:szCs w:val="28"/>
          <w:lang w:val="en-US" w:eastAsia="zh-CN"/>
        </w:rPr>
        <w:t>02.59</w:t>
      </w:r>
      <w:r>
        <w:rPr>
          <w:rFonts w:hint="eastAsia"/>
          <w:color w:val="auto"/>
          <w:sz w:val="28"/>
          <w:szCs w:val="28"/>
        </w:rPr>
        <w:t>吨，占氨氮排放总量的1.3</w:t>
      </w:r>
      <w:r>
        <w:rPr>
          <w:rFonts w:hint="eastAsia"/>
          <w:color w:val="auto"/>
          <w:sz w:val="28"/>
          <w:szCs w:val="28"/>
          <w:lang w:val="en-US" w:eastAsia="zh-CN"/>
        </w:rPr>
        <w:t>2</w:t>
      </w:r>
      <w:r>
        <w:rPr>
          <w:rFonts w:hint="eastAsia"/>
          <w:color w:val="auto"/>
          <w:sz w:val="28"/>
          <w:szCs w:val="28"/>
        </w:rPr>
        <w:t>%。</w:t>
      </w:r>
    </w:p>
    <w:p w14:paraId="4E380186">
      <w:pPr>
        <w:spacing w:line="360" w:lineRule="auto"/>
        <w:ind w:firstLine="560" w:firstLineChars="200"/>
        <w:rPr>
          <w:color w:val="auto"/>
          <w:sz w:val="28"/>
          <w:szCs w:val="28"/>
        </w:rPr>
      </w:pPr>
      <w:r>
        <w:rPr>
          <w:rFonts w:hint="eastAsia"/>
          <w:color w:val="auto"/>
          <w:sz w:val="28"/>
          <w:szCs w:val="28"/>
        </w:rPr>
        <w:t xml:space="preserve">农业源氨氮排放量为6 </w:t>
      </w:r>
      <w:r>
        <w:rPr>
          <w:rFonts w:hint="eastAsia"/>
          <w:color w:val="auto"/>
          <w:sz w:val="28"/>
          <w:szCs w:val="28"/>
          <w:lang w:val="en-US" w:eastAsia="zh-CN"/>
        </w:rPr>
        <w:t>727.38</w:t>
      </w:r>
      <w:r>
        <w:rPr>
          <w:rFonts w:hint="eastAsia"/>
          <w:color w:val="auto"/>
          <w:sz w:val="28"/>
          <w:szCs w:val="28"/>
        </w:rPr>
        <w:t>吨，占氨氮排放总量的</w:t>
      </w:r>
      <w:r>
        <w:rPr>
          <w:rFonts w:hint="eastAsia"/>
          <w:color w:val="auto"/>
          <w:sz w:val="28"/>
          <w:szCs w:val="28"/>
          <w:lang w:val="en-US" w:eastAsia="zh-CN"/>
        </w:rPr>
        <w:t>43.84</w:t>
      </w:r>
      <w:r>
        <w:rPr>
          <w:rFonts w:hint="eastAsia"/>
          <w:color w:val="auto"/>
          <w:sz w:val="28"/>
          <w:szCs w:val="28"/>
        </w:rPr>
        <w:t>%。</w:t>
      </w:r>
    </w:p>
    <w:p w14:paraId="29AAB421">
      <w:pPr>
        <w:spacing w:line="360" w:lineRule="auto"/>
        <w:ind w:firstLine="560" w:firstLineChars="200"/>
        <w:rPr>
          <w:color w:val="auto"/>
          <w:sz w:val="28"/>
          <w:szCs w:val="28"/>
        </w:rPr>
      </w:pPr>
      <w:r>
        <w:rPr>
          <w:rFonts w:hint="eastAsia"/>
          <w:color w:val="auto"/>
          <w:sz w:val="28"/>
          <w:szCs w:val="28"/>
        </w:rPr>
        <w:t>生活污水中氨氮排放量为</w:t>
      </w:r>
      <w:r>
        <w:rPr>
          <w:rFonts w:hint="eastAsia"/>
          <w:color w:val="auto"/>
          <w:sz w:val="28"/>
          <w:szCs w:val="28"/>
          <w:lang w:val="en-US" w:eastAsia="zh-CN"/>
        </w:rPr>
        <w:t>8</w:t>
      </w:r>
      <w:r>
        <w:rPr>
          <w:rFonts w:hint="eastAsia"/>
          <w:color w:val="auto"/>
          <w:sz w:val="28"/>
          <w:szCs w:val="28"/>
        </w:rPr>
        <w:t xml:space="preserve"> </w:t>
      </w:r>
      <w:r>
        <w:rPr>
          <w:rFonts w:hint="eastAsia"/>
          <w:color w:val="auto"/>
          <w:sz w:val="28"/>
          <w:szCs w:val="28"/>
          <w:lang w:val="en-US" w:eastAsia="zh-CN"/>
        </w:rPr>
        <w:t>404.53</w:t>
      </w:r>
      <w:r>
        <w:rPr>
          <w:rFonts w:hint="eastAsia"/>
          <w:color w:val="auto"/>
          <w:sz w:val="28"/>
          <w:szCs w:val="28"/>
        </w:rPr>
        <w:t>吨，占氨氮排放总量的</w:t>
      </w:r>
      <w:r>
        <w:rPr>
          <w:rFonts w:hint="eastAsia"/>
          <w:color w:val="auto"/>
          <w:sz w:val="28"/>
          <w:szCs w:val="28"/>
          <w:lang w:val="en-US" w:eastAsia="zh-CN"/>
        </w:rPr>
        <w:t>54.77</w:t>
      </w:r>
      <w:r>
        <w:rPr>
          <w:rFonts w:hint="eastAsia"/>
          <w:color w:val="auto"/>
          <w:sz w:val="28"/>
          <w:szCs w:val="28"/>
        </w:rPr>
        <w:t>%。</w:t>
      </w:r>
    </w:p>
    <w:p w14:paraId="5A9F6F94">
      <w:pPr>
        <w:spacing w:line="360" w:lineRule="auto"/>
        <w:ind w:firstLine="560" w:firstLineChars="200"/>
        <w:rPr>
          <w:color w:val="auto"/>
          <w:sz w:val="28"/>
          <w:szCs w:val="28"/>
        </w:rPr>
      </w:pPr>
      <w:r>
        <w:rPr>
          <w:rFonts w:hint="eastAsia"/>
          <w:color w:val="auto"/>
          <w:sz w:val="28"/>
          <w:szCs w:val="28"/>
        </w:rPr>
        <w:t>集中式污染治理设施废水中氨氮排放量为1</w:t>
      </w:r>
      <w:r>
        <w:rPr>
          <w:rFonts w:hint="eastAsia"/>
          <w:color w:val="auto"/>
          <w:sz w:val="28"/>
          <w:szCs w:val="28"/>
          <w:lang w:val="en-US" w:eastAsia="zh-CN"/>
        </w:rPr>
        <w:t>0.50</w:t>
      </w:r>
      <w:r>
        <w:rPr>
          <w:rFonts w:hint="eastAsia"/>
          <w:color w:val="auto"/>
          <w:sz w:val="28"/>
          <w:szCs w:val="28"/>
        </w:rPr>
        <w:t>吨，占氨氮排放总量的0.</w:t>
      </w:r>
      <w:r>
        <w:rPr>
          <w:rFonts w:hint="eastAsia"/>
          <w:color w:val="auto"/>
          <w:sz w:val="28"/>
          <w:szCs w:val="28"/>
          <w:lang w:val="en-US" w:eastAsia="zh-CN"/>
        </w:rPr>
        <w:t>07</w:t>
      </w:r>
      <w:r>
        <w:rPr>
          <w:rFonts w:hint="eastAsia"/>
          <w:color w:val="auto"/>
          <w:sz w:val="28"/>
          <w:szCs w:val="28"/>
        </w:rPr>
        <w:t>%。</w:t>
      </w:r>
    </w:p>
    <w:p w14:paraId="440333DF">
      <w:pPr>
        <w:rPr>
          <w:b/>
          <w:sz w:val="24"/>
          <w:szCs w:val="24"/>
        </w:rPr>
      </w:pPr>
      <w:r>
        <w:drawing>
          <wp:inline distT="0" distB="0" distL="114300" distR="114300">
            <wp:extent cx="5273040" cy="2828925"/>
            <wp:effectExtent l="0" t="0" r="0" b="0"/>
            <wp:docPr id="1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753FE02">
      <w:pPr>
        <w:jc w:val="center"/>
        <w:rPr>
          <w:b/>
          <w:sz w:val="24"/>
          <w:szCs w:val="24"/>
        </w:rPr>
      </w:pPr>
    </w:p>
    <w:p w14:paraId="11AE4E8D">
      <w:pPr>
        <w:jc w:val="center"/>
        <w:rPr>
          <w:b/>
          <w:color w:val="auto"/>
          <w:sz w:val="24"/>
          <w:szCs w:val="24"/>
        </w:rPr>
      </w:pPr>
      <w:r>
        <w:rPr>
          <w:rFonts w:hint="eastAsia"/>
          <w:b/>
          <w:color w:val="auto"/>
          <w:sz w:val="24"/>
          <w:szCs w:val="24"/>
        </w:rPr>
        <w:t>图2-3   202</w:t>
      </w:r>
      <w:r>
        <w:rPr>
          <w:rFonts w:hint="eastAsia"/>
          <w:b/>
          <w:color w:val="auto"/>
          <w:sz w:val="24"/>
          <w:szCs w:val="24"/>
          <w:lang w:val="en-US" w:eastAsia="zh-CN"/>
        </w:rPr>
        <w:t>4</w:t>
      </w:r>
      <w:r>
        <w:rPr>
          <w:rFonts w:hint="eastAsia"/>
          <w:b/>
          <w:color w:val="auto"/>
          <w:sz w:val="24"/>
          <w:szCs w:val="24"/>
        </w:rPr>
        <w:t>年度吉林省氨氮排放来源及排放量占比情况图</w:t>
      </w:r>
    </w:p>
    <w:p w14:paraId="53040118">
      <w:pPr>
        <w:pStyle w:val="4"/>
        <w:ind w:firstLine="360"/>
        <w:rPr>
          <w:lang w:eastAsia="zh-CN"/>
        </w:rPr>
      </w:pPr>
      <w:bookmarkStart w:id="87" w:name="_Toc178342602"/>
      <w:bookmarkStart w:id="88" w:name="_Toc462055806"/>
      <w:bookmarkStart w:id="89" w:name="_Toc2035"/>
      <w:bookmarkStart w:id="90" w:name="_Toc200656067"/>
      <w:r>
        <w:rPr>
          <w:rFonts w:hint="eastAsia"/>
          <w:lang w:eastAsia="zh-CN"/>
        </w:rPr>
        <w:t>2.1.4废水中其他主要污染物排放情况</w:t>
      </w:r>
      <w:bookmarkEnd w:id="87"/>
      <w:bookmarkEnd w:id="88"/>
      <w:bookmarkEnd w:id="89"/>
      <w:bookmarkEnd w:id="90"/>
    </w:p>
    <w:p w14:paraId="175AE644">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年度，吉林省废水中石油类排放量为2</w:t>
      </w:r>
      <w:r>
        <w:rPr>
          <w:rFonts w:hint="eastAsia"/>
          <w:color w:val="auto"/>
          <w:sz w:val="28"/>
          <w:szCs w:val="28"/>
          <w:lang w:val="en-US" w:eastAsia="zh-CN"/>
        </w:rPr>
        <w:t>8</w:t>
      </w:r>
      <w:r>
        <w:rPr>
          <w:rFonts w:hint="eastAsia"/>
          <w:color w:val="auto"/>
          <w:sz w:val="28"/>
          <w:szCs w:val="28"/>
        </w:rPr>
        <w:t>.9吨，比202</w:t>
      </w:r>
      <w:r>
        <w:rPr>
          <w:rFonts w:hint="eastAsia"/>
          <w:color w:val="auto"/>
          <w:sz w:val="28"/>
          <w:szCs w:val="28"/>
          <w:lang w:val="en-US" w:eastAsia="zh-CN"/>
        </w:rPr>
        <w:t>3</w:t>
      </w:r>
      <w:r>
        <w:rPr>
          <w:rFonts w:hint="eastAsia"/>
          <w:color w:val="auto"/>
          <w:sz w:val="28"/>
          <w:szCs w:val="28"/>
        </w:rPr>
        <w:t>年增长</w:t>
      </w:r>
      <w:r>
        <w:rPr>
          <w:rFonts w:hint="eastAsia"/>
          <w:color w:val="auto"/>
          <w:sz w:val="28"/>
          <w:szCs w:val="28"/>
          <w:lang w:val="en-US" w:eastAsia="zh-CN"/>
        </w:rPr>
        <w:t>7.49</w:t>
      </w:r>
      <w:r>
        <w:rPr>
          <w:rFonts w:hint="eastAsia"/>
          <w:color w:val="auto"/>
          <w:sz w:val="28"/>
          <w:szCs w:val="28"/>
        </w:rPr>
        <w:t>%；挥发酚排放量为</w:t>
      </w:r>
      <w:r>
        <w:rPr>
          <w:rFonts w:hint="eastAsia"/>
          <w:color w:val="auto"/>
          <w:sz w:val="28"/>
          <w:szCs w:val="28"/>
          <w:lang w:val="en-US" w:eastAsia="zh-CN"/>
        </w:rPr>
        <w:t>449.4</w:t>
      </w:r>
      <w:r>
        <w:rPr>
          <w:rFonts w:hint="eastAsia"/>
          <w:color w:val="auto"/>
          <w:sz w:val="28"/>
          <w:szCs w:val="28"/>
        </w:rPr>
        <w:t>千克，比202</w:t>
      </w:r>
      <w:r>
        <w:rPr>
          <w:rFonts w:hint="eastAsia"/>
          <w:color w:val="auto"/>
          <w:sz w:val="28"/>
          <w:szCs w:val="28"/>
          <w:lang w:val="en-US" w:eastAsia="zh-CN"/>
        </w:rPr>
        <w:t>3</w:t>
      </w:r>
      <w:r>
        <w:rPr>
          <w:rFonts w:hint="eastAsia"/>
          <w:color w:val="auto"/>
          <w:sz w:val="28"/>
          <w:szCs w:val="28"/>
        </w:rPr>
        <w:t>年减少</w:t>
      </w:r>
      <w:r>
        <w:rPr>
          <w:rFonts w:hint="eastAsia"/>
          <w:color w:val="auto"/>
          <w:sz w:val="28"/>
          <w:szCs w:val="28"/>
          <w:lang w:val="en-US" w:eastAsia="zh-CN"/>
        </w:rPr>
        <w:t>15.96</w:t>
      </w:r>
      <w:r>
        <w:rPr>
          <w:rFonts w:hint="eastAsia"/>
          <w:color w:val="auto"/>
          <w:sz w:val="28"/>
          <w:szCs w:val="28"/>
        </w:rPr>
        <w:t>%；氰化物排放量为2</w:t>
      </w:r>
      <w:r>
        <w:rPr>
          <w:rFonts w:hint="eastAsia"/>
          <w:color w:val="auto"/>
          <w:sz w:val="28"/>
          <w:szCs w:val="28"/>
          <w:lang w:val="en-US" w:eastAsia="zh-CN"/>
        </w:rPr>
        <w:t>69.4</w:t>
      </w:r>
      <w:r>
        <w:rPr>
          <w:rFonts w:hint="eastAsia"/>
          <w:color w:val="auto"/>
          <w:sz w:val="28"/>
          <w:szCs w:val="28"/>
        </w:rPr>
        <w:t>千克，比202</w:t>
      </w:r>
      <w:r>
        <w:rPr>
          <w:rFonts w:hint="eastAsia"/>
          <w:color w:val="auto"/>
          <w:sz w:val="28"/>
          <w:szCs w:val="28"/>
          <w:lang w:val="en-US" w:eastAsia="zh-CN"/>
        </w:rPr>
        <w:t>3</w:t>
      </w:r>
      <w:r>
        <w:rPr>
          <w:rFonts w:hint="eastAsia"/>
          <w:color w:val="auto"/>
          <w:sz w:val="28"/>
          <w:szCs w:val="28"/>
        </w:rPr>
        <w:t>年减少</w:t>
      </w:r>
      <w:r>
        <w:rPr>
          <w:rFonts w:hint="eastAsia"/>
          <w:color w:val="auto"/>
          <w:sz w:val="28"/>
          <w:szCs w:val="28"/>
          <w:lang w:val="en-US" w:eastAsia="zh-CN"/>
        </w:rPr>
        <w:t>2.40</w:t>
      </w:r>
      <w:r>
        <w:rPr>
          <w:rFonts w:hint="eastAsia"/>
          <w:color w:val="auto"/>
          <w:sz w:val="28"/>
          <w:szCs w:val="28"/>
        </w:rPr>
        <w:t>%；重金属总砷排放量为</w:t>
      </w:r>
      <w:r>
        <w:rPr>
          <w:rFonts w:hint="eastAsia"/>
          <w:color w:val="auto"/>
          <w:sz w:val="28"/>
          <w:szCs w:val="28"/>
          <w:lang w:val="en-US" w:eastAsia="zh-CN"/>
        </w:rPr>
        <w:t>58.4</w:t>
      </w:r>
      <w:r>
        <w:rPr>
          <w:rFonts w:hint="eastAsia"/>
          <w:color w:val="auto"/>
          <w:sz w:val="28"/>
          <w:szCs w:val="28"/>
        </w:rPr>
        <w:t>千克，比202</w:t>
      </w:r>
      <w:r>
        <w:rPr>
          <w:rFonts w:hint="eastAsia"/>
          <w:color w:val="auto"/>
          <w:sz w:val="28"/>
          <w:szCs w:val="28"/>
          <w:lang w:val="en-US" w:eastAsia="zh-CN"/>
        </w:rPr>
        <w:t>3</w:t>
      </w:r>
      <w:r>
        <w:rPr>
          <w:rFonts w:hint="eastAsia"/>
          <w:color w:val="auto"/>
          <w:sz w:val="28"/>
          <w:szCs w:val="28"/>
        </w:rPr>
        <w:t>年减少</w:t>
      </w:r>
      <w:r>
        <w:rPr>
          <w:rFonts w:hint="eastAsia"/>
          <w:color w:val="auto"/>
          <w:sz w:val="28"/>
          <w:szCs w:val="28"/>
          <w:lang w:val="en-US" w:eastAsia="zh-CN"/>
        </w:rPr>
        <w:t>9.99</w:t>
      </w:r>
      <w:r>
        <w:rPr>
          <w:rFonts w:hint="eastAsia"/>
          <w:color w:val="auto"/>
          <w:sz w:val="28"/>
          <w:szCs w:val="28"/>
        </w:rPr>
        <w:t>%；重金属总铅排放量为</w:t>
      </w:r>
      <w:r>
        <w:rPr>
          <w:rFonts w:hint="eastAsia"/>
          <w:color w:val="auto"/>
          <w:sz w:val="28"/>
          <w:szCs w:val="28"/>
          <w:lang w:val="en-US" w:eastAsia="zh-CN"/>
        </w:rPr>
        <w:t>80.1</w:t>
      </w:r>
      <w:r>
        <w:rPr>
          <w:rFonts w:hint="eastAsia"/>
          <w:color w:val="auto"/>
          <w:sz w:val="28"/>
          <w:szCs w:val="28"/>
        </w:rPr>
        <w:t>千克，比202</w:t>
      </w:r>
      <w:r>
        <w:rPr>
          <w:rFonts w:hint="eastAsia"/>
          <w:color w:val="auto"/>
          <w:sz w:val="28"/>
          <w:szCs w:val="28"/>
          <w:lang w:val="en-US" w:eastAsia="zh-CN"/>
        </w:rPr>
        <w:t>3</w:t>
      </w:r>
      <w:r>
        <w:rPr>
          <w:rFonts w:hint="eastAsia"/>
          <w:color w:val="auto"/>
          <w:sz w:val="28"/>
          <w:szCs w:val="28"/>
        </w:rPr>
        <w:t>年增长</w:t>
      </w:r>
      <w:r>
        <w:rPr>
          <w:rFonts w:hint="eastAsia"/>
          <w:color w:val="auto"/>
          <w:sz w:val="28"/>
          <w:szCs w:val="28"/>
          <w:lang w:val="en-US" w:eastAsia="zh-CN"/>
        </w:rPr>
        <w:t>12.73</w:t>
      </w:r>
      <w:r>
        <w:rPr>
          <w:rFonts w:hint="eastAsia"/>
          <w:color w:val="auto"/>
          <w:sz w:val="28"/>
          <w:szCs w:val="28"/>
        </w:rPr>
        <w:t>%；重金属总镉排放量为1</w:t>
      </w:r>
      <w:r>
        <w:rPr>
          <w:rFonts w:hint="eastAsia"/>
          <w:color w:val="auto"/>
          <w:sz w:val="28"/>
          <w:szCs w:val="28"/>
          <w:lang w:val="en-US" w:eastAsia="zh-CN"/>
        </w:rPr>
        <w:t>1.7</w:t>
      </w:r>
      <w:r>
        <w:rPr>
          <w:rFonts w:hint="eastAsia"/>
          <w:color w:val="auto"/>
          <w:sz w:val="28"/>
          <w:szCs w:val="28"/>
        </w:rPr>
        <w:t>千克，比202</w:t>
      </w:r>
      <w:r>
        <w:rPr>
          <w:rFonts w:hint="eastAsia"/>
          <w:color w:val="auto"/>
          <w:sz w:val="28"/>
          <w:szCs w:val="28"/>
          <w:lang w:val="en-US" w:eastAsia="zh-CN"/>
        </w:rPr>
        <w:t>3</w:t>
      </w:r>
      <w:r>
        <w:rPr>
          <w:rFonts w:hint="eastAsia"/>
          <w:color w:val="auto"/>
          <w:sz w:val="28"/>
          <w:szCs w:val="28"/>
        </w:rPr>
        <w:t>年减少</w:t>
      </w:r>
      <w:r>
        <w:rPr>
          <w:rFonts w:hint="eastAsia"/>
          <w:color w:val="auto"/>
          <w:sz w:val="28"/>
          <w:szCs w:val="28"/>
          <w:lang w:val="en-US" w:eastAsia="zh-CN"/>
        </w:rPr>
        <w:t>27.00</w:t>
      </w:r>
      <w:r>
        <w:rPr>
          <w:rFonts w:hint="eastAsia"/>
          <w:color w:val="auto"/>
          <w:sz w:val="28"/>
          <w:szCs w:val="28"/>
        </w:rPr>
        <w:t>%；重金属总汞排放量为</w:t>
      </w:r>
      <w:r>
        <w:rPr>
          <w:rFonts w:hint="eastAsia"/>
          <w:color w:val="auto"/>
          <w:sz w:val="28"/>
          <w:szCs w:val="28"/>
          <w:lang w:val="en-US" w:eastAsia="zh-CN"/>
        </w:rPr>
        <w:t>3.5</w:t>
      </w:r>
      <w:r>
        <w:rPr>
          <w:rFonts w:hint="eastAsia"/>
          <w:color w:val="auto"/>
          <w:sz w:val="28"/>
          <w:szCs w:val="28"/>
        </w:rPr>
        <w:t>千克，比202</w:t>
      </w:r>
      <w:r>
        <w:rPr>
          <w:rFonts w:hint="eastAsia"/>
          <w:color w:val="auto"/>
          <w:sz w:val="28"/>
          <w:szCs w:val="28"/>
          <w:lang w:val="en-US" w:eastAsia="zh-CN"/>
        </w:rPr>
        <w:t>3</w:t>
      </w:r>
      <w:r>
        <w:rPr>
          <w:rFonts w:hint="eastAsia"/>
          <w:color w:val="auto"/>
          <w:sz w:val="28"/>
          <w:szCs w:val="28"/>
        </w:rPr>
        <w:t>年增加</w:t>
      </w:r>
      <w:r>
        <w:rPr>
          <w:rFonts w:hint="eastAsia"/>
          <w:color w:val="auto"/>
          <w:sz w:val="28"/>
          <w:szCs w:val="28"/>
          <w:lang w:val="en-US" w:eastAsia="zh-CN"/>
        </w:rPr>
        <w:t>140.56</w:t>
      </w:r>
      <w:r>
        <w:rPr>
          <w:rFonts w:hint="eastAsia"/>
          <w:color w:val="auto"/>
          <w:sz w:val="28"/>
          <w:szCs w:val="28"/>
        </w:rPr>
        <w:t>%；重金属总铬排放量为</w:t>
      </w:r>
      <w:r>
        <w:rPr>
          <w:rFonts w:hint="eastAsia"/>
          <w:color w:val="auto"/>
          <w:sz w:val="28"/>
          <w:szCs w:val="28"/>
          <w:lang w:val="en-US" w:eastAsia="zh-CN"/>
        </w:rPr>
        <w:t>143.9</w:t>
      </w:r>
      <w:r>
        <w:rPr>
          <w:rFonts w:hint="eastAsia"/>
          <w:color w:val="auto"/>
          <w:sz w:val="28"/>
          <w:szCs w:val="28"/>
        </w:rPr>
        <w:t>千克，比202</w:t>
      </w:r>
      <w:r>
        <w:rPr>
          <w:rFonts w:hint="eastAsia"/>
          <w:color w:val="auto"/>
          <w:sz w:val="28"/>
          <w:szCs w:val="28"/>
          <w:lang w:val="en-US" w:eastAsia="zh-CN"/>
        </w:rPr>
        <w:t>3</w:t>
      </w:r>
      <w:r>
        <w:rPr>
          <w:rFonts w:hint="eastAsia"/>
          <w:color w:val="auto"/>
          <w:sz w:val="28"/>
          <w:szCs w:val="28"/>
        </w:rPr>
        <w:t>年减少</w:t>
      </w:r>
      <w:r>
        <w:rPr>
          <w:rFonts w:hint="eastAsia"/>
          <w:color w:val="auto"/>
          <w:sz w:val="28"/>
          <w:szCs w:val="28"/>
          <w:lang w:val="en-US" w:eastAsia="zh-CN"/>
        </w:rPr>
        <w:t>26.50</w:t>
      </w:r>
      <w:r>
        <w:rPr>
          <w:rFonts w:hint="eastAsia"/>
          <w:color w:val="auto"/>
          <w:sz w:val="28"/>
          <w:szCs w:val="28"/>
        </w:rPr>
        <w:t>%；重金属六价铬排放量为</w:t>
      </w:r>
      <w:r>
        <w:rPr>
          <w:rFonts w:hint="eastAsia"/>
          <w:color w:val="auto"/>
          <w:sz w:val="28"/>
          <w:szCs w:val="28"/>
          <w:lang w:val="en-US" w:eastAsia="zh-CN"/>
        </w:rPr>
        <w:t>29.6</w:t>
      </w:r>
      <w:r>
        <w:rPr>
          <w:rFonts w:hint="eastAsia"/>
          <w:color w:val="auto"/>
          <w:sz w:val="28"/>
          <w:szCs w:val="28"/>
        </w:rPr>
        <w:t>千克，比202</w:t>
      </w:r>
      <w:r>
        <w:rPr>
          <w:rFonts w:hint="eastAsia"/>
          <w:color w:val="auto"/>
          <w:sz w:val="28"/>
          <w:szCs w:val="28"/>
          <w:lang w:val="en-US" w:eastAsia="zh-CN"/>
        </w:rPr>
        <w:t>3</w:t>
      </w:r>
      <w:r>
        <w:rPr>
          <w:rFonts w:hint="eastAsia"/>
          <w:color w:val="auto"/>
          <w:sz w:val="28"/>
          <w:szCs w:val="28"/>
        </w:rPr>
        <w:t>年增加1</w:t>
      </w:r>
      <w:r>
        <w:rPr>
          <w:rFonts w:hint="eastAsia"/>
          <w:color w:val="auto"/>
          <w:sz w:val="28"/>
          <w:szCs w:val="28"/>
          <w:lang w:val="en-US" w:eastAsia="zh-CN"/>
        </w:rPr>
        <w:t>5.00</w:t>
      </w:r>
      <w:r>
        <w:rPr>
          <w:rFonts w:hint="eastAsia"/>
          <w:color w:val="auto"/>
          <w:sz w:val="28"/>
          <w:szCs w:val="28"/>
        </w:rPr>
        <w:t>%，详见表2-4。</w:t>
      </w:r>
    </w:p>
    <w:p w14:paraId="6F548218">
      <w:pPr>
        <w:spacing w:beforeLines="100"/>
        <w:ind w:firstLine="241" w:firstLineChars="100"/>
        <w:jc w:val="center"/>
        <w:rPr>
          <w:rFonts w:eastAsia="黑体"/>
          <w:b/>
          <w:sz w:val="24"/>
        </w:rPr>
      </w:pPr>
      <w:r>
        <w:rPr>
          <w:rFonts w:hint="eastAsia" w:eastAsia="黑体"/>
          <w:b/>
          <w:sz w:val="24"/>
        </w:rPr>
        <w:t>表2-4   202</w:t>
      </w:r>
      <w:r>
        <w:rPr>
          <w:rFonts w:hint="eastAsia" w:eastAsia="黑体"/>
          <w:b/>
          <w:sz w:val="24"/>
          <w:lang w:val="en-US" w:eastAsia="zh-CN"/>
        </w:rPr>
        <w:t>4</w:t>
      </w:r>
      <w:r>
        <w:rPr>
          <w:rFonts w:hint="eastAsia" w:eastAsia="黑体"/>
          <w:b/>
          <w:sz w:val="24"/>
        </w:rPr>
        <w:t>年</w:t>
      </w:r>
      <w:r>
        <w:rPr>
          <w:rFonts w:hint="eastAsia"/>
          <w:b/>
          <w:sz w:val="24"/>
          <w:szCs w:val="24"/>
        </w:rPr>
        <w:t>度</w:t>
      </w:r>
      <w:r>
        <w:rPr>
          <w:rFonts w:hint="eastAsia" w:eastAsia="黑体"/>
          <w:b/>
          <w:sz w:val="24"/>
        </w:rPr>
        <w:t>吉林省废水中重金属及其他污染物排放量表</w:t>
      </w:r>
    </w:p>
    <w:tbl>
      <w:tblPr>
        <w:tblStyle w:val="14"/>
        <w:tblpPr w:leftFromText="180" w:rightFromText="180" w:vertAnchor="text" w:horzAnchor="page" w:tblpX="1491" w:tblpY="282"/>
        <w:tblOverlap w:val="never"/>
        <w:tblW w:w="9127" w:type="dxa"/>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Grid>
        <w:gridCol w:w="912"/>
        <w:gridCol w:w="912"/>
        <w:gridCol w:w="912"/>
        <w:gridCol w:w="912"/>
        <w:gridCol w:w="912"/>
        <w:gridCol w:w="912"/>
        <w:gridCol w:w="912"/>
        <w:gridCol w:w="912"/>
        <w:gridCol w:w="912"/>
        <w:gridCol w:w="919"/>
      </w:tblGrid>
      <w:tr w14:paraId="49375AA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835" w:hRule="atLeast"/>
        </w:trPr>
        <w:tc>
          <w:tcPr>
            <w:tcW w:w="912" w:type="dxa"/>
            <w:tcBorders>
              <w:tl2br w:val="nil"/>
              <w:tr2bl w:val="nil"/>
            </w:tcBorders>
            <w:shd w:val="clear" w:color="auto" w:fill="D7D7D7" w:themeFill="background1" w:themeFillShade="D8"/>
            <w:vAlign w:val="center"/>
          </w:tcPr>
          <w:p w14:paraId="58E4E883">
            <w:pPr>
              <w:snapToGrid w:val="0"/>
              <w:spacing w:before="0" w:after="0" w:line="240" w:lineRule="auto"/>
              <w:jc w:val="center"/>
              <w:rPr>
                <w:rFonts w:ascii="宋体" w:hAnsi="宋体" w:eastAsia="宋体" w:cs="宋体"/>
                <w:b/>
                <w:bCs/>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年份</w:t>
            </w:r>
          </w:p>
        </w:tc>
        <w:tc>
          <w:tcPr>
            <w:tcW w:w="912" w:type="dxa"/>
            <w:tcBorders>
              <w:tl2br w:val="nil"/>
              <w:tr2bl w:val="nil"/>
            </w:tcBorders>
            <w:shd w:val="clear" w:color="auto" w:fill="D7D7D7" w:themeFill="background1" w:themeFillShade="D8"/>
            <w:vAlign w:val="center"/>
          </w:tcPr>
          <w:p w14:paraId="3B1F83C1">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石油类/吨</w:t>
            </w:r>
          </w:p>
        </w:tc>
        <w:tc>
          <w:tcPr>
            <w:tcW w:w="912" w:type="dxa"/>
            <w:tcBorders>
              <w:tl2br w:val="nil"/>
              <w:tr2bl w:val="nil"/>
            </w:tcBorders>
            <w:shd w:val="clear" w:color="auto" w:fill="D7D7D7" w:themeFill="background1" w:themeFillShade="D8"/>
            <w:vAlign w:val="center"/>
          </w:tcPr>
          <w:p w14:paraId="056191C9">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挥发酚/千克</w:t>
            </w:r>
          </w:p>
        </w:tc>
        <w:tc>
          <w:tcPr>
            <w:tcW w:w="912" w:type="dxa"/>
            <w:tcBorders>
              <w:tl2br w:val="nil"/>
              <w:tr2bl w:val="nil"/>
            </w:tcBorders>
            <w:shd w:val="clear" w:color="auto" w:fill="D7D7D7" w:themeFill="background1" w:themeFillShade="D8"/>
            <w:vAlign w:val="center"/>
          </w:tcPr>
          <w:p w14:paraId="2703774A">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氰化物/千克</w:t>
            </w:r>
          </w:p>
        </w:tc>
        <w:tc>
          <w:tcPr>
            <w:tcW w:w="912" w:type="dxa"/>
            <w:tcBorders>
              <w:tl2br w:val="nil"/>
              <w:tr2bl w:val="nil"/>
            </w:tcBorders>
            <w:shd w:val="clear" w:color="auto" w:fill="D7D7D7" w:themeFill="background1" w:themeFillShade="D8"/>
            <w:vAlign w:val="center"/>
          </w:tcPr>
          <w:p w14:paraId="6855C8CD">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总砷</w:t>
            </w:r>
          </w:p>
          <w:p w14:paraId="4246480E">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/千克</w:t>
            </w:r>
          </w:p>
        </w:tc>
        <w:tc>
          <w:tcPr>
            <w:tcW w:w="912" w:type="dxa"/>
            <w:tcBorders>
              <w:tl2br w:val="nil"/>
              <w:tr2bl w:val="nil"/>
            </w:tcBorders>
            <w:shd w:val="clear" w:color="auto" w:fill="D7D7D7" w:themeFill="background1" w:themeFillShade="D8"/>
            <w:vAlign w:val="center"/>
          </w:tcPr>
          <w:p w14:paraId="0D1FFD43">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总铅</w:t>
            </w:r>
          </w:p>
          <w:p w14:paraId="2319A633">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/千克</w:t>
            </w:r>
          </w:p>
        </w:tc>
        <w:tc>
          <w:tcPr>
            <w:tcW w:w="912" w:type="dxa"/>
            <w:tcBorders>
              <w:tl2br w:val="nil"/>
              <w:tr2bl w:val="nil"/>
            </w:tcBorders>
            <w:shd w:val="clear" w:color="auto" w:fill="D7D7D7" w:themeFill="background1" w:themeFillShade="D8"/>
            <w:vAlign w:val="center"/>
          </w:tcPr>
          <w:p w14:paraId="2D900885">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总镉</w:t>
            </w:r>
          </w:p>
          <w:p w14:paraId="3D7517F5">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/千克</w:t>
            </w:r>
          </w:p>
        </w:tc>
        <w:tc>
          <w:tcPr>
            <w:tcW w:w="912" w:type="dxa"/>
            <w:tcBorders>
              <w:tl2br w:val="nil"/>
              <w:tr2bl w:val="nil"/>
            </w:tcBorders>
            <w:shd w:val="clear" w:color="auto" w:fill="D7D7D7" w:themeFill="background1" w:themeFillShade="D8"/>
            <w:vAlign w:val="center"/>
          </w:tcPr>
          <w:p w14:paraId="5BED9B69">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总汞</w:t>
            </w:r>
          </w:p>
          <w:p w14:paraId="0C328699">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/千克</w:t>
            </w:r>
          </w:p>
        </w:tc>
        <w:tc>
          <w:tcPr>
            <w:tcW w:w="912" w:type="dxa"/>
            <w:tcBorders>
              <w:tl2br w:val="nil"/>
              <w:tr2bl w:val="nil"/>
            </w:tcBorders>
            <w:shd w:val="clear" w:color="auto" w:fill="D7D7D7" w:themeFill="background1" w:themeFillShade="D8"/>
            <w:vAlign w:val="center"/>
          </w:tcPr>
          <w:p w14:paraId="1E3C6F2C">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总铬</w:t>
            </w:r>
          </w:p>
          <w:p w14:paraId="3A51B53B">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/千克</w:t>
            </w:r>
          </w:p>
        </w:tc>
        <w:tc>
          <w:tcPr>
            <w:tcW w:w="919" w:type="dxa"/>
            <w:tcBorders>
              <w:tl2br w:val="nil"/>
              <w:tr2bl w:val="nil"/>
            </w:tcBorders>
            <w:shd w:val="clear" w:color="auto" w:fill="D7D7D7" w:themeFill="background1" w:themeFillShade="D8"/>
            <w:vAlign w:val="center"/>
          </w:tcPr>
          <w:p w14:paraId="527DA5F7">
            <w:pPr>
              <w:snapToGrid w:val="0"/>
              <w:spacing w:before="0" w:after="0" w:line="240" w:lineRule="auto"/>
              <w:jc w:val="center"/>
              <w:rPr>
                <w:rFonts w:ascii="宋体" w:hAnsi="宋体" w:eastAsia="宋体" w:cs="宋体"/>
                <w:b w:val="0"/>
                <w:bCs w:val="0"/>
                <w:color w:val="FFFFFF" w:themeColor="background1"/>
                <w:kern w:val="0"/>
                <w:sz w:val="21"/>
                <w:szCs w:val="21"/>
                <w14:textFill>
                  <w14:solidFill>
                    <w14:schemeClr w14:val="bg1"/>
                  </w14:solidFill>
                </w14:textFill>
              </w:rPr>
            </w:pPr>
            <w:r>
              <w:rPr>
                <w:rFonts w:hint="eastAsia" w:ascii="宋体" w:hAnsi="宋体" w:eastAsia="宋体" w:cs="宋体"/>
                <w:b/>
                <w:bCs/>
                <w:color w:val="auto"/>
                <w:kern w:val="0"/>
                <w:sz w:val="21"/>
                <w:szCs w:val="21"/>
              </w:rPr>
              <w:t>六价铬/千克</w:t>
            </w:r>
          </w:p>
        </w:tc>
      </w:tr>
      <w:tr w14:paraId="506FB47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934" w:hRule="atLeast"/>
        </w:trPr>
        <w:tc>
          <w:tcPr>
            <w:tcW w:w="912" w:type="dxa"/>
            <w:tcBorders>
              <w:tl2br w:val="nil"/>
              <w:tr2bl w:val="nil"/>
            </w:tcBorders>
            <w:vAlign w:val="center"/>
          </w:tcPr>
          <w:p w14:paraId="7DB9DD9A">
            <w:pPr>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2023年</w:t>
            </w:r>
          </w:p>
        </w:tc>
        <w:tc>
          <w:tcPr>
            <w:tcW w:w="912" w:type="dxa"/>
            <w:tcBorders>
              <w:tl2br w:val="nil"/>
              <w:tr2bl w:val="nil"/>
            </w:tcBorders>
            <w:vAlign w:val="center"/>
          </w:tcPr>
          <w:p w14:paraId="05F9D5F0">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26.9 </w:t>
            </w:r>
          </w:p>
        </w:tc>
        <w:tc>
          <w:tcPr>
            <w:tcW w:w="912" w:type="dxa"/>
            <w:tcBorders>
              <w:tl2br w:val="nil"/>
              <w:tr2bl w:val="nil"/>
            </w:tcBorders>
            <w:vAlign w:val="center"/>
          </w:tcPr>
          <w:p w14:paraId="55BD439F">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534.7 </w:t>
            </w:r>
          </w:p>
        </w:tc>
        <w:tc>
          <w:tcPr>
            <w:tcW w:w="912" w:type="dxa"/>
            <w:tcBorders>
              <w:tl2br w:val="nil"/>
              <w:tr2bl w:val="nil"/>
            </w:tcBorders>
            <w:vAlign w:val="center"/>
          </w:tcPr>
          <w:p w14:paraId="53C339BD">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276.0 </w:t>
            </w:r>
          </w:p>
        </w:tc>
        <w:tc>
          <w:tcPr>
            <w:tcW w:w="912" w:type="dxa"/>
            <w:tcBorders>
              <w:tl2br w:val="nil"/>
              <w:tr2bl w:val="nil"/>
            </w:tcBorders>
            <w:vAlign w:val="center"/>
          </w:tcPr>
          <w:p w14:paraId="24BD3D78">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64.9 </w:t>
            </w:r>
          </w:p>
        </w:tc>
        <w:tc>
          <w:tcPr>
            <w:tcW w:w="912" w:type="dxa"/>
            <w:tcBorders>
              <w:tl2br w:val="nil"/>
              <w:tr2bl w:val="nil"/>
            </w:tcBorders>
            <w:vAlign w:val="center"/>
          </w:tcPr>
          <w:p w14:paraId="75B5001C">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71.1 </w:t>
            </w:r>
          </w:p>
        </w:tc>
        <w:tc>
          <w:tcPr>
            <w:tcW w:w="912" w:type="dxa"/>
            <w:tcBorders>
              <w:tl2br w:val="nil"/>
              <w:tr2bl w:val="nil"/>
            </w:tcBorders>
            <w:vAlign w:val="center"/>
          </w:tcPr>
          <w:p w14:paraId="0FAF0DAB">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16.1 </w:t>
            </w:r>
          </w:p>
        </w:tc>
        <w:tc>
          <w:tcPr>
            <w:tcW w:w="912" w:type="dxa"/>
            <w:tcBorders>
              <w:tl2br w:val="nil"/>
              <w:tr2bl w:val="nil"/>
            </w:tcBorders>
            <w:vAlign w:val="center"/>
          </w:tcPr>
          <w:p w14:paraId="30B76956">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1.5 </w:t>
            </w:r>
          </w:p>
        </w:tc>
        <w:tc>
          <w:tcPr>
            <w:tcW w:w="912" w:type="dxa"/>
            <w:tcBorders>
              <w:tl2br w:val="nil"/>
              <w:tr2bl w:val="nil"/>
            </w:tcBorders>
            <w:vAlign w:val="center"/>
          </w:tcPr>
          <w:p w14:paraId="22588F98">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195.8 </w:t>
            </w:r>
          </w:p>
        </w:tc>
        <w:tc>
          <w:tcPr>
            <w:tcW w:w="919" w:type="dxa"/>
            <w:tcBorders>
              <w:tl2br w:val="nil"/>
              <w:tr2bl w:val="nil"/>
            </w:tcBorders>
            <w:vAlign w:val="center"/>
          </w:tcPr>
          <w:p w14:paraId="3CB13D51">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25.7 </w:t>
            </w:r>
          </w:p>
        </w:tc>
      </w:tr>
      <w:tr w14:paraId="76C1947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934" w:hRule="atLeast"/>
        </w:trPr>
        <w:tc>
          <w:tcPr>
            <w:tcW w:w="912" w:type="dxa"/>
            <w:tcBorders>
              <w:tl2br w:val="nil"/>
              <w:tr2bl w:val="nil"/>
            </w:tcBorders>
            <w:vAlign w:val="center"/>
          </w:tcPr>
          <w:p w14:paraId="162ACABC">
            <w:pPr>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202</w:t>
            </w:r>
            <w:r>
              <w:rPr>
                <w:rFonts w:hint="eastAsia" w:ascii="宋体" w:hAnsi="宋体" w:eastAsia="宋体" w:cs="宋体"/>
                <w:b/>
                <w:bCs/>
                <w:color w:val="auto"/>
                <w:kern w:val="0"/>
                <w:sz w:val="21"/>
                <w:szCs w:val="21"/>
                <w:lang w:val="en-US" w:eastAsia="zh-CN"/>
              </w:rPr>
              <w:t>4</w:t>
            </w:r>
            <w:r>
              <w:rPr>
                <w:rFonts w:hint="eastAsia" w:ascii="宋体" w:hAnsi="宋体" w:eastAsia="宋体" w:cs="宋体"/>
                <w:b/>
                <w:bCs/>
                <w:color w:val="auto"/>
                <w:kern w:val="0"/>
                <w:sz w:val="21"/>
                <w:szCs w:val="21"/>
              </w:rPr>
              <w:t>年</w:t>
            </w:r>
          </w:p>
        </w:tc>
        <w:tc>
          <w:tcPr>
            <w:tcW w:w="912" w:type="dxa"/>
            <w:tcBorders>
              <w:tl2br w:val="nil"/>
              <w:tr2bl w:val="nil"/>
            </w:tcBorders>
            <w:vAlign w:val="center"/>
          </w:tcPr>
          <w:p w14:paraId="3BCD6866">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28.9 </w:t>
            </w:r>
          </w:p>
        </w:tc>
        <w:tc>
          <w:tcPr>
            <w:tcW w:w="912" w:type="dxa"/>
            <w:tcBorders>
              <w:tl2br w:val="nil"/>
              <w:tr2bl w:val="nil"/>
            </w:tcBorders>
            <w:vAlign w:val="center"/>
          </w:tcPr>
          <w:p w14:paraId="6016D2F9">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449.4 </w:t>
            </w:r>
          </w:p>
        </w:tc>
        <w:tc>
          <w:tcPr>
            <w:tcW w:w="912" w:type="dxa"/>
            <w:tcBorders>
              <w:tl2br w:val="nil"/>
              <w:tr2bl w:val="nil"/>
            </w:tcBorders>
            <w:vAlign w:val="center"/>
          </w:tcPr>
          <w:p w14:paraId="25F569DB">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269.4 </w:t>
            </w:r>
          </w:p>
        </w:tc>
        <w:tc>
          <w:tcPr>
            <w:tcW w:w="912" w:type="dxa"/>
            <w:tcBorders>
              <w:tl2br w:val="nil"/>
              <w:tr2bl w:val="nil"/>
            </w:tcBorders>
            <w:vAlign w:val="center"/>
          </w:tcPr>
          <w:p w14:paraId="604BDF31">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58.4 </w:t>
            </w:r>
          </w:p>
        </w:tc>
        <w:tc>
          <w:tcPr>
            <w:tcW w:w="912" w:type="dxa"/>
            <w:tcBorders>
              <w:tl2br w:val="nil"/>
              <w:tr2bl w:val="nil"/>
            </w:tcBorders>
            <w:vAlign w:val="center"/>
          </w:tcPr>
          <w:p w14:paraId="225AC95E">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80.1 </w:t>
            </w:r>
          </w:p>
        </w:tc>
        <w:tc>
          <w:tcPr>
            <w:tcW w:w="912" w:type="dxa"/>
            <w:tcBorders>
              <w:tl2br w:val="nil"/>
              <w:tr2bl w:val="nil"/>
            </w:tcBorders>
            <w:vAlign w:val="center"/>
          </w:tcPr>
          <w:p w14:paraId="3B87ECAA">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11.7 </w:t>
            </w:r>
          </w:p>
        </w:tc>
        <w:tc>
          <w:tcPr>
            <w:tcW w:w="912" w:type="dxa"/>
            <w:tcBorders>
              <w:tl2br w:val="nil"/>
              <w:tr2bl w:val="nil"/>
            </w:tcBorders>
            <w:vAlign w:val="center"/>
          </w:tcPr>
          <w:p w14:paraId="3B7260D7">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3.5 </w:t>
            </w:r>
          </w:p>
        </w:tc>
        <w:tc>
          <w:tcPr>
            <w:tcW w:w="912" w:type="dxa"/>
            <w:tcBorders>
              <w:tl2br w:val="nil"/>
              <w:tr2bl w:val="nil"/>
            </w:tcBorders>
            <w:vAlign w:val="center"/>
          </w:tcPr>
          <w:p w14:paraId="1472466E">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143.9 </w:t>
            </w:r>
          </w:p>
        </w:tc>
        <w:tc>
          <w:tcPr>
            <w:tcW w:w="919" w:type="dxa"/>
            <w:tcBorders>
              <w:tl2br w:val="nil"/>
              <w:tr2bl w:val="nil"/>
            </w:tcBorders>
            <w:vAlign w:val="center"/>
          </w:tcPr>
          <w:p w14:paraId="51730470">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18"/>
                <w:szCs w:val="18"/>
                <w:u w:val="none"/>
                <w:lang w:val="en-US" w:eastAsia="zh-CN" w:bidi="ar"/>
              </w:rPr>
              <w:t xml:space="preserve">29.6 </w:t>
            </w:r>
          </w:p>
        </w:tc>
      </w:tr>
      <w:tr w14:paraId="149A115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954" w:hRule="atLeast"/>
        </w:trPr>
        <w:tc>
          <w:tcPr>
            <w:tcW w:w="912" w:type="dxa"/>
            <w:tcBorders>
              <w:tl2br w:val="nil"/>
              <w:tr2bl w:val="nil"/>
            </w:tcBorders>
            <w:vAlign w:val="center"/>
          </w:tcPr>
          <w:p w14:paraId="1C4E4AA9">
            <w:pPr>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变化率/%</w:t>
            </w:r>
          </w:p>
        </w:tc>
        <w:tc>
          <w:tcPr>
            <w:tcW w:w="912" w:type="dxa"/>
            <w:tcBorders>
              <w:tl2br w:val="nil"/>
              <w:tr2bl w:val="nil"/>
            </w:tcBorders>
            <w:vAlign w:val="center"/>
          </w:tcPr>
          <w:p w14:paraId="3B780FF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p w14:paraId="0F21A09E">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21"/>
                <w:szCs w:val="21"/>
                <w:u w:val="none"/>
                <w:lang w:val="en-US" w:eastAsia="zh-CN" w:bidi="ar"/>
              </w:rPr>
              <w:t>7.49</w:t>
            </w:r>
          </w:p>
        </w:tc>
        <w:tc>
          <w:tcPr>
            <w:tcW w:w="912" w:type="dxa"/>
            <w:tcBorders>
              <w:tl2br w:val="nil"/>
              <w:tr2bl w:val="nil"/>
            </w:tcBorders>
            <w:vAlign w:val="center"/>
          </w:tcPr>
          <w:p w14:paraId="489AEEE3">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21"/>
                <w:szCs w:val="21"/>
                <w:u w:val="none"/>
                <w:lang w:val="en-US" w:eastAsia="zh-CN" w:bidi="ar"/>
              </w:rPr>
              <w:t>↓15.96</w:t>
            </w:r>
          </w:p>
        </w:tc>
        <w:tc>
          <w:tcPr>
            <w:tcW w:w="912" w:type="dxa"/>
            <w:tcBorders>
              <w:tl2br w:val="nil"/>
              <w:tr2bl w:val="nil"/>
            </w:tcBorders>
            <w:vAlign w:val="center"/>
          </w:tcPr>
          <w:p w14:paraId="0A69A38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p w14:paraId="05DEABC1">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21"/>
                <w:szCs w:val="21"/>
                <w:u w:val="none"/>
                <w:lang w:val="en-US" w:eastAsia="zh-CN" w:bidi="ar"/>
              </w:rPr>
              <w:t>2.40</w:t>
            </w:r>
          </w:p>
        </w:tc>
        <w:tc>
          <w:tcPr>
            <w:tcW w:w="912" w:type="dxa"/>
            <w:tcBorders>
              <w:tl2br w:val="nil"/>
              <w:tr2bl w:val="nil"/>
            </w:tcBorders>
            <w:vAlign w:val="center"/>
          </w:tcPr>
          <w:p w14:paraId="0E8B8D1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p w14:paraId="7220CAD3">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21"/>
                <w:szCs w:val="21"/>
                <w:u w:val="none"/>
                <w:lang w:val="en-US" w:eastAsia="zh-CN" w:bidi="ar"/>
              </w:rPr>
              <w:t>9.99</w:t>
            </w:r>
          </w:p>
        </w:tc>
        <w:tc>
          <w:tcPr>
            <w:tcW w:w="912" w:type="dxa"/>
            <w:tcBorders>
              <w:tl2br w:val="nil"/>
              <w:tr2bl w:val="nil"/>
            </w:tcBorders>
            <w:vAlign w:val="center"/>
          </w:tcPr>
          <w:p w14:paraId="5A192BD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p w14:paraId="3330F21A">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21"/>
                <w:szCs w:val="21"/>
                <w:u w:val="none"/>
                <w:lang w:val="en-US" w:eastAsia="zh-CN" w:bidi="ar"/>
              </w:rPr>
              <w:t>12.73</w:t>
            </w:r>
          </w:p>
        </w:tc>
        <w:tc>
          <w:tcPr>
            <w:tcW w:w="912" w:type="dxa"/>
            <w:tcBorders>
              <w:tl2br w:val="nil"/>
              <w:tr2bl w:val="nil"/>
            </w:tcBorders>
            <w:vAlign w:val="center"/>
          </w:tcPr>
          <w:p w14:paraId="015885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p w14:paraId="4064F526">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21"/>
                <w:szCs w:val="21"/>
                <w:u w:val="none"/>
                <w:lang w:val="en-US" w:eastAsia="zh-CN" w:bidi="ar"/>
              </w:rPr>
              <w:t>27.00</w:t>
            </w:r>
          </w:p>
        </w:tc>
        <w:tc>
          <w:tcPr>
            <w:tcW w:w="912" w:type="dxa"/>
            <w:tcBorders>
              <w:tl2br w:val="nil"/>
              <w:tr2bl w:val="nil"/>
            </w:tcBorders>
            <w:vAlign w:val="center"/>
          </w:tcPr>
          <w:p w14:paraId="022C6C9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p w14:paraId="4628CE08">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21"/>
                <w:szCs w:val="21"/>
                <w:u w:val="none"/>
                <w:lang w:val="en-US" w:eastAsia="zh-CN" w:bidi="ar"/>
              </w:rPr>
              <w:t>140.56</w:t>
            </w:r>
          </w:p>
        </w:tc>
        <w:tc>
          <w:tcPr>
            <w:tcW w:w="912" w:type="dxa"/>
            <w:tcBorders>
              <w:tl2br w:val="nil"/>
              <w:tr2bl w:val="nil"/>
            </w:tcBorders>
            <w:vAlign w:val="center"/>
          </w:tcPr>
          <w:p w14:paraId="791997A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p w14:paraId="0135CD9C">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21"/>
                <w:szCs w:val="21"/>
                <w:u w:val="none"/>
                <w:lang w:val="en-US" w:eastAsia="zh-CN" w:bidi="ar"/>
              </w:rPr>
              <w:t>26.50</w:t>
            </w:r>
          </w:p>
        </w:tc>
        <w:tc>
          <w:tcPr>
            <w:tcW w:w="919" w:type="dxa"/>
            <w:tcBorders>
              <w:tl2br w:val="nil"/>
              <w:tr2bl w:val="nil"/>
            </w:tcBorders>
            <w:vAlign w:val="center"/>
          </w:tcPr>
          <w:p w14:paraId="5146A54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p w14:paraId="639436F1">
            <w:pPr>
              <w:keepNext w:val="0"/>
              <w:keepLines w:val="0"/>
              <w:widowControl/>
              <w:suppressLineNumbers w:val="0"/>
              <w:jc w:val="center"/>
              <w:textAlignment w:val="center"/>
              <w:rPr>
                <w:rFonts w:ascii="宋体" w:hAnsi="宋体" w:eastAsia="宋体" w:cs="宋体"/>
                <w:color w:val="auto"/>
                <w:kern w:val="0"/>
                <w:sz w:val="21"/>
                <w:szCs w:val="21"/>
              </w:rPr>
            </w:pPr>
            <w:r>
              <w:rPr>
                <w:rFonts w:hint="eastAsia" w:ascii="宋体" w:hAnsi="宋体" w:eastAsia="宋体" w:cs="宋体"/>
                <w:i w:val="0"/>
                <w:iCs w:val="0"/>
                <w:color w:val="auto"/>
                <w:kern w:val="0"/>
                <w:sz w:val="21"/>
                <w:szCs w:val="21"/>
                <w:u w:val="none"/>
                <w:lang w:val="en-US" w:eastAsia="zh-CN" w:bidi="ar"/>
              </w:rPr>
              <w:t>15.00</w:t>
            </w:r>
          </w:p>
        </w:tc>
      </w:tr>
    </w:tbl>
    <w:p w14:paraId="230F9EC0">
      <w:pPr>
        <w:pStyle w:val="3"/>
        <w:ind w:firstLine="360"/>
        <w:rPr>
          <w:rFonts w:hint="eastAsia"/>
          <w:snapToGrid w:val="0"/>
          <w:lang w:eastAsia="zh-CN"/>
        </w:rPr>
      </w:pPr>
      <w:bookmarkStart w:id="91" w:name="_Toc178342603"/>
      <w:bookmarkStart w:id="92" w:name="_Toc559"/>
      <w:bookmarkStart w:id="93" w:name="_Toc200656068"/>
      <w:bookmarkStart w:id="94" w:name="_Toc462055807"/>
      <w:r>
        <w:rPr>
          <w:rFonts w:hint="eastAsia"/>
          <w:snapToGrid w:val="0"/>
          <w:lang w:eastAsia="zh-CN"/>
        </w:rPr>
        <w:t>2.2各地区废水及主要污染物排放情况</w:t>
      </w:r>
      <w:bookmarkEnd w:id="91"/>
      <w:bookmarkEnd w:id="92"/>
      <w:bookmarkEnd w:id="93"/>
      <w:bookmarkEnd w:id="94"/>
    </w:p>
    <w:p w14:paraId="0B487A7E">
      <w:pPr>
        <w:ind w:firstLine="560" w:firstLineChars="200"/>
        <w:rPr>
          <w:sz w:val="28"/>
          <w:szCs w:val="28"/>
        </w:rPr>
      </w:pPr>
      <w:r>
        <w:rPr>
          <w:rFonts w:hint="eastAsia"/>
          <w:sz w:val="28"/>
          <w:szCs w:val="28"/>
        </w:rPr>
        <w:t>202</w:t>
      </w:r>
      <w:r>
        <w:rPr>
          <w:rFonts w:hint="eastAsia"/>
          <w:sz w:val="28"/>
          <w:szCs w:val="28"/>
          <w:lang w:val="en-US" w:eastAsia="zh-CN"/>
        </w:rPr>
        <w:t>4</w:t>
      </w:r>
      <w:r>
        <w:rPr>
          <w:rFonts w:hint="eastAsia"/>
          <w:sz w:val="28"/>
          <w:szCs w:val="28"/>
        </w:rPr>
        <w:t>年，农业源主要污染物排放情况只统计到省级，没有拆分到各市州，故下述地区主要污染物排放情况均不包含农业源。</w:t>
      </w:r>
    </w:p>
    <w:p w14:paraId="41A152FF">
      <w:pPr>
        <w:pStyle w:val="4"/>
        <w:ind w:firstLine="360"/>
        <w:rPr>
          <w:lang w:eastAsia="zh-CN"/>
        </w:rPr>
      </w:pPr>
      <w:bookmarkStart w:id="95" w:name="_Toc9761"/>
      <w:bookmarkStart w:id="96" w:name="_Toc178342604"/>
      <w:bookmarkStart w:id="97" w:name="_Toc462055808"/>
      <w:bookmarkStart w:id="98" w:name="_Toc200656069"/>
      <w:r>
        <w:rPr>
          <w:rFonts w:hint="eastAsia"/>
          <w:lang w:eastAsia="zh-CN"/>
        </w:rPr>
        <w:t>2.2.1各地区废水排放情况</w:t>
      </w:r>
      <w:bookmarkEnd w:id="95"/>
      <w:bookmarkEnd w:id="96"/>
      <w:bookmarkEnd w:id="97"/>
      <w:bookmarkEnd w:id="98"/>
    </w:p>
    <w:p w14:paraId="155AB7CF">
      <w:pPr>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年度，吉林省废水排放量大于1亿吨的地区有两个，依次为长春市、吉林市。两个地区废水排放总量为6.</w:t>
      </w:r>
      <w:r>
        <w:rPr>
          <w:rFonts w:hint="eastAsia"/>
          <w:color w:val="auto"/>
          <w:sz w:val="28"/>
          <w:szCs w:val="28"/>
          <w:lang w:val="en-US" w:eastAsia="zh-CN"/>
        </w:rPr>
        <w:t>88</w:t>
      </w:r>
      <w:r>
        <w:rPr>
          <w:rFonts w:hint="eastAsia"/>
          <w:color w:val="auto"/>
          <w:sz w:val="28"/>
          <w:szCs w:val="28"/>
        </w:rPr>
        <w:t>亿吨，占全省废水排放总量的6</w:t>
      </w:r>
      <w:r>
        <w:rPr>
          <w:rFonts w:hint="eastAsia"/>
          <w:color w:val="auto"/>
          <w:sz w:val="28"/>
          <w:szCs w:val="28"/>
          <w:lang w:val="en-US" w:eastAsia="zh-CN"/>
        </w:rPr>
        <w:t>4.50</w:t>
      </w:r>
      <w:r>
        <w:rPr>
          <w:rFonts w:hint="eastAsia"/>
          <w:color w:val="auto"/>
          <w:sz w:val="28"/>
          <w:szCs w:val="28"/>
        </w:rPr>
        <w:t>%。工业废水排放量居前3位的是吉林市、长春市、</w:t>
      </w:r>
      <w:r>
        <w:rPr>
          <w:rFonts w:hint="eastAsia" w:ascii="Arial" w:hAnsi="Arial" w:cs="Arial"/>
          <w:color w:val="auto"/>
          <w:sz w:val="28"/>
          <w:szCs w:val="28"/>
          <w:lang w:val="en-US" w:eastAsia="zh-CN"/>
        </w:rPr>
        <w:t>白城</w:t>
      </w:r>
      <w:r>
        <w:rPr>
          <w:rFonts w:hint="eastAsia" w:ascii="Arial" w:hAnsi="Arial" w:cs="Arial"/>
          <w:color w:val="auto"/>
          <w:sz w:val="28"/>
          <w:szCs w:val="28"/>
        </w:rPr>
        <w:t>市</w:t>
      </w:r>
      <w:r>
        <w:rPr>
          <w:rFonts w:hint="eastAsia"/>
          <w:color w:val="auto"/>
          <w:sz w:val="28"/>
          <w:szCs w:val="28"/>
        </w:rPr>
        <w:t>，分别占全省工业废水排放总量的5</w:t>
      </w:r>
      <w:r>
        <w:rPr>
          <w:rFonts w:hint="eastAsia"/>
          <w:color w:val="auto"/>
          <w:sz w:val="28"/>
          <w:szCs w:val="28"/>
          <w:lang w:val="en-US" w:eastAsia="zh-CN"/>
        </w:rPr>
        <w:t>0.65</w:t>
      </w:r>
      <w:r>
        <w:rPr>
          <w:rFonts w:hint="eastAsia"/>
          <w:color w:val="auto"/>
          <w:sz w:val="28"/>
          <w:szCs w:val="28"/>
        </w:rPr>
        <w:t>%、1</w:t>
      </w:r>
      <w:r>
        <w:rPr>
          <w:rFonts w:hint="eastAsia"/>
          <w:color w:val="auto"/>
          <w:sz w:val="28"/>
          <w:szCs w:val="28"/>
          <w:lang w:val="en-US" w:eastAsia="zh-CN"/>
        </w:rPr>
        <w:t>6.59</w:t>
      </w:r>
      <w:r>
        <w:rPr>
          <w:rFonts w:hint="eastAsia"/>
          <w:color w:val="auto"/>
          <w:sz w:val="28"/>
          <w:szCs w:val="28"/>
        </w:rPr>
        <w:t>%和8.</w:t>
      </w:r>
      <w:r>
        <w:rPr>
          <w:rFonts w:hint="eastAsia"/>
          <w:color w:val="auto"/>
          <w:sz w:val="28"/>
          <w:szCs w:val="28"/>
          <w:lang w:val="en-US" w:eastAsia="zh-CN"/>
        </w:rPr>
        <w:t>2</w:t>
      </w:r>
      <w:r>
        <w:rPr>
          <w:rFonts w:hint="eastAsia"/>
          <w:color w:val="auto"/>
          <w:sz w:val="28"/>
          <w:szCs w:val="28"/>
        </w:rPr>
        <w:t>8%。生活污水排放量居前3位的地区依次是长春市、吉林市、</w:t>
      </w:r>
      <w:r>
        <w:rPr>
          <w:rFonts w:ascii="Arial" w:hAnsi="Arial" w:cs="Arial"/>
          <w:color w:val="auto"/>
          <w:sz w:val="28"/>
          <w:szCs w:val="28"/>
        </w:rPr>
        <w:t>延边朝鲜族自治州</w:t>
      </w:r>
      <w:r>
        <w:rPr>
          <w:rFonts w:hint="eastAsia"/>
          <w:color w:val="auto"/>
          <w:sz w:val="28"/>
          <w:szCs w:val="28"/>
        </w:rPr>
        <w:t>，分别占全省生活污水排放总量的4</w:t>
      </w:r>
      <w:r>
        <w:rPr>
          <w:rFonts w:hint="eastAsia"/>
          <w:color w:val="auto"/>
          <w:sz w:val="28"/>
          <w:szCs w:val="28"/>
          <w:lang w:val="en-US" w:eastAsia="zh-CN"/>
        </w:rPr>
        <w:t>8.16</w:t>
      </w:r>
      <w:r>
        <w:rPr>
          <w:rFonts w:hint="eastAsia"/>
          <w:color w:val="auto"/>
          <w:sz w:val="28"/>
          <w:szCs w:val="28"/>
        </w:rPr>
        <w:t>%、1</w:t>
      </w:r>
      <w:r>
        <w:rPr>
          <w:rFonts w:hint="eastAsia"/>
          <w:color w:val="auto"/>
          <w:sz w:val="28"/>
          <w:szCs w:val="28"/>
          <w:lang w:val="en-US" w:eastAsia="zh-CN"/>
        </w:rPr>
        <w:t>5.90</w:t>
      </w:r>
      <w:r>
        <w:rPr>
          <w:rFonts w:hint="eastAsia"/>
          <w:color w:val="auto"/>
          <w:sz w:val="28"/>
          <w:szCs w:val="28"/>
        </w:rPr>
        <w:t>%、</w:t>
      </w:r>
      <w:r>
        <w:rPr>
          <w:rFonts w:hint="eastAsia"/>
          <w:color w:val="auto"/>
          <w:sz w:val="28"/>
          <w:szCs w:val="28"/>
          <w:lang w:val="en-US" w:eastAsia="zh-CN"/>
        </w:rPr>
        <w:t>7.83</w:t>
      </w:r>
      <w:r>
        <w:rPr>
          <w:rFonts w:hint="eastAsia"/>
          <w:color w:val="auto"/>
          <w:sz w:val="28"/>
          <w:szCs w:val="28"/>
        </w:rPr>
        <w:t>%。</w:t>
      </w:r>
    </w:p>
    <w:p w14:paraId="068B0E73">
      <w:pPr>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年度吉林省各地区废水排放情况详见图2-4。</w:t>
      </w:r>
    </w:p>
    <w:p w14:paraId="03CF9561">
      <w:pPr>
        <w:jc w:val="center"/>
      </w:pPr>
      <w:r>
        <w:drawing>
          <wp:inline distT="0" distB="0" distL="114300" distR="114300">
            <wp:extent cx="5273040" cy="3275330"/>
            <wp:effectExtent l="4445" t="4445" r="18415" b="15875"/>
            <wp:docPr id="2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D72495">
      <w:pPr>
        <w:ind w:firstLine="357"/>
        <w:jc w:val="center"/>
        <w:rPr>
          <w:b/>
          <w:color w:val="auto"/>
          <w:sz w:val="24"/>
          <w:szCs w:val="24"/>
        </w:rPr>
      </w:pPr>
      <w:r>
        <w:rPr>
          <w:rFonts w:hint="eastAsia"/>
          <w:b/>
          <w:color w:val="auto"/>
          <w:sz w:val="24"/>
          <w:szCs w:val="24"/>
        </w:rPr>
        <w:t>图2-4   202</w:t>
      </w:r>
      <w:r>
        <w:rPr>
          <w:rFonts w:hint="eastAsia"/>
          <w:b/>
          <w:color w:val="auto"/>
          <w:sz w:val="24"/>
          <w:szCs w:val="24"/>
          <w:lang w:val="en-US" w:eastAsia="zh-CN"/>
        </w:rPr>
        <w:t>4</w:t>
      </w:r>
      <w:r>
        <w:rPr>
          <w:rFonts w:hint="eastAsia"/>
          <w:b/>
          <w:color w:val="auto"/>
          <w:sz w:val="24"/>
          <w:szCs w:val="24"/>
        </w:rPr>
        <w:t>年度吉林省各地区废水排放情况</w:t>
      </w:r>
    </w:p>
    <w:p w14:paraId="70645263">
      <w:pPr>
        <w:pStyle w:val="4"/>
        <w:ind w:firstLine="360"/>
        <w:rPr>
          <w:lang w:eastAsia="zh-CN"/>
        </w:rPr>
      </w:pPr>
      <w:bookmarkStart w:id="99" w:name="_Toc32138"/>
      <w:bookmarkStart w:id="100" w:name="_Toc462055809"/>
      <w:bookmarkStart w:id="101" w:name="_Toc200656070"/>
      <w:bookmarkStart w:id="102" w:name="_Toc178342605"/>
      <w:bookmarkStart w:id="103" w:name="_Toc440281187"/>
      <w:r>
        <w:rPr>
          <w:rFonts w:hint="eastAsia"/>
          <w:lang w:eastAsia="zh-CN"/>
        </w:rPr>
        <w:t>2.2.2各地区化学需氧量排放情况</w:t>
      </w:r>
      <w:bookmarkEnd w:id="99"/>
      <w:bookmarkEnd w:id="100"/>
      <w:bookmarkEnd w:id="101"/>
      <w:bookmarkEnd w:id="102"/>
      <w:bookmarkEnd w:id="103"/>
    </w:p>
    <w:p w14:paraId="25A12C01">
      <w:pPr>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年度，吉林省化学需氧量排放量较大的地区依次是长春市、吉林市。两个地区的化学需氧量排放总量为</w:t>
      </w:r>
      <w:r>
        <w:rPr>
          <w:rFonts w:hint="eastAsia"/>
          <w:color w:val="auto"/>
          <w:sz w:val="28"/>
          <w:szCs w:val="28"/>
          <w:lang w:val="en-US" w:eastAsia="zh-CN"/>
        </w:rPr>
        <w:t>7.51</w:t>
      </w:r>
      <w:r>
        <w:rPr>
          <w:rFonts w:hint="eastAsia"/>
          <w:color w:val="auto"/>
          <w:sz w:val="28"/>
          <w:szCs w:val="28"/>
        </w:rPr>
        <w:t>万吨，占全省化学需氧量排放总量的5</w:t>
      </w:r>
      <w:r>
        <w:rPr>
          <w:rFonts w:hint="eastAsia"/>
          <w:color w:val="auto"/>
          <w:sz w:val="28"/>
          <w:szCs w:val="28"/>
          <w:lang w:val="en-US" w:eastAsia="zh-CN"/>
        </w:rPr>
        <w:t>7.31</w:t>
      </w:r>
      <w:r>
        <w:rPr>
          <w:rFonts w:hint="eastAsia"/>
          <w:color w:val="auto"/>
          <w:sz w:val="28"/>
          <w:szCs w:val="28"/>
        </w:rPr>
        <w:t>%。</w:t>
      </w:r>
    </w:p>
    <w:p w14:paraId="61179CA9">
      <w:pPr>
        <w:ind w:firstLine="560" w:firstLineChars="200"/>
        <w:rPr>
          <w:color w:val="auto"/>
          <w:sz w:val="28"/>
          <w:szCs w:val="28"/>
        </w:rPr>
      </w:pPr>
      <w:r>
        <w:rPr>
          <w:rFonts w:hint="eastAsia"/>
          <w:color w:val="auto"/>
          <w:sz w:val="28"/>
          <w:szCs w:val="28"/>
        </w:rPr>
        <w:t>工业源化学需氧量排放量居前3位的地区依次是吉林市、长春市、松原市，分别占全省工业化学需氧量排放量的5</w:t>
      </w:r>
      <w:r>
        <w:rPr>
          <w:rFonts w:hint="eastAsia"/>
          <w:color w:val="auto"/>
          <w:sz w:val="28"/>
          <w:szCs w:val="28"/>
          <w:lang w:val="en-US" w:eastAsia="zh-CN"/>
        </w:rPr>
        <w:t>6.08</w:t>
      </w:r>
      <w:r>
        <w:rPr>
          <w:rFonts w:hint="eastAsia"/>
          <w:color w:val="auto"/>
          <w:sz w:val="28"/>
          <w:szCs w:val="28"/>
        </w:rPr>
        <w:t>%、1</w:t>
      </w:r>
      <w:r>
        <w:rPr>
          <w:rFonts w:hint="eastAsia"/>
          <w:color w:val="auto"/>
          <w:sz w:val="28"/>
          <w:szCs w:val="28"/>
          <w:lang w:val="en-US" w:eastAsia="zh-CN"/>
        </w:rPr>
        <w:t>1.36</w:t>
      </w:r>
      <w:r>
        <w:rPr>
          <w:rFonts w:hint="eastAsia"/>
          <w:color w:val="auto"/>
          <w:sz w:val="28"/>
          <w:szCs w:val="28"/>
        </w:rPr>
        <w:t>%和</w:t>
      </w:r>
      <w:r>
        <w:rPr>
          <w:rFonts w:hint="eastAsia"/>
          <w:color w:val="auto"/>
          <w:sz w:val="28"/>
          <w:szCs w:val="28"/>
          <w:lang w:val="en-US" w:eastAsia="zh-CN"/>
        </w:rPr>
        <w:t>10</w:t>
      </w:r>
      <w:r>
        <w:rPr>
          <w:rFonts w:hint="eastAsia"/>
          <w:color w:val="auto"/>
          <w:sz w:val="28"/>
          <w:szCs w:val="28"/>
        </w:rPr>
        <w:t>.39%。</w:t>
      </w:r>
    </w:p>
    <w:p w14:paraId="647BCE83">
      <w:pPr>
        <w:ind w:firstLine="560" w:firstLineChars="200"/>
        <w:rPr>
          <w:rFonts w:hint="eastAsia"/>
          <w:color w:val="auto"/>
          <w:sz w:val="28"/>
          <w:szCs w:val="28"/>
        </w:rPr>
      </w:pPr>
      <w:r>
        <w:rPr>
          <w:rFonts w:hint="eastAsia"/>
          <w:color w:val="auto"/>
          <w:sz w:val="28"/>
          <w:szCs w:val="28"/>
        </w:rPr>
        <w:t>生活源化学需氧量排放量居前3位的地区依次是长春市</w:t>
      </w:r>
      <w:r>
        <w:rPr>
          <w:rFonts w:hint="eastAsia"/>
          <w:color w:val="auto"/>
          <w:sz w:val="28"/>
          <w:szCs w:val="28"/>
          <w:lang w:eastAsia="zh-CN"/>
        </w:rPr>
        <w:t>、</w:t>
      </w:r>
      <w:r>
        <w:rPr>
          <w:rFonts w:hint="eastAsia"/>
          <w:color w:val="auto"/>
          <w:sz w:val="28"/>
          <w:szCs w:val="28"/>
        </w:rPr>
        <w:t>延边朝鲜族自治州吉林市，分别占全省生活源化学需氧量排放量的4</w:t>
      </w:r>
      <w:r>
        <w:rPr>
          <w:rFonts w:hint="eastAsia"/>
          <w:color w:val="auto"/>
          <w:sz w:val="28"/>
          <w:szCs w:val="28"/>
          <w:lang w:val="en-US" w:eastAsia="zh-CN"/>
        </w:rPr>
        <w:t>8.26</w:t>
      </w:r>
      <w:r>
        <w:rPr>
          <w:rFonts w:hint="eastAsia"/>
          <w:color w:val="auto"/>
          <w:sz w:val="28"/>
          <w:szCs w:val="28"/>
        </w:rPr>
        <w:t>%、</w:t>
      </w:r>
      <w:r>
        <w:rPr>
          <w:rFonts w:hint="eastAsia"/>
          <w:color w:val="auto"/>
          <w:sz w:val="28"/>
          <w:szCs w:val="28"/>
          <w:lang w:val="en-US" w:eastAsia="zh-CN"/>
        </w:rPr>
        <w:t>9.74</w:t>
      </w:r>
      <w:r>
        <w:rPr>
          <w:rFonts w:hint="eastAsia"/>
          <w:color w:val="auto"/>
          <w:sz w:val="28"/>
          <w:szCs w:val="28"/>
        </w:rPr>
        <w:t>%和</w:t>
      </w:r>
      <w:r>
        <w:rPr>
          <w:rFonts w:hint="eastAsia"/>
          <w:color w:val="auto"/>
          <w:sz w:val="28"/>
          <w:szCs w:val="28"/>
          <w:lang w:val="en-US" w:eastAsia="zh-CN"/>
        </w:rPr>
        <w:t>8.70</w:t>
      </w:r>
      <w:r>
        <w:rPr>
          <w:rFonts w:hint="eastAsia"/>
          <w:color w:val="auto"/>
          <w:sz w:val="28"/>
          <w:szCs w:val="28"/>
        </w:rPr>
        <w:t>%。</w:t>
      </w:r>
    </w:p>
    <w:p w14:paraId="4CC89DC8">
      <w:pPr>
        <w:ind w:firstLine="560" w:firstLineChars="200"/>
        <w:rPr>
          <w:color w:val="auto"/>
          <w:sz w:val="28"/>
          <w:szCs w:val="28"/>
        </w:rPr>
      </w:pPr>
      <w:r>
        <w:rPr>
          <w:rFonts w:hint="eastAsia"/>
          <w:color w:val="auto"/>
          <w:sz w:val="28"/>
          <w:szCs w:val="28"/>
        </w:rPr>
        <w:t>因农业源化学需氧量排放情况只统计到省一级，故无法反映各地区化学需氧量排放分布情况。</w:t>
      </w:r>
    </w:p>
    <w:p w14:paraId="1B8BFD7A">
      <w:pPr>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年度吉林省各地区化学需氧量排放情况详见图2-5。</w:t>
      </w:r>
    </w:p>
    <w:p w14:paraId="5D2C4F61">
      <w:pPr>
        <w:jc w:val="center"/>
        <w:rPr>
          <w:b/>
          <w:sz w:val="24"/>
          <w:szCs w:val="24"/>
        </w:rPr>
      </w:pPr>
      <w:r>
        <w:drawing>
          <wp:inline distT="0" distB="0" distL="114300" distR="114300">
            <wp:extent cx="5274310" cy="3295015"/>
            <wp:effectExtent l="4445" t="4445" r="17145" b="15240"/>
            <wp:docPr id="2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B619778">
      <w:pPr>
        <w:ind w:firstLine="357"/>
        <w:jc w:val="center"/>
        <w:rPr>
          <w:b/>
          <w:color w:val="auto"/>
          <w:sz w:val="24"/>
          <w:szCs w:val="24"/>
        </w:rPr>
      </w:pPr>
      <w:r>
        <w:rPr>
          <w:rFonts w:hint="eastAsia"/>
          <w:b/>
          <w:color w:val="auto"/>
          <w:sz w:val="24"/>
          <w:szCs w:val="24"/>
        </w:rPr>
        <w:t>图2-5   202</w:t>
      </w:r>
      <w:r>
        <w:rPr>
          <w:rFonts w:hint="eastAsia"/>
          <w:b/>
          <w:color w:val="auto"/>
          <w:sz w:val="24"/>
          <w:szCs w:val="24"/>
          <w:lang w:val="en-US" w:eastAsia="zh-CN"/>
        </w:rPr>
        <w:t>4</w:t>
      </w:r>
      <w:r>
        <w:rPr>
          <w:rFonts w:hint="eastAsia"/>
          <w:b/>
          <w:color w:val="auto"/>
          <w:sz w:val="24"/>
          <w:szCs w:val="24"/>
        </w:rPr>
        <w:t>年度吉林省各地区化学需氧量排放情况</w:t>
      </w:r>
    </w:p>
    <w:p w14:paraId="23F53971">
      <w:pPr>
        <w:pStyle w:val="4"/>
        <w:ind w:firstLine="360"/>
        <w:rPr>
          <w:lang w:eastAsia="zh-CN"/>
        </w:rPr>
      </w:pPr>
      <w:bookmarkStart w:id="104" w:name="_Toc31742"/>
      <w:bookmarkStart w:id="105" w:name="_Toc200656071"/>
      <w:bookmarkStart w:id="106" w:name="_Toc178342606"/>
      <w:bookmarkStart w:id="107" w:name="_Toc462055810"/>
      <w:r>
        <w:rPr>
          <w:rFonts w:hint="eastAsia"/>
          <w:lang w:eastAsia="zh-CN"/>
        </w:rPr>
        <w:t>2.2.3各地区氨氮排放情况</w:t>
      </w:r>
      <w:bookmarkEnd w:id="104"/>
      <w:bookmarkEnd w:id="105"/>
      <w:bookmarkEnd w:id="106"/>
      <w:bookmarkEnd w:id="107"/>
    </w:p>
    <w:p w14:paraId="7963CB3C">
      <w:pPr>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年度，吉林省氨氮排放量前3位的地区依次是长春市、延边朝鲜族自治州、</w:t>
      </w:r>
      <w:r>
        <w:rPr>
          <w:rFonts w:hint="eastAsia"/>
          <w:color w:val="auto"/>
          <w:sz w:val="28"/>
          <w:szCs w:val="28"/>
          <w:lang w:val="en-US" w:eastAsia="zh-CN"/>
        </w:rPr>
        <w:t>通化</w:t>
      </w:r>
      <w:r>
        <w:rPr>
          <w:rFonts w:hint="eastAsia"/>
          <w:color w:val="auto"/>
          <w:sz w:val="28"/>
          <w:szCs w:val="28"/>
        </w:rPr>
        <w:t>市，3个地区的氨氮排放总量为0.6</w:t>
      </w:r>
      <w:r>
        <w:rPr>
          <w:rFonts w:hint="eastAsia"/>
          <w:color w:val="auto"/>
          <w:sz w:val="28"/>
          <w:szCs w:val="28"/>
          <w:lang w:val="en-US" w:eastAsia="zh-CN"/>
        </w:rPr>
        <w:t>1</w:t>
      </w:r>
      <w:r>
        <w:rPr>
          <w:rFonts w:hint="eastAsia"/>
          <w:color w:val="auto"/>
          <w:sz w:val="28"/>
          <w:szCs w:val="28"/>
        </w:rPr>
        <w:t>万吨，占全省氨氮排放量的</w:t>
      </w:r>
      <w:r>
        <w:rPr>
          <w:rFonts w:hint="eastAsia"/>
          <w:color w:val="auto"/>
          <w:sz w:val="28"/>
          <w:szCs w:val="28"/>
          <w:lang w:val="en-US" w:eastAsia="zh-CN"/>
        </w:rPr>
        <w:t>70.66</w:t>
      </w:r>
      <w:r>
        <w:rPr>
          <w:rFonts w:hint="eastAsia"/>
          <w:color w:val="auto"/>
          <w:sz w:val="28"/>
          <w:szCs w:val="28"/>
        </w:rPr>
        <w:t>%。</w:t>
      </w:r>
    </w:p>
    <w:p w14:paraId="06B816D9">
      <w:pPr>
        <w:ind w:firstLine="560" w:firstLineChars="200"/>
        <w:rPr>
          <w:color w:val="auto"/>
          <w:sz w:val="28"/>
          <w:szCs w:val="28"/>
        </w:rPr>
      </w:pPr>
      <w:r>
        <w:rPr>
          <w:rFonts w:hint="eastAsia"/>
          <w:color w:val="auto"/>
          <w:sz w:val="28"/>
          <w:szCs w:val="28"/>
        </w:rPr>
        <w:t>工业源氨氮排放量居前3位的地区依次是吉林市、通化市、</w:t>
      </w:r>
      <w:r>
        <w:rPr>
          <w:rFonts w:hint="eastAsia"/>
          <w:color w:val="auto"/>
          <w:sz w:val="28"/>
          <w:szCs w:val="28"/>
          <w:lang w:val="en-US" w:eastAsia="zh-CN"/>
        </w:rPr>
        <w:t>松原</w:t>
      </w:r>
      <w:r>
        <w:rPr>
          <w:rFonts w:hint="eastAsia"/>
          <w:color w:val="auto"/>
          <w:sz w:val="28"/>
          <w:szCs w:val="28"/>
        </w:rPr>
        <w:t>市，分别占全省工业源氨氮排放量的4</w:t>
      </w:r>
      <w:r>
        <w:rPr>
          <w:rFonts w:hint="eastAsia"/>
          <w:color w:val="auto"/>
          <w:sz w:val="28"/>
          <w:szCs w:val="28"/>
          <w:lang w:val="en-US" w:eastAsia="zh-CN"/>
        </w:rPr>
        <w:t>6.51</w:t>
      </w:r>
      <w:r>
        <w:rPr>
          <w:rFonts w:hint="eastAsia"/>
          <w:color w:val="auto"/>
          <w:sz w:val="28"/>
          <w:szCs w:val="28"/>
        </w:rPr>
        <w:t>%、1</w:t>
      </w:r>
      <w:r>
        <w:rPr>
          <w:rFonts w:hint="eastAsia"/>
          <w:color w:val="auto"/>
          <w:sz w:val="28"/>
          <w:szCs w:val="28"/>
          <w:lang w:val="en-US" w:eastAsia="zh-CN"/>
        </w:rPr>
        <w:t>5.61</w:t>
      </w:r>
      <w:r>
        <w:rPr>
          <w:rFonts w:hint="eastAsia"/>
          <w:color w:val="auto"/>
          <w:sz w:val="28"/>
          <w:szCs w:val="28"/>
        </w:rPr>
        <w:t>%和1</w:t>
      </w:r>
      <w:r>
        <w:rPr>
          <w:rFonts w:hint="eastAsia"/>
          <w:color w:val="auto"/>
          <w:sz w:val="28"/>
          <w:szCs w:val="28"/>
          <w:lang w:val="en-US" w:eastAsia="zh-CN"/>
        </w:rPr>
        <w:t>3.82</w:t>
      </w:r>
      <w:r>
        <w:rPr>
          <w:rFonts w:hint="eastAsia"/>
          <w:color w:val="auto"/>
          <w:sz w:val="28"/>
          <w:szCs w:val="28"/>
        </w:rPr>
        <w:t>%；</w:t>
      </w:r>
    </w:p>
    <w:p w14:paraId="1F6F0D3E">
      <w:pPr>
        <w:ind w:firstLine="560" w:firstLineChars="200"/>
        <w:rPr>
          <w:color w:val="auto"/>
          <w:sz w:val="28"/>
          <w:szCs w:val="28"/>
        </w:rPr>
      </w:pPr>
      <w:r>
        <w:rPr>
          <w:rFonts w:hint="eastAsia"/>
          <w:color w:val="auto"/>
          <w:sz w:val="28"/>
          <w:szCs w:val="28"/>
        </w:rPr>
        <w:t>生活源氨氮排放量居前3位的地区依次是长春市、</w:t>
      </w:r>
      <w:r>
        <w:rPr>
          <w:rFonts w:ascii="Arial" w:hAnsi="Arial" w:cs="Arial"/>
          <w:color w:val="auto"/>
          <w:sz w:val="28"/>
          <w:szCs w:val="28"/>
        </w:rPr>
        <w:t>延边朝鲜族自治州</w:t>
      </w:r>
      <w:r>
        <w:rPr>
          <w:rFonts w:hint="eastAsia" w:ascii="Arial" w:hAnsi="Arial" w:cs="Arial"/>
          <w:color w:val="auto"/>
          <w:sz w:val="28"/>
          <w:szCs w:val="28"/>
        </w:rPr>
        <w:t>、</w:t>
      </w:r>
      <w:r>
        <w:rPr>
          <w:rFonts w:hint="eastAsia" w:ascii="Arial" w:hAnsi="Arial" w:cs="Arial"/>
          <w:color w:val="auto"/>
          <w:sz w:val="28"/>
          <w:szCs w:val="28"/>
          <w:lang w:val="en-US" w:eastAsia="zh-CN"/>
        </w:rPr>
        <w:t>通化</w:t>
      </w:r>
      <w:r>
        <w:rPr>
          <w:rFonts w:hint="eastAsia" w:ascii="Arial" w:hAnsi="Arial" w:cs="Arial"/>
          <w:color w:val="auto"/>
          <w:sz w:val="28"/>
          <w:szCs w:val="28"/>
        </w:rPr>
        <w:t>市</w:t>
      </w:r>
      <w:r>
        <w:rPr>
          <w:rFonts w:hint="eastAsia"/>
          <w:color w:val="auto"/>
          <w:sz w:val="28"/>
          <w:szCs w:val="28"/>
        </w:rPr>
        <w:t>，分别占全省生活氨氮排放量的4</w:t>
      </w:r>
      <w:r>
        <w:rPr>
          <w:rFonts w:hint="eastAsia"/>
          <w:color w:val="auto"/>
          <w:sz w:val="28"/>
          <w:szCs w:val="28"/>
          <w:lang w:val="en-US" w:eastAsia="zh-CN"/>
        </w:rPr>
        <w:t>9.88</w:t>
      </w:r>
      <w:r>
        <w:rPr>
          <w:rFonts w:hint="eastAsia"/>
          <w:color w:val="auto"/>
          <w:sz w:val="28"/>
          <w:szCs w:val="28"/>
        </w:rPr>
        <w:t>%、1</w:t>
      </w:r>
      <w:r>
        <w:rPr>
          <w:rFonts w:hint="eastAsia"/>
          <w:color w:val="auto"/>
          <w:sz w:val="28"/>
          <w:szCs w:val="28"/>
          <w:lang w:val="en-US" w:eastAsia="zh-CN"/>
        </w:rPr>
        <w:t>3.12</w:t>
      </w:r>
      <w:r>
        <w:rPr>
          <w:rFonts w:hint="eastAsia"/>
          <w:color w:val="auto"/>
          <w:sz w:val="28"/>
          <w:szCs w:val="28"/>
        </w:rPr>
        <w:t>%和</w:t>
      </w:r>
      <w:r>
        <w:rPr>
          <w:rFonts w:hint="eastAsia"/>
          <w:color w:val="auto"/>
          <w:sz w:val="28"/>
          <w:szCs w:val="28"/>
          <w:lang w:val="en-US" w:eastAsia="zh-CN"/>
        </w:rPr>
        <w:t>8.</w:t>
      </w:r>
      <w:r>
        <w:rPr>
          <w:rFonts w:hint="eastAsia"/>
          <w:color w:val="auto"/>
          <w:sz w:val="28"/>
          <w:szCs w:val="28"/>
        </w:rPr>
        <w:t>93%。</w:t>
      </w:r>
    </w:p>
    <w:p w14:paraId="5067FC10">
      <w:pPr>
        <w:ind w:firstLine="560" w:firstLineChars="200"/>
        <w:rPr>
          <w:color w:val="auto"/>
          <w:sz w:val="28"/>
          <w:szCs w:val="28"/>
        </w:rPr>
      </w:pPr>
      <w:r>
        <w:rPr>
          <w:rFonts w:hint="eastAsia"/>
          <w:color w:val="auto"/>
          <w:sz w:val="28"/>
          <w:szCs w:val="28"/>
        </w:rPr>
        <w:t>因农业源氨氮排放情况只统计到省一级，故无法反映各地区氨氮排放分布情况。</w:t>
      </w:r>
    </w:p>
    <w:p w14:paraId="20ACCB19">
      <w:pPr>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年度吉林省各地区氨氮排放情况详见图2-6。</w:t>
      </w:r>
    </w:p>
    <w:p w14:paraId="0E23FE9B">
      <w:pPr>
        <w:jc w:val="center"/>
        <w:rPr>
          <w:b/>
          <w:sz w:val="24"/>
          <w:szCs w:val="24"/>
        </w:rPr>
      </w:pPr>
      <w:r>
        <w:drawing>
          <wp:inline distT="0" distB="0" distL="114300" distR="114300">
            <wp:extent cx="5273040" cy="3285490"/>
            <wp:effectExtent l="5080" t="4445" r="17780" b="5715"/>
            <wp:docPr id="2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1429619">
      <w:pPr>
        <w:ind w:firstLine="357"/>
        <w:jc w:val="center"/>
        <w:rPr>
          <w:b/>
          <w:color w:val="auto"/>
          <w:sz w:val="24"/>
          <w:szCs w:val="24"/>
        </w:rPr>
      </w:pPr>
      <w:r>
        <w:rPr>
          <w:rFonts w:hint="eastAsia"/>
          <w:b/>
          <w:color w:val="auto"/>
          <w:sz w:val="24"/>
          <w:szCs w:val="24"/>
        </w:rPr>
        <w:t>图2-6   202</w:t>
      </w:r>
      <w:r>
        <w:rPr>
          <w:rFonts w:hint="eastAsia"/>
          <w:b/>
          <w:color w:val="auto"/>
          <w:sz w:val="24"/>
          <w:szCs w:val="24"/>
          <w:lang w:val="en-US" w:eastAsia="zh-CN"/>
        </w:rPr>
        <w:t>4</w:t>
      </w:r>
      <w:r>
        <w:rPr>
          <w:rFonts w:hint="eastAsia"/>
          <w:b/>
          <w:color w:val="auto"/>
          <w:sz w:val="24"/>
          <w:szCs w:val="24"/>
        </w:rPr>
        <w:t>年度吉林省各地区氨氮排放情况</w:t>
      </w:r>
    </w:p>
    <w:p w14:paraId="620C9DD1">
      <w:pPr>
        <w:pStyle w:val="4"/>
        <w:ind w:firstLine="360"/>
        <w:rPr>
          <w:lang w:eastAsia="zh-CN"/>
        </w:rPr>
      </w:pPr>
      <w:bookmarkStart w:id="108" w:name="_Toc18250"/>
      <w:bookmarkStart w:id="109" w:name="_Toc200656072"/>
      <w:bookmarkStart w:id="110" w:name="_Toc440281189"/>
      <w:bookmarkStart w:id="111" w:name="_Toc178342607"/>
      <w:bookmarkStart w:id="112" w:name="_Toc462055811"/>
      <w:r>
        <w:rPr>
          <w:rFonts w:hint="eastAsia"/>
          <w:lang w:eastAsia="zh-CN"/>
        </w:rPr>
        <w:t>2.2.4各地区石油类、挥发酚和氰化物排放情况</w:t>
      </w:r>
      <w:bookmarkEnd w:id="108"/>
      <w:bookmarkEnd w:id="109"/>
      <w:bookmarkEnd w:id="110"/>
      <w:bookmarkEnd w:id="111"/>
      <w:bookmarkEnd w:id="112"/>
    </w:p>
    <w:p w14:paraId="124FE794">
      <w:pPr>
        <w:ind w:firstLine="54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年度，吉林省废水中石油类的排放主要集中在吉林市、长春市、</w:t>
      </w:r>
      <w:r>
        <w:rPr>
          <w:rFonts w:hint="eastAsia" w:ascii="Arial" w:hAnsi="Arial" w:cs="Arial"/>
          <w:color w:val="auto"/>
          <w:sz w:val="28"/>
          <w:szCs w:val="28"/>
        </w:rPr>
        <w:t>通化市</w:t>
      </w:r>
      <w:r>
        <w:rPr>
          <w:rFonts w:hint="eastAsia"/>
          <w:color w:val="auto"/>
          <w:sz w:val="28"/>
          <w:szCs w:val="28"/>
        </w:rPr>
        <w:t>等地区，</w:t>
      </w:r>
      <w:r>
        <w:rPr>
          <w:rFonts w:hint="eastAsia"/>
          <w:color w:val="auto"/>
          <w:sz w:val="28"/>
          <w:szCs w:val="28"/>
          <w:lang w:val="en-US" w:eastAsia="zh-CN"/>
        </w:rPr>
        <w:t>3</w:t>
      </w:r>
      <w:r>
        <w:rPr>
          <w:rFonts w:hint="eastAsia"/>
          <w:color w:val="auto"/>
          <w:sz w:val="28"/>
          <w:szCs w:val="28"/>
        </w:rPr>
        <w:t>个地区石油类排放量共计2</w:t>
      </w:r>
      <w:r>
        <w:rPr>
          <w:rFonts w:hint="eastAsia"/>
          <w:color w:val="auto"/>
          <w:sz w:val="28"/>
          <w:szCs w:val="28"/>
          <w:lang w:val="en-US" w:eastAsia="zh-CN"/>
        </w:rPr>
        <w:t>8.17</w:t>
      </w:r>
      <w:r>
        <w:rPr>
          <w:rFonts w:hint="eastAsia"/>
          <w:color w:val="auto"/>
          <w:sz w:val="28"/>
          <w:szCs w:val="28"/>
        </w:rPr>
        <w:t>吨，占全省废水中石油类排放量的9</w:t>
      </w:r>
      <w:r>
        <w:rPr>
          <w:rFonts w:hint="eastAsia"/>
          <w:color w:val="auto"/>
          <w:sz w:val="28"/>
          <w:szCs w:val="28"/>
          <w:lang w:val="en-US" w:eastAsia="zh-CN"/>
        </w:rPr>
        <w:t>7.51</w:t>
      </w:r>
      <w:r>
        <w:rPr>
          <w:rFonts w:hint="eastAsia"/>
          <w:color w:val="auto"/>
          <w:sz w:val="28"/>
          <w:szCs w:val="28"/>
        </w:rPr>
        <w:t>%，见图2-7。</w:t>
      </w:r>
    </w:p>
    <w:p w14:paraId="788015BF">
      <w:pPr>
        <w:ind w:firstLine="54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年度，吉林省废水中挥发酚的排放主要集中在吉林市和通化市两地区，吉林市的挥发酚排放量为</w:t>
      </w:r>
      <w:r>
        <w:rPr>
          <w:rFonts w:hint="eastAsia"/>
          <w:color w:val="auto"/>
          <w:sz w:val="28"/>
          <w:szCs w:val="28"/>
          <w:lang w:val="en-US" w:eastAsia="zh-CN"/>
        </w:rPr>
        <w:t>347.96</w:t>
      </w:r>
      <w:r>
        <w:rPr>
          <w:rFonts w:hint="eastAsia"/>
          <w:color w:val="auto"/>
          <w:sz w:val="28"/>
          <w:szCs w:val="28"/>
        </w:rPr>
        <w:t>千克，通化市的挥发酚排放量为</w:t>
      </w:r>
      <w:r>
        <w:rPr>
          <w:rFonts w:hint="eastAsia"/>
          <w:color w:val="auto"/>
          <w:sz w:val="28"/>
          <w:szCs w:val="28"/>
          <w:lang w:val="en-US" w:eastAsia="zh-CN"/>
        </w:rPr>
        <w:t>93.50</w:t>
      </w:r>
      <w:r>
        <w:rPr>
          <w:rFonts w:hint="eastAsia"/>
          <w:color w:val="auto"/>
          <w:sz w:val="28"/>
          <w:szCs w:val="28"/>
        </w:rPr>
        <w:t>千克，合计占全省废水中挥发酚排放量的98.2</w:t>
      </w:r>
      <w:r>
        <w:rPr>
          <w:rFonts w:hint="eastAsia"/>
          <w:color w:val="auto"/>
          <w:sz w:val="28"/>
          <w:szCs w:val="28"/>
          <w:lang w:val="en-US" w:eastAsia="zh-CN"/>
        </w:rPr>
        <w:t>3</w:t>
      </w:r>
      <w:r>
        <w:rPr>
          <w:rFonts w:hint="eastAsia"/>
          <w:color w:val="auto"/>
          <w:sz w:val="28"/>
          <w:szCs w:val="28"/>
        </w:rPr>
        <w:t>%，见图2-8。</w:t>
      </w:r>
    </w:p>
    <w:p w14:paraId="238C1321">
      <w:pPr>
        <w:ind w:firstLine="54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年度，吉林省废水中氰化物的排放主要集中在吉林市和通化市两地区，其氰化物排放量共计2</w:t>
      </w:r>
      <w:r>
        <w:rPr>
          <w:rFonts w:hint="eastAsia"/>
          <w:color w:val="auto"/>
          <w:sz w:val="28"/>
          <w:szCs w:val="28"/>
          <w:lang w:val="en-US" w:eastAsia="zh-CN"/>
        </w:rPr>
        <w:t>68.24</w:t>
      </w:r>
      <w:r>
        <w:rPr>
          <w:rFonts w:hint="eastAsia"/>
          <w:color w:val="auto"/>
          <w:sz w:val="28"/>
          <w:szCs w:val="28"/>
        </w:rPr>
        <w:t>千克，见图2-9。</w:t>
      </w:r>
    </w:p>
    <w:p w14:paraId="6FD87E6D">
      <w:pPr>
        <w:rPr>
          <w:b/>
          <w:sz w:val="24"/>
          <w:szCs w:val="24"/>
        </w:rPr>
      </w:pPr>
      <w:r>
        <w:drawing>
          <wp:inline distT="0" distB="0" distL="114300" distR="114300">
            <wp:extent cx="5275580" cy="2908935"/>
            <wp:effectExtent l="4445" t="4445" r="15875" b="20320"/>
            <wp:docPr id="27"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37DFE3">
      <w:pPr>
        <w:spacing w:after="100" w:afterAutospacing="1"/>
        <w:ind w:firstLine="357"/>
        <w:jc w:val="center"/>
        <w:rPr>
          <w:b/>
          <w:color w:val="auto"/>
          <w:sz w:val="24"/>
          <w:szCs w:val="24"/>
        </w:rPr>
      </w:pPr>
      <w:r>
        <w:rPr>
          <w:rFonts w:hint="eastAsia"/>
          <w:b/>
          <w:color w:val="auto"/>
          <w:sz w:val="24"/>
          <w:szCs w:val="24"/>
        </w:rPr>
        <w:t>图2-7   202</w:t>
      </w:r>
      <w:r>
        <w:rPr>
          <w:rFonts w:hint="eastAsia"/>
          <w:b/>
          <w:color w:val="auto"/>
          <w:sz w:val="24"/>
          <w:szCs w:val="24"/>
          <w:lang w:val="en-US" w:eastAsia="zh-CN"/>
        </w:rPr>
        <w:t>4</w:t>
      </w:r>
      <w:r>
        <w:rPr>
          <w:rFonts w:hint="eastAsia"/>
          <w:b/>
          <w:color w:val="auto"/>
          <w:sz w:val="24"/>
          <w:szCs w:val="24"/>
        </w:rPr>
        <w:t>年度吉林省各地区废水中石油类排放情况</w:t>
      </w:r>
    </w:p>
    <w:p w14:paraId="6407FF01">
      <w:pPr>
        <w:spacing w:after="240" w:line="480" w:lineRule="auto"/>
        <w:jc w:val="distribute"/>
        <w:rPr>
          <w:sz w:val="28"/>
          <w:szCs w:val="28"/>
        </w:rPr>
      </w:pPr>
      <w:r>
        <w:drawing>
          <wp:inline distT="0" distB="0" distL="114300" distR="114300">
            <wp:extent cx="2398395" cy="2647950"/>
            <wp:effectExtent l="0" t="0" r="0" b="0"/>
            <wp:docPr id="29"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t xml:space="preserve"> </w:t>
      </w:r>
      <w:r>
        <w:drawing>
          <wp:inline distT="0" distB="0" distL="114300" distR="114300">
            <wp:extent cx="2396490" cy="2665730"/>
            <wp:effectExtent l="0" t="0" r="0" b="0"/>
            <wp:docPr id="31"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0468BE0">
      <w:pPr>
        <w:spacing w:after="240"/>
        <w:ind w:firstLine="241" w:firstLineChars="100"/>
        <w:rPr>
          <w:b/>
          <w:color w:val="auto"/>
          <w:sz w:val="24"/>
          <w:szCs w:val="24"/>
        </w:rPr>
      </w:pPr>
      <w:r>
        <w:rPr>
          <w:rFonts w:hint="eastAsia"/>
          <w:b/>
          <w:color w:val="auto"/>
          <w:sz w:val="24"/>
          <w:szCs w:val="24"/>
        </w:rPr>
        <w:t>图2-8   202</w:t>
      </w:r>
      <w:r>
        <w:rPr>
          <w:rFonts w:hint="eastAsia"/>
          <w:b/>
          <w:color w:val="auto"/>
          <w:sz w:val="24"/>
          <w:szCs w:val="24"/>
          <w:lang w:val="en-US" w:eastAsia="zh-CN"/>
        </w:rPr>
        <w:t>4</w:t>
      </w:r>
      <w:r>
        <w:rPr>
          <w:rFonts w:hint="eastAsia"/>
          <w:b/>
          <w:color w:val="auto"/>
          <w:sz w:val="24"/>
          <w:szCs w:val="24"/>
        </w:rPr>
        <w:t>年度吉林省各地区        图2-9   202</w:t>
      </w:r>
      <w:r>
        <w:rPr>
          <w:rFonts w:hint="eastAsia"/>
          <w:b/>
          <w:color w:val="auto"/>
          <w:sz w:val="24"/>
          <w:szCs w:val="24"/>
          <w:lang w:val="en-US" w:eastAsia="zh-CN"/>
        </w:rPr>
        <w:t>4</w:t>
      </w:r>
      <w:r>
        <w:rPr>
          <w:rFonts w:hint="eastAsia"/>
          <w:b/>
          <w:color w:val="auto"/>
          <w:sz w:val="24"/>
          <w:szCs w:val="24"/>
        </w:rPr>
        <w:t>年度吉林省各地区</w:t>
      </w:r>
    </w:p>
    <w:p w14:paraId="7DDB6421">
      <w:pPr>
        <w:spacing w:after="240"/>
        <w:ind w:firstLine="241" w:firstLineChars="100"/>
        <w:jc w:val="center"/>
        <w:rPr>
          <w:color w:val="auto"/>
          <w:sz w:val="28"/>
          <w:szCs w:val="28"/>
        </w:rPr>
      </w:pPr>
      <w:r>
        <w:rPr>
          <w:rFonts w:hint="eastAsia"/>
          <w:b/>
          <w:color w:val="auto"/>
          <w:sz w:val="24"/>
          <w:szCs w:val="24"/>
        </w:rPr>
        <w:t>废水中挥发酚排放情况             废水中氰化物排放情况</w:t>
      </w:r>
    </w:p>
    <w:p w14:paraId="2F8465F6">
      <w:pPr>
        <w:pStyle w:val="4"/>
        <w:ind w:firstLine="360"/>
        <w:rPr>
          <w:lang w:eastAsia="zh-CN"/>
        </w:rPr>
      </w:pPr>
      <w:bookmarkStart w:id="113" w:name="_Toc178342608"/>
      <w:bookmarkStart w:id="114" w:name="_Toc200656073"/>
      <w:bookmarkStart w:id="115" w:name="_Toc21341"/>
      <w:bookmarkStart w:id="116" w:name="_Toc462055812"/>
      <w:r>
        <w:rPr>
          <w:rFonts w:hint="eastAsia"/>
          <w:lang w:eastAsia="zh-CN"/>
        </w:rPr>
        <w:t>2.2.5各地区重金属排放情况</w:t>
      </w:r>
      <w:bookmarkEnd w:id="113"/>
      <w:bookmarkEnd w:id="114"/>
      <w:bookmarkEnd w:id="115"/>
      <w:bookmarkEnd w:id="116"/>
    </w:p>
    <w:p w14:paraId="1790ECE7">
      <w:pPr>
        <w:ind w:firstLine="54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年度，吉林省废水中砷排放量</w:t>
      </w:r>
      <w:r>
        <w:rPr>
          <w:rFonts w:hint="eastAsia"/>
          <w:color w:val="auto"/>
          <w:sz w:val="28"/>
          <w:szCs w:val="28"/>
          <w:lang w:eastAsia="zh-CN"/>
        </w:rPr>
        <w:t>以延边朝鲜族自治州为主</w:t>
      </w:r>
      <w:r>
        <w:rPr>
          <w:rFonts w:hint="eastAsia"/>
          <w:color w:val="auto"/>
          <w:sz w:val="28"/>
          <w:szCs w:val="28"/>
        </w:rPr>
        <w:t>，排放量为</w:t>
      </w:r>
      <w:r>
        <w:rPr>
          <w:rFonts w:hint="eastAsia"/>
          <w:color w:val="auto"/>
          <w:sz w:val="28"/>
          <w:szCs w:val="28"/>
          <w:lang w:val="en-US" w:eastAsia="zh-CN"/>
        </w:rPr>
        <w:t>57.48</w:t>
      </w:r>
      <w:r>
        <w:rPr>
          <w:rFonts w:hint="eastAsia"/>
          <w:color w:val="auto"/>
          <w:sz w:val="28"/>
          <w:szCs w:val="28"/>
        </w:rPr>
        <w:t>千克，占全省废水中砷排放量的</w:t>
      </w:r>
      <w:r>
        <w:rPr>
          <w:rFonts w:hint="eastAsia"/>
          <w:color w:val="auto"/>
          <w:sz w:val="28"/>
          <w:szCs w:val="28"/>
          <w:lang w:val="en-US" w:eastAsia="zh-CN"/>
        </w:rPr>
        <w:t>84.22</w:t>
      </w:r>
      <w:r>
        <w:rPr>
          <w:rFonts w:hint="eastAsia"/>
          <w:color w:val="auto"/>
          <w:sz w:val="28"/>
          <w:szCs w:val="28"/>
        </w:rPr>
        <w:t>%，见图2-10。</w:t>
      </w:r>
    </w:p>
    <w:p w14:paraId="5361683A">
      <w:pPr>
        <w:ind w:firstLine="54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年度，吉林省废水中铅排放量</w:t>
      </w:r>
      <w:r>
        <w:rPr>
          <w:rFonts w:hint="eastAsia"/>
          <w:color w:val="auto"/>
          <w:sz w:val="28"/>
          <w:szCs w:val="28"/>
          <w:lang w:eastAsia="zh-CN"/>
        </w:rPr>
        <w:t>以延边朝鲜族自治州和吉林市为主</w:t>
      </w:r>
      <w:r>
        <w:rPr>
          <w:rFonts w:hint="eastAsia"/>
          <w:color w:val="auto"/>
          <w:sz w:val="28"/>
          <w:szCs w:val="28"/>
        </w:rPr>
        <w:t>，排放量合计为6</w:t>
      </w:r>
      <w:r>
        <w:rPr>
          <w:rFonts w:hint="eastAsia"/>
          <w:color w:val="auto"/>
          <w:sz w:val="28"/>
          <w:szCs w:val="28"/>
          <w:lang w:val="en-US" w:eastAsia="zh-CN"/>
        </w:rPr>
        <w:t>8.40</w:t>
      </w:r>
      <w:r>
        <w:rPr>
          <w:rFonts w:hint="eastAsia"/>
          <w:color w:val="auto"/>
          <w:sz w:val="28"/>
          <w:szCs w:val="28"/>
        </w:rPr>
        <w:t>千克，占全省废水中铅排放量的</w:t>
      </w:r>
      <w:r>
        <w:rPr>
          <w:rFonts w:hint="eastAsia"/>
          <w:color w:val="auto"/>
          <w:sz w:val="28"/>
          <w:szCs w:val="28"/>
          <w:lang w:val="en-US" w:eastAsia="zh-CN"/>
        </w:rPr>
        <w:t>72.17</w:t>
      </w:r>
      <w:r>
        <w:rPr>
          <w:rFonts w:hint="eastAsia"/>
          <w:color w:val="auto"/>
          <w:sz w:val="28"/>
          <w:szCs w:val="28"/>
        </w:rPr>
        <w:t>%，见图2-11。</w:t>
      </w:r>
    </w:p>
    <w:p w14:paraId="1E5B569F">
      <w:pPr>
        <w:ind w:firstLine="54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年度，吉林省废水中镉排放量</w:t>
      </w:r>
      <w:r>
        <w:rPr>
          <w:rFonts w:hint="eastAsia"/>
          <w:color w:val="auto"/>
          <w:sz w:val="28"/>
          <w:szCs w:val="28"/>
          <w:lang w:eastAsia="zh-CN"/>
        </w:rPr>
        <w:t>以延边朝鲜族自治州和吉林市为主</w:t>
      </w:r>
      <w:r>
        <w:rPr>
          <w:rFonts w:hint="eastAsia"/>
          <w:color w:val="auto"/>
          <w:sz w:val="28"/>
          <w:szCs w:val="28"/>
        </w:rPr>
        <w:t>，排放量合计为1</w:t>
      </w:r>
      <w:r>
        <w:rPr>
          <w:rFonts w:hint="eastAsia"/>
          <w:color w:val="auto"/>
          <w:sz w:val="28"/>
          <w:szCs w:val="28"/>
          <w:lang w:val="en-US" w:eastAsia="zh-CN"/>
        </w:rPr>
        <w:t>1.03</w:t>
      </w:r>
      <w:r>
        <w:rPr>
          <w:rFonts w:hint="eastAsia"/>
          <w:color w:val="auto"/>
          <w:sz w:val="28"/>
          <w:szCs w:val="28"/>
        </w:rPr>
        <w:t>千克，占全省废水中镉排放量的</w:t>
      </w:r>
      <w:r>
        <w:rPr>
          <w:rFonts w:hint="eastAsia"/>
          <w:color w:val="auto"/>
          <w:sz w:val="28"/>
          <w:szCs w:val="28"/>
          <w:lang w:val="en-US" w:eastAsia="zh-CN"/>
        </w:rPr>
        <w:t>73.21</w:t>
      </w:r>
      <w:r>
        <w:rPr>
          <w:rFonts w:hint="eastAsia"/>
          <w:color w:val="auto"/>
          <w:sz w:val="28"/>
          <w:szCs w:val="28"/>
        </w:rPr>
        <w:t>%，见图2-12。</w:t>
      </w:r>
    </w:p>
    <w:p w14:paraId="529DEA6E">
      <w:pPr>
        <w:ind w:firstLine="54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年度，吉林省废水中汞排放量</w:t>
      </w:r>
      <w:r>
        <w:rPr>
          <w:rFonts w:hint="eastAsia"/>
          <w:color w:val="auto"/>
          <w:sz w:val="28"/>
          <w:szCs w:val="28"/>
          <w:lang w:eastAsia="zh-CN"/>
        </w:rPr>
        <w:t>以吉林市和长春市为主</w:t>
      </w:r>
      <w:r>
        <w:rPr>
          <w:rFonts w:hint="eastAsia"/>
          <w:color w:val="auto"/>
          <w:sz w:val="28"/>
          <w:szCs w:val="28"/>
        </w:rPr>
        <w:t>，排放量合计为</w:t>
      </w:r>
      <w:r>
        <w:rPr>
          <w:rFonts w:hint="eastAsia"/>
          <w:color w:val="auto"/>
          <w:sz w:val="28"/>
          <w:szCs w:val="28"/>
          <w:lang w:val="en-US" w:eastAsia="zh-CN"/>
        </w:rPr>
        <w:t>3.82</w:t>
      </w:r>
      <w:r>
        <w:rPr>
          <w:rFonts w:hint="eastAsia"/>
          <w:color w:val="auto"/>
          <w:sz w:val="28"/>
          <w:szCs w:val="28"/>
        </w:rPr>
        <w:t>千克，占全省废水中汞排放量的</w:t>
      </w:r>
      <w:r>
        <w:rPr>
          <w:rFonts w:hint="eastAsia"/>
          <w:color w:val="auto"/>
          <w:sz w:val="28"/>
          <w:szCs w:val="28"/>
          <w:lang w:val="en-US" w:eastAsia="zh-CN"/>
        </w:rPr>
        <w:t>78.59</w:t>
      </w:r>
      <w:r>
        <w:rPr>
          <w:rFonts w:hint="eastAsia"/>
          <w:color w:val="auto"/>
          <w:sz w:val="28"/>
          <w:szCs w:val="28"/>
        </w:rPr>
        <w:t>%，见图2-13。</w:t>
      </w:r>
    </w:p>
    <w:p w14:paraId="46B28FC0">
      <w:pPr>
        <w:ind w:firstLine="54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年度，吉林省废水中总铬排放量主要以长春市、吉林市为主，两个地区废水总铬排放量合计为</w:t>
      </w:r>
      <w:r>
        <w:rPr>
          <w:rFonts w:hint="eastAsia"/>
          <w:color w:val="auto"/>
          <w:sz w:val="28"/>
          <w:szCs w:val="28"/>
          <w:lang w:val="en-US" w:eastAsia="zh-CN"/>
        </w:rPr>
        <w:t>146.84</w:t>
      </w:r>
      <w:r>
        <w:rPr>
          <w:rFonts w:hint="eastAsia"/>
          <w:color w:val="auto"/>
          <w:sz w:val="28"/>
          <w:szCs w:val="28"/>
        </w:rPr>
        <w:t>千克，占全省废水中总铬排放量的9</w:t>
      </w:r>
      <w:r>
        <w:rPr>
          <w:rFonts w:hint="eastAsia"/>
          <w:color w:val="auto"/>
          <w:sz w:val="28"/>
          <w:szCs w:val="28"/>
          <w:lang w:val="en-US" w:eastAsia="zh-CN"/>
        </w:rPr>
        <w:t>2.94</w:t>
      </w:r>
      <w:r>
        <w:rPr>
          <w:rFonts w:hint="eastAsia"/>
          <w:color w:val="auto"/>
          <w:sz w:val="28"/>
          <w:szCs w:val="28"/>
        </w:rPr>
        <w:t>%，见图2-14。</w:t>
      </w:r>
    </w:p>
    <w:p w14:paraId="514262AD">
      <w:pPr>
        <w:ind w:firstLine="54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年度，吉林省废水中六价铬排放以吉林市、长春市为主，两个地区废水六价铬排放量合计为</w:t>
      </w:r>
      <w:r>
        <w:rPr>
          <w:rFonts w:hint="eastAsia"/>
          <w:color w:val="auto"/>
          <w:sz w:val="28"/>
          <w:szCs w:val="28"/>
          <w:lang w:val="en-US" w:eastAsia="zh-CN"/>
        </w:rPr>
        <w:t>31.38</w:t>
      </w:r>
      <w:r>
        <w:rPr>
          <w:rFonts w:hint="eastAsia"/>
          <w:color w:val="auto"/>
          <w:sz w:val="28"/>
          <w:szCs w:val="28"/>
        </w:rPr>
        <w:t>千克，占全省废水中六价铬排放量的9</w:t>
      </w:r>
      <w:r>
        <w:rPr>
          <w:rFonts w:hint="eastAsia"/>
          <w:color w:val="auto"/>
          <w:sz w:val="28"/>
          <w:szCs w:val="28"/>
          <w:lang w:val="en-US" w:eastAsia="zh-CN"/>
        </w:rPr>
        <w:t>5.32</w:t>
      </w:r>
      <w:r>
        <w:rPr>
          <w:rFonts w:hint="eastAsia"/>
          <w:color w:val="auto"/>
          <w:sz w:val="28"/>
          <w:szCs w:val="28"/>
        </w:rPr>
        <w:t>%，见图2-15。</w:t>
      </w:r>
    </w:p>
    <w:p w14:paraId="01B90A05">
      <w:pPr>
        <w:ind w:firstLine="560" w:firstLineChars="200"/>
        <w:rPr>
          <w:sz w:val="28"/>
          <w:szCs w:val="28"/>
        </w:rPr>
      </w:pPr>
    </w:p>
    <w:p w14:paraId="39C55E2B">
      <w:pPr>
        <w:ind w:firstLine="105" w:firstLineChars="50"/>
      </w:pPr>
      <w:r>
        <w:drawing>
          <wp:inline distT="0" distB="0" distL="114300" distR="114300">
            <wp:extent cx="2523490" cy="2339975"/>
            <wp:effectExtent l="0" t="0" r="0" b="0"/>
            <wp:docPr id="32"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rFonts w:hint="eastAsia"/>
        </w:rPr>
        <w:t xml:space="preserve"> </w:t>
      </w:r>
      <w:r>
        <w:drawing>
          <wp:inline distT="0" distB="0" distL="114300" distR="114300">
            <wp:extent cx="2520315" cy="2339975"/>
            <wp:effectExtent l="0" t="0" r="0" b="0"/>
            <wp:docPr id="33"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E6D6779">
      <w:pPr>
        <w:ind w:firstLine="120" w:firstLineChars="50"/>
        <w:jc w:val="center"/>
        <w:rPr>
          <w:b/>
          <w:color w:val="auto"/>
          <w:sz w:val="24"/>
          <w:szCs w:val="24"/>
        </w:rPr>
      </w:pPr>
      <w:r>
        <w:rPr>
          <w:rFonts w:hint="eastAsia"/>
          <w:b/>
          <w:color w:val="auto"/>
          <w:sz w:val="24"/>
          <w:szCs w:val="24"/>
        </w:rPr>
        <w:t>图2-10  202</w:t>
      </w:r>
      <w:r>
        <w:rPr>
          <w:rFonts w:hint="eastAsia"/>
          <w:b/>
          <w:color w:val="auto"/>
          <w:sz w:val="24"/>
          <w:szCs w:val="24"/>
          <w:lang w:val="en-US" w:eastAsia="zh-CN"/>
        </w:rPr>
        <w:t>4</w:t>
      </w:r>
      <w:r>
        <w:rPr>
          <w:rFonts w:hint="eastAsia"/>
          <w:b/>
          <w:color w:val="auto"/>
          <w:sz w:val="24"/>
          <w:szCs w:val="24"/>
        </w:rPr>
        <w:t>年吉林省各地区废水中   2-11  202</w:t>
      </w:r>
      <w:r>
        <w:rPr>
          <w:rFonts w:hint="eastAsia"/>
          <w:b/>
          <w:color w:val="auto"/>
          <w:sz w:val="24"/>
          <w:szCs w:val="24"/>
          <w:lang w:val="en-US" w:eastAsia="zh-CN"/>
        </w:rPr>
        <w:t>4</w:t>
      </w:r>
      <w:r>
        <w:rPr>
          <w:rFonts w:hint="eastAsia"/>
          <w:b/>
          <w:color w:val="auto"/>
          <w:sz w:val="24"/>
          <w:szCs w:val="24"/>
        </w:rPr>
        <w:t xml:space="preserve">年吉林省各地区废水中    </w:t>
      </w:r>
    </w:p>
    <w:p w14:paraId="3BAEF9DA">
      <w:pPr>
        <w:ind w:firstLine="120" w:firstLineChars="50"/>
        <w:jc w:val="center"/>
        <w:rPr>
          <w:b/>
          <w:color w:val="auto"/>
          <w:sz w:val="24"/>
          <w:szCs w:val="24"/>
        </w:rPr>
      </w:pPr>
      <w:r>
        <w:rPr>
          <w:rFonts w:hint="eastAsia"/>
          <w:b/>
          <w:color w:val="auto"/>
          <w:sz w:val="24"/>
          <w:szCs w:val="24"/>
        </w:rPr>
        <w:t>砷排放情况图                  铅排放情况图</w:t>
      </w:r>
    </w:p>
    <w:p w14:paraId="6DA5CC7F">
      <w:pPr>
        <w:ind w:firstLine="105" w:firstLineChars="50"/>
        <w:rPr>
          <w:b/>
          <w:sz w:val="24"/>
          <w:szCs w:val="24"/>
        </w:rPr>
      </w:pPr>
      <w:r>
        <w:drawing>
          <wp:inline distT="0" distB="0" distL="114300" distR="114300">
            <wp:extent cx="2520315" cy="2339975"/>
            <wp:effectExtent l="0" t="0" r="0" b="0"/>
            <wp:docPr id="34"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rFonts w:hint="eastAsia"/>
        </w:rPr>
        <w:t xml:space="preserve"> </w:t>
      </w:r>
      <w:r>
        <w:drawing>
          <wp:inline distT="0" distB="0" distL="114300" distR="114300">
            <wp:extent cx="2519045" cy="2339975"/>
            <wp:effectExtent l="0" t="0" r="0" b="0"/>
            <wp:docPr id="35"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90727F5">
      <w:pPr>
        <w:ind w:firstLine="120" w:firstLineChars="50"/>
        <w:jc w:val="center"/>
        <w:rPr>
          <w:b/>
          <w:color w:val="auto"/>
          <w:sz w:val="24"/>
          <w:szCs w:val="24"/>
        </w:rPr>
      </w:pPr>
      <w:r>
        <w:rPr>
          <w:rFonts w:hint="eastAsia"/>
          <w:b/>
          <w:color w:val="auto"/>
          <w:sz w:val="24"/>
          <w:szCs w:val="24"/>
        </w:rPr>
        <w:t>图2-12  202</w:t>
      </w:r>
      <w:r>
        <w:rPr>
          <w:rFonts w:hint="eastAsia"/>
          <w:b/>
          <w:color w:val="auto"/>
          <w:sz w:val="24"/>
          <w:szCs w:val="24"/>
          <w:lang w:val="en-US" w:eastAsia="zh-CN"/>
        </w:rPr>
        <w:t>4</w:t>
      </w:r>
      <w:r>
        <w:rPr>
          <w:rFonts w:hint="eastAsia"/>
          <w:b/>
          <w:color w:val="auto"/>
          <w:sz w:val="24"/>
          <w:szCs w:val="24"/>
        </w:rPr>
        <w:t>年度吉林省各地区废水中  2-13  202</w:t>
      </w:r>
      <w:r>
        <w:rPr>
          <w:rFonts w:hint="eastAsia"/>
          <w:b/>
          <w:color w:val="auto"/>
          <w:sz w:val="24"/>
          <w:szCs w:val="24"/>
          <w:lang w:val="en-US" w:eastAsia="zh-CN"/>
        </w:rPr>
        <w:t>4</w:t>
      </w:r>
      <w:r>
        <w:rPr>
          <w:rFonts w:hint="eastAsia"/>
          <w:b/>
          <w:color w:val="auto"/>
          <w:sz w:val="24"/>
          <w:szCs w:val="24"/>
        </w:rPr>
        <w:t>年度吉林省各地区废水镉排放情况图                   汞排放情况图</w:t>
      </w:r>
    </w:p>
    <w:p w14:paraId="095A1045">
      <w:pPr>
        <w:ind w:firstLine="105" w:firstLineChars="50"/>
        <w:rPr>
          <w:b/>
          <w:sz w:val="24"/>
          <w:szCs w:val="24"/>
        </w:rPr>
      </w:pPr>
      <w:r>
        <w:drawing>
          <wp:inline distT="0" distB="0" distL="114300" distR="114300">
            <wp:extent cx="2521585" cy="2339975"/>
            <wp:effectExtent l="0" t="0" r="0" b="0"/>
            <wp:docPr id="36"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hint="eastAsia"/>
        </w:rPr>
        <w:t xml:space="preserve"> </w:t>
      </w:r>
      <w:r>
        <w:drawing>
          <wp:inline distT="0" distB="0" distL="114300" distR="114300">
            <wp:extent cx="2515870" cy="2339975"/>
            <wp:effectExtent l="0" t="0" r="0" b="0"/>
            <wp:docPr id="37"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9B14AE5">
      <w:pPr>
        <w:ind w:firstLine="120" w:firstLineChars="50"/>
        <w:jc w:val="center"/>
        <w:rPr>
          <w:b/>
          <w:color w:val="auto"/>
          <w:sz w:val="24"/>
          <w:szCs w:val="24"/>
        </w:rPr>
      </w:pPr>
      <w:r>
        <w:rPr>
          <w:rFonts w:hint="eastAsia"/>
          <w:b/>
          <w:color w:val="auto"/>
          <w:sz w:val="24"/>
          <w:szCs w:val="24"/>
        </w:rPr>
        <w:t>图2-14 202</w:t>
      </w:r>
      <w:r>
        <w:rPr>
          <w:rFonts w:hint="eastAsia"/>
          <w:b/>
          <w:color w:val="auto"/>
          <w:sz w:val="24"/>
          <w:szCs w:val="24"/>
          <w:lang w:val="en-US" w:eastAsia="zh-CN"/>
        </w:rPr>
        <w:t>4</w:t>
      </w:r>
      <w:r>
        <w:rPr>
          <w:rFonts w:hint="eastAsia"/>
          <w:b/>
          <w:color w:val="auto"/>
          <w:sz w:val="24"/>
          <w:szCs w:val="24"/>
        </w:rPr>
        <w:t>年度吉林省各地区废水中  2-15 202</w:t>
      </w:r>
      <w:r>
        <w:rPr>
          <w:rFonts w:hint="eastAsia"/>
          <w:b/>
          <w:color w:val="auto"/>
          <w:sz w:val="24"/>
          <w:szCs w:val="24"/>
          <w:lang w:val="en-US" w:eastAsia="zh-CN"/>
        </w:rPr>
        <w:t>4</w:t>
      </w:r>
      <w:r>
        <w:rPr>
          <w:rFonts w:hint="eastAsia"/>
          <w:b/>
          <w:color w:val="auto"/>
          <w:sz w:val="24"/>
          <w:szCs w:val="24"/>
        </w:rPr>
        <w:t>年度吉林省各地区废水中</w:t>
      </w:r>
    </w:p>
    <w:p w14:paraId="714D914A">
      <w:pPr>
        <w:ind w:firstLine="120" w:firstLineChars="50"/>
        <w:jc w:val="center"/>
        <w:rPr>
          <w:color w:val="auto"/>
        </w:rPr>
      </w:pPr>
      <w:r>
        <w:rPr>
          <w:rFonts w:hint="eastAsia"/>
          <w:b/>
          <w:color w:val="auto"/>
          <w:sz w:val="24"/>
          <w:szCs w:val="24"/>
        </w:rPr>
        <w:t>总铬排放情况图                 六价铬排放情况图</w:t>
      </w:r>
    </w:p>
    <w:p w14:paraId="2A76601B">
      <w:pPr>
        <w:pStyle w:val="3"/>
        <w:ind w:firstLine="360"/>
        <w:rPr>
          <w:snapToGrid w:val="0"/>
          <w:lang w:eastAsia="zh-CN"/>
        </w:rPr>
      </w:pPr>
      <w:bookmarkStart w:id="117" w:name="_Toc24427"/>
      <w:bookmarkStart w:id="118" w:name="_Toc200656074"/>
      <w:bookmarkStart w:id="119" w:name="_Toc178342609"/>
      <w:bookmarkStart w:id="120" w:name="_Toc462055813"/>
      <w:r>
        <w:rPr>
          <w:rFonts w:hint="eastAsia"/>
          <w:snapToGrid w:val="0"/>
          <w:lang w:eastAsia="zh-CN"/>
        </w:rPr>
        <w:t>2.3工业行业废水及主要污染物排放情况</w:t>
      </w:r>
      <w:bookmarkEnd w:id="117"/>
      <w:bookmarkEnd w:id="118"/>
      <w:bookmarkEnd w:id="119"/>
      <w:bookmarkEnd w:id="120"/>
    </w:p>
    <w:p w14:paraId="6BE6BD4E">
      <w:pPr>
        <w:pStyle w:val="4"/>
        <w:ind w:firstLine="360"/>
        <w:rPr>
          <w:lang w:eastAsia="zh-CN"/>
        </w:rPr>
      </w:pPr>
      <w:bookmarkStart w:id="121" w:name="_Toc178342610"/>
      <w:bookmarkStart w:id="122" w:name="_Toc31714"/>
      <w:bookmarkStart w:id="123" w:name="_Toc462055814"/>
      <w:bookmarkStart w:id="124" w:name="_Toc440281192"/>
      <w:bookmarkStart w:id="125" w:name="_Toc200656075"/>
      <w:r>
        <w:rPr>
          <w:rFonts w:hint="eastAsia"/>
          <w:lang w:eastAsia="zh-CN"/>
        </w:rPr>
        <w:t>2.3.1工业行业废水排放情况</w:t>
      </w:r>
      <w:bookmarkEnd w:id="121"/>
      <w:bookmarkEnd w:id="122"/>
      <w:bookmarkEnd w:id="123"/>
      <w:bookmarkEnd w:id="124"/>
      <w:bookmarkEnd w:id="125"/>
    </w:p>
    <w:p w14:paraId="7243E261">
      <w:pPr>
        <w:ind w:firstLine="54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在吉林省调查统计的41个工业行业中，废水排放量较大的行业依次为化学纤维制造业、化学原料和化学制品制造业、农副食品加工业、黑色金属冶炼和压延加工业，以及酒、饮料和精制茶制造业。五个行业的废水排放量合计</w:t>
      </w:r>
      <w:r>
        <w:rPr>
          <w:rFonts w:hint="eastAsia"/>
          <w:color w:val="auto"/>
          <w:sz w:val="28"/>
          <w:szCs w:val="28"/>
          <w:lang w:val="en-US" w:eastAsia="zh-CN"/>
        </w:rPr>
        <w:t>8</w:t>
      </w:r>
      <w:r>
        <w:rPr>
          <w:rFonts w:hint="eastAsia"/>
          <w:color w:val="auto"/>
          <w:sz w:val="28"/>
          <w:szCs w:val="28"/>
        </w:rPr>
        <w:t xml:space="preserve"> </w:t>
      </w:r>
      <w:r>
        <w:rPr>
          <w:rFonts w:hint="eastAsia"/>
          <w:color w:val="auto"/>
          <w:sz w:val="28"/>
          <w:szCs w:val="28"/>
          <w:lang w:val="en-US" w:eastAsia="zh-CN"/>
        </w:rPr>
        <w:t>675.32</w:t>
      </w:r>
      <w:r>
        <w:rPr>
          <w:rFonts w:hint="eastAsia"/>
          <w:color w:val="auto"/>
          <w:sz w:val="28"/>
          <w:szCs w:val="28"/>
        </w:rPr>
        <w:t>万吨，占全省重点调查工业企业废水排放量的</w:t>
      </w:r>
      <w:r>
        <w:rPr>
          <w:rFonts w:hint="eastAsia"/>
          <w:color w:val="auto"/>
          <w:sz w:val="28"/>
          <w:szCs w:val="28"/>
          <w:lang w:val="en-US" w:eastAsia="zh-CN"/>
        </w:rPr>
        <w:t>59.8</w:t>
      </w:r>
      <w:r>
        <w:rPr>
          <w:rFonts w:hint="eastAsia"/>
          <w:color w:val="auto"/>
          <w:sz w:val="28"/>
          <w:szCs w:val="28"/>
        </w:rPr>
        <w:t>%，详见图2-16。</w:t>
      </w:r>
    </w:p>
    <w:p w14:paraId="67FA63B2">
      <w:r>
        <w:drawing>
          <wp:inline distT="0" distB="0" distL="114300" distR="114300">
            <wp:extent cx="5273675" cy="2729230"/>
            <wp:effectExtent l="0" t="0" r="0" b="0"/>
            <wp:docPr id="3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2106E1B">
      <w:pPr>
        <w:spacing w:after="100" w:afterAutospacing="1"/>
        <w:jc w:val="center"/>
        <w:rPr>
          <w:b/>
          <w:color w:val="auto"/>
          <w:sz w:val="24"/>
          <w:szCs w:val="24"/>
        </w:rPr>
      </w:pPr>
      <w:r>
        <w:rPr>
          <w:rFonts w:hint="eastAsia"/>
          <w:b/>
          <w:color w:val="auto"/>
          <w:sz w:val="24"/>
          <w:szCs w:val="24"/>
        </w:rPr>
        <w:t>图2-16   202</w:t>
      </w:r>
      <w:r>
        <w:rPr>
          <w:rFonts w:hint="eastAsia"/>
          <w:b/>
          <w:color w:val="auto"/>
          <w:sz w:val="24"/>
          <w:szCs w:val="24"/>
          <w:lang w:val="en-US" w:eastAsia="zh-CN"/>
        </w:rPr>
        <w:t>4</w:t>
      </w:r>
      <w:r>
        <w:rPr>
          <w:rFonts w:hint="eastAsia"/>
          <w:b/>
          <w:color w:val="auto"/>
          <w:sz w:val="24"/>
          <w:szCs w:val="24"/>
        </w:rPr>
        <w:t>年度吉林省重点调查工业行业废水排放情况图</w:t>
      </w:r>
    </w:p>
    <w:p w14:paraId="24DAE46D">
      <w:pPr>
        <w:spacing w:line="480" w:lineRule="auto"/>
        <w:ind w:firstLine="560" w:firstLineChars="200"/>
        <w:rPr>
          <w:color w:val="auto"/>
          <w:sz w:val="28"/>
          <w:szCs w:val="28"/>
        </w:rPr>
      </w:pPr>
      <w:r>
        <w:rPr>
          <w:rFonts w:hint="eastAsia"/>
          <w:color w:val="auto"/>
          <w:sz w:val="28"/>
          <w:szCs w:val="28"/>
        </w:rPr>
        <w:t xml:space="preserve">化学纤维制造业废水排放量以吉林市为主，其排放量为2 </w:t>
      </w:r>
      <w:r>
        <w:rPr>
          <w:rFonts w:hint="eastAsia"/>
          <w:color w:val="auto"/>
          <w:sz w:val="28"/>
          <w:szCs w:val="28"/>
          <w:lang w:val="en-US" w:eastAsia="zh-CN"/>
        </w:rPr>
        <w:t>502.69</w:t>
      </w:r>
      <w:r>
        <w:rPr>
          <w:rFonts w:hint="eastAsia"/>
          <w:color w:val="auto"/>
          <w:sz w:val="28"/>
          <w:szCs w:val="28"/>
        </w:rPr>
        <w:t>万吨，占该行业重点调查工业企业废水排放量的100%。</w:t>
      </w:r>
    </w:p>
    <w:p w14:paraId="7ED6364B">
      <w:pPr>
        <w:spacing w:line="480" w:lineRule="auto"/>
        <w:ind w:firstLine="560" w:firstLineChars="200"/>
        <w:rPr>
          <w:color w:val="auto"/>
          <w:sz w:val="28"/>
          <w:szCs w:val="28"/>
        </w:rPr>
      </w:pPr>
      <w:r>
        <w:rPr>
          <w:rFonts w:hint="eastAsia"/>
          <w:color w:val="auto"/>
          <w:sz w:val="28"/>
          <w:szCs w:val="28"/>
        </w:rPr>
        <w:t xml:space="preserve">化学原料和化学制品制造业废水排放量以吉林市为主，其排放量为1 </w:t>
      </w:r>
      <w:r>
        <w:rPr>
          <w:rFonts w:hint="eastAsia"/>
          <w:color w:val="auto"/>
          <w:sz w:val="28"/>
          <w:szCs w:val="28"/>
          <w:lang w:val="en-US" w:eastAsia="zh-CN"/>
        </w:rPr>
        <w:t>518.22</w:t>
      </w:r>
      <w:r>
        <w:rPr>
          <w:rFonts w:hint="eastAsia"/>
          <w:color w:val="auto"/>
          <w:sz w:val="28"/>
          <w:szCs w:val="28"/>
        </w:rPr>
        <w:t>万吨，占该行业重点调查工业企业废水排放量的</w:t>
      </w:r>
      <w:r>
        <w:rPr>
          <w:rFonts w:hint="eastAsia"/>
          <w:color w:val="auto"/>
          <w:sz w:val="28"/>
          <w:szCs w:val="28"/>
          <w:lang w:val="en-US" w:eastAsia="zh-CN"/>
        </w:rPr>
        <w:t>81.38</w:t>
      </w:r>
      <w:r>
        <w:rPr>
          <w:rFonts w:hint="eastAsia"/>
          <w:color w:val="auto"/>
          <w:sz w:val="28"/>
          <w:szCs w:val="28"/>
        </w:rPr>
        <w:t>%。</w:t>
      </w:r>
    </w:p>
    <w:p w14:paraId="06FCA298">
      <w:pPr>
        <w:spacing w:line="480" w:lineRule="auto"/>
        <w:ind w:firstLine="560" w:firstLineChars="200"/>
        <w:rPr>
          <w:color w:val="auto"/>
          <w:sz w:val="28"/>
          <w:szCs w:val="28"/>
        </w:rPr>
      </w:pPr>
      <w:r>
        <w:rPr>
          <w:rFonts w:hint="eastAsia"/>
          <w:color w:val="auto"/>
          <w:sz w:val="28"/>
          <w:szCs w:val="28"/>
        </w:rPr>
        <w:t>农副食品加工业废水排放量前两位的地区分别是长春市、松原市。两个地区农副食品加工业废水排放量为1 2</w:t>
      </w:r>
      <w:r>
        <w:rPr>
          <w:rFonts w:hint="eastAsia"/>
          <w:color w:val="auto"/>
          <w:sz w:val="28"/>
          <w:szCs w:val="28"/>
          <w:lang w:val="en-US" w:eastAsia="zh-CN"/>
        </w:rPr>
        <w:t>36.14</w:t>
      </w:r>
      <w:r>
        <w:rPr>
          <w:rFonts w:hint="eastAsia"/>
          <w:color w:val="auto"/>
          <w:sz w:val="28"/>
          <w:szCs w:val="28"/>
        </w:rPr>
        <w:t>万吨，占该行业重点调查工业企业废水排放量的80.</w:t>
      </w:r>
      <w:r>
        <w:rPr>
          <w:rFonts w:hint="eastAsia"/>
          <w:color w:val="auto"/>
          <w:sz w:val="28"/>
          <w:szCs w:val="28"/>
          <w:lang w:val="en-US" w:eastAsia="zh-CN"/>
        </w:rPr>
        <w:t>3</w:t>
      </w:r>
      <w:r>
        <w:rPr>
          <w:rFonts w:hint="eastAsia"/>
          <w:color w:val="auto"/>
          <w:sz w:val="28"/>
          <w:szCs w:val="28"/>
        </w:rPr>
        <w:t>2%。</w:t>
      </w:r>
    </w:p>
    <w:p w14:paraId="6C04E064">
      <w:pPr>
        <w:spacing w:line="480" w:lineRule="auto"/>
        <w:ind w:firstLine="560" w:firstLineChars="200"/>
        <w:rPr>
          <w:color w:val="auto"/>
          <w:sz w:val="28"/>
          <w:szCs w:val="28"/>
        </w:rPr>
      </w:pPr>
      <w:r>
        <w:rPr>
          <w:rFonts w:hint="eastAsia"/>
          <w:color w:val="auto"/>
          <w:sz w:val="28"/>
          <w:szCs w:val="28"/>
        </w:rPr>
        <w:t>黑色金属冶炼和压延加工业废水排放量集中在通化市、吉林市和白山市。3个地区黑色金属冶炼和压延加工业废水排放量为1 4</w:t>
      </w:r>
      <w:r>
        <w:rPr>
          <w:rFonts w:hint="eastAsia"/>
          <w:color w:val="auto"/>
          <w:sz w:val="28"/>
          <w:szCs w:val="28"/>
          <w:lang w:val="en-US" w:eastAsia="zh-CN"/>
        </w:rPr>
        <w:t>34.98</w:t>
      </w:r>
      <w:r>
        <w:rPr>
          <w:rFonts w:hint="eastAsia"/>
          <w:color w:val="auto"/>
          <w:sz w:val="28"/>
          <w:szCs w:val="28"/>
        </w:rPr>
        <w:t>万吨，占该行业重点调查工业企业废水排放量的99.9</w:t>
      </w:r>
      <w:r>
        <w:rPr>
          <w:rFonts w:hint="eastAsia"/>
          <w:color w:val="auto"/>
          <w:sz w:val="28"/>
          <w:szCs w:val="28"/>
          <w:lang w:val="en-US" w:eastAsia="zh-CN"/>
        </w:rPr>
        <w:t>1</w:t>
      </w:r>
      <w:r>
        <w:rPr>
          <w:rFonts w:hint="eastAsia"/>
          <w:color w:val="auto"/>
          <w:sz w:val="28"/>
          <w:szCs w:val="28"/>
        </w:rPr>
        <w:t>%。</w:t>
      </w:r>
    </w:p>
    <w:p w14:paraId="04C6EDE9">
      <w:pPr>
        <w:spacing w:line="480" w:lineRule="auto"/>
        <w:ind w:firstLine="560" w:firstLineChars="200"/>
        <w:rPr>
          <w:color w:val="auto"/>
          <w:sz w:val="28"/>
          <w:szCs w:val="28"/>
        </w:rPr>
      </w:pPr>
      <w:r>
        <w:rPr>
          <w:rFonts w:hint="eastAsia"/>
          <w:color w:val="auto"/>
          <w:sz w:val="28"/>
          <w:szCs w:val="28"/>
        </w:rPr>
        <w:t>酒、饮料和精制茶制造业废水排放量前三位的地区分别是吉林市、四平市、长春市。三个地区酒、饮料和精制茶制造业废水排放量为1 1</w:t>
      </w:r>
      <w:r>
        <w:rPr>
          <w:rFonts w:hint="eastAsia"/>
          <w:color w:val="auto"/>
          <w:sz w:val="28"/>
          <w:szCs w:val="28"/>
          <w:lang w:val="en-US" w:eastAsia="zh-CN"/>
        </w:rPr>
        <w:t>38.15</w:t>
      </w:r>
      <w:r>
        <w:rPr>
          <w:rFonts w:hint="eastAsia"/>
          <w:color w:val="auto"/>
          <w:sz w:val="28"/>
          <w:szCs w:val="28"/>
        </w:rPr>
        <w:t>万吨，占该行业重点调查工业企业废水排放量的85.</w:t>
      </w:r>
      <w:r>
        <w:rPr>
          <w:rFonts w:hint="eastAsia"/>
          <w:color w:val="auto"/>
          <w:sz w:val="28"/>
          <w:szCs w:val="28"/>
          <w:lang w:val="en-US" w:eastAsia="zh-CN"/>
        </w:rPr>
        <w:t>46</w:t>
      </w:r>
      <w:r>
        <w:rPr>
          <w:rFonts w:hint="eastAsia"/>
          <w:color w:val="auto"/>
          <w:sz w:val="28"/>
          <w:szCs w:val="28"/>
        </w:rPr>
        <w:t>%。</w:t>
      </w:r>
    </w:p>
    <w:p w14:paraId="5E1ED16E">
      <w:pPr>
        <w:pStyle w:val="4"/>
        <w:ind w:firstLine="360"/>
        <w:rPr>
          <w:lang w:eastAsia="zh-CN"/>
        </w:rPr>
      </w:pPr>
      <w:bookmarkStart w:id="126" w:name="_Toc178342611"/>
      <w:bookmarkStart w:id="127" w:name="_Toc462055815"/>
      <w:bookmarkStart w:id="128" w:name="_Toc12367"/>
      <w:bookmarkStart w:id="129" w:name="_Toc200656076"/>
      <w:r>
        <w:rPr>
          <w:rFonts w:hint="eastAsia"/>
          <w:lang w:eastAsia="zh-CN"/>
        </w:rPr>
        <w:t>2.3.2工业行业化学需氧量排放情况</w:t>
      </w:r>
      <w:bookmarkEnd w:id="126"/>
      <w:bookmarkEnd w:id="127"/>
      <w:bookmarkEnd w:id="128"/>
      <w:bookmarkEnd w:id="129"/>
    </w:p>
    <w:p w14:paraId="689B3499">
      <w:pPr>
        <w:spacing w:line="48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 xml:space="preserve">年度，在吉林省调查统计的41个工业行业中，化学需氧量排放量位于前五位的行业依次为化学纤维制造业、化学原料和化学制品制造业、农副食品加工业、酒、饮料和精制茶制造业和石油、煤炭及其他燃料加工业。五个行业的化学需氧量排放量合计3 </w:t>
      </w:r>
      <w:r>
        <w:rPr>
          <w:rFonts w:hint="eastAsia"/>
          <w:color w:val="auto"/>
          <w:sz w:val="28"/>
          <w:szCs w:val="28"/>
          <w:lang w:val="en-US" w:eastAsia="zh-CN"/>
        </w:rPr>
        <w:t>190.98</w:t>
      </w:r>
      <w:r>
        <w:rPr>
          <w:rFonts w:hint="eastAsia"/>
          <w:color w:val="auto"/>
          <w:sz w:val="28"/>
          <w:szCs w:val="28"/>
        </w:rPr>
        <w:t>吨，占全省重点调查工业企业化学需氧量排放量的6</w:t>
      </w:r>
      <w:r>
        <w:rPr>
          <w:rFonts w:hint="eastAsia"/>
          <w:color w:val="auto"/>
          <w:sz w:val="28"/>
          <w:szCs w:val="28"/>
          <w:lang w:val="en-US" w:eastAsia="zh-CN"/>
        </w:rPr>
        <w:t>8.76</w:t>
      </w:r>
      <w:r>
        <w:rPr>
          <w:rFonts w:hint="eastAsia"/>
          <w:color w:val="auto"/>
          <w:sz w:val="28"/>
          <w:szCs w:val="28"/>
        </w:rPr>
        <w:t>%，详见图2-17。</w:t>
      </w:r>
    </w:p>
    <w:p w14:paraId="06026724">
      <w:pPr>
        <w:spacing w:line="480" w:lineRule="auto"/>
        <w:rPr>
          <w:sz w:val="28"/>
          <w:szCs w:val="28"/>
        </w:rPr>
      </w:pPr>
      <w:r>
        <w:drawing>
          <wp:inline distT="0" distB="0" distL="114300" distR="114300">
            <wp:extent cx="5273675" cy="2729230"/>
            <wp:effectExtent l="0" t="0" r="0" b="0"/>
            <wp:docPr id="3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13313FD">
      <w:pPr>
        <w:spacing w:after="100" w:afterAutospacing="1" w:line="360" w:lineRule="auto"/>
        <w:jc w:val="center"/>
        <w:rPr>
          <w:b/>
          <w:color w:val="auto"/>
          <w:sz w:val="24"/>
          <w:szCs w:val="24"/>
        </w:rPr>
      </w:pPr>
      <w:r>
        <w:rPr>
          <w:rFonts w:hint="eastAsia"/>
          <w:b/>
          <w:color w:val="auto"/>
          <w:sz w:val="24"/>
          <w:szCs w:val="24"/>
        </w:rPr>
        <w:t>图2-17   202</w:t>
      </w:r>
      <w:r>
        <w:rPr>
          <w:rFonts w:hint="eastAsia"/>
          <w:b/>
          <w:color w:val="auto"/>
          <w:sz w:val="24"/>
          <w:szCs w:val="24"/>
          <w:lang w:val="en-US" w:eastAsia="zh-CN"/>
        </w:rPr>
        <w:t>4</w:t>
      </w:r>
      <w:r>
        <w:rPr>
          <w:rFonts w:hint="eastAsia"/>
          <w:b/>
          <w:color w:val="auto"/>
          <w:sz w:val="24"/>
          <w:szCs w:val="24"/>
        </w:rPr>
        <w:t>年度吉林省重点调查工业行业化学需氧量排放情况图</w:t>
      </w:r>
    </w:p>
    <w:p w14:paraId="227BB0A0">
      <w:pPr>
        <w:spacing w:line="480" w:lineRule="auto"/>
        <w:ind w:firstLine="560" w:firstLineChars="200"/>
        <w:rPr>
          <w:color w:val="auto"/>
          <w:sz w:val="28"/>
          <w:szCs w:val="28"/>
        </w:rPr>
      </w:pPr>
      <w:r>
        <w:rPr>
          <w:rFonts w:hint="eastAsia"/>
          <w:color w:val="auto"/>
          <w:sz w:val="28"/>
          <w:szCs w:val="28"/>
        </w:rPr>
        <w:t xml:space="preserve">化学纤维制造业化学需氧量排放主要集中在吉林市，其化学需氧量排放量为1 </w:t>
      </w:r>
      <w:r>
        <w:rPr>
          <w:rFonts w:hint="eastAsia"/>
          <w:color w:val="auto"/>
          <w:sz w:val="28"/>
          <w:szCs w:val="28"/>
          <w:lang w:val="en-US" w:eastAsia="zh-CN"/>
        </w:rPr>
        <w:t>116.93</w:t>
      </w:r>
      <w:r>
        <w:rPr>
          <w:rFonts w:hint="eastAsia"/>
          <w:color w:val="auto"/>
          <w:sz w:val="28"/>
          <w:szCs w:val="28"/>
        </w:rPr>
        <w:t>吨，占该行业重点调查工业企业化学需氧量排放量的100%。</w:t>
      </w:r>
    </w:p>
    <w:p w14:paraId="57D6F436">
      <w:pPr>
        <w:spacing w:line="480" w:lineRule="auto"/>
        <w:ind w:firstLine="560" w:firstLineChars="200"/>
        <w:rPr>
          <w:color w:val="auto"/>
          <w:sz w:val="28"/>
          <w:szCs w:val="28"/>
        </w:rPr>
      </w:pPr>
      <w:r>
        <w:rPr>
          <w:rFonts w:hint="eastAsia"/>
          <w:color w:val="auto"/>
          <w:sz w:val="28"/>
          <w:szCs w:val="28"/>
        </w:rPr>
        <w:t>化学原料和化学制品制造业化学需氧量排放量前三位的地区分别是吉林市、白城市和松原市，三个地区化学需氧量排放量为</w:t>
      </w:r>
      <w:r>
        <w:rPr>
          <w:rFonts w:hint="eastAsia"/>
          <w:color w:val="auto"/>
          <w:sz w:val="28"/>
          <w:szCs w:val="28"/>
          <w:lang w:val="en-US" w:eastAsia="zh-CN"/>
        </w:rPr>
        <w:t>696.73</w:t>
      </w:r>
      <w:r>
        <w:rPr>
          <w:rFonts w:hint="eastAsia"/>
          <w:color w:val="auto"/>
          <w:sz w:val="28"/>
          <w:szCs w:val="28"/>
        </w:rPr>
        <w:t>吨，占该行业重点调查工业企业化学需氧量排放量的9</w:t>
      </w:r>
      <w:r>
        <w:rPr>
          <w:rFonts w:hint="eastAsia"/>
          <w:color w:val="auto"/>
          <w:sz w:val="28"/>
          <w:szCs w:val="28"/>
          <w:lang w:val="en-US" w:eastAsia="zh-CN"/>
        </w:rPr>
        <w:t>6.95</w:t>
      </w:r>
      <w:r>
        <w:rPr>
          <w:rFonts w:hint="eastAsia"/>
          <w:color w:val="auto"/>
          <w:sz w:val="28"/>
          <w:szCs w:val="28"/>
        </w:rPr>
        <w:t>%。</w:t>
      </w:r>
    </w:p>
    <w:p w14:paraId="180E9D4D">
      <w:pPr>
        <w:spacing w:line="480" w:lineRule="auto"/>
        <w:ind w:firstLine="560" w:firstLineChars="200"/>
        <w:rPr>
          <w:color w:val="auto"/>
          <w:sz w:val="28"/>
          <w:szCs w:val="28"/>
        </w:rPr>
      </w:pPr>
      <w:r>
        <w:rPr>
          <w:rFonts w:hint="eastAsia"/>
          <w:color w:val="auto"/>
          <w:sz w:val="28"/>
          <w:szCs w:val="28"/>
        </w:rPr>
        <w:t>农副食品加工业化学需氧排放以长春市和松原市为主，其化学需氧量排放量合计为</w:t>
      </w:r>
      <w:r>
        <w:rPr>
          <w:rFonts w:hint="eastAsia"/>
          <w:color w:val="auto"/>
          <w:sz w:val="28"/>
          <w:szCs w:val="28"/>
          <w:lang w:val="en-US" w:eastAsia="zh-CN"/>
        </w:rPr>
        <w:t>487.04</w:t>
      </w:r>
      <w:r>
        <w:rPr>
          <w:rFonts w:hint="eastAsia"/>
          <w:color w:val="auto"/>
          <w:sz w:val="28"/>
          <w:szCs w:val="28"/>
        </w:rPr>
        <w:t>吨，占该行业重点调查工业企业化学需氧量排放量的</w:t>
      </w:r>
      <w:r>
        <w:rPr>
          <w:rFonts w:hint="eastAsia"/>
          <w:color w:val="auto"/>
          <w:sz w:val="28"/>
          <w:szCs w:val="28"/>
          <w:lang w:val="en-US" w:eastAsia="zh-CN"/>
        </w:rPr>
        <w:t>78.89</w:t>
      </w:r>
      <w:r>
        <w:rPr>
          <w:rFonts w:hint="eastAsia"/>
          <w:color w:val="auto"/>
          <w:sz w:val="28"/>
          <w:szCs w:val="28"/>
        </w:rPr>
        <w:t>%。</w:t>
      </w:r>
    </w:p>
    <w:p w14:paraId="6B81C86E">
      <w:pPr>
        <w:spacing w:line="480" w:lineRule="auto"/>
        <w:ind w:firstLine="560" w:firstLineChars="200"/>
        <w:rPr>
          <w:color w:val="auto"/>
          <w:sz w:val="28"/>
          <w:szCs w:val="28"/>
        </w:rPr>
      </w:pPr>
      <w:r>
        <w:rPr>
          <w:rFonts w:hint="eastAsia"/>
          <w:color w:val="auto"/>
          <w:sz w:val="28"/>
          <w:szCs w:val="28"/>
        </w:rPr>
        <w:t>酒、饮料和精制茶制造业化学需氧量排放量以松原市和吉林市为主，其化学需氧量排放量为</w:t>
      </w:r>
      <w:r>
        <w:rPr>
          <w:rFonts w:hint="eastAsia"/>
          <w:color w:val="auto"/>
          <w:sz w:val="28"/>
          <w:szCs w:val="28"/>
          <w:lang w:val="en-US" w:eastAsia="zh-CN"/>
        </w:rPr>
        <w:t>276.60</w:t>
      </w:r>
      <w:r>
        <w:rPr>
          <w:rFonts w:hint="eastAsia"/>
          <w:color w:val="auto"/>
          <w:sz w:val="28"/>
          <w:szCs w:val="28"/>
        </w:rPr>
        <w:t>吨，占该行业重点调查工业企业化学需氧量排放量的</w:t>
      </w:r>
      <w:r>
        <w:rPr>
          <w:rFonts w:hint="eastAsia"/>
          <w:color w:val="auto"/>
          <w:sz w:val="28"/>
          <w:szCs w:val="28"/>
          <w:lang w:val="en-US" w:eastAsia="zh-CN"/>
        </w:rPr>
        <w:t>66.96</w:t>
      </w:r>
      <w:r>
        <w:rPr>
          <w:rFonts w:hint="eastAsia"/>
          <w:color w:val="auto"/>
          <w:sz w:val="28"/>
          <w:szCs w:val="28"/>
        </w:rPr>
        <w:t>%。</w:t>
      </w:r>
    </w:p>
    <w:p w14:paraId="4D33ECE0">
      <w:pPr>
        <w:spacing w:line="480" w:lineRule="auto"/>
        <w:ind w:firstLine="560" w:firstLineChars="200"/>
        <w:rPr>
          <w:color w:val="auto"/>
          <w:sz w:val="28"/>
          <w:szCs w:val="28"/>
        </w:rPr>
      </w:pPr>
      <w:r>
        <w:rPr>
          <w:rFonts w:hint="eastAsia"/>
          <w:color w:val="auto"/>
          <w:sz w:val="28"/>
          <w:szCs w:val="28"/>
        </w:rPr>
        <w:t>黑色金属冶炼和压延加工业化学需氧量排放量以吉林市为主，其化学需氧量排放量为</w:t>
      </w:r>
      <w:r>
        <w:rPr>
          <w:rFonts w:hint="eastAsia"/>
          <w:color w:val="auto"/>
          <w:sz w:val="28"/>
          <w:szCs w:val="28"/>
          <w:lang w:val="en-US" w:eastAsia="zh-CN"/>
        </w:rPr>
        <w:t>319.55</w:t>
      </w:r>
      <w:r>
        <w:rPr>
          <w:rFonts w:hint="eastAsia"/>
          <w:color w:val="auto"/>
          <w:sz w:val="28"/>
          <w:szCs w:val="28"/>
        </w:rPr>
        <w:t>吨，占该行业重点调查工业企业化学需氧量排放量的9</w:t>
      </w:r>
      <w:r>
        <w:rPr>
          <w:rFonts w:hint="eastAsia"/>
          <w:color w:val="auto"/>
          <w:sz w:val="28"/>
          <w:szCs w:val="28"/>
          <w:lang w:val="en-US" w:eastAsia="zh-CN"/>
        </w:rPr>
        <w:t>8.34</w:t>
      </w:r>
      <w:r>
        <w:rPr>
          <w:rFonts w:hint="eastAsia"/>
          <w:color w:val="auto"/>
          <w:sz w:val="28"/>
          <w:szCs w:val="28"/>
        </w:rPr>
        <w:t>%。</w:t>
      </w:r>
    </w:p>
    <w:p w14:paraId="1007A4A1">
      <w:pPr>
        <w:pStyle w:val="4"/>
        <w:ind w:firstLine="360"/>
        <w:rPr>
          <w:lang w:eastAsia="zh-CN"/>
        </w:rPr>
      </w:pPr>
      <w:bookmarkStart w:id="130" w:name="_Toc200656077"/>
      <w:bookmarkStart w:id="131" w:name="_Toc21119"/>
      <w:bookmarkStart w:id="132" w:name="_Toc178342612"/>
      <w:bookmarkStart w:id="133" w:name="_Toc462055816"/>
      <w:r>
        <w:rPr>
          <w:rFonts w:hint="eastAsia"/>
          <w:lang w:eastAsia="zh-CN"/>
        </w:rPr>
        <w:t>2.3.3工业行业氨氮排放情况</w:t>
      </w:r>
      <w:bookmarkEnd w:id="130"/>
      <w:bookmarkEnd w:id="131"/>
      <w:bookmarkEnd w:id="132"/>
      <w:bookmarkEnd w:id="133"/>
    </w:p>
    <w:p w14:paraId="1F928D2C">
      <w:pPr>
        <w:spacing w:line="48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在吉林省调查统计的41个工业行业中，氨氮排放量位于前五位的行业依次为化学纤维制造业、黑色金属冶炼和压延加工业、农副食品加工业、化学原料和化学制品制造业、食品制造业。五个行业的氨氮排放量合计1</w:t>
      </w:r>
      <w:r>
        <w:rPr>
          <w:rFonts w:hint="eastAsia"/>
          <w:color w:val="auto"/>
          <w:sz w:val="28"/>
          <w:szCs w:val="28"/>
          <w:lang w:val="en-US" w:eastAsia="zh-CN"/>
        </w:rPr>
        <w:t>50.88</w:t>
      </w:r>
      <w:r>
        <w:rPr>
          <w:rFonts w:hint="eastAsia"/>
          <w:color w:val="auto"/>
          <w:sz w:val="28"/>
          <w:szCs w:val="28"/>
        </w:rPr>
        <w:t>吨，占重点调查工业企业氨氮排放量</w:t>
      </w:r>
      <w:r>
        <w:rPr>
          <w:rFonts w:hint="eastAsia"/>
          <w:color w:val="auto"/>
          <w:sz w:val="28"/>
          <w:szCs w:val="28"/>
          <w:lang w:val="en-US" w:eastAsia="zh-CN"/>
        </w:rPr>
        <w:t>74.48</w:t>
      </w:r>
      <w:r>
        <w:rPr>
          <w:rFonts w:hint="eastAsia"/>
          <w:color w:val="auto"/>
          <w:sz w:val="28"/>
          <w:szCs w:val="28"/>
        </w:rPr>
        <w:t>%，详见图2-18。</w:t>
      </w:r>
    </w:p>
    <w:p w14:paraId="3657504F">
      <w:pPr>
        <w:spacing w:line="480" w:lineRule="auto"/>
        <w:rPr>
          <w:sz w:val="28"/>
          <w:szCs w:val="28"/>
        </w:rPr>
      </w:pPr>
      <w:r>
        <w:drawing>
          <wp:inline distT="0" distB="0" distL="114300" distR="114300">
            <wp:extent cx="5273675" cy="2729230"/>
            <wp:effectExtent l="0" t="0" r="0" b="0"/>
            <wp:docPr id="4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4263A2C">
      <w:pPr>
        <w:spacing w:after="100" w:afterAutospacing="1" w:line="360" w:lineRule="auto"/>
        <w:jc w:val="center"/>
        <w:rPr>
          <w:b/>
          <w:color w:val="auto"/>
          <w:sz w:val="24"/>
          <w:szCs w:val="24"/>
        </w:rPr>
      </w:pPr>
      <w:r>
        <w:rPr>
          <w:rFonts w:hint="eastAsia"/>
          <w:b/>
          <w:color w:val="auto"/>
          <w:sz w:val="24"/>
          <w:szCs w:val="24"/>
        </w:rPr>
        <w:t>图2-18   202</w:t>
      </w:r>
      <w:r>
        <w:rPr>
          <w:rFonts w:hint="eastAsia"/>
          <w:b/>
          <w:color w:val="auto"/>
          <w:sz w:val="24"/>
          <w:szCs w:val="24"/>
          <w:lang w:val="en-US" w:eastAsia="zh-CN"/>
        </w:rPr>
        <w:t>4</w:t>
      </w:r>
      <w:r>
        <w:rPr>
          <w:rFonts w:hint="eastAsia"/>
          <w:b/>
          <w:color w:val="auto"/>
          <w:sz w:val="24"/>
          <w:szCs w:val="24"/>
        </w:rPr>
        <w:t>年度吉林省重点调查工业行业氨氮排放情况</w:t>
      </w:r>
    </w:p>
    <w:p w14:paraId="0447D832">
      <w:pPr>
        <w:spacing w:line="480" w:lineRule="auto"/>
        <w:ind w:firstLine="560" w:firstLineChars="200"/>
        <w:rPr>
          <w:color w:val="auto"/>
          <w:sz w:val="28"/>
          <w:szCs w:val="28"/>
        </w:rPr>
      </w:pPr>
      <w:r>
        <w:rPr>
          <w:rFonts w:hint="eastAsia"/>
          <w:color w:val="auto"/>
          <w:sz w:val="28"/>
          <w:szCs w:val="28"/>
        </w:rPr>
        <w:t>化学纤维制造业氨氮排放以吉林市为主，其氨氮排放量为</w:t>
      </w:r>
      <w:r>
        <w:rPr>
          <w:rFonts w:hint="eastAsia"/>
          <w:color w:val="auto"/>
          <w:sz w:val="28"/>
          <w:szCs w:val="28"/>
          <w:lang w:val="en-US" w:eastAsia="zh-CN"/>
        </w:rPr>
        <w:t>60.68</w:t>
      </w:r>
      <w:r>
        <w:rPr>
          <w:rFonts w:hint="eastAsia"/>
          <w:color w:val="auto"/>
          <w:sz w:val="28"/>
          <w:szCs w:val="28"/>
        </w:rPr>
        <w:t>吨，占该行业重点调查工业企业氨氮排放量的100%。</w:t>
      </w:r>
    </w:p>
    <w:p w14:paraId="540BB8BD">
      <w:pPr>
        <w:spacing w:line="480" w:lineRule="auto"/>
        <w:ind w:firstLine="560" w:firstLineChars="200"/>
        <w:rPr>
          <w:color w:val="auto"/>
          <w:sz w:val="28"/>
          <w:szCs w:val="28"/>
        </w:rPr>
      </w:pPr>
      <w:r>
        <w:rPr>
          <w:rFonts w:hint="eastAsia"/>
          <w:color w:val="auto"/>
          <w:sz w:val="28"/>
          <w:szCs w:val="28"/>
        </w:rPr>
        <w:t>黑色金属冶炼和压延加工业氨氮排放以通化市为主，其氨氮排放量为</w:t>
      </w:r>
      <w:r>
        <w:rPr>
          <w:rFonts w:hint="eastAsia"/>
          <w:color w:val="auto"/>
          <w:sz w:val="28"/>
          <w:szCs w:val="28"/>
          <w:lang w:val="en-US" w:eastAsia="zh-CN"/>
        </w:rPr>
        <w:t>29.99</w:t>
      </w:r>
      <w:r>
        <w:rPr>
          <w:rFonts w:hint="eastAsia"/>
          <w:color w:val="auto"/>
          <w:sz w:val="28"/>
          <w:szCs w:val="28"/>
        </w:rPr>
        <w:t>吨，占该行业重点调查工业企业氨氮排放量的9</w:t>
      </w:r>
      <w:r>
        <w:rPr>
          <w:rFonts w:hint="eastAsia"/>
          <w:color w:val="auto"/>
          <w:sz w:val="28"/>
          <w:szCs w:val="28"/>
          <w:lang w:val="en-US" w:eastAsia="zh-CN"/>
        </w:rPr>
        <w:t>1.47</w:t>
      </w:r>
      <w:r>
        <w:rPr>
          <w:rFonts w:hint="eastAsia"/>
          <w:color w:val="auto"/>
          <w:sz w:val="28"/>
          <w:szCs w:val="28"/>
        </w:rPr>
        <w:t>%。</w:t>
      </w:r>
    </w:p>
    <w:p w14:paraId="1A26E7FC">
      <w:pPr>
        <w:spacing w:line="480" w:lineRule="auto"/>
        <w:ind w:firstLine="560" w:firstLineChars="200"/>
        <w:rPr>
          <w:b/>
          <w:color w:val="auto"/>
          <w:sz w:val="24"/>
          <w:szCs w:val="24"/>
        </w:rPr>
      </w:pPr>
      <w:r>
        <w:rPr>
          <w:rFonts w:hint="eastAsia"/>
          <w:color w:val="auto"/>
          <w:sz w:val="28"/>
          <w:szCs w:val="28"/>
        </w:rPr>
        <w:t>农副食品加工业氨氮排放以松原市、长春市和辽源市为主。三个地区食品制造业氨氮排放量合计为</w:t>
      </w:r>
      <w:r>
        <w:rPr>
          <w:rFonts w:hint="eastAsia"/>
          <w:color w:val="auto"/>
          <w:sz w:val="28"/>
          <w:szCs w:val="28"/>
          <w:lang w:val="en-US" w:eastAsia="zh-CN"/>
        </w:rPr>
        <w:t>20.45</w:t>
      </w:r>
      <w:r>
        <w:rPr>
          <w:rFonts w:hint="eastAsia"/>
          <w:color w:val="auto"/>
          <w:sz w:val="28"/>
          <w:szCs w:val="28"/>
        </w:rPr>
        <w:t>吨，占该行业重点调查工业企业氨氮排放量的</w:t>
      </w:r>
      <w:r>
        <w:rPr>
          <w:rFonts w:hint="eastAsia"/>
          <w:color w:val="auto"/>
          <w:sz w:val="28"/>
          <w:szCs w:val="28"/>
          <w:lang w:val="en-US" w:eastAsia="zh-CN"/>
        </w:rPr>
        <w:t>83.69</w:t>
      </w:r>
      <w:r>
        <w:rPr>
          <w:rFonts w:hint="eastAsia"/>
          <w:color w:val="auto"/>
          <w:sz w:val="28"/>
          <w:szCs w:val="28"/>
        </w:rPr>
        <w:t>%。</w:t>
      </w:r>
    </w:p>
    <w:p w14:paraId="009E5677">
      <w:pPr>
        <w:spacing w:line="480" w:lineRule="auto"/>
        <w:ind w:firstLine="560" w:firstLineChars="200"/>
        <w:rPr>
          <w:color w:val="auto"/>
          <w:sz w:val="28"/>
          <w:szCs w:val="28"/>
        </w:rPr>
      </w:pPr>
      <w:r>
        <w:rPr>
          <w:rFonts w:hint="eastAsia"/>
          <w:color w:val="auto"/>
          <w:sz w:val="28"/>
          <w:szCs w:val="28"/>
        </w:rPr>
        <w:t>化学原料和化学制品制造业氨氮排放以吉林市为主，其氨氮排放量为</w:t>
      </w:r>
      <w:r>
        <w:rPr>
          <w:rFonts w:hint="eastAsia"/>
          <w:color w:val="auto"/>
          <w:sz w:val="28"/>
          <w:szCs w:val="28"/>
          <w:lang w:val="en-US" w:eastAsia="zh-CN"/>
        </w:rPr>
        <w:t>14.59</w:t>
      </w:r>
      <w:r>
        <w:rPr>
          <w:rFonts w:hint="eastAsia"/>
          <w:color w:val="auto"/>
          <w:sz w:val="28"/>
          <w:szCs w:val="28"/>
        </w:rPr>
        <w:t>吨，占该行业重点调查工业企业氨氮排放量的</w:t>
      </w:r>
      <w:r>
        <w:rPr>
          <w:rFonts w:hint="eastAsia"/>
          <w:color w:val="auto"/>
          <w:sz w:val="28"/>
          <w:szCs w:val="28"/>
          <w:lang w:val="en-US" w:eastAsia="zh-CN"/>
        </w:rPr>
        <w:t>80.60</w:t>
      </w:r>
      <w:r>
        <w:rPr>
          <w:rFonts w:hint="eastAsia"/>
          <w:color w:val="auto"/>
          <w:sz w:val="28"/>
          <w:szCs w:val="28"/>
        </w:rPr>
        <w:t>%。</w:t>
      </w:r>
    </w:p>
    <w:p w14:paraId="4DCCE4EA">
      <w:pPr>
        <w:spacing w:line="480" w:lineRule="auto"/>
        <w:ind w:firstLine="560" w:firstLineChars="200"/>
        <w:rPr>
          <w:color w:val="auto"/>
          <w:sz w:val="28"/>
          <w:szCs w:val="28"/>
        </w:rPr>
      </w:pPr>
      <w:r>
        <w:rPr>
          <w:rFonts w:hint="eastAsia"/>
          <w:color w:val="auto"/>
          <w:sz w:val="28"/>
          <w:szCs w:val="28"/>
        </w:rPr>
        <w:t>食品制造业氨氮排放主要集中在白城市，其氨氮排放量为1</w:t>
      </w:r>
      <w:r>
        <w:rPr>
          <w:rFonts w:hint="eastAsia"/>
          <w:color w:val="auto"/>
          <w:sz w:val="28"/>
          <w:szCs w:val="28"/>
          <w:lang w:val="en-US" w:eastAsia="zh-CN"/>
        </w:rPr>
        <w:t>2.71</w:t>
      </w:r>
      <w:r>
        <w:rPr>
          <w:rFonts w:hint="eastAsia"/>
          <w:color w:val="auto"/>
          <w:sz w:val="28"/>
          <w:szCs w:val="28"/>
        </w:rPr>
        <w:t>吨，占该行业重点调查工业企业氨氮排放量的</w:t>
      </w:r>
      <w:r>
        <w:rPr>
          <w:rFonts w:hint="eastAsia"/>
          <w:color w:val="auto"/>
          <w:sz w:val="28"/>
          <w:szCs w:val="28"/>
          <w:lang w:val="en-US" w:eastAsia="zh-CN"/>
        </w:rPr>
        <w:t>85.39</w:t>
      </w:r>
      <w:r>
        <w:rPr>
          <w:rFonts w:hint="eastAsia"/>
          <w:color w:val="auto"/>
          <w:sz w:val="28"/>
          <w:szCs w:val="28"/>
        </w:rPr>
        <w:t>%。</w:t>
      </w:r>
    </w:p>
    <w:p w14:paraId="436B3BD5">
      <w:pPr>
        <w:pStyle w:val="4"/>
        <w:ind w:firstLine="360"/>
        <w:rPr>
          <w:lang w:eastAsia="zh-CN"/>
        </w:rPr>
      </w:pPr>
      <w:bookmarkStart w:id="134" w:name="_Toc200656078"/>
      <w:bookmarkStart w:id="135" w:name="_Toc462055817"/>
      <w:bookmarkStart w:id="136" w:name="_Toc178342613"/>
      <w:bookmarkStart w:id="137" w:name="_Toc22198"/>
      <w:r>
        <w:rPr>
          <w:rFonts w:hint="eastAsia"/>
          <w:lang w:eastAsia="zh-CN"/>
        </w:rPr>
        <w:t>2.3.4工业行业石油类排放情况</w:t>
      </w:r>
      <w:bookmarkEnd w:id="134"/>
      <w:bookmarkEnd w:id="135"/>
      <w:bookmarkEnd w:id="136"/>
      <w:bookmarkEnd w:id="137"/>
    </w:p>
    <w:p w14:paraId="4AEBB5F5">
      <w:pPr>
        <w:spacing w:line="48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在吉林省调查统计的41个工业行业中，石油类排放量位于前五位的行业依次是黑色金属冶炼和压延加工业，金属制品业，汽车制造业，石油、煤炭及其他燃料加工业，化学原料和化学制品制造业。五个行业石油类排放量合计2</w:t>
      </w:r>
      <w:r>
        <w:rPr>
          <w:rFonts w:hint="eastAsia"/>
          <w:color w:val="auto"/>
          <w:sz w:val="28"/>
          <w:szCs w:val="28"/>
          <w:lang w:val="en-US" w:eastAsia="zh-CN"/>
        </w:rPr>
        <w:t>5.31</w:t>
      </w:r>
      <w:r>
        <w:rPr>
          <w:rFonts w:hint="eastAsia"/>
          <w:color w:val="auto"/>
          <w:sz w:val="28"/>
          <w:szCs w:val="28"/>
        </w:rPr>
        <w:t>吨，占重点调查工业企业石油类排放量的</w:t>
      </w:r>
      <w:r>
        <w:rPr>
          <w:rFonts w:hint="eastAsia"/>
          <w:color w:val="auto"/>
          <w:sz w:val="28"/>
          <w:szCs w:val="28"/>
          <w:lang w:val="en-US" w:eastAsia="zh-CN"/>
        </w:rPr>
        <w:t>87.60</w:t>
      </w:r>
      <w:r>
        <w:rPr>
          <w:rFonts w:hint="eastAsia"/>
          <w:color w:val="auto"/>
          <w:sz w:val="28"/>
          <w:szCs w:val="28"/>
        </w:rPr>
        <w:t>%，详见图2-19。</w:t>
      </w:r>
    </w:p>
    <w:p w14:paraId="432EA414">
      <w:pPr>
        <w:spacing w:line="480" w:lineRule="auto"/>
        <w:rPr>
          <w:sz w:val="28"/>
          <w:szCs w:val="28"/>
        </w:rPr>
      </w:pPr>
      <w:r>
        <w:drawing>
          <wp:inline distT="0" distB="0" distL="114300" distR="114300">
            <wp:extent cx="5273675" cy="2729230"/>
            <wp:effectExtent l="0" t="0" r="0" b="0"/>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2D46021">
      <w:pPr>
        <w:spacing w:after="100" w:afterAutospacing="1" w:line="360" w:lineRule="auto"/>
        <w:jc w:val="center"/>
        <w:rPr>
          <w:b/>
          <w:color w:val="auto"/>
          <w:sz w:val="24"/>
          <w:szCs w:val="24"/>
        </w:rPr>
      </w:pPr>
      <w:r>
        <w:rPr>
          <w:rFonts w:hint="eastAsia"/>
          <w:b/>
          <w:color w:val="auto"/>
          <w:sz w:val="24"/>
          <w:szCs w:val="24"/>
        </w:rPr>
        <w:t>图2-19   202</w:t>
      </w:r>
      <w:r>
        <w:rPr>
          <w:rFonts w:hint="eastAsia"/>
          <w:b/>
          <w:color w:val="auto"/>
          <w:sz w:val="24"/>
          <w:szCs w:val="24"/>
          <w:lang w:val="en-US" w:eastAsia="zh-CN"/>
        </w:rPr>
        <w:t>4</w:t>
      </w:r>
      <w:r>
        <w:rPr>
          <w:rFonts w:hint="eastAsia"/>
          <w:b/>
          <w:color w:val="auto"/>
          <w:sz w:val="24"/>
          <w:szCs w:val="24"/>
        </w:rPr>
        <w:t>年度吉林省重点调查工业行业石油类排放情况</w:t>
      </w:r>
    </w:p>
    <w:p w14:paraId="1397D373">
      <w:pPr>
        <w:spacing w:line="480" w:lineRule="auto"/>
        <w:ind w:firstLine="560" w:firstLineChars="200"/>
        <w:rPr>
          <w:color w:val="auto"/>
          <w:sz w:val="28"/>
          <w:szCs w:val="28"/>
        </w:rPr>
      </w:pPr>
      <w:r>
        <w:rPr>
          <w:rFonts w:hint="eastAsia"/>
          <w:color w:val="auto"/>
          <w:sz w:val="28"/>
          <w:szCs w:val="28"/>
        </w:rPr>
        <w:t>黑色金属冶炼和压延加工业石油类排放以通化市和吉林市为主，两个地区排放量为</w:t>
      </w:r>
      <w:r>
        <w:rPr>
          <w:rFonts w:hint="eastAsia"/>
          <w:color w:val="auto"/>
          <w:sz w:val="28"/>
          <w:szCs w:val="28"/>
          <w:lang w:val="en-US" w:eastAsia="zh-CN"/>
        </w:rPr>
        <w:t>7.03</w:t>
      </w:r>
      <w:r>
        <w:rPr>
          <w:rFonts w:hint="eastAsia"/>
          <w:color w:val="auto"/>
          <w:sz w:val="28"/>
          <w:szCs w:val="28"/>
        </w:rPr>
        <w:t>吨，占该行业重点调查工业企业石油类排放量的99.7</w:t>
      </w:r>
      <w:r>
        <w:rPr>
          <w:rFonts w:hint="eastAsia"/>
          <w:color w:val="auto"/>
          <w:sz w:val="28"/>
          <w:szCs w:val="28"/>
          <w:lang w:val="en-US" w:eastAsia="zh-CN"/>
        </w:rPr>
        <w:t>7</w:t>
      </w:r>
      <w:r>
        <w:rPr>
          <w:rFonts w:hint="eastAsia"/>
          <w:color w:val="auto"/>
          <w:sz w:val="28"/>
          <w:szCs w:val="28"/>
        </w:rPr>
        <w:t>%。</w:t>
      </w:r>
    </w:p>
    <w:p w14:paraId="44B5973D">
      <w:pPr>
        <w:spacing w:line="480" w:lineRule="auto"/>
        <w:ind w:firstLine="560" w:firstLineChars="200"/>
        <w:rPr>
          <w:b/>
          <w:color w:val="auto"/>
          <w:sz w:val="24"/>
          <w:szCs w:val="24"/>
        </w:rPr>
      </w:pPr>
      <w:r>
        <w:rPr>
          <w:rFonts w:hint="eastAsia"/>
          <w:color w:val="auto"/>
          <w:sz w:val="28"/>
          <w:szCs w:val="28"/>
        </w:rPr>
        <w:t>金属制品业石油类排放以长春市为主。其石油类排放量为5.</w:t>
      </w:r>
      <w:r>
        <w:rPr>
          <w:rFonts w:hint="eastAsia"/>
          <w:color w:val="auto"/>
          <w:sz w:val="28"/>
          <w:szCs w:val="28"/>
          <w:lang w:val="en-US" w:eastAsia="zh-CN"/>
        </w:rPr>
        <w:t>99</w:t>
      </w:r>
      <w:r>
        <w:rPr>
          <w:rFonts w:hint="eastAsia"/>
          <w:color w:val="auto"/>
          <w:sz w:val="28"/>
          <w:szCs w:val="28"/>
        </w:rPr>
        <w:t>吨，占该行业重点调查工业企业石油类排放量的</w:t>
      </w:r>
      <w:r>
        <w:rPr>
          <w:rFonts w:hint="eastAsia"/>
          <w:color w:val="auto"/>
          <w:sz w:val="28"/>
          <w:szCs w:val="28"/>
          <w:lang w:val="en-US" w:eastAsia="zh-CN"/>
        </w:rPr>
        <w:t>100</w:t>
      </w:r>
      <w:r>
        <w:rPr>
          <w:rFonts w:hint="eastAsia"/>
          <w:color w:val="auto"/>
          <w:sz w:val="28"/>
          <w:szCs w:val="28"/>
        </w:rPr>
        <w:t>%。</w:t>
      </w:r>
    </w:p>
    <w:p w14:paraId="5E83E83E">
      <w:pPr>
        <w:spacing w:line="480" w:lineRule="auto"/>
        <w:ind w:firstLine="560" w:firstLineChars="200"/>
        <w:rPr>
          <w:color w:val="auto"/>
          <w:sz w:val="28"/>
          <w:szCs w:val="28"/>
        </w:rPr>
      </w:pPr>
      <w:r>
        <w:rPr>
          <w:rFonts w:hint="eastAsia"/>
          <w:color w:val="auto"/>
          <w:sz w:val="28"/>
          <w:szCs w:val="28"/>
        </w:rPr>
        <w:t>汽车制造业石油类排放量以吉林市和长春市为主。两个地区石油类排放量合计为</w:t>
      </w:r>
      <w:r>
        <w:rPr>
          <w:rFonts w:hint="eastAsia"/>
          <w:color w:val="auto"/>
          <w:sz w:val="28"/>
          <w:szCs w:val="28"/>
          <w:lang w:val="en-US" w:eastAsia="zh-CN"/>
        </w:rPr>
        <w:t>4.96</w:t>
      </w:r>
      <w:r>
        <w:rPr>
          <w:rFonts w:hint="eastAsia"/>
          <w:color w:val="auto"/>
          <w:sz w:val="28"/>
          <w:szCs w:val="28"/>
        </w:rPr>
        <w:t>吨，占该行业重点调查工业企业石油类排放量的</w:t>
      </w:r>
      <w:r>
        <w:rPr>
          <w:rFonts w:hint="eastAsia"/>
          <w:color w:val="auto"/>
          <w:sz w:val="28"/>
          <w:szCs w:val="28"/>
          <w:lang w:val="en-US" w:eastAsia="zh-CN"/>
        </w:rPr>
        <w:t>100</w:t>
      </w:r>
      <w:r>
        <w:rPr>
          <w:rFonts w:hint="eastAsia"/>
          <w:color w:val="auto"/>
          <w:sz w:val="28"/>
          <w:szCs w:val="28"/>
        </w:rPr>
        <w:t>%。</w:t>
      </w:r>
    </w:p>
    <w:p w14:paraId="05E3AB6D">
      <w:pPr>
        <w:spacing w:line="480" w:lineRule="auto"/>
        <w:ind w:firstLine="560" w:firstLineChars="200"/>
        <w:rPr>
          <w:color w:val="auto"/>
          <w:sz w:val="28"/>
          <w:szCs w:val="28"/>
        </w:rPr>
      </w:pPr>
      <w:r>
        <w:rPr>
          <w:rFonts w:hint="eastAsia"/>
          <w:color w:val="auto"/>
          <w:sz w:val="28"/>
          <w:szCs w:val="28"/>
        </w:rPr>
        <w:t>石油、煤炭及其他燃料加工业石油类排放主要集中在吉林市，其石油类排放量为4.5</w:t>
      </w:r>
      <w:r>
        <w:rPr>
          <w:rFonts w:hint="eastAsia"/>
          <w:color w:val="auto"/>
          <w:sz w:val="28"/>
          <w:szCs w:val="28"/>
          <w:lang w:val="en-US" w:eastAsia="zh-CN"/>
        </w:rPr>
        <w:t>8</w:t>
      </w:r>
      <w:r>
        <w:rPr>
          <w:rFonts w:hint="eastAsia"/>
          <w:color w:val="auto"/>
          <w:sz w:val="28"/>
          <w:szCs w:val="28"/>
        </w:rPr>
        <w:t>吨，占该行业重点调查工业企业石油类排放量9</w:t>
      </w:r>
      <w:r>
        <w:rPr>
          <w:rFonts w:hint="eastAsia"/>
          <w:color w:val="auto"/>
          <w:sz w:val="28"/>
          <w:szCs w:val="28"/>
          <w:lang w:val="en-US" w:eastAsia="zh-CN"/>
        </w:rPr>
        <w:t>6.56</w:t>
      </w:r>
      <w:r>
        <w:rPr>
          <w:rFonts w:hint="eastAsia"/>
          <w:color w:val="auto"/>
          <w:sz w:val="28"/>
          <w:szCs w:val="28"/>
        </w:rPr>
        <w:t>%。</w:t>
      </w:r>
    </w:p>
    <w:p w14:paraId="6AD1D993">
      <w:pPr>
        <w:spacing w:line="480" w:lineRule="auto"/>
        <w:ind w:firstLine="560" w:firstLineChars="200"/>
        <w:rPr>
          <w:b/>
          <w:color w:val="auto"/>
          <w:sz w:val="24"/>
          <w:szCs w:val="24"/>
        </w:rPr>
      </w:pPr>
      <w:r>
        <w:rPr>
          <w:rFonts w:hint="eastAsia"/>
          <w:color w:val="auto"/>
          <w:sz w:val="28"/>
          <w:szCs w:val="28"/>
        </w:rPr>
        <w:t>化学原料和化学制品制造业石油类排放主要集中在吉林市，其石油类排放量为</w:t>
      </w:r>
      <w:r>
        <w:rPr>
          <w:rFonts w:hint="eastAsia"/>
          <w:color w:val="auto"/>
          <w:sz w:val="28"/>
          <w:szCs w:val="28"/>
          <w:lang w:val="en-US" w:eastAsia="zh-CN"/>
        </w:rPr>
        <w:t>2.02</w:t>
      </w:r>
      <w:r>
        <w:rPr>
          <w:rFonts w:hint="eastAsia"/>
          <w:color w:val="auto"/>
          <w:sz w:val="28"/>
          <w:szCs w:val="28"/>
        </w:rPr>
        <w:t>吨，占该行业重点调查工业企业石油类排放量的</w:t>
      </w:r>
      <w:r>
        <w:rPr>
          <w:rFonts w:hint="eastAsia"/>
          <w:color w:val="auto"/>
          <w:sz w:val="28"/>
          <w:szCs w:val="28"/>
          <w:lang w:val="en-US" w:eastAsia="zh-CN"/>
        </w:rPr>
        <w:t>78.45</w:t>
      </w:r>
      <w:r>
        <w:rPr>
          <w:rFonts w:hint="eastAsia"/>
          <w:color w:val="auto"/>
          <w:sz w:val="28"/>
          <w:szCs w:val="28"/>
        </w:rPr>
        <w:t>%。</w:t>
      </w:r>
    </w:p>
    <w:p w14:paraId="379CEBE7">
      <w:pPr>
        <w:pStyle w:val="4"/>
        <w:ind w:firstLine="360"/>
        <w:rPr>
          <w:lang w:eastAsia="zh-CN"/>
        </w:rPr>
      </w:pPr>
      <w:bookmarkStart w:id="138" w:name="_Toc20015"/>
      <w:bookmarkStart w:id="139" w:name="_Toc200656079"/>
      <w:bookmarkStart w:id="140" w:name="_Toc178342614"/>
      <w:bookmarkStart w:id="141" w:name="_Toc462055818"/>
      <w:r>
        <w:rPr>
          <w:rFonts w:hint="eastAsia"/>
          <w:lang w:eastAsia="zh-CN"/>
        </w:rPr>
        <w:t>2.3.5工业行业挥发酚排放情况</w:t>
      </w:r>
      <w:bookmarkEnd w:id="138"/>
      <w:bookmarkEnd w:id="139"/>
      <w:bookmarkEnd w:id="140"/>
      <w:bookmarkEnd w:id="141"/>
    </w:p>
    <w:p w14:paraId="00D625B5">
      <w:pPr>
        <w:spacing w:line="48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年度，在吉林省调查统计的41个工业行业中，挥发酚排放量位于前三位的行业依次是黑色金属冶炼和压延加工业，石油、煤炭及其他燃料加工业，化学原料和化学制品制造业。三个行业挥发酚排放量合计为</w:t>
      </w:r>
      <w:r>
        <w:rPr>
          <w:rFonts w:hint="eastAsia"/>
          <w:color w:val="auto"/>
          <w:sz w:val="28"/>
          <w:szCs w:val="28"/>
          <w:lang w:val="en-US" w:eastAsia="zh-CN"/>
        </w:rPr>
        <w:t>445.01</w:t>
      </w:r>
      <w:r>
        <w:rPr>
          <w:rFonts w:hint="eastAsia"/>
          <w:color w:val="auto"/>
          <w:sz w:val="28"/>
          <w:szCs w:val="28"/>
        </w:rPr>
        <w:t>千克，占重点调查工业企业挥发酚排放量的9</w:t>
      </w:r>
      <w:r>
        <w:rPr>
          <w:rFonts w:hint="eastAsia"/>
          <w:color w:val="auto"/>
          <w:sz w:val="28"/>
          <w:szCs w:val="28"/>
          <w:lang w:val="en-US" w:eastAsia="zh-CN"/>
        </w:rPr>
        <w:t>9.02</w:t>
      </w:r>
      <w:r>
        <w:rPr>
          <w:rFonts w:hint="eastAsia"/>
          <w:color w:val="auto"/>
          <w:sz w:val="28"/>
          <w:szCs w:val="28"/>
        </w:rPr>
        <w:t>%，详见图2-20。</w:t>
      </w:r>
    </w:p>
    <w:p w14:paraId="6F1FC5E8">
      <w:pPr>
        <w:spacing w:line="480" w:lineRule="auto"/>
        <w:rPr>
          <w:sz w:val="28"/>
          <w:szCs w:val="28"/>
        </w:rPr>
      </w:pPr>
      <w:r>
        <w:drawing>
          <wp:inline distT="0" distB="0" distL="114300" distR="114300">
            <wp:extent cx="5273675" cy="2729230"/>
            <wp:effectExtent l="0" t="0" r="0" b="0"/>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1D4568F">
      <w:pPr>
        <w:spacing w:after="100" w:afterAutospacing="1" w:line="360" w:lineRule="auto"/>
        <w:jc w:val="center"/>
        <w:rPr>
          <w:b/>
          <w:color w:val="auto"/>
          <w:sz w:val="24"/>
          <w:szCs w:val="24"/>
        </w:rPr>
      </w:pPr>
      <w:r>
        <w:rPr>
          <w:rFonts w:hint="eastAsia"/>
          <w:b/>
          <w:color w:val="auto"/>
          <w:sz w:val="24"/>
          <w:szCs w:val="24"/>
        </w:rPr>
        <w:t>图2-20   202</w:t>
      </w:r>
      <w:r>
        <w:rPr>
          <w:rFonts w:hint="eastAsia"/>
          <w:b/>
          <w:color w:val="auto"/>
          <w:sz w:val="24"/>
          <w:szCs w:val="24"/>
          <w:lang w:val="en-US" w:eastAsia="zh-CN"/>
        </w:rPr>
        <w:t>4</w:t>
      </w:r>
      <w:r>
        <w:rPr>
          <w:rFonts w:hint="eastAsia"/>
          <w:b/>
          <w:color w:val="auto"/>
          <w:sz w:val="24"/>
          <w:szCs w:val="24"/>
        </w:rPr>
        <w:t>年度吉林省重点调查工业行业挥发酚排放情况</w:t>
      </w:r>
    </w:p>
    <w:p w14:paraId="36A85A87">
      <w:pPr>
        <w:spacing w:line="480" w:lineRule="auto"/>
        <w:ind w:firstLine="560" w:firstLineChars="200"/>
        <w:rPr>
          <w:color w:val="auto"/>
          <w:sz w:val="28"/>
          <w:szCs w:val="28"/>
        </w:rPr>
      </w:pPr>
      <w:r>
        <w:rPr>
          <w:rFonts w:hint="eastAsia"/>
          <w:color w:val="auto"/>
          <w:sz w:val="28"/>
          <w:szCs w:val="28"/>
        </w:rPr>
        <w:t>黑色金属冶炼和压延加工业挥发酚排放全部集中在吉林市和通化市，挥发酚排放量合计为</w:t>
      </w:r>
      <w:r>
        <w:rPr>
          <w:rFonts w:hint="eastAsia"/>
          <w:color w:val="auto"/>
          <w:sz w:val="28"/>
          <w:szCs w:val="28"/>
          <w:lang w:val="en-US" w:eastAsia="zh-CN"/>
        </w:rPr>
        <w:t>212.85</w:t>
      </w:r>
      <w:r>
        <w:rPr>
          <w:rFonts w:hint="eastAsia"/>
          <w:color w:val="auto"/>
          <w:sz w:val="28"/>
          <w:szCs w:val="28"/>
        </w:rPr>
        <w:t>千克。</w:t>
      </w:r>
    </w:p>
    <w:p w14:paraId="42BDDC74">
      <w:pPr>
        <w:spacing w:line="480" w:lineRule="auto"/>
        <w:ind w:firstLine="560" w:firstLineChars="200"/>
        <w:rPr>
          <w:color w:val="auto"/>
          <w:sz w:val="28"/>
          <w:szCs w:val="28"/>
        </w:rPr>
      </w:pPr>
      <w:r>
        <w:rPr>
          <w:rFonts w:hint="eastAsia"/>
          <w:color w:val="auto"/>
          <w:sz w:val="28"/>
          <w:szCs w:val="28"/>
        </w:rPr>
        <w:t>石油、煤炭及其他燃料加工业挥发酚排放主要集中在吉林市，挥发酚排放量合计为</w:t>
      </w:r>
      <w:r>
        <w:rPr>
          <w:rFonts w:hint="eastAsia"/>
          <w:color w:val="auto"/>
          <w:sz w:val="28"/>
          <w:szCs w:val="28"/>
          <w:lang w:val="en-US" w:eastAsia="zh-CN"/>
        </w:rPr>
        <w:t>198.90</w:t>
      </w:r>
      <w:r>
        <w:rPr>
          <w:rFonts w:hint="eastAsia"/>
          <w:color w:val="auto"/>
          <w:sz w:val="28"/>
          <w:szCs w:val="28"/>
        </w:rPr>
        <w:t>千克，占该行业重点调查工业企业挥发酚排放量的9</w:t>
      </w:r>
      <w:r>
        <w:rPr>
          <w:rFonts w:hint="eastAsia"/>
          <w:color w:val="auto"/>
          <w:sz w:val="28"/>
          <w:szCs w:val="28"/>
          <w:lang w:val="en-US" w:eastAsia="zh-CN"/>
        </w:rPr>
        <w:t>6.36</w:t>
      </w:r>
      <w:r>
        <w:rPr>
          <w:rFonts w:hint="eastAsia"/>
          <w:color w:val="auto"/>
          <w:sz w:val="28"/>
          <w:szCs w:val="28"/>
        </w:rPr>
        <w:t>%。</w:t>
      </w:r>
    </w:p>
    <w:p w14:paraId="4DFC61B8">
      <w:pPr>
        <w:spacing w:line="480" w:lineRule="auto"/>
        <w:ind w:firstLine="560" w:firstLineChars="200"/>
        <w:rPr>
          <w:color w:val="auto"/>
          <w:sz w:val="28"/>
          <w:szCs w:val="28"/>
        </w:rPr>
      </w:pPr>
      <w:r>
        <w:rPr>
          <w:rFonts w:hint="eastAsia"/>
          <w:color w:val="auto"/>
          <w:sz w:val="28"/>
          <w:szCs w:val="28"/>
        </w:rPr>
        <w:t>化学原料和化学制品制造业挥发酚排放全部在吉林市，挥发酚排放量为</w:t>
      </w:r>
      <w:r>
        <w:rPr>
          <w:rFonts w:hint="eastAsia"/>
          <w:color w:val="auto"/>
          <w:sz w:val="28"/>
          <w:szCs w:val="28"/>
          <w:lang w:val="en-US" w:eastAsia="zh-CN"/>
        </w:rPr>
        <w:t>25.79</w:t>
      </w:r>
      <w:r>
        <w:rPr>
          <w:rFonts w:hint="eastAsia"/>
          <w:color w:val="auto"/>
          <w:sz w:val="28"/>
          <w:szCs w:val="28"/>
        </w:rPr>
        <w:t>千克。</w:t>
      </w:r>
    </w:p>
    <w:p w14:paraId="4863E4D9">
      <w:pPr>
        <w:pStyle w:val="4"/>
        <w:ind w:firstLine="360"/>
        <w:rPr>
          <w:lang w:eastAsia="zh-CN"/>
        </w:rPr>
      </w:pPr>
      <w:bookmarkStart w:id="142" w:name="_Toc19997"/>
      <w:bookmarkStart w:id="143" w:name="_Toc178342615"/>
      <w:bookmarkStart w:id="144" w:name="_Toc462055819"/>
      <w:bookmarkStart w:id="145" w:name="_Toc200656080"/>
      <w:r>
        <w:rPr>
          <w:rFonts w:hint="eastAsia"/>
          <w:lang w:eastAsia="zh-CN"/>
        </w:rPr>
        <w:t>2.3.6工业行业氰化物排放情况</w:t>
      </w:r>
      <w:bookmarkEnd w:id="142"/>
      <w:bookmarkEnd w:id="143"/>
      <w:bookmarkEnd w:id="144"/>
      <w:bookmarkEnd w:id="145"/>
    </w:p>
    <w:p w14:paraId="44005E0B">
      <w:pPr>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年度，在吉林省调查统计的41个工业行业中，氰化物排放主要是以黑色金属冶炼和压延加工业，石油、煤炭及其他燃料加工业和非金属矿物制品业为主，其氰化物排放量分别为</w:t>
      </w:r>
      <w:r>
        <w:rPr>
          <w:rFonts w:hint="eastAsia"/>
          <w:color w:val="auto"/>
          <w:sz w:val="28"/>
          <w:szCs w:val="28"/>
          <w:lang w:val="en-US" w:eastAsia="zh-CN"/>
        </w:rPr>
        <w:t>182.45</w:t>
      </w:r>
      <w:r>
        <w:rPr>
          <w:rFonts w:hint="eastAsia"/>
          <w:color w:val="auto"/>
          <w:sz w:val="28"/>
          <w:szCs w:val="28"/>
        </w:rPr>
        <w:t>千克、</w:t>
      </w:r>
      <w:r>
        <w:rPr>
          <w:rFonts w:hint="eastAsia"/>
          <w:color w:val="auto"/>
          <w:sz w:val="28"/>
          <w:szCs w:val="28"/>
          <w:lang w:val="en-US" w:eastAsia="zh-CN"/>
        </w:rPr>
        <w:t>63.2</w:t>
      </w:r>
      <w:r>
        <w:rPr>
          <w:rFonts w:hint="eastAsia"/>
          <w:color w:val="auto"/>
          <w:sz w:val="28"/>
          <w:szCs w:val="28"/>
        </w:rPr>
        <w:t>千克和</w:t>
      </w:r>
      <w:r>
        <w:rPr>
          <w:rFonts w:hint="eastAsia"/>
          <w:color w:val="auto"/>
          <w:sz w:val="28"/>
          <w:szCs w:val="28"/>
          <w:lang w:val="en-US" w:eastAsia="zh-CN"/>
        </w:rPr>
        <w:t>17.41</w:t>
      </w:r>
      <w:r>
        <w:rPr>
          <w:rFonts w:hint="eastAsia"/>
          <w:color w:val="auto"/>
          <w:sz w:val="28"/>
          <w:szCs w:val="28"/>
        </w:rPr>
        <w:t>千克，分别占重点调查工业企业氰化物排放量的</w:t>
      </w:r>
      <w:r>
        <w:rPr>
          <w:rFonts w:hint="eastAsia"/>
          <w:color w:val="auto"/>
          <w:sz w:val="28"/>
          <w:szCs w:val="28"/>
          <w:lang w:val="en-US" w:eastAsia="zh-CN"/>
        </w:rPr>
        <w:t>67.73</w:t>
      </w:r>
      <w:r>
        <w:rPr>
          <w:rFonts w:hint="eastAsia"/>
          <w:color w:val="auto"/>
          <w:sz w:val="28"/>
          <w:szCs w:val="28"/>
        </w:rPr>
        <w:t>%、</w:t>
      </w:r>
      <w:r>
        <w:rPr>
          <w:rFonts w:hint="eastAsia"/>
          <w:color w:val="auto"/>
          <w:sz w:val="28"/>
          <w:szCs w:val="28"/>
          <w:lang w:val="en-US" w:eastAsia="zh-CN"/>
        </w:rPr>
        <w:t>23.46</w:t>
      </w:r>
      <w:r>
        <w:rPr>
          <w:rFonts w:hint="eastAsia"/>
          <w:color w:val="auto"/>
          <w:sz w:val="28"/>
          <w:szCs w:val="28"/>
        </w:rPr>
        <w:t>%和</w:t>
      </w:r>
      <w:r>
        <w:rPr>
          <w:rFonts w:hint="eastAsia"/>
          <w:color w:val="auto"/>
          <w:sz w:val="28"/>
          <w:szCs w:val="28"/>
          <w:lang w:val="en-US" w:eastAsia="zh-CN"/>
        </w:rPr>
        <w:t>6.46</w:t>
      </w:r>
      <w:r>
        <w:rPr>
          <w:rFonts w:hint="eastAsia"/>
          <w:color w:val="auto"/>
          <w:sz w:val="28"/>
          <w:szCs w:val="28"/>
        </w:rPr>
        <w:t>%。</w:t>
      </w:r>
    </w:p>
    <w:p w14:paraId="1043C239">
      <w:pPr>
        <w:spacing w:line="480" w:lineRule="auto"/>
        <w:rPr>
          <w:sz w:val="28"/>
          <w:szCs w:val="28"/>
        </w:rPr>
      </w:pPr>
      <w:r>
        <w:drawing>
          <wp:inline distT="0" distB="0" distL="114300" distR="114300">
            <wp:extent cx="5273675" cy="2729230"/>
            <wp:effectExtent l="0" t="0" r="0" b="0"/>
            <wp:docPr id="42"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7C66C35">
      <w:pPr>
        <w:spacing w:after="100" w:afterAutospacing="1"/>
        <w:jc w:val="center"/>
        <w:rPr>
          <w:b/>
          <w:color w:val="auto"/>
          <w:sz w:val="24"/>
          <w:szCs w:val="24"/>
          <w:highlight w:val="yellow"/>
        </w:rPr>
      </w:pPr>
      <w:r>
        <w:rPr>
          <w:rFonts w:hint="eastAsia"/>
          <w:b/>
          <w:color w:val="auto"/>
          <w:sz w:val="24"/>
          <w:szCs w:val="24"/>
        </w:rPr>
        <w:t>图2-21   202</w:t>
      </w:r>
      <w:r>
        <w:rPr>
          <w:rFonts w:hint="eastAsia"/>
          <w:b/>
          <w:color w:val="auto"/>
          <w:sz w:val="24"/>
          <w:szCs w:val="24"/>
          <w:lang w:val="en-US" w:eastAsia="zh-CN"/>
        </w:rPr>
        <w:t>4</w:t>
      </w:r>
      <w:r>
        <w:rPr>
          <w:rFonts w:hint="eastAsia"/>
          <w:b/>
          <w:color w:val="auto"/>
          <w:sz w:val="24"/>
          <w:szCs w:val="24"/>
        </w:rPr>
        <w:t>年度吉林省重点调查工业行业氰化物排放情况图</w:t>
      </w:r>
    </w:p>
    <w:p w14:paraId="3254725B">
      <w:pPr>
        <w:spacing w:line="480" w:lineRule="auto"/>
        <w:ind w:firstLine="560" w:firstLineChars="200"/>
        <w:rPr>
          <w:color w:val="auto"/>
          <w:sz w:val="28"/>
          <w:szCs w:val="28"/>
        </w:rPr>
      </w:pPr>
      <w:r>
        <w:rPr>
          <w:rFonts w:hint="eastAsia"/>
          <w:color w:val="auto"/>
          <w:sz w:val="28"/>
          <w:szCs w:val="28"/>
        </w:rPr>
        <w:t>黑色金属冶炼和压延加工业氰化物的排放主要集中在吉林市和通化市，氰化物排放量分别为</w:t>
      </w:r>
      <w:r>
        <w:rPr>
          <w:rFonts w:hint="eastAsia"/>
          <w:color w:val="auto"/>
          <w:sz w:val="28"/>
          <w:szCs w:val="28"/>
          <w:lang w:val="en-US" w:eastAsia="zh-CN"/>
        </w:rPr>
        <w:t>145.04</w:t>
      </w:r>
      <w:r>
        <w:rPr>
          <w:rFonts w:hint="eastAsia"/>
          <w:color w:val="auto"/>
          <w:sz w:val="28"/>
          <w:szCs w:val="28"/>
        </w:rPr>
        <w:t>千克和3</w:t>
      </w:r>
      <w:r>
        <w:rPr>
          <w:rFonts w:hint="eastAsia"/>
          <w:color w:val="auto"/>
          <w:sz w:val="28"/>
          <w:szCs w:val="28"/>
          <w:lang w:val="en-US" w:eastAsia="zh-CN"/>
        </w:rPr>
        <w:t>7.40</w:t>
      </w:r>
      <w:r>
        <w:rPr>
          <w:rFonts w:hint="eastAsia"/>
          <w:color w:val="auto"/>
          <w:sz w:val="28"/>
          <w:szCs w:val="28"/>
        </w:rPr>
        <w:t>千克。</w:t>
      </w:r>
    </w:p>
    <w:p w14:paraId="2C442FCF">
      <w:pPr>
        <w:spacing w:line="480" w:lineRule="auto"/>
        <w:ind w:firstLine="560" w:firstLineChars="200"/>
        <w:rPr>
          <w:color w:val="auto"/>
          <w:sz w:val="28"/>
          <w:szCs w:val="28"/>
        </w:rPr>
      </w:pPr>
      <w:r>
        <w:rPr>
          <w:rFonts w:hint="eastAsia"/>
          <w:color w:val="auto"/>
          <w:sz w:val="28"/>
          <w:szCs w:val="28"/>
        </w:rPr>
        <w:t>石油、煤炭及其他燃料加工业氰化物的排放主要集中在吉林市，氰化物排放量为</w:t>
      </w:r>
      <w:r>
        <w:rPr>
          <w:rFonts w:hint="eastAsia"/>
          <w:color w:val="auto"/>
          <w:sz w:val="28"/>
          <w:szCs w:val="28"/>
          <w:lang w:val="en-US" w:eastAsia="zh-CN"/>
        </w:rPr>
        <w:t>62.12</w:t>
      </w:r>
      <w:r>
        <w:rPr>
          <w:rFonts w:hint="eastAsia"/>
          <w:color w:val="auto"/>
          <w:sz w:val="28"/>
          <w:szCs w:val="28"/>
        </w:rPr>
        <w:t>千克。</w:t>
      </w:r>
    </w:p>
    <w:p w14:paraId="3E214FED">
      <w:pPr>
        <w:spacing w:line="480" w:lineRule="auto"/>
        <w:ind w:firstLine="560" w:firstLineChars="200"/>
        <w:rPr>
          <w:color w:val="auto"/>
          <w:sz w:val="28"/>
          <w:szCs w:val="28"/>
        </w:rPr>
      </w:pPr>
      <w:r>
        <w:rPr>
          <w:rFonts w:hint="eastAsia"/>
          <w:color w:val="auto"/>
          <w:sz w:val="28"/>
          <w:szCs w:val="28"/>
        </w:rPr>
        <w:t>非金属矿物制品业氰化物的排放主要集中在吉林市，氰化物排放量为</w:t>
      </w:r>
      <w:r>
        <w:rPr>
          <w:rFonts w:hint="eastAsia"/>
          <w:color w:val="auto"/>
          <w:sz w:val="28"/>
          <w:szCs w:val="28"/>
          <w:lang w:val="en-US" w:eastAsia="zh-CN"/>
        </w:rPr>
        <w:t>17.41</w:t>
      </w:r>
      <w:r>
        <w:rPr>
          <w:rFonts w:hint="eastAsia"/>
          <w:color w:val="auto"/>
          <w:sz w:val="28"/>
          <w:szCs w:val="28"/>
        </w:rPr>
        <w:t>千克。</w:t>
      </w:r>
    </w:p>
    <w:p w14:paraId="4A53AD9D">
      <w:pPr>
        <w:pStyle w:val="4"/>
        <w:ind w:firstLine="360"/>
        <w:rPr>
          <w:lang w:eastAsia="zh-CN"/>
        </w:rPr>
      </w:pPr>
      <w:bookmarkStart w:id="146" w:name="_Toc462055820"/>
      <w:bookmarkStart w:id="147" w:name="_Toc200656081"/>
      <w:bookmarkStart w:id="148" w:name="_Toc822"/>
      <w:bookmarkStart w:id="149" w:name="_Toc178342616"/>
      <w:r>
        <w:rPr>
          <w:rFonts w:hint="eastAsia"/>
          <w:lang w:eastAsia="zh-CN"/>
        </w:rPr>
        <w:t>2.3.7工业行业重金属排放情况</w:t>
      </w:r>
      <w:bookmarkEnd w:id="146"/>
      <w:bookmarkEnd w:id="147"/>
      <w:bookmarkEnd w:id="148"/>
      <w:bookmarkEnd w:id="149"/>
    </w:p>
    <w:p w14:paraId="64716ED9">
      <w:pPr>
        <w:spacing w:line="48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年度，在吉林省调查统计的41个工业行业中，重金属排放情况如下：</w:t>
      </w:r>
    </w:p>
    <w:p w14:paraId="04E4B239">
      <w:pPr>
        <w:spacing w:line="480" w:lineRule="auto"/>
        <w:ind w:firstLine="560" w:firstLineChars="200"/>
        <w:rPr>
          <w:color w:val="auto"/>
          <w:sz w:val="28"/>
          <w:szCs w:val="28"/>
        </w:rPr>
      </w:pPr>
      <w:r>
        <w:rPr>
          <w:rFonts w:hint="eastAsia"/>
          <w:color w:val="auto"/>
          <w:sz w:val="28"/>
          <w:szCs w:val="28"/>
        </w:rPr>
        <w:t>砷排放主要以有色金属冶炼和压延加工业排放为主，该行业砷排放量为</w:t>
      </w:r>
      <w:r>
        <w:rPr>
          <w:rFonts w:hint="eastAsia"/>
          <w:color w:val="auto"/>
          <w:sz w:val="28"/>
          <w:szCs w:val="28"/>
          <w:lang w:val="en-US" w:eastAsia="zh-CN"/>
        </w:rPr>
        <w:t>56.36</w:t>
      </w:r>
      <w:r>
        <w:rPr>
          <w:rFonts w:hint="eastAsia"/>
          <w:color w:val="auto"/>
          <w:sz w:val="28"/>
          <w:szCs w:val="28"/>
        </w:rPr>
        <w:t>千克，占重点调查工业企业砷排放量的96.</w:t>
      </w:r>
      <w:r>
        <w:rPr>
          <w:rFonts w:hint="eastAsia"/>
          <w:color w:val="auto"/>
          <w:sz w:val="28"/>
          <w:szCs w:val="28"/>
          <w:lang w:val="en-US" w:eastAsia="zh-CN"/>
        </w:rPr>
        <w:t>50</w:t>
      </w:r>
      <w:r>
        <w:rPr>
          <w:rFonts w:hint="eastAsia"/>
          <w:color w:val="auto"/>
          <w:sz w:val="28"/>
          <w:szCs w:val="28"/>
        </w:rPr>
        <w:t>%；从地区分布看，该行业砷排放量主要集中在延边朝鲜族自治州，砷排放量为</w:t>
      </w:r>
      <w:r>
        <w:rPr>
          <w:rFonts w:hint="eastAsia"/>
          <w:color w:val="auto"/>
          <w:sz w:val="28"/>
          <w:szCs w:val="28"/>
          <w:lang w:val="en-US" w:eastAsia="zh-CN"/>
        </w:rPr>
        <w:t>56.36</w:t>
      </w:r>
      <w:r>
        <w:rPr>
          <w:rFonts w:hint="eastAsia"/>
          <w:color w:val="auto"/>
          <w:sz w:val="28"/>
          <w:szCs w:val="28"/>
        </w:rPr>
        <w:t>千克，占重点调查工业企业砷排放量的96.</w:t>
      </w:r>
      <w:r>
        <w:rPr>
          <w:rFonts w:hint="eastAsia"/>
          <w:color w:val="auto"/>
          <w:sz w:val="28"/>
          <w:szCs w:val="28"/>
          <w:lang w:val="en-US" w:eastAsia="zh-CN"/>
        </w:rPr>
        <w:t>50</w:t>
      </w:r>
      <w:r>
        <w:rPr>
          <w:rFonts w:hint="eastAsia"/>
          <w:color w:val="auto"/>
          <w:sz w:val="28"/>
          <w:szCs w:val="28"/>
        </w:rPr>
        <w:t>%，主要为延边朝鲜族自治州的吉林紫金铜业有限公司一家企业排放。</w:t>
      </w:r>
    </w:p>
    <w:p w14:paraId="0632FB38">
      <w:pPr>
        <w:spacing w:line="480" w:lineRule="auto"/>
        <w:ind w:firstLine="560" w:firstLineChars="200"/>
        <w:rPr>
          <w:color w:val="auto"/>
          <w:sz w:val="28"/>
          <w:szCs w:val="28"/>
        </w:rPr>
      </w:pPr>
      <w:r>
        <w:rPr>
          <w:rFonts w:hint="eastAsia"/>
          <w:color w:val="auto"/>
          <w:sz w:val="28"/>
          <w:szCs w:val="28"/>
        </w:rPr>
        <w:t>铅排放以有色金属冶炼及压延加工业和非金属矿物制品业排放为主，两个行业铅排放量分别为</w:t>
      </w:r>
      <w:r>
        <w:rPr>
          <w:rFonts w:hint="eastAsia"/>
          <w:color w:val="auto"/>
          <w:sz w:val="28"/>
          <w:szCs w:val="28"/>
          <w:lang w:val="en-US" w:eastAsia="zh-CN"/>
        </w:rPr>
        <w:t>37.22</w:t>
      </w:r>
      <w:r>
        <w:rPr>
          <w:rFonts w:hint="eastAsia"/>
          <w:color w:val="auto"/>
          <w:sz w:val="28"/>
          <w:szCs w:val="28"/>
        </w:rPr>
        <w:t>千克和</w:t>
      </w:r>
      <w:r>
        <w:rPr>
          <w:rFonts w:hint="eastAsia"/>
          <w:color w:val="auto"/>
          <w:sz w:val="28"/>
          <w:szCs w:val="28"/>
          <w:lang w:val="en-US" w:eastAsia="zh-CN"/>
        </w:rPr>
        <w:t>31.07</w:t>
      </w:r>
      <w:r>
        <w:rPr>
          <w:rFonts w:hint="eastAsia"/>
          <w:color w:val="auto"/>
          <w:sz w:val="28"/>
          <w:szCs w:val="28"/>
        </w:rPr>
        <w:t>千克，分别占重点调查工业企业铅排放量的</w:t>
      </w:r>
      <w:r>
        <w:rPr>
          <w:rFonts w:hint="eastAsia"/>
          <w:color w:val="auto"/>
          <w:sz w:val="28"/>
          <w:szCs w:val="28"/>
          <w:lang w:val="en-US" w:eastAsia="zh-CN"/>
        </w:rPr>
        <w:t>46.45</w:t>
      </w:r>
      <w:r>
        <w:rPr>
          <w:rFonts w:hint="eastAsia"/>
          <w:color w:val="auto"/>
          <w:sz w:val="28"/>
          <w:szCs w:val="28"/>
        </w:rPr>
        <w:t>%和</w:t>
      </w:r>
      <w:r>
        <w:rPr>
          <w:rFonts w:hint="eastAsia"/>
          <w:color w:val="auto"/>
          <w:sz w:val="28"/>
          <w:szCs w:val="28"/>
          <w:lang w:val="en-US" w:eastAsia="zh-CN"/>
        </w:rPr>
        <w:t>38.77</w:t>
      </w:r>
      <w:r>
        <w:rPr>
          <w:rFonts w:hint="eastAsia"/>
          <w:color w:val="auto"/>
          <w:sz w:val="28"/>
          <w:szCs w:val="28"/>
        </w:rPr>
        <w:t>%；从地区分布看，行业铅排放量主要集中在延边朝鲜族自治州和吉林市，铅排放量分别为</w:t>
      </w:r>
      <w:r>
        <w:rPr>
          <w:rFonts w:hint="eastAsia"/>
          <w:color w:val="auto"/>
          <w:sz w:val="28"/>
          <w:szCs w:val="28"/>
          <w:lang w:val="en-US" w:eastAsia="zh-CN"/>
        </w:rPr>
        <w:t>37.22</w:t>
      </w:r>
      <w:r>
        <w:rPr>
          <w:rFonts w:hint="eastAsia"/>
          <w:color w:val="auto"/>
          <w:sz w:val="28"/>
          <w:szCs w:val="28"/>
        </w:rPr>
        <w:t>千克和</w:t>
      </w:r>
      <w:r>
        <w:rPr>
          <w:rFonts w:hint="eastAsia"/>
          <w:color w:val="auto"/>
          <w:sz w:val="28"/>
          <w:szCs w:val="28"/>
          <w:lang w:val="en-US" w:eastAsia="zh-CN"/>
        </w:rPr>
        <w:t>31.07</w:t>
      </w:r>
      <w:r>
        <w:rPr>
          <w:rFonts w:hint="eastAsia"/>
          <w:color w:val="auto"/>
          <w:sz w:val="28"/>
          <w:szCs w:val="28"/>
        </w:rPr>
        <w:t>千克，分别占重点调查工业企业铅排放量的</w:t>
      </w:r>
      <w:r>
        <w:rPr>
          <w:rFonts w:hint="eastAsia"/>
          <w:color w:val="auto"/>
          <w:sz w:val="28"/>
          <w:szCs w:val="28"/>
          <w:lang w:val="en-US" w:eastAsia="zh-CN"/>
        </w:rPr>
        <w:t>46.45</w:t>
      </w:r>
      <w:r>
        <w:rPr>
          <w:rFonts w:hint="eastAsia"/>
          <w:color w:val="auto"/>
          <w:sz w:val="28"/>
          <w:szCs w:val="28"/>
        </w:rPr>
        <w:t>%和</w:t>
      </w:r>
      <w:r>
        <w:rPr>
          <w:rFonts w:hint="eastAsia"/>
          <w:color w:val="auto"/>
          <w:sz w:val="28"/>
          <w:szCs w:val="28"/>
          <w:lang w:val="en-US" w:eastAsia="zh-CN"/>
        </w:rPr>
        <w:t>38.77</w:t>
      </w:r>
      <w:r>
        <w:rPr>
          <w:rFonts w:hint="eastAsia"/>
          <w:color w:val="auto"/>
          <w:sz w:val="28"/>
          <w:szCs w:val="28"/>
        </w:rPr>
        <w:t>%。主要为延边朝鲜族自治州的吉林紫金铜业有限公司和吉林市的吉林炭素有限公司两家企业排放。</w:t>
      </w:r>
    </w:p>
    <w:p w14:paraId="1DCAD841">
      <w:pPr>
        <w:spacing w:line="480" w:lineRule="auto"/>
        <w:ind w:firstLine="560" w:firstLineChars="200"/>
        <w:rPr>
          <w:color w:val="auto"/>
          <w:sz w:val="28"/>
          <w:szCs w:val="28"/>
        </w:rPr>
      </w:pPr>
      <w:r>
        <w:rPr>
          <w:rFonts w:hint="eastAsia"/>
          <w:color w:val="auto"/>
          <w:sz w:val="28"/>
          <w:szCs w:val="28"/>
        </w:rPr>
        <w:t>镉排放主要是有色金属冶炼及压延加工业和非金属矿物制品业排放为主，两个行业镉排放量分别为</w:t>
      </w:r>
      <w:r>
        <w:rPr>
          <w:rFonts w:hint="eastAsia"/>
          <w:color w:val="auto"/>
          <w:sz w:val="28"/>
          <w:szCs w:val="28"/>
          <w:lang w:val="en-US" w:eastAsia="zh-CN"/>
        </w:rPr>
        <w:t>8.38</w:t>
      </w:r>
      <w:r>
        <w:rPr>
          <w:rFonts w:hint="eastAsia"/>
          <w:color w:val="auto"/>
          <w:sz w:val="28"/>
          <w:szCs w:val="28"/>
        </w:rPr>
        <w:t>千克和</w:t>
      </w:r>
      <w:r>
        <w:rPr>
          <w:rFonts w:hint="eastAsia"/>
          <w:color w:val="auto"/>
          <w:sz w:val="28"/>
          <w:szCs w:val="28"/>
          <w:lang w:val="en-US" w:eastAsia="zh-CN"/>
        </w:rPr>
        <w:t>2.60</w:t>
      </w:r>
      <w:r>
        <w:rPr>
          <w:rFonts w:hint="eastAsia"/>
          <w:color w:val="auto"/>
          <w:sz w:val="28"/>
          <w:szCs w:val="28"/>
        </w:rPr>
        <w:t>千克，分别占重点调查工业企业镉排放量的</w:t>
      </w:r>
      <w:r>
        <w:rPr>
          <w:rFonts w:hint="eastAsia"/>
          <w:color w:val="auto"/>
          <w:sz w:val="28"/>
          <w:szCs w:val="28"/>
          <w:lang w:val="en-US" w:eastAsia="zh-CN"/>
        </w:rPr>
        <w:t>71.32</w:t>
      </w:r>
      <w:r>
        <w:rPr>
          <w:rFonts w:hint="eastAsia"/>
          <w:color w:val="auto"/>
          <w:sz w:val="28"/>
          <w:szCs w:val="28"/>
        </w:rPr>
        <w:t>%和</w:t>
      </w:r>
      <w:r>
        <w:rPr>
          <w:rFonts w:hint="eastAsia"/>
          <w:color w:val="auto"/>
          <w:sz w:val="28"/>
          <w:szCs w:val="28"/>
          <w:lang w:val="en-US" w:eastAsia="zh-CN"/>
        </w:rPr>
        <w:t>22.16</w:t>
      </w:r>
      <w:r>
        <w:rPr>
          <w:rFonts w:hint="eastAsia"/>
          <w:color w:val="auto"/>
          <w:sz w:val="28"/>
          <w:szCs w:val="28"/>
        </w:rPr>
        <w:t>%；从地区分布看，行业镉排放主要集中在延边朝鲜族自治州和吉林市，镉排放量分别为</w:t>
      </w:r>
      <w:r>
        <w:rPr>
          <w:rFonts w:hint="eastAsia"/>
          <w:color w:val="auto"/>
          <w:sz w:val="28"/>
          <w:szCs w:val="28"/>
          <w:lang w:val="en-US" w:eastAsia="zh-CN"/>
        </w:rPr>
        <w:t>8.38</w:t>
      </w:r>
      <w:r>
        <w:rPr>
          <w:rFonts w:hint="eastAsia"/>
          <w:color w:val="auto"/>
          <w:sz w:val="28"/>
          <w:szCs w:val="28"/>
        </w:rPr>
        <w:t>千克和</w:t>
      </w:r>
      <w:r>
        <w:rPr>
          <w:rFonts w:hint="eastAsia"/>
          <w:color w:val="auto"/>
          <w:sz w:val="28"/>
          <w:szCs w:val="28"/>
          <w:lang w:val="en-US" w:eastAsia="zh-CN"/>
        </w:rPr>
        <w:t>2.60</w:t>
      </w:r>
      <w:r>
        <w:rPr>
          <w:rFonts w:hint="eastAsia"/>
          <w:color w:val="auto"/>
          <w:sz w:val="28"/>
          <w:szCs w:val="28"/>
        </w:rPr>
        <w:t>千克，分别占重点调查工业企业镉排放量的</w:t>
      </w:r>
      <w:r>
        <w:rPr>
          <w:rFonts w:hint="eastAsia"/>
          <w:color w:val="auto"/>
          <w:sz w:val="28"/>
          <w:szCs w:val="28"/>
          <w:lang w:val="en-US" w:eastAsia="zh-CN"/>
        </w:rPr>
        <w:t>71.32</w:t>
      </w:r>
      <w:r>
        <w:rPr>
          <w:rFonts w:hint="eastAsia"/>
          <w:color w:val="auto"/>
          <w:sz w:val="28"/>
          <w:szCs w:val="28"/>
        </w:rPr>
        <w:t>%和</w:t>
      </w:r>
      <w:r>
        <w:rPr>
          <w:rFonts w:hint="eastAsia"/>
          <w:color w:val="auto"/>
          <w:sz w:val="28"/>
          <w:szCs w:val="28"/>
          <w:lang w:val="en-US" w:eastAsia="zh-CN"/>
        </w:rPr>
        <w:t>22.16</w:t>
      </w:r>
      <w:r>
        <w:rPr>
          <w:rFonts w:hint="eastAsia"/>
          <w:color w:val="auto"/>
          <w:sz w:val="28"/>
          <w:szCs w:val="28"/>
        </w:rPr>
        <w:t>%。主要为延边朝鲜族自治州的吉林紫金铜业有限公司和吉林市的吉林炭素有限公司两家企业排放。</w:t>
      </w:r>
    </w:p>
    <w:p w14:paraId="0A0F4A94">
      <w:pPr>
        <w:spacing w:line="480" w:lineRule="auto"/>
        <w:ind w:firstLine="560" w:firstLineChars="200"/>
        <w:rPr>
          <w:color w:val="auto"/>
          <w:sz w:val="28"/>
          <w:szCs w:val="28"/>
        </w:rPr>
      </w:pPr>
      <w:r>
        <w:rPr>
          <w:rFonts w:hint="eastAsia"/>
          <w:color w:val="auto"/>
          <w:sz w:val="28"/>
          <w:szCs w:val="28"/>
        </w:rPr>
        <w:t>汞排放主要以化学原料和化学制品制造业和有色金属冶炼和压延加工业为主，两个行业汞排放量分别为</w:t>
      </w:r>
      <w:r>
        <w:rPr>
          <w:rFonts w:hint="eastAsia"/>
          <w:color w:val="auto"/>
          <w:sz w:val="28"/>
          <w:szCs w:val="28"/>
          <w:lang w:val="en-US" w:eastAsia="zh-CN"/>
        </w:rPr>
        <w:t>2.66</w:t>
      </w:r>
      <w:r>
        <w:rPr>
          <w:rFonts w:hint="eastAsia"/>
          <w:color w:val="auto"/>
          <w:sz w:val="28"/>
          <w:szCs w:val="28"/>
        </w:rPr>
        <w:t>千克和</w:t>
      </w:r>
      <w:r>
        <w:rPr>
          <w:rFonts w:hint="eastAsia"/>
          <w:color w:val="auto"/>
          <w:sz w:val="28"/>
          <w:szCs w:val="28"/>
          <w:lang w:val="en-US" w:eastAsia="zh-CN"/>
        </w:rPr>
        <w:t>0.67</w:t>
      </w:r>
      <w:r>
        <w:rPr>
          <w:rFonts w:hint="eastAsia"/>
          <w:color w:val="auto"/>
          <w:sz w:val="28"/>
          <w:szCs w:val="28"/>
        </w:rPr>
        <w:t>千克，分别占重点调查工业企业汞排放量的</w:t>
      </w:r>
      <w:r>
        <w:rPr>
          <w:rFonts w:hint="eastAsia"/>
          <w:color w:val="auto"/>
          <w:sz w:val="28"/>
          <w:szCs w:val="28"/>
          <w:lang w:val="en-US" w:eastAsia="zh-CN"/>
        </w:rPr>
        <w:t>75.66</w:t>
      </w:r>
      <w:r>
        <w:rPr>
          <w:rFonts w:hint="eastAsia"/>
          <w:color w:val="auto"/>
          <w:sz w:val="28"/>
          <w:szCs w:val="28"/>
        </w:rPr>
        <w:t>%和</w:t>
      </w:r>
      <w:r>
        <w:rPr>
          <w:rFonts w:hint="eastAsia"/>
          <w:color w:val="auto"/>
          <w:sz w:val="28"/>
          <w:szCs w:val="28"/>
          <w:lang w:val="en-US" w:eastAsia="zh-CN"/>
        </w:rPr>
        <w:t>18.94</w:t>
      </w:r>
      <w:r>
        <w:rPr>
          <w:rFonts w:hint="eastAsia"/>
          <w:color w:val="auto"/>
          <w:sz w:val="28"/>
          <w:szCs w:val="28"/>
        </w:rPr>
        <w:t>%。从地区分布看，行业汞排放地区主要以延边朝鲜族自治州和吉林市，分别为</w:t>
      </w:r>
      <w:r>
        <w:rPr>
          <w:rFonts w:hint="eastAsia"/>
          <w:color w:val="auto"/>
          <w:sz w:val="28"/>
          <w:szCs w:val="28"/>
          <w:lang w:val="en-US" w:eastAsia="zh-CN"/>
        </w:rPr>
        <w:t>2.66</w:t>
      </w:r>
      <w:r>
        <w:rPr>
          <w:rFonts w:hint="eastAsia"/>
          <w:color w:val="auto"/>
          <w:sz w:val="28"/>
          <w:szCs w:val="28"/>
        </w:rPr>
        <w:t>千克和</w:t>
      </w:r>
      <w:r>
        <w:rPr>
          <w:rFonts w:hint="eastAsia"/>
          <w:color w:val="auto"/>
          <w:sz w:val="28"/>
          <w:szCs w:val="28"/>
          <w:lang w:val="en-US" w:eastAsia="zh-CN"/>
        </w:rPr>
        <w:t>0.67</w:t>
      </w:r>
      <w:r>
        <w:rPr>
          <w:rFonts w:hint="eastAsia"/>
          <w:color w:val="auto"/>
          <w:sz w:val="28"/>
          <w:szCs w:val="28"/>
        </w:rPr>
        <w:t>千克，分别占重点调查工业企业汞排放量的</w:t>
      </w:r>
      <w:r>
        <w:rPr>
          <w:rFonts w:hint="eastAsia"/>
          <w:color w:val="auto"/>
          <w:sz w:val="28"/>
          <w:szCs w:val="28"/>
          <w:lang w:val="en-US" w:eastAsia="zh-CN"/>
        </w:rPr>
        <w:t>75.66</w:t>
      </w:r>
      <w:r>
        <w:rPr>
          <w:rFonts w:hint="eastAsia"/>
          <w:color w:val="auto"/>
          <w:sz w:val="28"/>
          <w:szCs w:val="28"/>
        </w:rPr>
        <w:t>%和</w:t>
      </w:r>
      <w:r>
        <w:rPr>
          <w:rFonts w:hint="eastAsia"/>
          <w:color w:val="auto"/>
          <w:sz w:val="28"/>
          <w:szCs w:val="28"/>
          <w:lang w:val="en-US" w:eastAsia="zh-CN"/>
        </w:rPr>
        <w:t>18.94</w:t>
      </w:r>
      <w:r>
        <w:rPr>
          <w:rFonts w:hint="eastAsia"/>
          <w:color w:val="auto"/>
          <w:sz w:val="28"/>
          <w:szCs w:val="28"/>
        </w:rPr>
        <w:t>%。主要为延边朝鲜族自治州的吉林紫金铜业有限公司，吉林市的中石油吉林石化公司合成树脂厂和吉林炭素有限公司三家企业排放。</w:t>
      </w:r>
    </w:p>
    <w:p w14:paraId="6B2E05AB">
      <w:pPr>
        <w:spacing w:line="480" w:lineRule="auto"/>
        <w:ind w:firstLine="560" w:firstLineChars="200"/>
        <w:rPr>
          <w:color w:val="auto"/>
          <w:sz w:val="28"/>
          <w:szCs w:val="28"/>
        </w:rPr>
      </w:pPr>
      <w:r>
        <w:rPr>
          <w:rFonts w:hint="eastAsia"/>
          <w:color w:val="auto"/>
          <w:sz w:val="28"/>
          <w:szCs w:val="28"/>
        </w:rPr>
        <w:t>总铬排放的行业主要是汽车制造业和非金属矿物制品业，两个行业总铬排放量分别为</w:t>
      </w:r>
      <w:r>
        <w:rPr>
          <w:rFonts w:hint="eastAsia"/>
          <w:color w:val="auto"/>
          <w:sz w:val="28"/>
          <w:szCs w:val="28"/>
          <w:lang w:val="en-US" w:eastAsia="zh-CN"/>
        </w:rPr>
        <w:t>99.31</w:t>
      </w:r>
      <w:r>
        <w:rPr>
          <w:rFonts w:hint="eastAsia"/>
          <w:color w:val="auto"/>
          <w:sz w:val="28"/>
          <w:szCs w:val="28"/>
        </w:rPr>
        <w:t>千克和</w:t>
      </w:r>
      <w:r>
        <w:rPr>
          <w:rFonts w:hint="eastAsia"/>
          <w:color w:val="auto"/>
          <w:sz w:val="28"/>
          <w:szCs w:val="28"/>
          <w:lang w:val="en-US" w:eastAsia="zh-CN"/>
        </w:rPr>
        <w:t>35.52</w:t>
      </w:r>
      <w:r>
        <w:rPr>
          <w:rFonts w:hint="eastAsia"/>
          <w:color w:val="auto"/>
          <w:sz w:val="28"/>
          <w:szCs w:val="28"/>
        </w:rPr>
        <w:t>千克，分别占重点调查工业企业总铬排放量的</w:t>
      </w:r>
      <w:r>
        <w:rPr>
          <w:rFonts w:hint="eastAsia"/>
          <w:color w:val="auto"/>
          <w:sz w:val="28"/>
          <w:szCs w:val="28"/>
          <w:lang w:val="en-US" w:eastAsia="zh-CN"/>
        </w:rPr>
        <w:t>69.01</w:t>
      </w:r>
      <w:r>
        <w:rPr>
          <w:rFonts w:hint="eastAsia"/>
          <w:color w:val="auto"/>
          <w:sz w:val="28"/>
          <w:szCs w:val="28"/>
        </w:rPr>
        <w:t>%和</w:t>
      </w:r>
      <w:r>
        <w:rPr>
          <w:rFonts w:hint="eastAsia"/>
          <w:color w:val="auto"/>
          <w:sz w:val="28"/>
          <w:szCs w:val="28"/>
          <w:lang w:val="en-US" w:eastAsia="zh-CN"/>
        </w:rPr>
        <w:t>24.68</w:t>
      </w:r>
      <w:r>
        <w:rPr>
          <w:rFonts w:hint="eastAsia"/>
          <w:color w:val="auto"/>
          <w:sz w:val="28"/>
          <w:szCs w:val="28"/>
        </w:rPr>
        <w:t>%。总铬排放的地区以长春市和吉林市为主，排放量分别为</w:t>
      </w:r>
      <w:r>
        <w:rPr>
          <w:rFonts w:hint="eastAsia"/>
          <w:color w:val="auto"/>
          <w:sz w:val="28"/>
          <w:szCs w:val="28"/>
          <w:lang w:val="en-US" w:eastAsia="zh-CN"/>
        </w:rPr>
        <w:t>78.50</w:t>
      </w:r>
      <w:r>
        <w:rPr>
          <w:rFonts w:hint="eastAsia"/>
          <w:color w:val="auto"/>
          <w:sz w:val="28"/>
          <w:szCs w:val="28"/>
        </w:rPr>
        <w:t>千克和</w:t>
      </w:r>
      <w:r>
        <w:rPr>
          <w:rFonts w:hint="eastAsia"/>
          <w:color w:val="auto"/>
          <w:sz w:val="28"/>
          <w:szCs w:val="28"/>
          <w:lang w:val="en-US" w:eastAsia="zh-CN"/>
        </w:rPr>
        <w:t>58.05</w:t>
      </w:r>
      <w:r>
        <w:rPr>
          <w:rFonts w:hint="eastAsia"/>
          <w:color w:val="auto"/>
          <w:sz w:val="28"/>
          <w:szCs w:val="28"/>
        </w:rPr>
        <w:t>千克，分别占重点调查工业企业总铬排放量的5</w:t>
      </w:r>
      <w:r>
        <w:rPr>
          <w:rFonts w:hint="eastAsia"/>
          <w:color w:val="auto"/>
          <w:sz w:val="28"/>
          <w:szCs w:val="28"/>
          <w:lang w:val="en-US" w:eastAsia="zh-CN"/>
        </w:rPr>
        <w:t>4.55</w:t>
      </w:r>
      <w:r>
        <w:rPr>
          <w:rFonts w:hint="eastAsia"/>
          <w:color w:val="auto"/>
          <w:sz w:val="28"/>
          <w:szCs w:val="28"/>
        </w:rPr>
        <w:t>%和</w:t>
      </w:r>
      <w:r>
        <w:rPr>
          <w:rFonts w:hint="eastAsia"/>
          <w:color w:val="auto"/>
          <w:sz w:val="28"/>
          <w:szCs w:val="28"/>
          <w:lang w:val="en-US" w:eastAsia="zh-CN"/>
        </w:rPr>
        <w:t>40.34</w:t>
      </w:r>
      <w:r>
        <w:rPr>
          <w:rFonts w:hint="eastAsia"/>
          <w:color w:val="auto"/>
          <w:sz w:val="28"/>
          <w:szCs w:val="28"/>
        </w:rPr>
        <w:t>%。主要为长春市的长春富维高新汽车饰件有限公司和吉林市的吉林炭素有限公司和富奥汽车零部件股份有限公司紧固件分公司三家企业排放。</w:t>
      </w:r>
    </w:p>
    <w:p w14:paraId="474DDCA8">
      <w:pPr>
        <w:spacing w:line="480" w:lineRule="auto"/>
        <w:ind w:firstLine="560" w:firstLineChars="200"/>
        <w:rPr>
          <w:color w:val="auto"/>
          <w:sz w:val="28"/>
          <w:szCs w:val="28"/>
        </w:rPr>
      </w:pPr>
      <w:r>
        <w:rPr>
          <w:rFonts w:hint="eastAsia"/>
          <w:color w:val="auto"/>
          <w:sz w:val="28"/>
          <w:szCs w:val="28"/>
        </w:rPr>
        <w:t>六价铬排放主要是非金属矿物制品业和汽车制造业，两个行业六价铬排放量分别为</w:t>
      </w:r>
      <w:r>
        <w:rPr>
          <w:rFonts w:hint="eastAsia"/>
          <w:color w:val="auto"/>
          <w:sz w:val="28"/>
          <w:szCs w:val="28"/>
          <w:lang w:val="en-US" w:eastAsia="zh-CN"/>
        </w:rPr>
        <w:t>16.58</w:t>
      </w:r>
      <w:r>
        <w:rPr>
          <w:rFonts w:hint="eastAsia"/>
          <w:color w:val="auto"/>
          <w:sz w:val="28"/>
          <w:szCs w:val="28"/>
        </w:rPr>
        <w:t>千克和</w:t>
      </w:r>
      <w:r>
        <w:rPr>
          <w:rFonts w:hint="eastAsia"/>
          <w:color w:val="auto"/>
          <w:sz w:val="28"/>
          <w:szCs w:val="28"/>
          <w:lang w:val="en-US" w:eastAsia="zh-CN"/>
        </w:rPr>
        <w:t>12.93</w:t>
      </w:r>
      <w:r>
        <w:rPr>
          <w:rFonts w:hint="eastAsia"/>
          <w:color w:val="auto"/>
          <w:sz w:val="28"/>
          <w:szCs w:val="28"/>
        </w:rPr>
        <w:t>千克，分别占重点调查工业企业六价铬排放量的5</w:t>
      </w:r>
      <w:r>
        <w:rPr>
          <w:rFonts w:hint="eastAsia"/>
          <w:color w:val="auto"/>
          <w:sz w:val="28"/>
          <w:szCs w:val="28"/>
          <w:lang w:val="en-US" w:eastAsia="zh-CN"/>
        </w:rPr>
        <w:t>6.00</w:t>
      </w:r>
      <w:r>
        <w:rPr>
          <w:rFonts w:hint="eastAsia"/>
          <w:color w:val="auto"/>
          <w:sz w:val="28"/>
          <w:szCs w:val="28"/>
        </w:rPr>
        <w:t>%和4</w:t>
      </w:r>
      <w:r>
        <w:rPr>
          <w:rFonts w:hint="eastAsia"/>
          <w:color w:val="auto"/>
          <w:sz w:val="28"/>
          <w:szCs w:val="28"/>
          <w:lang w:val="en-US" w:eastAsia="zh-CN"/>
        </w:rPr>
        <w:t>3.67</w:t>
      </w:r>
      <w:r>
        <w:rPr>
          <w:rFonts w:hint="eastAsia"/>
          <w:color w:val="auto"/>
          <w:sz w:val="28"/>
          <w:szCs w:val="28"/>
        </w:rPr>
        <w:t>%；排放地区以吉林市和长春市为主，排放量分别为1</w:t>
      </w:r>
      <w:r>
        <w:rPr>
          <w:rFonts w:hint="eastAsia"/>
          <w:color w:val="auto"/>
          <w:sz w:val="28"/>
          <w:szCs w:val="28"/>
          <w:lang w:val="en-US" w:eastAsia="zh-CN"/>
        </w:rPr>
        <w:t>6.58</w:t>
      </w:r>
      <w:r>
        <w:rPr>
          <w:rFonts w:hint="eastAsia"/>
          <w:color w:val="auto"/>
          <w:sz w:val="28"/>
          <w:szCs w:val="28"/>
        </w:rPr>
        <w:t>千克和1</w:t>
      </w:r>
      <w:r>
        <w:rPr>
          <w:rFonts w:hint="eastAsia"/>
          <w:color w:val="auto"/>
          <w:sz w:val="28"/>
          <w:szCs w:val="28"/>
          <w:lang w:val="en-US" w:eastAsia="zh-CN"/>
        </w:rPr>
        <w:t>3.02</w:t>
      </w:r>
      <w:r>
        <w:rPr>
          <w:rFonts w:hint="eastAsia"/>
          <w:color w:val="auto"/>
          <w:sz w:val="28"/>
          <w:szCs w:val="28"/>
        </w:rPr>
        <w:t>千克，分别占重点调查工业企业六价铬排放量的56.</w:t>
      </w:r>
      <w:r>
        <w:rPr>
          <w:rFonts w:hint="eastAsia"/>
          <w:color w:val="auto"/>
          <w:sz w:val="28"/>
          <w:szCs w:val="28"/>
          <w:lang w:val="en-US" w:eastAsia="zh-CN"/>
        </w:rPr>
        <w:t>02</w:t>
      </w:r>
      <w:r>
        <w:rPr>
          <w:rFonts w:hint="eastAsia"/>
          <w:color w:val="auto"/>
          <w:sz w:val="28"/>
          <w:szCs w:val="28"/>
        </w:rPr>
        <w:t>%和43.</w:t>
      </w:r>
      <w:r>
        <w:rPr>
          <w:rFonts w:hint="eastAsia"/>
          <w:color w:val="auto"/>
          <w:sz w:val="28"/>
          <w:szCs w:val="28"/>
          <w:lang w:val="en-US" w:eastAsia="zh-CN"/>
        </w:rPr>
        <w:t>98</w:t>
      </w:r>
      <w:r>
        <w:rPr>
          <w:rFonts w:hint="eastAsia"/>
          <w:color w:val="auto"/>
          <w:sz w:val="28"/>
          <w:szCs w:val="28"/>
        </w:rPr>
        <w:t>%。主要为吉林市的吉林炭素有限公司和长春市的长春富维高新汽车饰件有限公司两家企业排放。</w:t>
      </w:r>
    </w:p>
    <w:p w14:paraId="0EB2C36A">
      <w:pPr>
        <w:spacing w:line="48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年度吉林省工业行业废水重金属污染物排放情况总体见表2-6。</w:t>
      </w:r>
    </w:p>
    <w:p w14:paraId="03547EE8">
      <w:pPr>
        <w:spacing w:beforeLines="100" w:line="480" w:lineRule="auto"/>
        <w:ind w:firstLine="241" w:firstLineChars="100"/>
        <w:jc w:val="center"/>
        <w:rPr>
          <w:rFonts w:eastAsia="黑体"/>
          <w:b/>
          <w:sz w:val="24"/>
        </w:rPr>
      </w:pPr>
      <w:r>
        <w:rPr>
          <w:rFonts w:hint="eastAsia" w:eastAsia="黑体"/>
          <w:b/>
          <w:sz w:val="24"/>
        </w:rPr>
        <w:t>表2-6   202</w:t>
      </w:r>
      <w:r>
        <w:rPr>
          <w:rFonts w:hint="eastAsia" w:eastAsia="黑体"/>
          <w:b/>
          <w:sz w:val="24"/>
          <w:lang w:val="en-US" w:eastAsia="zh-CN"/>
        </w:rPr>
        <w:t>4</w:t>
      </w:r>
      <w:r>
        <w:rPr>
          <w:rFonts w:hint="eastAsia" w:eastAsia="黑体"/>
          <w:b/>
          <w:sz w:val="24"/>
        </w:rPr>
        <w:t>年度吉林省工业行业废水重金属污染物排放情况表</w:t>
      </w:r>
    </w:p>
    <w:tbl>
      <w:tblPr>
        <w:tblStyle w:val="14"/>
        <w:tblW w:w="8472" w:type="dxa"/>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Grid>
        <w:gridCol w:w="1288"/>
        <w:gridCol w:w="1452"/>
        <w:gridCol w:w="3618"/>
        <w:gridCol w:w="2114"/>
      </w:tblGrid>
      <w:tr w14:paraId="6455DCA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5" w:hRule="atLeast"/>
        </w:trPr>
        <w:tc>
          <w:tcPr>
            <w:tcW w:w="1288" w:type="dxa"/>
            <w:tcBorders>
              <w:tl2br w:val="nil"/>
              <w:tr2bl w:val="nil"/>
            </w:tcBorders>
            <w:shd w:val="clear" w:color="auto" w:fill="D7D7D7" w:themeFill="background1" w:themeFillShade="D8"/>
            <w:vAlign w:val="center"/>
          </w:tcPr>
          <w:p w14:paraId="02576D0F">
            <w:pPr>
              <w:spacing w:before="0" w:after="0" w:line="240" w:lineRule="auto"/>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污染物</w:t>
            </w:r>
          </w:p>
        </w:tc>
        <w:tc>
          <w:tcPr>
            <w:tcW w:w="1452" w:type="dxa"/>
            <w:tcBorders>
              <w:tl2br w:val="nil"/>
              <w:tr2bl w:val="nil"/>
            </w:tcBorders>
            <w:shd w:val="clear" w:color="auto" w:fill="D7D7D7" w:themeFill="background1" w:themeFillShade="D8"/>
            <w:vAlign w:val="center"/>
          </w:tcPr>
          <w:p w14:paraId="2FBD71F1">
            <w:pPr>
              <w:spacing w:before="0" w:after="0" w:line="240" w:lineRule="auto"/>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排放量总计</w:t>
            </w:r>
          </w:p>
          <w:p w14:paraId="36BD7D65">
            <w:pPr>
              <w:spacing w:before="0" w:after="0" w:line="240" w:lineRule="auto"/>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/千克</w:t>
            </w:r>
          </w:p>
        </w:tc>
        <w:tc>
          <w:tcPr>
            <w:tcW w:w="3618" w:type="dxa"/>
            <w:tcBorders>
              <w:tl2br w:val="nil"/>
              <w:tr2bl w:val="nil"/>
            </w:tcBorders>
            <w:shd w:val="clear" w:color="auto" w:fill="D7D7D7" w:themeFill="background1" w:themeFillShade="D8"/>
            <w:vAlign w:val="center"/>
          </w:tcPr>
          <w:p w14:paraId="454C5B1B">
            <w:pPr>
              <w:spacing w:before="0" w:after="0" w:line="240" w:lineRule="auto"/>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主要行业</w:t>
            </w:r>
          </w:p>
          <w:p w14:paraId="179E191F">
            <w:pPr>
              <w:spacing w:before="0" w:after="0" w:line="240" w:lineRule="auto"/>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及所占比例</w:t>
            </w:r>
          </w:p>
        </w:tc>
        <w:tc>
          <w:tcPr>
            <w:tcW w:w="2114" w:type="dxa"/>
            <w:tcBorders>
              <w:tl2br w:val="nil"/>
              <w:tr2bl w:val="nil"/>
            </w:tcBorders>
            <w:shd w:val="clear" w:color="auto" w:fill="D7D7D7" w:themeFill="background1" w:themeFillShade="D8"/>
            <w:vAlign w:val="center"/>
          </w:tcPr>
          <w:p w14:paraId="1380C913">
            <w:pPr>
              <w:spacing w:before="0" w:after="0" w:line="240" w:lineRule="auto"/>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主要行业排放量大的地区及所占比例</w:t>
            </w:r>
          </w:p>
        </w:tc>
      </w:tr>
      <w:tr w14:paraId="35F7CEC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5" w:hRule="atLeast"/>
        </w:trPr>
        <w:tc>
          <w:tcPr>
            <w:tcW w:w="1288" w:type="dxa"/>
            <w:tcBorders>
              <w:tl2br w:val="nil"/>
              <w:tr2bl w:val="nil"/>
            </w:tcBorders>
            <w:shd w:val="clear" w:color="auto" w:fill="auto"/>
            <w:vAlign w:val="center"/>
          </w:tcPr>
          <w:p w14:paraId="76A5922E">
            <w:pPr>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砷</w:t>
            </w:r>
          </w:p>
        </w:tc>
        <w:tc>
          <w:tcPr>
            <w:tcW w:w="1452" w:type="dxa"/>
            <w:tcBorders>
              <w:tl2br w:val="nil"/>
              <w:tr2bl w:val="nil"/>
            </w:tcBorders>
            <w:shd w:val="clear" w:color="auto" w:fill="auto"/>
            <w:vAlign w:val="center"/>
          </w:tcPr>
          <w:p w14:paraId="65B38E6B">
            <w:pPr>
              <w:jc w:val="center"/>
              <w:textAlignment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58.41</w:t>
            </w:r>
          </w:p>
        </w:tc>
        <w:tc>
          <w:tcPr>
            <w:tcW w:w="3618" w:type="dxa"/>
            <w:tcBorders>
              <w:tl2br w:val="nil"/>
              <w:tr2bl w:val="nil"/>
            </w:tcBorders>
            <w:shd w:val="clear" w:color="auto" w:fill="auto"/>
            <w:vAlign w:val="center"/>
          </w:tcPr>
          <w:p w14:paraId="6F8EEBF2">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有色金属冶炼和压延加工业，96.</w:t>
            </w:r>
            <w:r>
              <w:rPr>
                <w:rFonts w:hint="eastAsia" w:ascii="宋体" w:hAnsi="宋体" w:eastAsia="宋体" w:cs="宋体"/>
                <w:color w:val="auto"/>
                <w:kern w:val="0"/>
                <w:sz w:val="21"/>
                <w:szCs w:val="21"/>
                <w:lang w:val="en-US" w:eastAsia="zh-CN"/>
              </w:rPr>
              <w:t>50</w:t>
            </w:r>
            <w:r>
              <w:rPr>
                <w:rFonts w:hint="eastAsia" w:ascii="宋体" w:hAnsi="宋体" w:eastAsia="宋体" w:cs="宋体"/>
                <w:color w:val="auto"/>
                <w:kern w:val="0"/>
                <w:sz w:val="21"/>
                <w:szCs w:val="21"/>
              </w:rPr>
              <w:t>%</w:t>
            </w:r>
          </w:p>
        </w:tc>
        <w:tc>
          <w:tcPr>
            <w:tcW w:w="2114" w:type="dxa"/>
            <w:tcBorders>
              <w:tl2br w:val="nil"/>
              <w:tr2bl w:val="nil"/>
            </w:tcBorders>
            <w:shd w:val="clear" w:color="auto" w:fill="auto"/>
            <w:vAlign w:val="center"/>
          </w:tcPr>
          <w:p w14:paraId="538B3199">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延边朝鲜族自治州9</w:t>
            </w:r>
            <w:r>
              <w:rPr>
                <w:rFonts w:hint="eastAsia" w:ascii="宋体" w:hAnsi="宋体" w:eastAsia="宋体" w:cs="宋体"/>
                <w:color w:val="auto"/>
                <w:kern w:val="0"/>
                <w:sz w:val="21"/>
                <w:szCs w:val="21"/>
                <w:lang w:val="en-US" w:eastAsia="zh-CN"/>
              </w:rPr>
              <w:t>8.29</w:t>
            </w:r>
            <w:r>
              <w:rPr>
                <w:rFonts w:hint="eastAsia" w:ascii="宋体" w:hAnsi="宋体" w:eastAsia="宋体" w:cs="宋体"/>
                <w:color w:val="auto"/>
                <w:kern w:val="0"/>
                <w:sz w:val="21"/>
                <w:szCs w:val="21"/>
              </w:rPr>
              <w:t>%</w:t>
            </w:r>
          </w:p>
        </w:tc>
      </w:tr>
      <w:tr w14:paraId="204A3DC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5" w:hRule="atLeast"/>
        </w:trPr>
        <w:tc>
          <w:tcPr>
            <w:tcW w:w="1288" w:type="dxa"/>
            <w:tcBorders>
              <w:tl2br w:val="nil"/>
              <w:tr2bl w:val="nil"/>
            </w:tcBorders>
            <w:shd w:val="clear" w:color="auto" w:fill="auto"/>
            <w:vAlign w:val="center"/>
          </w:tcPr>
          <w:p w14:paraId="57B72292">
            <w:pPr>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铅</w:t>
            </w:r>
          </w:p>
        </w:tc>
        <w:tc>
          <w:tcPr>
            <w:tcW w:w="1452" w:type="dxa"/>
            <w:tcBorders>
              <w:tl2br w:val="nil"/>
              <w:tr2bl w:val="nil"/>
            </w:tcBorders>
            <w:shd w:val="clear" w:color="auto" w:fill="auto"/>
            <w:vAlign w:val="center"/>
          </w:tcPr>
          <w:p w14:paraId="2914DFFE">
            <w:pPr>
              <w:jc w:val="center"/>
              <w:textAlignment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80.14</w:t>
            </w:r>
          </w:p>
        </w:tc>
        <w:tc>
          <w:tcPr>
            <w:tcW w:w="3618" w:type="dxa"/>
            <w:tcBorders>
              <w:tl2br w:val="nil"/>
              <w:tr2bl w:val="nil"/>
            </w:tcBorders>
            <w:shd w:val="clear" w:color="auto" w:fill="auto"/>
            <w:vAlign w:val="center"/>
          </w:tcPr>
          <w:p w14:paraId="1BBED93D">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有色金属冶炼和压延加工业，</w:t>
            </w:r>
            <w:r>
              <w:rPr>
                <w:rFonts w:hint="eastAsia" w:ascii="宋体" w:hAnsi="宋体" w:eastAsia="宋体" w:cs="宋体"/>
                <w:color w:val="auto"/>
                <w:kern w:val="0"/>
                <w:sz w:val="21"/>
                <w:szCs w:val="21"/>
                <w:lang w:val="en-US" w:eastAsia="zh-CN"/>
              </w:rPr>
              <w:t>46.45</w:t>
            </w:r>
            <w:r>
              <w:rPr>
                <w:rFonts w:hint="eastAsia" w:ascii="宋体" w:hAnsi="宋体" w:eastAsia="宋体" w:cs="宋体"/>
                <w:color w:val="auto"/>
                <w:kern w:val="0"/>
                <w:sz w:val="21"/>
                <w:szCs w:val="21"/>
              </w:rPr>
              <w:t>%</w:t>
            </w:r>
          </w:p>
          <w:p w14:paraId="7E89D895">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非金属矿物制品业，</w:t>
            </w:r>
            <w:r>
              <w:rPr>
                <w:rFonts w:hint="eastAsia" w:ascii="宋体" w:hAnsi="宋体" w:eastAsia="宋体" w:cs="宋体"/>
                <w:color w:val="auto"/>
                <w:kern w:val="0"/>
                <w:sz w:val="21"/>
                <w:szCs w:val="21"/>
                <w:lang w:val="en-US" w:eastAsia="zh-CN"/>
              </w:rPr>
              <w:t>38.77</w:t>
            </w:r>
            <w:r>
              <w:rPr>
                <w:rFonts w:hint="eastAsia" w:ascii="宋体" w:hAnsi="宋体" w:eastAsia="宋体" w:cs="宋体"/>
                <w:color w:val="auto"/>
                <w:kern w:val="0"/>
                <w:sz w:val="21"/>
                <w:szCs w:val="21"/>
              </w:rPr>
              <w:t>%</w:t>
            </w:r>
          </w:p>
        </w:tc>
        <w:tc>
          <w:tcPr>
            <w:tcW w:w="2114" w:type="dxa"/>
            <w:tcBorders>
              <w:tl2br w:val="nil"/>
              <w:tr2bl w:val="nil"/>
            </w:tcBorders>
            <w:shd w:val="clear" w:color="auto" w:fill="auto"/>
            <w:vAlign w:val="center"/>
          </w:tcPr>
          <w:p w14:paraId="1C75BDD8">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延边朝鲜族自治州</w:t>
            </w:r>
            <w:r>
              <w:rPr>
                <w:rFonts w:hint="eastAsia" w:ascii="宋体" w:hAnsi="宋体" w:eastAsia="宋体" w:cs="宋体"/>
                <w:color w:val="auto"/>
                <w:kern w:val="0"/>
                <w:sz w:val="21"/>
                <w:szCs w:val="21"/>
                <w:lang w:val="en-US" w:eastAsia="zh-CN"/>
              </w:rPr>
              <w:t>46.45</w:t>
            </w:r>
            <w:r>
              <w:rPr>
                <w:rFonts w:hint="eastAsia" w:ascii="宋体" w:hAnsi="宋体" w:eastAsia="宋体" w:cs="宋体"/>
                <w:color w:val="auto"/>
                <w:kern w:val="0"/>
                <w:sz w:val="21"/>
                <w:szCs w:val="21"/>
              </w:rPr>
              <w:t>%</w:t>
            </w:r>
          </w:p>
          <w:p w14:paraId="549F45D4">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吉林市</w:t>
            </w:r>
            <w:r>
              <w:rPr>
                <w:rFonts w:hint="eastAsia" w:ascii="宋体" w:hAnsi="宋体" w:eastAsia="宋体" w:cs="宋体"/>
                <w:color w:val="auto"/>
                <w:kern w:val="0"/>
                <w:sz w:val="21"/>
                <w:szCs w:val="21"/>
                <w:lang w:val="en-US" w:eastAsia="zh-CN"/>
              </w:rPr>
              <w:t>38.77</w:t>
            </w:r>
            <w:r>
              <w:rPr>
                <w:rFonts w:hint="eastAsia" w:ascii="宋体" w:hAnsi="宋体" w:eastAsia="宋体" w:cs="宋体"/>
                <w:color w:val="auto"/>
                <w:kern w:val="0"/>
                <w:sz w:val="21"/>
                <w:szCs w:val="21"/>
              </w:rPr>
              <w:t>%</w:t>
            </w:r>
          </w:p>
        </w:tc>
      </w:tr>
      <w:tr w14:paraId="30CAD7A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5" w:hRule="atLeast"/>
        </w:trPr>
        <w:tc>
          <w:tcPr>
            <w:tcW w:w="1288" w:type="dxa"/>
            <w:tcBorders>
              <w:tl2br w:val="nil"/>
              <w:tr2bl w:val="nil"/>
            </w:tcBorders>
            <w:shd w:val="clear" w:color="auto" w:fill="auto"/>
            <w:vAlign w:val="center"/>
          </w:tcPr>
          <w:p w14:paraId="44055FCD">
            <w:pPr>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镉</w:t>
            </w:r>
          </w:p>
        </w:tc>
        <w:tc>
          <w:tcPr>
            <w:tcW w:w="1452" w:type="dxa"/>
            <w:tcBorders>
              <w:tl2br w:val="nil"/>
              <w:tr2bl w:val="nil"/>
            </w:tcBorders>
            <w:shd w:val="clear" w:color="auto" w:fill="auto"/>
            <w:vAlign w:val="center"/>
          </w:tcPr>
          <w:p w14:paraId="06965875">
            <w:pPr>
              <w:jc w:val="center"/>
              <w:textAlignment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11.74</w:t>
            </w:r>
          </w:p>
        </w:tc>
        <w:tc>
          <w:tcPr>
            <w:tcW w:w="3618" w:type="dxa"/>
            <w:tcBorders>
              <w:tl2br w:val="nil"/>
              <w:tr2bl w:val="nil"/>
            </w:tcBorders>
            <w:shd w:val="clear" w:color="auto" w:fill="auto"/>
            <w:vAlign w:val="center"/>
          </w:tcPr>
          <w:p w14:paraId="3B5DF3FE">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有色金属冶炼和压延加工业，</w:t>
            </w:r>
            <w:r>
              <w:rPr>
                <w:rFonts w:hint="eastAsia" w:ascii="宋体" w:hAnsi="宋体" w:eastAsia="宋体" w:cs="宋体"/>
                <w:color w:val="auto"/>
                <w:kern w:val="0"/>
                <w:sz w:val="21"/>
                <w:szCs w:val="21"/>
                <w:lang w:val="en-US" w:eastAsia="zh-CN"/>
              </w:rPr>
              <w:t>71.32</w:t>
            </w:r>
            <w:r>
              <w:rPr>
                <w:rFonts w:hint="eastAsia" w:ascii="宋体" w:hAnsi="宋体" w:eastAsia="宋体" w:cs="宋体"/>
                <w:color w:val="auto"/>
                <w:kern w:val="0"/>
                <w:sz w:val="21"/>
                <w:szCs w:val="21"/>
              </w:rPr>
              <w:t>%</w:t>
            </w:r>
          </w:p>
          <w:p w14:paraId="55A1DA1F">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非金属矿物制品业，</w:t>
            </w:r>
            <w:r>
              <w:rPr>
                <w:rFonts w:hint="eastAsia" w:ascii="宋体" w:hAnsi="宋体" w:eastAsia="宋体" w:cs="宋体"/>
                <w:color w:val="auto"/>
                <w:kern w:val="0"/>
                <w:sz w:val="21"/>
                <w:szCs w:val="21"/>
                <w:lang w:val="en-US" w:eastAsia="zh-CN"/>
              </w:rPr>
              <w:t>22.16</w:t>
            </w:r>
            <w:r>
              <w:rPr>
                <w:rFonts w:hint="eastAsia" w:ascii="宋体" w:hAnsi="宋体" w:eastAsia="宋体" w:cs="宋体"/>
                <w:color w:val="auto"/>
                <w:kern w:val="0"/>
                <w:sz w:val="21"/>
                <w:szCs w:val="21"/>
              </w:rPr>
              <w:t>%</w:t>
            </w:r>
          </w:p>
        </w:tc>
        <w:tc>
          <w:tcPr>
            <w:tcW w:w="2114" w:type="dxa"/>
            <w:tcBorders>
              <w:tl2br w:val="nil"/>
              <w:tr2bl w:val="nil"/>
            </w:tcBorders>
            <w:shd w:val="clear" w:color="auto" w:fill="auto"/>
            <w:vAlign w:val="center"/>
          </w:tcPr>
          <w:p w14:paraId="44F60C3A">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延边朝鲜族自治州</w:t>
            </w:r>
            <w:r>
              <w:rPr>
                <w:rFonts w:hint="eastAsia" w:ascii="宋体" w:hAnsi="宋体" w:eastAsia="宋体" w:cs="宋体"/>
                <w:color w:val="auto"/>
                <w:kern w:val="0"/>
                <w:sz w:val="21"/>
                <w:szCs w:val="21"/>
                <w:lang w:val="en-US" w:eastAsia="zh-CN"/>
              </w:rPr>
              <w:t>71.32</w:t>
            </w:r>
            <w:r>
              <w:rPr>
                <w:rFonts w:hint="eastAsia" w:ascii="宋体" w:hAnsi="宋体" w:eastAsia="宋体" w:cs="宋体"/>
                <w:color w:val="auto"/>
                <w:kern w:val="0"/>
                <w:sz w:val="21"/>
                <w:szCs w:val="21"/>
              </w:rPr>
              <w:t>%</w:t>
            </w:r>
          </w:p>
          <w:p w14:paraId="7D941D85">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吉林市</w:t>
            </w:r>
            <w:r>
              <w:rPr>
                <w:rFonts w:hint="eastAsia" w:ascii="宋体" w:hAnsi="宋体" w:eastAsia="宋体" w:cs="宋体"/>
                <w:color w:val="auto"/>
                <w:kern w:val="0"/>
                <w:sz w:val="21"/>
                <w:szCs w:val="21"/>
                <w:lang w:val="en-US" w:eastAsia="zh-CN"/>
              </w:rPr>
              <w:t>22.16</w:t>
            </w:r>
            <w:r>
              <w:rPr>
                <w:rFonts w:hint="eastAsia" w:ascii="宋体" w:hAnsi="宋体" w:eastAsia="宋体" w:cs="宋体"/>
                <w:color w:val="auto"/>
                <w:kern w:val="0"/>
                <w:sz w:val="21"/>
                <w:szCs w:val="21"/>
              </w:rPr>
              <w:t>%</w:t>
            </w:r>
          </w:p>
        </w:tc>
      </w:tr>
      <w:tr w14:paraId="4C43AD2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5" w:hRule="atLeast"/>
        </w:trPr>
        <w:tc>
          <w:tcPr>
            <w:tcW w:w="1288" w:type="dxa"/>
            <w:tcBorders>
              <w:tl2br w:val="nil"/>
              <w:tr2bl w:val="nil"/>
            </w:tcBorders>
            <w:shd w:val="clear" w:color="auto" w:fill="auto"/>
            <w:vAlign w:val="center"/>
          </w:tcPr>
          <w:p w14:paraId="7DC5CF9E">
            <w:pPr>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汞</w:t>
            </w:r>
          </w:p>
        </w:tc>
        <w:tc>
          <w:tcPr>
            <w:tcW w:w="1452" w:type="dxa"/>
            <w:tcBorders>
              <w:tl2br w:val="nil"/>
              <w:tr2bl w:val="nil"/>
            </w:tcBorders>
            <w:shd w:val="clear" w:color="auto" w:fill="auto"/>
            <w:vAlign w:val="center"/>
          </w:tcPr>
          <w:p w14:paraId="06C07DA6">
            <w:pPr>
              <w:jc w:val="center"/>
              <w:textAlignment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3.52</w:t>
            </w:r>
          </w:p>
        </w:tc>
        <w:tc>
          <w:tcPr>
            <w:tcW w:w="3618" w:type="dxa"/>
            <w:tcBorders>
              <w:tl2br w:val="nil"/>
              <w:tr2bl w:val="nil"/>
            </w:tcBorders>
            <w:shd w:val="clear" w:color="auto" w:fill="auto"/>
            <w:vAlign w:val="center"/>
          </w:tcPr>
          <w:p w14:paraId="7F7DC4BD">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化学原料和化学制品制造业，</w:t>
            </w:r>
            <w:r>
              <w:rPr>
                <w:rFonts w:hint="eastAsia" w:ascii="宋体" w:hAnsi="宋体" w:eastAsia="宋体" w:cs="宋体"/>
                <w:color w:val="auto"/>
                <w:kern w:val="0"/>
                <w:sz w:val="21"/>
                <w:szCs w:val="21"/>
                <w:lang w:val="en-US" w:eastAsia="zh-CN"/>
              </w:rPr>
              <w:t>75.66</w:t>
            </w:r>
            <w:r>
              <w:rPr>
                <w:rFonts w:hint="eastAsia" w:ascii="宋体" w:hAnsi="宋体" w:eastAsia="宋体" w:cs="宋体"/>
                <w:color w:val="auto"/>
                <w:kern w:val="0"/>
                <w:sz w:val="21"/>
                <w:szCs w:val="21"/>
              </w:rPr>
              <w:t>%</w:t>
            </w:r>
          </w:p>
          <w:p w14:paraId="416AC83A">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有色金属冶炼和压延加工业，</w:t>
            </w:r>
            <w:r>
              <w:rPr>
                <w:rFonts w:hint="eastAsia" w:ascii="宋体" w:hAnsi="宋体" w:eastAsia="宋体" w:cs="宋体"/>
                <w:color w:val="auto"/>
                <w:kern w:val="0"/>
                <w:sz w:val="21"/>
                <w:szCs w:val="21"/>
                <w:lang w:val="en-US" w:eastAsia="zh-CN"/>
              </w:rPr>
              <w:t>18.94</w:t>
            </w:r>
            <w:r>
              <w:rPr>
                <w:rFonts w:hint="eastAsia" w:ascii="宋体" w:hAnsi="宋体" w:eastAsia="宋体" w:cs="宋体"/>
                <w:color w:val="auto"/>
                <w:kern w:val="0"/>
                <w:sz w:val="21"/>
                <w:szCs w:val="21"/>
              </w:rPr>
              <w:t>%</w:t>
            </w:r>
          </w:p>
        </w:tc>
        <w:tc>
          <w:tcPr>
            <w:tcW w:w="2114" w:type="dxa"/>
            <w:tcBorders>
              <w:tl2br w:val="nil"/>
              <w:tr2bl w:val="nil"/>
            </w:tcBorders>
            <w:shd w:val="clear" w:color="auto" w:fill="auto"/>
            <w:vAlign w:val="center"/>
          </w:tcPr>
          <w:p w14:paraId="29C674DD">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吉林市</w:t>
            </w:r>
            <w:r>
              <w:rPr>
                <w:rFonts w:hint="eastAsia" w:ascii="宋体" w:hAnsi="宋体" w:eastAsia="宋体" w:cs="宋体"/>
                <w:color w:val="auto"/>
                <w:kern w:val="0"/>
                <w:sz w:val="21"/>
                <w:szCs w:val="21"/>
                <w:lang w:val="en-US" w:eastAsia="zh-CN"/>
              </w:rPr>
              <w:t>80.21</w:t>
            </w:r>
            <w:r>
              <w:rPr>
                <w:rFonts w:hint="eastAsia" w:ascii="宋体" w:hAnsi="宋体" w:eastAsia="宋体" w:cs="宋体"/>
                <w:color w:val="auto"/>
                <w:kern w:val="0"/>
                <w:sz w:val="21"/>
                <w:szCs w:val="21"/>
              </w:rPr>
              <w:t>%</w:t>
            </w:r>
          </w:p>
          <w:p w14:paraId="2B4E3491">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延边朝鲜族自治州</w:t>
            </w:r>
            <w:r>
              <w:rPr>
                <w:rFonts w:hint="eastAsia" w:ascii="宋体" w:hAnsi="宋体" w:eastAsia="宋体" w:cs="宋体"/>
                <w:color w:val="auto"/>
                <w:kern w:val="0"/>
                <w:sz w:val="21"/>
                <w:szCs w:val="21"/>
                <w:lang w:val="en-US" w:eastAsia="zh-CN"/>
              </w:rPr>
              <w:t>18.94</w:t>
            </w:r>
            <w:r>
              <w:rPr>
                <w:rFonts w:hint="eastAsia" w:ascii="宋体" w:hAnsi="宋体" w:eastAsia="宋体" w:cs="宋体"/>
                <w:color w:val="auto"/>
                <w:kern w:val="0"/>
                <w:sz w:val="21"/>
                <w:szCs w:val="21"/>
              </w:rPr>
              <w:t>%</w:t>
            </w:r>
          </w:p>
        </w:tc>
      </w:tr>
      <w:tr w14:paraId="02F5DD7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5" w:hRule="atLeast"/>
        </w:trPr>
        <w:tc>
          <w:tcPr>
            <w:tcW w:w="1288" w:type="dxa"/>
            <w:tcBorders>
              <w:tl2br w:val="nil"/>
              <w:tr2bl w:val="nil"/>
            </w:tcBorders>
            <w:shd w:val="clear" w:color="auto" w:fill="auto"/>
            <w:vAlign w:val="center"/>
          </w:tcPr>
          <w:p w14:paraId="1FA2962F">
            <w:pPr>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总铬</w:t>
            </w:r>
          </w:p>
        </w:tc>
        <w:tc>
          <w:tcPr>
            <w:tcW w:w="1452" w:type="dxa"/>
            <w:tcBorders>
              <w:tl2br w:val="nil"/>
              <w:tr2bl w:val="nil"/>
            </w:tcBorders>
            <w:shd w:val="clear" w:color="auto" w:fill="auto"/>
            <w:vAlign w:val="center"/>
          </w:tcPr>
          <w:p w14:paraId="67E58418">
            <w:pPr>
              <w:jc w:val="center"/>
              <w:textAlignment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143.90</w:t>
            </w:r>
          </w:p>
        </w:tc>
        <w:tc>
          <w:tcPr>
            <w:tcW w:w="3618" w:type="dxa"/>
            <w:tcBorders>
              <w:tl2br w:val="nil"/>
              <w:tr2bl w:val="nil"/>
            </w:tcBorders>
            <w:shd w:val="clear" w:color="auto" w:fill="auto"/>
            <w:vAlign w:val="center"/>
          </w:tcPr>
          <w:p w14:paraId="4940583E">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汽车制造业</w:t>
            </w:r>
            <w:r>
              <w:rPr>
                <w:rFonts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69.01</w:t>
            </w:r>
            <w:r>
              <w:rPr>
                <w:rFonts w:ascii="宋体" w:hAnsi="宋体" w:eastAsia="宋体" w:cs="宋体"/>
                <w:color w:val="auto"/>
                <w:kern w:val="0"/>
                <w:sz w:val="21"/>
                <w:szCs w:val="21"/>
              </w:rPr>
              <w:t>%</w:t>
            </w:r>
          </w:p>
          <w:p w14:paraId="58E89B87">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非金属矿物制品业</w:t>
            </w:r>
            <w:r>
              <w:rPr>
                <w:rFonts w:ascii="宋体" w:hAnsi="宋体" w:eastAsia="宋体" w:cs="宋体"/>
                <w:color w:val="auto"/>
                <w:kern w:val="0"/>
                <w:sz w:val="21"/>
                <w:szCs w:val="21"/>
              </w:rPr>
              <w:t>，</w:t>
            </w: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4.68</w:t>
            </w:r>
            <w:r>
              <w:rPr>
                <w:rFonts w:ascii="宋体" w:hAnsi="宋体" w:eastAsia="宋体" w:cs="宋体"/>
                <w:color w:val="auto"/>
                <w:kern w:val="0"/>
                <w:sz w:val="21"/>
                <w:szCs w:val="21"/>
              </w:rPr>
              <w:t>%</w:t>
            </w:r>
          </w:p>
        </w:tc>
        <w:tc>
          <w:tcPr>
            <w:tcW w:w="2114" w:type="dxa"/>
            <w:tcBorders>
              <w:tl2br w:val="nil"/>
              <w:tr2bl w:val="nil"/>
            </w:tcBorders>
            <w:shd w:val="clear" w:color="auto" w:fill="auto"/>
            <w:vAlign w:val="center"/>
          </w:tcPr>
          <w:p w14:paraId="5DE85DDF">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长春市</w:t>
            </w:r>
            <w:r>
              <w:rPr>
                <w:rFonts w:hint="eastAsia" w:ascii="宋体" w:hAnsi="宋体" w:eastAsia="宋体" w:cs="宋体"/>
                <w:color w:val="auto"/>
                <w:kern w:val="0"/>
                <w:sz w:val="21"/>
                <w:szCs w:val="21"/>
                <w:lang w:val="en-US" w:eastAsia="zh-CN"/>
              </w:rPr>
              <w:t>54.55</w:t>
            </w:r>
            <w:r>
              <w:rPr>
                <w:rFonts w:hint="eastAsia" w:ascii="宋体" w:hAnsi="宋体" w:eastAsia="宋体" w:cs="宋体"/>
                <w:color w:val="auto"/>
                <w:kern w:val="0"/>
                <w:sz w:val="21"/>
                <w:szCs w:val="21"/>
              </w:rPr>
              <w:t>%</w:t>
            </w:r>
          </w:p>
          <w:p w14:paraId="450BD73E">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吉林市</w:t>
            </w:r>
            <w:r>
              <w:rPr>
                <w:rFonts w:hint="eastAsia" w:ascii="宋体" w:hAnsi="宋体" w:eastAsia="宋体" w:cs="宋体"/>
                <w:color w:val="auto"/>
                <w:kern w:val="0"/>
                <w:sz w:val="21"/>
                <w:szCs w:val="21"/>
                <w:lang w:val="en-US" w:eastAsia="zh-CN"/>
              </w:rPr>
              <w:t>40.34</w:t>
            </w:r>
            <w:r>
              <w:rPr>
                <w:rFonts w:hint="eastAsia" w:ascii="宋体" w:hAnsi="宋体" w:eastAsia="宋体" w:cs="宋体"/>
                <w:color w:val="auto"/>
                <w:kern w:val="0"/>
                <w:sz w:val="21"/>
                <w:szCs w:val="21"/>
              </w:rPr>
              <w:t>%</w:t>
            </w:r>
          </w:p>
        </w:tc>
      </w:tr>
      <w:tr w14:paraId="590F14B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5" w:hRule="atLeast"/>
        </w:trPr>
        <w:tc>
          <w:tcPr>
            <w:tcW w:w="1288" w:type="dxa"/>
            <w:tcBorders>
              <w:tl2br w:val="nil"/>
              <w:tr2bl w:val="nil"/>
            </w:tcBorders>
            <w:shd w:val="clear" w:color="auto" w:fill="auto"/>
            <w:vAlign w:val="center"/>
          </w:tcPr>
          <w:p w14:paraId="59656BA6">
            <w:pPr>
              <w:jc w:val="center"/>
              <w:textAlignment w:val="center"/>
              <w:rPr>
                <w:rFonts w:ascii="宋体" w:hAnsi="宋体" w:eastAsia="宋体" w:cs="宋体"/>
                <w:b/>
                <w:bCs/>
                <w:color w:val="auto"/>
                <w:kern w:val="0"/>
                <w:sz w:val="21"/>
                <w:szCs w:val="21"/>
              </w:rPr>
            </w:pPr>
            <w:r>
              <w:rPr>
                <w:rFonts w:hint="eastAsia" w:ascii="宋体" w:hAnsi="宋体" w:eastAsia="宋体" w:cs="宋体"/>
                <w:b/>
                <w:bCs/>
                <w:color w:val="auto"/>
                <w:kern w:val="0"/>
                <w:sz w:val="21"/>
                <w:szCs w:val="21"/>
              </w:rPr>
              <w:t>六价铬</w:t>
            </w:r>
          </w:p>
        </w:tc>
        <w:tc>
          <w:tcPr>
            <w:tcW w:w="1452" w:type="dxa"/>
            <w:tcBorders>
              <w:tl2br w:val="nil"/>
              <w:tr2bl w:val="nil"/>
            </w:tcBorders>
            <w:shd w:val="clear" w:color="auto" w:fill="auto"/>
            <w:vAlign w:val="center"/>
          </w:tcPr>
          <w:p w14:paraId="14E8039B">
            <w:pPr>
              <w:jc w:val="center"/>
              <w:textAlignment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29.60</w:t>
            </w:r>
          </w:p>
        </w:tc>
        <w:tc>
          <w:tcPr>
            <w:tcW w:w="3618" w:type="dxa"/>
            <w:tcBorders>
              <w:tl2br w:val="nil"/>
              <w:tr2bl w:val="nil"/>
            </w:tcBorders>
            <w:shd w:val="clear" w:color="auto" w:fill="auto"/>
            <w:vAlign w:val="center"/>
          </w:tcPr>
          <w:p w14:paraId="785166B7">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非金属矿物制品业，5</w:t>
            </w:r>
            <w:r>
              <w:rPr>
                <w:rFonts w:hint="eastAsia" w:ascii="宋体" w:hAnsi="宋体" w:eastAsia="宋体" w:cs="宋体"/>
                <w:color w:val="auto"/>
                <w:kern w:val="0"/>
                <w:sz w:val="21"/>
                <w:szCs w:val="21"/>
                <w:lang w:val="en-US" w:eastAsia="zh-CN"/>
              </w:rPr>
              <w:t>6.00</w:t>
            </w:r>
            <w:r>
              <w:rPr>
                <w:rFonts w:hint="eastAsia" w:ascii="宋体" w:hAnsi="宋体" w:eastAsia="宋体" w:cs="宋体"/>
                <w:color w:val="auto"/>
                <w:kern w:val="0"/>
                <w:sz w:val="21"/>
                <w:szCs w:val="21"/>
              </w:rPr>
              <w:t>%</w:t>
            </w:r>
          </w:p>
          <w:p w14:paraId="0FAF7429">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汽车制造业，4</w:t>
            </w:r>
            <w:r>
              <w:rPr>
                <w:rFonts w:hint="eastAsia" w:ascii="宋体" w:hAnsi="宋体" w:eastAsia="宋体" w:cs="宋体"/>
                <w:color w:val="auto"/>
                <w:kern w:val="0"/>
                <w:sz w:val="21"/>
                <w:szCs w:val="21"/>
                <w:lang w:val="en-US" w:eastAsia="zh-CN"/>
              </w:rPr>
              <w:t>3.67</w:t>
            </w:r>
            <w:r>
              <w:rPr>
                <w:rFonts w:hint="eastAsia" w:ascii="宋体" w:hAnsi="宋体" w:eastAsia="宋体" w:cs="宋体"/>
                <w:color w:val="auto"/>
                <w:kern w:val="0"/>
                <w:sz w:val="21"/>
                <w:szCs w:val="21"/>
              </w:rPr>
              <w:t>%</w:t>
            </w:r>
          </w:p>
        </w:tc>
        <w:tc>
          <w:tcPr>
            <w:tcW w:w="2114" w:type="dxa"/>
            <w:tcBorders>
              <w:tl2br w:val="nil"/>
              <w:tr2bl w:val="nil"/>
            </w:tcBorders>
            <w:shd w:val="clear" w:color="auto" w:fill="auto"/>
            <w:vAlign w:val="center"/>
          </w:tcPr>
          <w:p w14:paraId="20CB1114">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吉林市56.</w:t>
            </w:r>
            <w:r>
              <w:rPr>
                <w:rFonts w:hint="eastAsia" w:ascii="宋体" w:hAnsi="宋体" w:eastAsia="宋体" w:cs="宋体"/>
                <w:color w:val="auto"/>
                <w:kern w:val="0"/>
                <w:sz w:val="21"/>
                <w:szCs w:val="21"/>
                <w:lang w:val="en-US" w:eastAsia="zh-CN"/>
              </w:rPr>
              <w:t>02</w:t>
            </w:r>
            <w:r>
              <w:rPr>
                <w:rFonts w:hint="eastAsia" w:ascii="宋体" w:hAnsi="宋体" w:eastAsia="宋体" w:cs="宋体"/>
                <w:color w:val="auto"/>
                <w:kern w:val="0"/>
                <w:sz w:val="21"/>
                <w:szCs w:val="21"/>
              </w:rPr>
              <w:t>%</w:t>
            </w:r>
          </w:p>
          <w:p w14:paraId="6BD430F7">
            <w:pPr>
              <w:jc w:val="center"/>
              <w:textAlignment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长春市43.</w:t>
            </w:r>
            <w:r>
              <w:rPr>
                <w:rFonts w:hint="eastAsia" w:ascii="宋体" w:hAnsi="宋体" w:eastAsia="宋体" w:cs="宋体"/>
                <w:color w:val="auto"/>
                <w:kern w:val="0"/>
                <w:sz w:val="21"/>
                <w:szCs w:val="21"/>
                <w:lang w:val="en-US" w:eastAsia="zh-CN"/>
              </w:rPr>
              <w:t>98</w:t>
            </w:r>
            <w:r>
              <w:rPr>
                <w:rFonts w:hint="eastAsia" w:ascii="宋体" w:hAnsi="宋体" w:eastAsia="宋体" w:cs="宋体"/>
                <w:color w:val="auto"/>
                <w:kern w:val="0"/>
                <w:sz w:val="21"/>
                <w:szCs w:val="21"/>
              </w:rPr>
              <w:t>%</w:t>
            </w:r>
          </w:p>
        </w:tc>
      </w:tr>
    </w:tbl>
    <w:p w14:paraId="33EA36BC">
      <w:pPr>
        <w:rPr>
          <w:sz w:val="28"/>
          <w:szCs w:val="28"/>
        </w:rPr>
      </w:pPr>
      <w:r>
        <w:rPr>
          <w:sz w:val="28"/>
          <w:szCs w:val="28"/>
        </w:rPr>
        <w:br w:type="page"/>
      </w:r>
    </w:p>
    <w:p w14:paraId="3277EA26">
      <w:pPr>
        <w:sectPr>
          <w:pgSz w:w="11906" w:h="16838"/>
          <w:pgMar w:top="1440" w:right="1797" w:bottom="1440" w:left="1797" w:header="851" w:footer="992" w:gutter="0"/>
          <w:pgNumType w:start="1"/>
          <w:cols w:space="425" w:num="1"/>
          <w:docGrid w:type="lines" w:linePitch="312" w:charSpace="0"/>
        </w:sectPr>
      </w:pPr>
    </w:p>
    <w:p w14:paraId="3D313921">
      <w:pPr>
        <w:widowControl/>
        <w:jc w:val="left"/>
        <w:rPr>
          <w:kern w:val="0"/>
          <w:sz w:val="28"/>
          <w:szCs w:val="28"/>
          <w:lang w:bidi="en-US"/>
        </w:rPr>
      </w:pPr>
    </w:p>
    <w:p w14:paraId="27C0C6FE">
      <w:pPr>
        <w:pStyle w:val="2"/>
        <w:jc w:val="center"/>
        <w:rPr>
          <w:rFonts w:asciiTheme="majorEastAsia" w:hAnsiTheme="majorEastAsia"/>
          <w:i/>
          <w:snapToGrid w:val="0"/>
          <w:color w:val="FFFFFF" w:themeColor="background1"/>
          <w:sz w:val="400"/>
          <w:szCs w:val="400"/>
          <w14:textFill>
            <w14:solidFill>
              <w14:schemeClr w14:val="bg1"/>
            </w14:solidFill>
          </w14:textFill>
        </w:rPr>
      </w:pPr>
      <w:bookmarkStart w:id="150" w:name="_Toc200656082"/>
      <w:bookmarkStart w:id="151" w:name="_Toc85906266"/>
      <w:bookmarkStart w:id="152" w:name="_Toc493579956"/>
      <w:bookmarkStart w:id="153" w:name="_Toc2517"/>
      <w:bookmarkStart w:id="154" w:name="_Toc178342617"/>
      <w:r>
        <w:rPr>
          <w:rFonts w:hint="eastAsia" w:asciiTheme="majorEastAsia" w:hAnsiTheme="majorEastAsia"/>
          <w:snapToGrid w:val="0"/>
          <w:color w:val="FFFFFF" w:themeColor="background1"/>
          <w:sz w:val="400"/>
          <w:szCs w:val="400"/>
          <w:highlight w:val="darkGreen"/>
          <w14:textFill>
            <w14:solidFill>
              <w14:schemeClr w14:val="bg1"/>
            </w14:solidFill>
          </w14:textFill>
        </w:rPr>
        <w:t>3</w:t>
      </w:r>
      <w:bookmarkEnd w:id="150"/>
      <w:bookmarkEnd w:id="151"/>
      <w:bookmarkEnd w:id="152"/>
      <w:bookmarkEnd w:id="153"/>
      <w:bookmarkEnd w:id="154"/>
    </w:p>
    <w:p w14:paraId="4D83BFA6">
      <w:pPr>
        <w:ind w:left="-210" w:leftChars="-100" w:right="-210" w:rightChars="-100" w:firstLine="539"/>
        <w:jc w:val="center"/>
        <w:rPr>
          <w:rFonts w:asciiTheme="majorEastAsia" w:hAnsiTheme="majorEastAsia" w:eastAsiaTheme="majorEastAsia"/>
          <w:b/>
          <w:color w:val="FFFFFF" w:themeColor="background1"/>
          <w:spacing w:val="62"/>
          <w:position w:val="120"/>
          <w:sz w:val="84"/>
          <w:szCs w:val="84"/>
          <w14:textFill>
            <w14:solidFill>
              <w14:schemeClr w14:val="bg1"/>
            </w14:solidFill>
          </w14:textFill>
        </w:rPr>
      </w:pPr>
      <w:r>
        <w:rPr>
          <w:rFonts w:asciiTheme="majorEastAsia" w:hAnsiTheme="majorEastAsia" w:eastAsiaTheme="majorEastAsia"/>
          <w:b/>
          <w:color w:val="FFFFFF" w:themeColor="background1"/>
          <w:spacing w:val="62"/>
          <w:position w:val="120"/>
          <w:sz w:val="84"/>
          <w:szCs w:val="84"/>
          <w14:textFill>
            <w14:solidFill>
              <w14:schemeClr w14:val="bg1"/>
            </w14:solidFill>
          </w14:textFill>
        </w:rPr>
        <mc:AlternateContent>
          <mc:Choice Requires="wps">
            <w:drawing>
              <wp:anchor distT="0" distB="0" distL="114300" distR="114300" simplePos="0" relativeHeight="251660288" behindDoc="0" locked="0" layoutInCell="1" allowOverlap="1">
                <wp:simplePos x="0" y="0"/>
                <wp:positionH relativeFrom="column">
                  <wp:posOffset>-1143000</wp:posOffset>
                </wp:positionH>
                <wp:positionV relativeFrom="paragraph">
                  <wp:posOffset>1346835</wp:posOffset>
                </wp:positionV>
                <wp:extent cx="7629525" cy="0"/>
                <wp:effectExtent l="0" t="4445" r="0" b="5080"/>
                <wp:wrapNone/>
                <wp:docPr id="41" name="自选图形 15"/>
                <wp:cNvGraphicFramePr/>
                <a:graphic xmlns:a="http://schemas.openxmlformats.org/drawingml/2006/main">
                  <a:graphicData uri="http://schemas.microsoft.com/office/word/2010/wordprocessingShape">
                    <wps:wsp>
                      <wps:cNvCnPr/>
                      <wps:spPr>
                        <a:xfrm>
                          <a:off x="0" y="0"/>
                          <a:ext cx="76295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15" o:spid="_x0000_s1026" o:spt="32" type="#_x0000_t32" style="position:absolute;left:0pt;margin-left:-90pt;margin-top:106.05pt;height:0pt;width:600.75pt;z-index:251660288;mso-width-relative:page;mso-height-relative:page;" filled="f" stroked="t" coordsize="21600,21600" o:gfxdata="UEsDBAoAAAAAAIdO4kAAAAAAAAAAAAAAAAAEAAAAZHJzL1BLAwQUAAAACACHTuJA6m13a9gAAAAN&#10;AQAADwAAAGRycy9kb3ducmV2LnhtbE2PT0vDQBDF74LfYRnBi7T7Byo1ZlJE8ODRtuB1mx2TaHY2&#10;ZDdN7ad3C4Ie37zHm98rNyffiyONsQuMoJcKBHEdXMcNwn73sliDiMmys31gQvimCJvq+qq0hQsz&#10;v9FxmxqRSzgWFqFNaSikjHVL3sZlGIiz9xFGb1OWYyPdaOdc7ntplLqX3nacP7R2oOeW6q/t5BEo&#10;Tiutnh58s389z3fv5vw5DzvE2xutHkEkOqW/MFzwMzpUmekQJnZR9AgLvVZ5TEIw2mgQl4gyegXi&#10;8HuSVSn/r6h+AFBLAwQUAAAACACHTuJAltW1z/kBAADzAwAADgAAAGRycy9lMm9Eb2MueG1srVPN&#10;jtMwEL4j8Q6W7zRtRRc2arqHluWCoBLsA0wdJ7HkP3m8TXvjhngGbhx5B3ibleAtGDvZsiyXHsjB&#10;mbFnvpnv83h5dTCa7WVA5WzFZ5MpZ9IKVyvbVvzmw/Wzl5xhBFuDdlZW/CiRX62ePln2vpRz1zld&#10;y8AIxGLZ+4p3MfqyKFB00gBOnJeWDhsXDERyQ1vUAXpCN7qYT6cXRe9C7YMTEpF2N8MhHxHDOYCu&#10;aZSQGydujbRxQA1SQyRK2CmPfJW7bRop4rumQRmZrjgxjXmlImTv0lqsllC2AXynxNgCnNPCI04G&#10;lKWiJ6gNRGC3Qf0DZZQIDl0TJ8KZYiCSFSEWs+kjbd534GXmQlKjP4mO/w9WvN1vA1N1xZ/POLNg&#10;6MZ/fvr26+Pnuy8/7r5/ZbNF0qj3WFLo2m7D6KHfhkT40AST/kSFHbKux5Ou8hCZoM0XF/PLxXzB&#10;mbg/K/4k+oDxtXSGJaPiGAOototrZy3dnguzrCvs32Ck0pR4n5Cqasv6io/gQNPY0BRQHeOJEdo2&#10;56LTqr5WWqcMDO1urQPbQ5qI/CWChPtXWCqyAeyGuHw0zEonoX5laxaPnqSy9ER4asHImjMt6UUl&#10;iwChjKD0OZFUWtuUIPO8jjyT4oPGydq5+pilL5JHs5A7Huc2DdtDn+yHb3X1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ptd2vYAAAADQEAAA8AAAAAAAAAAQAgAAAAIgAAAGRycy9kb3ducmV2Lnht&#10;bFBLAQIUABQAAAAIAIdO4kCW1bXP+QEAAPMDAAAOAAAAAAAAAAEAIAAAACcBAABkcnMvZTJvRG9j&#10;LnhtbFBLBQYAAAAABgAGAFkBAACSBQAAAAA=&#10;">
                <v:fill on="f" focussize="0,0"/>
                <v:stroke color="#000000" joinstyle="round"/>
                <v:imagedata o:title=""/>
                <o:lock v:ext="edit" aspectratio="f"/>
              </v:shape>
            </w:pict>
          </mc:Fallback>
        </mc:AlternateContent>
      </w:r>
      <w:r>
        <w:rPr>
          <w:rFonts w:asciiTheme="majorEastAsia" w:hAnsiTheme="majorEastAsia" w:eastAsiaTheme="majorEastAsia"/>
          <w:b/>
          <w:color w:val="FFFFFF" w:themeColor="background1"/>
          <w:spacing w:val="62"/>
          <w:position w:val="120"/>
          <w:sz w:val="84"/>
          <w:szCs w:val="84"/>
          <w14:textFill>
            <w14:solidFill>
              <w14:schemeClr w14:val="bg1"/>
            </w14:solidFill>
          </w14:textFill>
        </w:rPr>
        <mc:AlternateContent>
          <mc:Choice Requires="wps">
            <w:drawing>
              <wp:anchor distT="0" distB="0" distL="114300" distR="114300" simplePos="0" relativeHeight="251661312" behindDoc="0" locked="0" layoutInCell="1" allowOverlap="1">
                <wp:simplePos x="0" y="0"/>
                <wp:positionH relativeFrom="column">
                  <wp:posOffset>-1143000</wp:posOffset>
                </wp:positionH>
                <wp:positionV relativeFrom="paragraph">
                  <wp:posOffset>1289685</wp:posOffset>
                </wp:positionV>
                <wp:extent cx="7562850" cy="0"/>
                <wp:effectExtent l="0" t="13970" r="0" b="24130"/>
                <wp:wrapNone/>
                <wp:docPr id="45" name="自选图形 14"/>
                <wp:cNvGraphicFramePr/>
                <a:graphic xmlns:a="http://schemas.openxmlformats.org/drawingml/2006/main">
                  <a:graphicData uri="http://schemas.microsoft.com/office/word/2010/wordprocessingShape">
                    <wps:wsp>
                      <wps:cNvCnPr/>
                      <wps:spPr>
                        <a:xfrm>
                          <a:off x="0" y="0"/>
                          <a:ext cx="7562850" cy="0"/>
                        </a:xfrm>
                        <a:prstGeom prst="straightConnector1">
                          <a:avLst/>
                        </a:prstGeom>
                        <a:ln w="28575" cap="flat" cmpd="sng">
                          <a:solidFill>
                            <a:srgbClr val="000000"/>
                          </a:solidFill>
                          <a:prstDash val="solid"/>
                          <a:headEnd type="none" w="med" len="med"/>
                          <a:tailEnd type="none" w="med" len="med"/>
                        </a:ln>
                        <a:effectLst/>
                      </wps:spPr>
                      <wps:bodyPr/>
                    </wps:wsp>
                  </a:graphicData>
                </a:graphic>
              </wp:anchor>
            </w:drawing>
          </mc:Choice>
          <mc:Fallback>
            <w:pict>
              <v:shape id="自选图形 14" o:spid="_x0000_s1026" o:spt="32" type="#_x0000_t32" style="position:absolute;left:0pt;margin-left:-90pt;margin-top:101.55pt;height:0pt;width:595.5pt;z-index:251661312;mso-width-relative:page;mso-height-relative:page;" filled="f" stroked="t" coordsize="21600,21600" o:gfxdata="UEsDBAoAAAAAAIdO4kAAAAAAAAAAAAAAAAAEAAAAZHJzL1BLAwQUAAAACACHTuJAC8j7+9kAAAAN&#10;AQAADwAAAGRycy9kb3ducmV2LnhtbE2PS0/DMBCE70j8B2uRuLW2C0JViNMDEgcQrz4OHLfx5tHG&#10;6zR2X/8eV0KC486OZr7JZyfXiQMNofVsQI8VCOLS25ZrA6vl82gKIkRki51nMnCmALPi+irHzPoj&#10;z+mwiLVIIRwyNNDE2GdShrIhh2Hse+L0q/zgMKZzqKUd8JjCXScnSj1Ihy2nhgZ7emqo3C72zsDu&#10;+8WV1dtX8Mv38yuuNtXH/e7TmNsbrR5BRDrFPzNc8BM6FIlp7fdsg+gMjPRUpTHRwETdaRAXi9I6&#10;SetfSRa5/L+i+AFQSwMEFAAAAAgAh07iQJOgAir8AQAA9AMAAA4AAABkcnMvZTJvRG9jLnhtbK1T&#10;zY7TMBC+I/EOlu80bbXdXUVN99CyXBBUAh5g6jiJJf/J423aGzfEM3DjyDvA26wEb8HYyZZlufRA&#10;Ds6MPfPNfJ/Hy5uD0WwvAypnKz6bTDmTVrha2bbiH97fvrjmDCPYGrSzsuJHifxm9fzZsvelnLvO&#10;6VoGRiAWy95XvIvRl0WBopMGcOK8tHTYuGAgkhvaog7QE7rRxXw6vSx6F2ofnJCItLsZDvmIGM4B&#10;dE2jhNw4cWekjQNqkBoiUcJOeeSr3G3TSBHfNg3KyHTFiWnMKxUhe5fWYrWEsg3gOyXGFuCcFp5w&#10;MqAsFT1BbSACuwvqHyijRHDomjgRzhQDkawIsZhNn2jzrgMvMxeSGv1JdPx/sOLNfhuYqit+seDM&#10;gqEb//np26+Pn++//Lj//pXNLpJGvceSQtd2G0YP/TYkwocmmPQnKuyQdT2edJWHyARtXi0u59cL&#10;klw8nBV/En3A+Eo6w5JRcYwBVNvFtbOWbs+FWdYV9q8xUmlKfEhIVbVlfcUJ/Iq6F0Dj2NAYkGk8&#10;UULb5mR0WtW3SuuUgqHdrXVge0gjkb/EkID/CktVNoDdEJePhmHpJNQvbc3i0ZNWlt4ITz0YWXOm&#10;JT2pZBEglBGUPieSSmubEmQe2JFoknwQOVk7Vx+z9kXyaBhyx+Pgpml77JP9+LG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LyPv72QAAAA0BAAAPAAAAAAAAAAEAIAAAACIAAABkcnMvZG93bnJl&#10;di54bWxQSwECFAAUAAAACACHTuJAk6ACKvwBAAD0AwAADgAAAAAAAAABACAAAAAoAQAAZHJzL2Uy&#10;b0RvYy54bWxQSwUGAAAAAAYABgBZAQAAlgUAAAAA&#10;">
                <v:fill on="f" focussize="0,0"/>
                <v:stroke weight="2.25pt" color="#000000" joinstyle="round"/>
                <v:imagedata o:title=""/>
                <o:lock v:ext="edit" aspectratio="f"/>
              </v:shape>
            </w:pict>
          </mc:Fallback>
        </mc:AlternateContent>
      </w:r>
    </w:p>
    <w:p w14:paraId="3E941987">
      <w:pPr>
        <w:pStyle w:val="2"/>
        <w:spacing w:before="0"/>
        <w:jc w:val="center"/>
        <w:rPr>
          <w:i/>
          <w:snapToGrid w:val="0"/>
          <w:sz w:val="84"/>
          <w:szCs w:val="84"/>
        </w:rPr>
      </w:pPr>
      <w:bookmarkStart w:id="155" w:name="_Toc15016"/>
      <w:r>
        <w:rPr>
          <w:i/>
          <w:color w:val="FFFFFF" w:themeColor="background1"/>
          <w:sz w:val="84"/>
          <w:szCs w:val="84"/>
          <w14:textFill>
            <w14:solidFill>
              <w14:schemeClr w14:val="bg1"/>
            </w14:solidFill>
          </w14:textFill>
        </w:rPr>
        <mc:AlternateContent>
          <mc:Choice Requires="wps">
            <w:drawing>
              <wp:anchor distT="0" distB="0" distL="114300" distR="114300" simplePos="0" relativeHeight="251662336" behindDoc="0" locked="0" layoutInCell="1" allowOverlap="1">
                <wp:simplePos x="0" y="0"/>
                <wp:positionH relativeFrom="column">
                  <wp:posOffset>-1143000</wp:posOffset>
                </wp:positionH>
                <wp:positionV relativeFrom="paragraph">
                  <wp:posOffset>864870</wp:posOffset>
                </wp:positionV>
                <wp:extent cx="7562850" cy="0"/>
                <wp:effectExtent l="0" t="13970" r="0" b="24130"/>
                <wp:wrapNone/>
                <wp:docPr id="63" name="自选图形 17"/>
                <wp:cNvGraphicFramePr/>
                <a:graphic xmlns:a="http://schemas.openxmlformats.org/drawingml/2006/main">
                  <a:graphicData uri="http://schemas.microsoft.com/office/word/2010/wordprocessingShape">
                    <wps:wsp>
                      <wps:cNvCnPr/>
                      <wps:spPr>
                        <a:xfrm>
                          <a:off x="0" y="0"/>
                          <a:ext cx="7562850" cy="0"/>
                        </a:xfrm>
                        <a:prstGeom prst="straightConnector1">
                          <a:avLst/>
                        </a:prstGeom>
                        <a:ln w="28575" cap="flat" cmpd="sng">
                          <a:solidFill>
                            <a:srgbClr val="000000"/>
                          </a:solidFill>
                          <a:prstDash val="solid"/>
                          <a:headEnd type="none" w="med" len="med"/>
                          <a:tailEnd type="none" w="med" len="med"/>
                        </a:ln>
                        <a:effectLst/>
                      </wps:spPr>
                      <wps:bodyPr/>
                    </wps:wsp>
                  </a:graphicData>
                </a:graphic>
              </wp:anchor>
            </w:drawing>
          </mc:Choice>
          <mc:Fallback>
            <w:pict>
              <v:shape id="自选图形 17" o:spid="_x0000_s1026" o:spt="32" type="#_x0000_t32" style="position:absolute;left:0pt;margin-left:-90pt;margin-top:68.1pt;height:0pt;width:595.5pt;z-index:251662336;mso-width-relative:page;mso-height-relative:page;" filled="f" stroked="t" coordsize="21600,21600" o:gfxdata="UEsDBAoAAAAAAIdO4kAAAAAAAAAAAAAAAAAEAAAAZHJzL1BLAwQUAAAACACHTuJAH5WAGtkAAAAN&#10;AQAADwAAAGRycy9kb3ducmV2LnhtbE2PS0/DMBCE70j8B2uRuLW2C6qqEKcHJA4goND2wNGNNw+I&#10;12nsvv59txISHHdmNPtNPj/6TuxxiG0gA3qsQCCVwbVUG1ivnkYzEDFZcrYLhAZOGGFeXF/lNnPh&#10;QJ+4X6ZacAnFzBpoUuozKWPZoLdxHHok9qoweJv4HGrpBnvgct/JiVJT6W1L/KGxPT42WP4sd97A&#10;9uvZl9XrRwyrt9OLXX9X7/fbhTG3N1o9gEh4TH9huOAzOhTMtAk7clF0BkZ6pnhMYuduOgFxiSit&#10;Wdr8SrLI5f8VxRlQSwMEFAAAAAgAh07iQOCv0tb7AQAA9AMAAA4AAABkcnMvZTJvRG9jLnhtbK1T&#10;zY7TMBC+I/EOlu80bVHbVdR0Dy3LBUEl4AGmjpNY8p883qa9cUM8AzeOvAO8zUrLWzB2umVZLj2Q&#10;gzNjz3wz3+fx8vpgNNvLgMrZik9GY86kFa5Wtq34xw83L644wwi2Bu2srPhRIr9ePX+27H0pp65z&#10;upaBEYjFsvcV72L0ZVGg6KQBHDkvLR02LhiI5Ia2qAP0hG50MR2P50XvQu2DExKRdjfDIT8hhksA&#10;XdMoITdO3Bpp44AapIZIlLBTHvkqd9s0UsR3TYMyMl1xYhrzSkXI3qW1WC2hbAP4TolTC3BJC084&#10;GVCWip6hNhCB3Qb1D5RRIjh0TRwJZ4qBSFaEWEzGT7R534GXmQtJjf4sOv4/WPF2vw1M1RWfv+TM&#10;gqEbv//8/denL3dff979+MYmi6RR77Gk0LXdhpOHfhsS4UMTTPoTFXbIuh7PuspDZII2F7P59GpG&#10;kouHs+JPog8YX0tnWDIqjjGAaru4dtbS7bkwybrC/g1GKk2JDwmpqrasrziBL2aEDjSODY0BmcYT&#10;JbRtTkanVX2jtE4pGNrdWge2hzQS+UsMCfivsFRlA9gNcfloGJZOQv3K1iwePWll6Y3w1IORNWda&#10;0pNKFgFCGUHpSyKptLYpQeaBPRFNkg8iJ2vn6mPWvkgeDUPu+DS4adoe+2Q/fqyr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VgBrZAAAADQEAAA8AAAAAAAAAAQAgAAAAIgAAAGRycy9kb3ducmV2&#10;LnhtbFBLAQIUABQAAAAIAIdO4kDgr9LW+wEAAPQDAAAOAAAAAAAAAAEAIAAAACgBAABkcnMvZTJv&#10;RG9jLnhtbFBLBQYAAAAABgAGAFkBAACVBQAAAAA=&#10;">
                <v:fill on="f" focussize="0,0"/>
                <v:stroke weight="2.25pt" color="#000000" joinstyle="round"/>
                <v:imagedata o:title=""/>
                <o:lock v:ext="edit" aspectratio="f"/>
              </v:shape>
            </w:pict>
          </mc:Fallback>
        </mc:AlternateContent>
      </w:r>
      <w:r>
        <w:rPr>
          <w:i/>
          <w:color w:val="FFFFFF" w:themeColor="background1"/>
          <w:sz w:val="84"/>
          <w:szCs w:val="84"/>
          <w14:textFill>
            <w14:solidFill>
              <w14:schemeClr w14:val="bg1"/>
            </w14:solidFill>
          </w14:textFill>
        </w:rPr>
        <mc:AlternateContent>
          <mc:Choice Requires="wps">
            <w:drawing>
              <wp:anchor distT="0" distB="0" distL="114300" distR="114300" simplePos="0" relativeHeight="251663360" behindDoc="0" locked="0" layoutInCell="1" allowOverlap="1">
                <wp:simplePos x="0" y="0"/>
                <wp:positionH relativeFrom="column">
                  <wp:posOffset>-1209675</wp:posOffset>
                </wp:positionH>
                <wp:positionV relativeFrom="paragraph">
                  <wp:posOffset>807720</wp:posOffset>
                </wp:positionV>
                <wp:extent cx="7629525" cy="0"/>
                <wp:effectExtent l="0" t="4445" r="0" b="5080"/>
                <wp:wrapNone/>
                <wp:docPr id="64" name="自选图形 16"/>
                <wp:cNvGraphicFramePr/>
                <a:graphic xmlns:a="http://schemas.openxmlformats.org/drawingml/2006/main">
                  <a:graphicData uri="http://schemas.microsoft.com/office/word/2010/wordprocessingShape">
                    <wps:wsp>
                      <wps:cNvCnPr/>
                      <wps:spPr>
                        <a:xfrm>
                          <a:off x="0" y="0"/>
                          <a:ext cx="76295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16" o:spid="_x0000_s1026" o:spt="32" type="#_x0000_t32" style="position:absolute;left:0pt;margin-left:-95.25pt;margin-top:63.6pt;height:0pt;width:600.75pt;z-index:251663360;mso-width-relative:page;mso-height-relative:page;" filled="f" stroked="t" coordsize="21600,21600" o:gfxdata="UEsDBAoAAAAAAIdO4kAAAAAAAAAAAAAAAAAEAAAAZHJzL1BLAwQUAAAACACHTuJALBN7UdgAAAAN&#10;AQAADwAAAGRycy9kb3ducmV2LnhtbE2PQUvDQBCF74L/YRnBi7S7G6jaNJsiggePtgWv2+yYpGZn&#10;Q3bT1P56pyDY47z38ea9Yn3ynTjiENtABvRcgUCqgmupNrDbvs2eQcRkydkuEBr4wQjr8vamsLkL&#10;E33gcZNqwSEUc2ugSanPpYxVg97GeeiR2PsKg7eJz6GWbrATh/tOZko9Sm9b4g+N7fG1wep7M3oD&#10;GMeFVi9LX+/ez9PDZ3Y+TP3WmPs7rVYgEp7SPwyX+lwdSu60DyO5KDoDM71UC2bZyZ4yEBdEac37&#10;9n+SLAt5vaL8BVBLAwQUAAAACACHTuJA6vuQtvkBAADzAwAADgAAAGRycy9lMm9Eb2MueG1srVPN&#10;jtMwEL4j8Q6W7zRtxRY2arqHluWCoBLsA0wdJ7HkP3m8TXvjhngGbhx5B3ibleAtGDvZsiyXHsjB&#10;mbFnvpnv83h5dTCa7WVA5WzFZ5MpZ9IKVyvbVvzmw/Wzl5xhBFuDdlZW/CiRX62ePln2vpRz1zld&#10;y8AIxGLZ+4p3MfqyKFB00gBOnJeWDhsXDERyQ1vUAXpCN7qYT6eLoneh9sEJiUi7m+GQj4jhHEDX&#10;NErIjRO3Rto4oAapIRIl7JRHvsrdNo0U8V3ToIxMV5yYxrxSEbJ3aS1WSyjbAL5TYmwBzmnhEScD&#10;ylLRE9QGIrDboP6BMkoEh66JE+FMMRDJihCL2fSRNu878DJzIanRn0TH/wcr3u63gam64ovnnFkw&#10;dOM/P3379fHz3Zcfd9+/stkiadR7LCl0bbdh9NBvQyJ8aIJJf6LCDlnX40lXeYhM0OaLxfzyYn7B&#10;mbg/K/4k+oDxtXSGJaPiGAOototrZy3dnguzrCvs32Ck0pR4n5Cqasv6io/gQNPY0BRQHeOJEdo2&#10;56LTqr5WWqcMDO1urQPbQ5qI/CWChPtXWCqyAeyGuHw0zEonoX5laxaPnqSy9ER4asHImjMt6UUl&#10;iwChjKD0OZFUWtuUIPO8jjyT4oPGydq5+pilL5JHs5A7Huc2DdtDn+yHb3X1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wTe1HYAAAADQEAAA8AAAAAAAAAAQAgAAAAIgAAAGRycy9kb3ducmV2Lnht&#10;bFBLAQIUABQAAAAIAIdO4kDq+5C2+QEAAPMDAAAOAAAAAAAAAAEAIAAAACcBAABkcnMvZTJvRG9j&#10;LnhtbFBLBQYAAAAABgAGAFkBAACSBQAAAAA=&#10;">
                <v:fill on="f" focussize="0,0"/>
                <v:stroke color="#000000" joinstyle="round"/>
                <v:imagedata o:title=""/>
                <o:lock v:ext="edit" aspectratio="f"/>
              </v:shape>
            </w:pict>
          </mc:Fallback>
        </mc:AlternateContent>
      </w:r>
      <w:bookmarkStart w:id="156" w:name="_Toc200656083"/>
      <w:bookmarkStart w:id="157" w:name="_Toc85906267"/>
      <w:bookmarkStart w:id="158" w:name="_Toc178342618"/>
      <w:bookmarkStart w:id="159" w:name="_Toc493579957"/>
      <w:r>
        <w:rPr>
          <w:rFonts w:hint="eastAsia"/>
          <w:snapToGrid w:val="0"/>
          <w:sz w:val="84"/>
          <w:szCs w:val="84"/>
        </w:rPr>
        <w:t>废   气</w:t>
      </w:r>
      <w:bookmarkEnd w:id="155"/>
      <w:bookmarkEnd w:id="156"/>
      <w:bookmarkEnd w:id="157"/>
      <w:bookmarkEnd w:id="158"/>
      <w:bookmarkEnd w:id="159"/>
    </w:p>
    <w:p w14:paraId="186A9242">
      <w:pPr>
        <w:rPr>
          <w:rFonts w:asciiTheme="majorHAnsi" w:hAnsiTheme="majorHAnsi" w:eastAsiaTheme="majorEastAsia" w:cstheme="majorBidi"/>
          <w:b/>
          <w:bCs/>
          <w:i/>
          <w:snapToGrid w:val="0"/>
          <w:sz w:val="84"/>
          <w:szCs w:val="84"/>
        </w:rPr>
      </w:pPr>
      <w:r>
        <w:rPr>
          <w:i/>
          <w:snapToGrid w:val="0"/>
          <w:sz w:val="84"/>
          <w:szCs w:val="84"/>
        </w:rPr>
        <w:br w:type="page"/>
      </w:r>
    </w:p>
    <w:p w14:paraId="13BC5F9A">
      <w:pPr>
        <w:pStyle w:val="3"/>
        <w:ind w:firstLine="360"/>
        <w:rPr>
          <w:snapToGrid w:val="0"/>
          <w:lang w:eastAsia="zh-CN"/>
        </w:rPr>
      </w:pPr>
      <w:bookmarkStart w:id="160" w:name="_Toc200656084"/>
      <w:bookmarkStart w:id="161" w:name="_Toc178342619"/>
      <w:bookmarkStart w:id="162" w:name="_Toc85906268"/>
      <w:bookmarkStart w:id="163" w:name="_Toc20943"/>
      <w:r>
        <w:rPr>
          <w:rFonts w:hint="eastAsia"/>
          <w:snapToGrid w:val="0"/>
          <w:lang w:eastAsia="zh-CN"/>
        </w:rPr>
        <w:t>3.1二氧化硫排放情况</w:t>
      </w:r>
      <w:bookmarkEnd w:id="160"/>
      <w:bookmarkEnd w:id="161"/>
      <w:bookmarkEnd w:id="162"/>
      <w:bookmarkEnd w:id="163"/>
    </w:p>
    <w:p w14:paraId="6E68478F">
      <w:pPr>
        <w:pStyle w:val="4"/>
        <w:ind w:firstLine="360"/>
        <w:rPr>
          <w:lang w:eastAsia="zh-CN"/>
        </w:rPr>
      </w:pPr>
      <w:bookmarkStart w:id="164" w:name="_Toc3305"/>
      <w:bookmarkStart w:id="165" w:name="_Toc55140921"/>
      <w:bookmarkStart w:id="166" w:name="_Toc85906269"/>
      <w:bookmarkStart w:id="167" w:name="_Toc22631996"/>
      <w:bookmarkStart w:id="168" w:name="_Toc200656085"/>
      <w:bookmarkStart w:id="169" w:name="_Toc440281207"/>
      <w:bookmarkStart w:id="170" w:name="_Toc178342620"/>
      <w:r>
        <w:rPr>
          <w:rFonts w:hint="eastAsia"/>
          <w:lang w:eastAsia="zh-CN"/>
        </w:rPr>
        <w:t>3.1.1全省及分源排放情况</w:t>
      </w:r>
      <w:bookmarkEnd w:id="164"/>
      <w:bookmarkEnd w:id="165"/>
      <w:bookmarkEnd w:id="166"/>
      <w:bookmarkEnd w:id="167"/>
      <w:bookmarkEnd w:id="168"/>
      <w:bookmarkEnd w:id="169"/>
      <w:bookmarkEnd w:id="170"/>
    </w:p>
    <w:p w14:paraId="5A8E973E">
      <w:pPr>
        <w:spacing w:line="360" w:lineRule="auto"/>
        <w:ind w:firstLine="495" w:firstLineChars="177"/>
        <w:rPr>
          <w:sz w:val="28"/>
          <w:szCs w:val="28"/>
        </w:rPr>
      </w:pPr>
      <w:r>
        <w:rPr>
          <w:rFonts w:hint="eastAsia"/>
          <w:sz w:val="28"/>
          <w:szCs w:val="28"/>
        </w:rPr>
        <w:t>2024年度，吉林省全省二氧化硫排放量为5.22万吨。其中，</w:t>
      </w:r>
      <w:r>
        <w:rPr>
          <w:sz w:val="28"/>
          <w:szCs w:val="28"/>
        </w:rPr>
        <w:t>工业</w:t>
      </w:r>
      <w:r>
        <w:rPr>
          <w:rFonts w:hint="eastAsia"/>
          <w:sz w:val="28"/>
          <w:szCs w:val="28"/>
        </w:rPr>
        <w:t>源二氧化硫</w:t>
      </w:r>
      <w:r>
        <w:rPr>
          <w:sz w:val="28"/>
          <w:szCs w:val="28"/>
        </w:rPr>
        <w:t>排放量</w:t>
      </w:r>
      <w:r>
        <w:rPr>
          <w:rFonts w:hint="eastAsia"/>
          <w:sz w:val="28"/>
          <w:szCs w:val="28"/>
        </w:rPr>
        <w:t>约</w:t>
      </w:r>
      <w:r>
        <w:rPr>
          <w:sz w:val="28"/>
          <w:szCs w:val="28"/>
        </w:rPr>
        <w:t>为</w:t>
      </w:r>
      <w:r>
        <w:rPr>
          <w:rFonts w:hint="eastAsia"/>
          <w:sz w:val="28"/>
          <w:szCs w:val="28"/>
        </w:rPr>
        <w:t>3.37</w:t>
      </w:r>
      <w:r>
        <w:rPr>
          <w:sz w:val="28"/>
          <w:szCs w:val="28"/>
        </w:rPr>
        <w:t>万吨</w:t>
      </w:r>
      <w:r>
        <w:rPr>
          <w:rFonts w:hint="eastAsia"/>
          <w:sz w:val="28"/>
          <w:szCs w:val="28"/>
        </w:rPr>
        <w:t>，占全省二氧化硫排放总量的64.55%</w:t>
      </w:r>
      <w:r>
        <w:rPr>
          <w:sz w:val="28"/>
          <w:szCs w:val="28"/>
        </w:rPr>
        <w:t>，</w:t>
      </w:r>
      <w:r>
        <w:rPr>
          <w:rFonts w:hint="eastAsia"/>
          <w:sz w:val="28"/>
          <w:szCs w:val="28"/>
        </w:rPr>
        <w:t>为绝对主要来源；生活源</w:t>
      </w:r>
      <w:r>
        <w:rPr>
          <w:sz w:val="28"/>
          <w:szCs w:val="28"/>
        </w:rPr>
        <w:t>二氧化硫排放量</w:t>
      </w:r>
      <w:r>
        <w:rPr>
          <w:rFonts w:hint="eastAsia"/>
          <w:sz w:val="28"/>
          <w:szCs w:val="28"/>
        </w:rPr>
        <w:t>约</w:t>
      </w:r>
      <w:r>
        <w:rPr>
          <w:sz w:val="28"/>
          <w:szCs w:val="28"/>
        </w:rPr>
        <w:t>为</w:t>
      </w:r>
      <w:r>
        <w:rPr>
          <w:rFonts w:hint="eastAsia"/>
          <w:sz w:val="28"/>
          <w:szCs w:val="28"/>
        </w:rPr>
        <w:t>1.85</w:t>
      </w:r>
      <w:r>
        <w:rPr>
          <w:sz w:val="28"/>
          <w:szCs w:val="28"/>
        </w:rPr>
        <w:t>万吨，占</w:t>
      </w:r>
      <w:r>
        <w:rPr>
          <w:rFonts w:hint="eastAsia"/>
          <w:sz w:val="28"/>
          <w:szCs w:val="28"/>
        </w:rPr>
        <w:t>全省二氧化硫排放总量的35.44</w:t>
      </w:r>
      <w:r>
        <w:rPr>
          <w:sz w:val="28"/>
          <w:szCs w:val="28"/>
        </w:rPr>
        <w:t>%；集中式治理设施</w:t>
      </w:r>
      <w:r>
        <w:rPr>
          <w:rFonts w:hint="eastAsia"/>
          <w:sz w:val="28"/>
          <w:szCs w:val="28"/>
        </w:rPr>
        <w:t>二氧化硫</w:t>
      </w:r>
      <w:r>
        <w:rPr>
          <w:sz w:val="28"/>
          <w:szCs w:val="28"/>
        </w:rPr>
        <w:t>的排放量较小</w:t>
      </w:r>
      <w:r>
        <w:rPr>
          <w:rFonts w:hint="eastAsia"/>
          <w:sz w:val="28"/>
          <w:szCs w:val="28"/>
        </w:rPr>
        <w:t>，约</w:t>
      </w:r>
      <w:r>
        <w:rPr>
          <w:sz w:val="28"/>
          <w:szCs w:val="28"/>
        </w:rPr>
        <w:t>为</w:t>
      </w:r>
      <w:r>
        <w:rPr>
          <w:rFonts w:hint="eastAsia"/>
          <w:sz w:val="28"/>
          <w:szCs w:val="28"/>
        </w:rPr>
        <w:t>46.70</w:t>
      </w:r>
      <w:r>
        <w:rPr>
          <w:sz w:val="28"/>
          <w:szCs w:val="28"/>
        </w:rPr>
        <w:t>吨</w:t>
      </w:r>
      <w:r>
        <w:rPr>
          <w:rFonts w:hint="eastAsia"/>
          <w:sz w:val="28"/>
          <w:szCs w:val="28"/>
        </w:rPr>
        <w:t>。详见图3-1。</w:t>
      </w:r>
    </w:p>
    <w:p w14:paraId="245F93F4">
      <w:pPr>
        <w:widowControl/>
        <w:jc w:val="center"/>
        <w:rPr>
          <w:kern w:val="0"/>
          <w:sz w:val="28"/>
          <w:szCs w:val="28"/>
          <w:lang w:bidi="en-US"/>
        </w:rPr>
      </w:pPr>
      <w:r>
        <w:rPr>
          <w:kern w:val="0"/>
          <w:sz w:val="28"/>
          <w:szCs w:val="28"/>
        </w:rPr>
        <w:drawing>
          <wp:inline distT="0" distB="0" distL="0" distR="0">
            <wp:extent cx="4810125" cy="2752725"/>
            <wp:effectExtent l="0" t="0" r="9525" b="9525"/>
            <wp:docPr id="5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1E1E1AC">
      <w:pPr>
        <w:jc w:val="center"/>
        <w:rPr>
          <w:b/>
          <w:sz w:val="24"/>
          <w:szCs w:val="24"/>
        </w:rPr>
      </w:pPr>
      <w:r>
        <w:rPr>
          <w:rFonts w:hint="eastAsia"/>
          <w:b/>
          <w:sz w:val="24"/>
          <w:szCs w:val="24"/>
        </w:rPr>
        <w:t>图3-1   202</w:t>
      </w:r>
      <w:r>
        <w:rPr>
          <w:rFonts w:hint="eastAsia"/>
          <w:b/>
          <w:sz w:val="24"/>
          <w:szCs w:val="24"/>
          <w:lang w:val="en-US" w:eastAsia="zh-CN"/>
        </w:rPr>
        <w:t>4</w:t>
      </w:r>
      <w:r>
        <w:rPr>
          <w:rFonts w:hint="eastAsia"/>
          <w:b/>
          <w:sz w:val="24"/>
          <w:szCs w:val="24"/>
        </w:rPr>
        <w:t>年度吉林省二氧化硫排放来源及排放量占比情况</w:t>
      </w:r>
    </w:p>
    <w:p w14:paraId="78276AE5">
      <w:pPr>
        <w:pStyle w:val="4"/>
        <w:ind w:firstLine="360"/>
        <w:rPr>
          <w:lang w:eastAsia="zh-CN"/>
        </w:rPr>
      </w:pPr>
      <w:bookmarkStart w:id="171" w:name="_Toc55140922"/>
      <w:bookmarkStart w:id="172" w:name="_Toc8607"/>
      <w:bookmarkStart w:id="173" w:name="_Toc178342621"/>
      <w:bookmarkStart w:id="174" w:name="_Toc22631997"/>
      <w:bookmarkStart w:id="175" w:name="_Toc200656086"/>
      <w:bookmarkStart w:id="176" w:name="_Toc440281208"/>
      <w:bookmarkStart w:id="177" w:name="_Toc85906270"/>
      <w:r>
        <w:rPr>
          <w:rFonts w:hint="eastAsia"/>
          <w:lang w:eastAsia="zh-CN"/>
        </w:rPr>
        <w:t>3.1.2各地区及分源排放情况</w:t>
      </w:r>
      <w:bookmarkEnd w:id="171"/>
      <w:bookmarkEnd w:id="172"/>
      <w:bookmarkEnd w:id="173"/>
      <w:bookmarkEnd w:id="174"/>
      <w:bookmarkEnd w:id="175"/>
      <w:bookmarkEnd w:id="176"/>
      <w:bookmarkEnd w:id="177"/>
    </w:p>
    <w:p w14:paraId="16A83BB2">
      <w:pPr>
        <w:spacing w:line="360" w:lineRule="auto"/>
        <w:ind w:firstLine="560" w:firstLineChars="200"/>
        <w:rPr>
          <w:sz w:val="28"/>
          <w:szCs w:val="28"/>
        </w:rPr>
      </w:pPr>
      <w:bookmarkStart w:id="178" w:name="_Toc440220792"/>
      <w:r>
        <w:rPr>
          <w:rFonts w:hint="eastAsia"/>
          <w:sz w:val="28"/>
          <w:szCs w:val="28"/>
        </w:rPr>
        <w:t>2024年度，吉林省二氧化硫排放量较大的三个地区依次为长春市、吉林市和延边朝鲜族自治州，排放量分别为1.64万吨、1.29万吨和0.52万吨，分别占全省二氧化硫排放总量的31.45%、24.74%和9.99%，合计排放占比66.18%。</w:t>
      </w:r>
      <w:bookmarkEnd w:id="178"/>
      <w:r>
        <w:rPr>
          <w:rFonts w:hint="eastAsia"/>
          <w:sz w:val="28"/>
          <w:szCs w:val="28"/>
        </w:rPr>
        <w:t>见图3-2。</w:t>
      </w:r>
    </w:p>
    <w:p w14:paraId="70AB9A09">
      <w:pPr>
        <w:widowControl/>
        <w:jc w:val="left"/>
        <w:rPr>
          <w:kern w:val="0"/>
          <w:sz w:val="28"/>
          <w:szCs w:val="28"/>
          <w:lang w:bidi="en-US"/>
        </w:rPr>
      </w:pPr>
      <w:r>
        <w:rPr>
          <w:kern w:val="0"/>
          <w:sz w:val="28"/>
          <w:szCs w:val="28"/>
        </w:rPr>
        <w:drawing>
          <wp:inline distT="0" distB="0" distL="0" distR="0">
            <wp:extent cx="5274310" cy="3256280"/>
            <wp:effectExtent l="0" t="0" r="2540" b="1270"/>
            <wp:docPr id="5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8098C99">
      <w:pPr>
        <w:jc w:val="center"/>
        <w:rPr>
          <w:b/>
          <w:sz w:val="24"/>
          <w:szCs w:val="24"/>
        </w:rPr>
      </w:pPr>
      <w:r>
        <w:rPr>
          <w:rFonts w:hint="eastAsia"/>
          <w:b/>
          <w:sz w:val="24"/>
          <w:szCs w:val="24"/>
        </w:rPr>
        <w:t>图3-2   202</w:t>
      </w:r>
      <w:r>
        <w:rPr>
          <w:rFonts w:hint="eastAsia"/>
          <w:b/>
          <w:sz w:val="24"/>
          <w:szCs w:val="24"/>
          <w:lang w:val="en-US" w:eastAsia="zh-CN"/>
        </w:rPr>
        <w:t>4</w:t>
      </w:r>
      <w:r>
        <w:rPr>
          <w:rFonts w:hint="eastAsia"/>
          <w:b/>
          <w:sz w:val="24"/>
          <w:szCs w:val="24"/>
        </w:rPr>
        <w:t>年度吉林省各市州二氧化硫排放情况及占比</w:t>
      </w:r>
    </w:p>
    <w:p w14:paraId="1F5793AF">
      <w:pPr>
        <w:spacing w:line="360" w:lineRule="auto"/>
        <w:ind w:firstLine="560" w:firstLineChars="200"/>
        <w:rPr>
          <w:sz w:val="28"/>
          <w:szCs w:val="28"/>
        </w:rPr>
      </w:pPr>
      <w:r>
        <w:rPr>
          <w:rFonts w:hint="eastAsia"/>
          <w:sz w:val="28"/>
          <w:szCs w:val="28"/>
        </w:rPr>
        <w:t>工业源二氧化硫的排放主要集中在吉林市、长春市，排放量分别为8</w:t>
      </w:r>
      <w:r>
        <w:rPr>
          <w:rFonts w:hint="eastAsia"/>
          <w:sz w:val="28"/>
          <w:szCs w:val="28"/>
          <w:lang w:val="en-US" w:eastAsia="zh-CN"/>
        </w:rPr>
        <w:t xml:space="preserve"> </w:t>
      </w:r>
      <w:r>
        <w:rPr>
          <w:rFonts w:hint="eastAsia"/>
          <w:sz w:val="28"/>
          <w:szCs w:val="28"/>
        </w:rPr>
        <w:t>737.84吨、7</w:t>
      </w:r>
      <w:r>
        <w:rPr>
          <w:rFonts w:hint="eastAsia"/>
          <w:sz w:val="28"/>
          <w:szCs w:val="28"/>
          <w:lang w:val="en-US" w:eastAsia="zh-CN"/>
        </w:rPr>
        <w:t xml:space="preserve"> </w:t>
      </w:r>
      <w:r>
        <w:rPr>
          <w:rFonts w:hint="eastAsia"/>
          <w:sz w:val="28"/>
          <w:szCs w:val="28"/>
        </w:rPr>
        <w:t>344.78吨。两个地区的排放量占全省工业源二氧化硫排放量的47.75%。</w:t>
      </w:r>
    </w:p>
    <w:p w14:paraId="72CB1D7D">
      <w:pPr>
        <w:spacing w:line="360" w:lineRule="auto"/>
        <w:ind w:firstLine="560" w:firstLineChars="200"/>
        <w:rPr>
          <w:sz w:val="28"/>
          <w:szCs w:val="28"/>
        </w:rPr>
      </w:pPr>
      <w:r>
        <w:rPr>
          <w:rFonts w:hint="eastAsia"/>
          <w:sz w:val="28"/>
          <w:szCs w:val="28"/>
        </w:rPr>
        <w:t>生活源二氧化硫的排放主要集中在长春市、吉林市及延边朝鲜族自治州。</w:t>
      </w:r>
    </w:p>
    <w:p w14:paraId="604636A5">
      <w:pPr>
        <w:spacing w:line="360" w:lineRule="auto"/>
        <w:ind w:firstLine="560" w:firstLineChars="200"/>
        <w:rPr>
          <w:sz w:val="28"/>
          <w:szCs w:val="28"/>
        </w:rPr>
      </w:pPr>
      <w:r>
        <w:rPr>
          <w:rFonts w:hint="eastAsia"/>
          <w:sz w:val="28"/>
          <w:szCs w:val="28"/>
        </w:rPr>
        <w:t>2024年度吉林省各地区工业源和生活源二氧化硫的排放情况见图3-3。</w:t>
      </w:r>
    </w:p>
    <w:p w14:paraId="2EDFBE3A">
      <w:pPr>
        <w:jc w:val="center"/>
        <w:rPr>
          <w:b/>
          <w:sz w:val="24"/>
          <w:szCs w:val="24"/>
        </w:rPr>
      </w:pPr>
      <w:r>
        <w:rPr>
          <w:b/>
          <w:sz w:val="24"/>
          <w:szCs w:val="24"/>
        </w:rPr>
        <w:drawing>
          <wp:inline distT="0" distB="0" distL="0" distR="0">
            <wp:extent cx="5274310" cy="3216275"/>
            <wp:effectExtent l="0" t="0" r="2540" b="3175"/>
            <wp:docPr id="5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Pr>
          <w:rFonts w:hint="eastAsia"/>
          <w:b/>
          <w:sz w:val="24"/>
          <w:szCs w:val="24"/>
        </w:rPr>
        <w:t>图3-3   202</w:t>
      </w:r>
      <w:r>
        <w:rPr>
          <w:rFonts w:hint="eastAsia"/>
          <w:b/>
          <w:sz w:val="24"/>
          <w:szCs w:val="24"/>
          <w:lang w:val="en-US" w:eastAsia="zh-CN"/>
        </w:rPr>
        <w:t>4</w:t>
      </w:r>
      <w:r>
        <w:rPr>
          <w:rFonts w:hint="eastAsia"/>
          <w:b/>
          <w:sz w:val="24"/>
          <w:szCs w:val="24"/>
        </w:rPr>
        <w:t>年度吉林省各地区工业源和生活源二氧化硫排放情况</w:t>
      </w:r>
    </w:p>
    <w:p w14:paraId="044B84B8">
      <w:pPr>
        <w:jc w:val="center"/>
        <w:rPr>
          <w:b/>
          <w:sz w:val="24"/>
          <w:szCs w:val="24"/>
        </w:rPr>
      </w:pPr>
    </w:p>
    <w:p w14:paraId="1D591E3B">
      <w:pPr>
        <w:pStyle w:val="3"/>
        <w:ind w:firstLine="360"/>
        <w:rPr>
          <w:snapToGrid w:val="0"/>
          <w:lang w:eastAsia="zh-CN"/>
        </w:rPr>
      </w:pPr>
      <w:bookmarkStart w:id="179" w:name="_Toc200656088"/>
      <w:bookmarkStart w:id="180" w:name="_Toc178342623"/>
      <w:bookmarkStart w:id="181" w:name="_Toc12471"/>
      <w:r>
        <w:rPr>
          <w:rFonts w:hint="eastAsia"/>
          <w:snapToGrid w:val="0"/>
          <w:lang w:eastAsia="zh-CN"/>
        </w:rPr>
        <w:t>3.2氮氧化物排放情况</w:t>
      </w:r>
      <w:bookmarkEnd w:id="179"/>
      <w:bookmarkEnd w:id="180"/>
      <w:bookmarkEnd w:id="181"/>
    </w:p>
    <w:p w14:paraId="4AA00551">
      <w:pPr>
        <w:pStyle w:val="4"/>
        <w:ind w:firstLine="360"/>
        <w:rPr>
          <w:lang w:eastAsia="zh-CN"/>
        </w:rPr>
      </w:pPr>
      <w:bookmarkStart w:id="182" w:name="_Toc31842"/>
      <w:bookmarkStart w:id="183" w:name="_Toc200656089"/>
      <w:bookmarkStart w:id="184" w:name="_Toc178342624"/>
      <w:r>
        <w:rPr>
          <w:rFonts w:hint="eastAsia"/>
          <w:lang w:eastAsia="zh-CN"/>
        </w:rPr>
        <w:t>3.2.1全省及分源排放情况</w:t>
      </w:r>
      <w:bookmarkEnd w:id="182"/>
      <w:bookmarkEnd w:id="183"/>
      <w:bookmarkEnd w:id="184"/>
    </w:p>
    <w:p w14:paraId="5315FFBB">
      <w:pPr>
        <w:spacing w:line="360" w:lineRule="auto"/>
        <w:ind w:firstLine="560" w:firstLineChars="200"/>
        <w:rPr>
          <w:sz w:val="28"/>
          <w:szCs w:val="28"/>
        </w:rPr>
      </w:pPr>
      <w:r>
        <w:rPr>
          <w:rFonts w:hint="eastAsia"/>
          <w:sz w:val="28"/>
          <w:szCs w:val="28"/>
        </w:rPr>
        <w:t>2024年度，吉林省全省氮氧化物排放量为30.40万吨。其中：移动源的排放是吉林省氮氧化物排放的最主要来源，移动源氮氧化物排放量约为22.32万吨，占全省氮氧化物排放总量的73.42%；工业源氮氧化物排放量约为7.05万吨，占全省氮氧化物排放总量的23.19%。生活源氮氧化物排放量为1.01吨，占全省氮氧化物排放总量的3.32%；集中式治理设施氮氧化物排放量为216.06吨，占全省氮氧化物排放总量的0.07%。详见图3-5。</w:t>
      </w:r>
    </w:p>
    <w:p w14:paraId="5C3BAE57">
      <w:pPr>
        <w:spacing w:line="360" w:lineRule="auto"/>
        <w:rPr>
          <w:sz w:val="28"/>
          <w:szCs w:val="28"/>
        </w:rPr>
      </w:pPr>
      <w:r>
        <w:rPr>
          <w:b/>
          <w:sz w:val="24"/>
          <w:szCs w:val="24"/>
        </w:rPr>
        <w:drawing>
          <wp:inline distT="0" distB="0" distL="0" distR="0">
            <wp:extent cx="5274310" cy="2712085"/>
            <wp:effectExtent l="0" t="0" r="2540" b="12065"/>
            <wp:docPr id="1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B031FC3">
      <w:pPr>
        <w:jc w:val="center"/>
        <w:rPr>
          <w:b/>
          <w:sz w:val="24"/>
          <w:szCs w:val="24"/>
        </w:rPr>
      </w:pPr>
      <w:r>
        <w:rPr>
          <w:rFonts w:hint="eastAsia"/>
          <w:b/>
          <w:sz w:val="24"/>
          <w:szCs w:val="24"/>
        </w:rPr>
        <w:t>图3-5  202</w:t>
      </w:r>
      <w:r>
        <w:rPr>
          <w:rFonts w:hint="eastAsia"/>
          <w:b/>
          <w:sz w:val="24"/>
          <w:szCs w:val="24"/>
          <w:lang w:val="en-US" w:eastAsia="zh-CN"/>
        </w:rPr>
        <w:t>4</w:t>
      </w:r>
      <w:r>
        <w:rPr>
          <w:rFonts w:hint="eastAsia"/>
          <w:b/>
          <w:sz w:val="24"/>
          <w:szCs w:val="24"/>
        </w:rPr>
        <w:t>年度吉林省氮氧化物排放来源及排放量占比情况</w:t>
      </w:r>
    </w:p>
    <w:p w14:paraId="534F1C72">
      <w:pPr>
        <w:pStyle w:val="4"/>
        <w:ind w:firstLine="360"/>
        <w:rPr>
          <w:lang w:eastAsia="zh-CN"/>
        </w:rPr>
      </w:pPr>
      <w:bookmarkStart w:id="185" w:name="_Toc178342625"/>
      <w:bookmarkStart w:id="186" w:name="_Toc200656090"/>
      <w:bookmarkStart w:id="187" w:name="_Toc31708"/>
      <w:r>
        <w:rPr>
          <w:rFonts w:hint="eastAsia"/>
          <w:lang w:eastAsia="zh-CN"/>
        </w:rPr>
        <w:t>3.2.2各地区及分源排放情况</w:t>
      </w:r>
      <w:bookmarkEnd w:id="185"/>
      <w:bookmarkEnd w:id="186"/>
      <w:bookmarkEnd w:id="187"/>
    </w:p>
    <w:p w14:paraId="10098DE2">
      <w:pPr>
        <w:spacing w:line="360" w:lineRule="auto"/>
        <w:ind w:firstLine="560" w:firstLineChars="200"/>
        <w:rPr>
          <w:sz w:val="28"/>
          <w:szCs w:val="28"/>
        </w:rPr>
      </w:pPr>
      <w:r>
        <w:rPr>
          <w:rFonts w:hint="eastAsia"/>
          <w:sz w:val="28"/>
          <w:szCs w:val="28"/>
        </w:rPr>
        <w:t>2024年度，长春市、吉林市和松原市氮氧化物排放量较大，分别占全省氮氧化物排放量的28.16%、15.33%和13.98%，三个地区合计约占全省氮氧化物排放总量的57.47%，见图3-6。</w:t>
      </w:r>
    </w:p>
    <w:p w14:paraId="57F50F21">
      <w:pPr>
        <w:widowControl/>
        <w:jc w:val="left"/>
        <w:rPr>
          <w:rFonts w:hint="eastAsia"/>
          <w:kern w:val="0"/>
          <w:sz w:val="28"/>
          <w:szCs w:val="28"/>
          <w:lang w:bidi="en-US"/>
        </w:rPr>
      </w:pPr>
      <w:r>
        <w:rPr>
          <w:kern w:val="0"/>
          <w:sz w:val="28"/>
          <w:szCs w:val="28"/>
        </w:rPr>
        <w:drawing>
          <wp:inline distT="0" distB="0" distL="0" distR="0">
            <wp:extent cx="5095875" cy="3209925"/>
            <wp:effectExtent l="4445" t="4445" r="5080" b="5080"/>
            <wp:docPr id="5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B7A746C">
      <w:pPr>
        <w:jc w:val="center"/>
        <w:rPr>
          <w:b/>
          <w:sz w:val="24"/>
          <w:szCs w:val="24"/>
        </w:rPr>
      </w:pPr>
      <w:r>
        <w:rPr>
          <w:rFonts w:hint="eastAsia"/>
          <w:b/>
          <w:sz w:val="24"/>
          <w:szCs w:val="24"/>
        </w:rPr>
        <w:t>图3-6   202</w:t>
      </w:r>
      <w:r>
        <w:rPr>
          <w:rFonts w:hint="eastAsia"/>
          <w:b/>
          <w:sz w:val="24"/>
          <w:szCs w:val="24"/>
          <w:lang w:val="en-US" w:eastAsia="zh-CN"/>
        </w:rPr>
        <w:t>4</w:t>
      </w:r>
      <w:r>
        <w:rPr>
          <w:rFonts w:hint="eastAsia"/>
          <w:b/>
          <w:sz w:val="24"/>
          <w:szCs w:val="24"/>
        </w:rPr>
        <w:t>年度吉林省各市州氮氧化物排放情况及占比</w:t>
      </w:r>
    </w:p>
    <w:p w14:paraId="375CFAB3">
      <w:pPr>
        <w:ind w:firstLine="560" w:firstLineChars="200"/>
        <w:rPr>
          <w:b/>
          <w:sz w:val="24"/>
          <w:szCs w:val="24"/>
        </w:rPr>
      </w:pPr>
      <w:r>
        <w:rPr>
          <w:rFonts w:hint="eastAsia"/>
          <w:sz w:val="28"/>
          <w:szCs w:val="28"/>
        </w:rPr>
        <w:t>吉林省工业源氮氧化物排放量较大的地区为长春市、吉林市、通化市；生活源氮氧化物的排放以长春市居首，吉林市、延边朝鲜族自治州次之；机动车氮氧化物的排放量较大的地区为长春市、松原市；集中式治理设施氮氧化物的排放主要集中在梅河口市、长春市。</w:t>
      </w:r>
    </w:p>
    <w:p w14:paraId="6A1B3B71">
      <w:pPr>
        <w:pStyle w:val="3"/>
        <w:ind w:firstLine="360"/>
        <w:rPr>
          <w:snapToGrid w:val="0"/>
          <w:lang w:eastAsia="zh-CN"/>
        </w:rPr>
      </w:pPr>
      <w:bookmarkStart w:id="188" w:name="_Toc178342627"/>
      <w:bookmarkStart w:id="189" w:name="_Toc24188"/>
      <w:bookmarkStart w:id="190" w:name="_Toc200656091"/>
      <w:r>
        <w:rPr>
          <w:rFonts w:hint="eastAsia"/>
          <w:snapToGrid w:val="0"/>
          <w:lang w:eastAsia="zh-CN"/>
        </w:rPr>
        <w:t>3.3颗粒物排放情况</w:t>
      </w:r>
      <w:bookmarkEnd w:id="188"/>
      <w:bookmarkEnd w:id="189"/>
      <w:bookmarkEnd w:id="190"/>
    </w:p>
    <w:p w14:paraId="5062E37E">
      <w:pPr>
        <w:pStyle w:val="4"/>
        <w:ind w:firstLine="360"/>
        <w:rPr>
          <w:lang w:eastAsia="zh-CN"/>
        </w:rPr>
      </w:pPr>
      <w:bookmarkStart w:id="191" w:name="_Toc14334"/>
      <w:bookmarkStart w:id="192" w:name="_Toc178342628"/>
      <w:bookmarkStart w:id="193" w:name="_Toc200656092"/>
      <w:r>
        <w:rPr>
          <w:rFonts w:hint="eastAsia"/>
          <w:lang w:eastAsia="zh-CN"/>
        </w:rPr>
        <w:t>3.3.1全省及分源排放情况</w:t>
      </w:r>
      <w:bookmarkEnd w:id="191"/>
      <w:bookmarkEnd w:id="192"/>
      <w:bookmarkEnd w:id="193"/>
    </w:p>
    <w:p w14:paraId="73CAD0A0">
      <w:pPr>
        <w:spacing w:line="360" w:lineRule="auto"/>
        <w:ind w:firstLine="560" w:firstLineChars="200"/>
        <w:rPr>
          <w:sz w:val="28"/>
          <w:szCs w:val="28"/>
        </w:rPr>
      </w:pPr>
      <w:r>
        <w:rPr>
          <w:rFonts w:hint="eastAsia"/>
          <w:sz w:val="28"/>
          <w:szCs w:val="28"/>
        </w:rPr>
        <w:t>2024年度，吉林省全省颗粒物排放量为15.61万吨。其中：工业源颗粒物的排放是吉林省颗粒物排放的最主要来源，排放量为7.69万吨，占全省颗粒物排放量的49.26%；其次为城镇生活源颗粒物的排放，占全省颗粒物排放量的47.46%，排放量为7.41万吨；移动源颗粒物的排放占全省颗粒物排放量的3.27%，约为5</w:t>
      </w:r>
      <w:r>
        <w:rPr>
          <w:rFonts w:hint="eastAsia"/>
          <w:sz w:val="28"/>
          <w:szCs w:val="28"/>
          <w:lang w:val="en-US" w:eastAsia="zh-CN"/>
        </w:rPr>
        <w:t xml:space="preserve"> </w:t>
      </w:r>
      <w:r>
        <w:rPr>
          <w:rFonts w:hint="eastAsia"/>
          <w:sz w:val="28"/>
          <w:szCs w:val="28"/>
        </w:rPr>
        <w:t>091.35吨；集中式治理设施颗粒物的排放占全省颗粒物排放量的0.01%，排放量为5.57吨，详见图3-7。</w:t>
      </w:r>
    </w:p>
    <w:p w14:paraId="7D61D770">
      <w:pPr>
        <w:widowControl/>
        <w:jc w:val="center"/>
        <w:rPr>
          <w:rFonts w:hint="eastAsia"/>
          <w:kern w:val="0"/>
          <w:sz w:val="28"/>
          <w:szCs w:val="28"/>
          <w:lang w:bidi="en-US"/>
        </w:rPr>
      </w:pPr>
      <w:r>
        <w:rPr>
          <w:kern w:val="0"/>
          <w:sz w:val="28"/>
          <w:szCs w:val="28"/>
        </w:rPr>
        <w:drawing>
          <wp:inline distT="0" distB="0" distL="0" distR="0">
            <wp:extent cx="4572000" cy="2790825"/>
            <wp:effectExtent l="19050" t="0" r="0" b="0"/>
            <wp:docPr id="19"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F87DE5E">
      <w:pPr>
        <w:jc w:val="center"/>
        <w:rPr>
          <w:rFonts w:hint="eastAsia"/>
          <w:b/>
          <w:sz w:val="24"/>
          <w:szCs w:val="24"/>
        </w:rPr>
      </w:pPr>
      <w:r>
        <w:rPr>
          <w:rFonts w:hint="eastAsia"/>
          <w:b/>
          <w:sz w:val="24"/>
          <w:szCs w:val="24"/>
        </w:rPr>
        <w:t>图3-7   202</w:t>
      </w:r>
      <w:r>
        <w:rPr>
          <w:rFonts w:hint="eastAsia"/>
          <w:b/>
          <w:sz w:val="24"/>
          <w:szCs w:val="24"/>
          <w:lang w:val="en-US" w:eastAsia="zh-CN"/>
        </w:rPr>
        <w:t>4</w:t>
      </w:r>
      <w:r>
        <w:rPr>
          <w:rFonts w:hint="eastAsia"/>
          <w:b/>
          <w:sz w:val="24"/>
          <w:szCs w:val="24"/>
        </w:rPr>
        <w:t>年度吉林省颗粒物排放来源及排放量占比情况</w:t>
      </w:r>
    </w:p>
    <w:p w14:paraId="27FDAA59">
      <w:pPr>
        <w:pStyle w:val="4"/>
        <w:ind w:firstLine="360"/>
        <w:rPr>
          <w:lang w:eastAsia="zh-CN"/>
        </w:rPr>
      </w:pPr>
      <w:bookmarkStart w:id="194" w:name="_Toc200656093"/>
      <w:bookmarkStart w:id="195" w:name="_Toc178342629"/>
      <w:bookmarkStart w:id="196" w:name="_Toc27526"/>
      <w:r>
        <w:rPr>
          <w:rFonts w:hint="eastAsia"/>
          <w:lang w:eastAsia="zh-CN"/>
        </w:rPr>
        <w:t>3.3.2各地区及分源排放情况</w:t>
      </w:r>
      <w:bookmarkEnd w:id="194"/>
      <w:bookmarkEnd w:id="195"/>
      <w:bookmarkEnd w:id="196"/>
    </w:p>
    <w:p w14:paraId="4BB4CAA5">
      <w:pPr>
        <w:spacing w:line="360" w:lineRule="auto"/>
        <w:ind w:firstLine="560" w:firstLineChars="200"/>
        <w:rPr>
          <w:sz w:val="28"/>
          <w:szCs w:val="28"/>
          <w:highlight w:val="yellow"/>
        </w:rPr>
      </w:pPr>
      <w:r>
        <w:rPr>
          <w:rFonts w:hint="eastAsia"/>
          <w:sz w:val="28"/>
          <w:szCs w:val="28"/>
        </w:rPr>
        <w:t>2024年度，从吉林省区域排放分布分析，全省颗粒物的排放主要集中在延边朝鲜族自治州、长春市、吉林市，其颗粒物排放量分别占全省颗粒物排放总量的28.71%、27.83%、18.52%，上述地区颗粒物排放量合计约占全省颗粒物排放总量的75.06%。</w:t>
      </w:r>
    </w:p>
    <w:p w14:paraId="41F0A093">
      <w:pPr>
        <w:spacing w:line="360" w:lineRule="auto"/>
        <w:ind w:firstLine="560" w:firstLineChars="200"/>
        <w:rPr>
          <w:sz w:val="28"/>
          <w:szCs w:val="28"/>
        </w:rPr>
      </w:pPr>
      <w:r>
        <w:rPr>
          <w:rFonts w:hint="eastAsia"/>
          <w:sz w:val="28"/>
          <w:szCs w:val="28"/>
        </w:rPr>
        <w:t>从排放来源分析，工业源颗粒物的排放主要分布在延边朝鲜族自治州、吉林市、通化市，三个地区工业源颗粒物排放量合计约占全省工业颗粒物排放量的75.13%；生活源颗粒物的排放主要分布在长春市、吉林市、延边朝鲜族自治州，三个地区生活源颗粒物排放量合计约占全省生活源颗粒物排放量的82.24%；各地区集中式治理设施颗粒物的排放量均很小，详见图3-8。</w:t>
      </w:r>
    </w:p>
    <w:p w14:paraId="645A4C87">
      <w:pPr>
        <w:widowControl/>
        <w:jc w:val="center"/>
        <w:rPr>
          <w:rFonts w:hint="eastAsia"/>
          <w:kern w:val="0"/>
          <w:sz w:val="28"/>
          <w:szCs w:val="28"/>
          <w:lang w:bidi="en-US"/>
        </w:rPr>
      </w:pPr>
      <w:r>
        <w:rPr>
          <w:kern w:val="0"/>
          <w:sz w:val="28"/>
          <w:szCs w:val="28"/>
        </w:rPr>
        <w:drawing>
          <wp:inline distT="0" distB="0" distL="0" distR="0">
            <wp:extent cx="5543550" cy="2809875"/>
            <wp:effectExtent l="0" t="0" r="0" b="9525"/>
            <wp:docPr id="22"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817E8E2">
      <w:pPr>
        <w:jc w:val="center"/>
        <w:rPr>
          <w:b/>
          <w:sz w:val="24"/>
          <w:szCs w:val="24"/>
        </w:rPr>
      </w:pPr>
      <w:r>
        <w:rPr>
          <w:rFonts w:hint="eastAsia"/>
          <w:b/>
          <w:sz w:val="24"/>
          <w:szCs w:val="24"/>
        </w:rPr>
        <w:t>图3-8   202</w:t>
      </w:r>
      <w:r>
        <w:rPr>
          <w:rFonts w:hint="eastAsia"/>
          <w:b/>
          <w:sz w:val="24"/>
          <w:szCs w:val="24"/>
          <w:lang w:val="en-US" w:eastAsia="zh-CN"/>
        </w:rPr>
        <w:t>4</w:t>
      </w:r>
      <w:r>
        <w:rPr>
          <w:rFonts w:hint="eastAsia"/>
          <w:b/>
          <w:sz w:val="24"/>
          <w:szCs w:val="24"/>
        </w:rPr>
        <w:t>年度吉林省各市州颗粒物排放情况及占比</w:t>
      </w:r>
    </w:p>
    <w:p w14:paraId="1869057E">
      <w:pPr>
        <w:pStyle w:val="3"/>
        <w:ind w:firstLine="360"/>
        <w:rPr>
          <w:snapToGrid w:val="0"/>
          <w:lang w:eastAsia="zh-CN"/>
        </w:rPr>
      </w:pPr>
      <w:bookmarkStart w:id="197" w:name="_Toc178342631"/>
      <w:bookmarkStart w:id="198" w:name="_Toc10774"/>
      <w:bookmarkStart w:id="199" w:name="_Toc200656094"/>
      <w:r>
        <w:rPr>
          <w:rFonts w:hint="eastAsia"/>
          <w:snapToGrid w:val="0"/>
          <w:lang w:eastAsia="zh-CN"/>
        </w:rPr>
        <w:t>3.4挥发性有机物排放情况</w:t>
      </w:r>
      <w:bookmarkEnd w:id="197"/>
      <w:bookmarkEnd w:id="198"/>
      <w:bookmarkEnd w:id="199"/>
    </w:p>
    <w:p w14:paraId="56F6612E">
      <w:pPr>
        <w:pStyle w:val="4"/>
        <w:ind w:firstLine="360"/>
        <w:rPr>
          <w:lang w:eastAsia="zh-CN"/>
        </w:rPr>
      </w:pPr>
      <w:bookmarkStart w:id="200" w:name="_Toc200656095"/>
      <w:bookmarkStart w:id="201" w:name="_Toc178342632"/>
      <w:bookmarkStart w:id="202" w:name="_Toc23716"/>
      <w:r>
        <w:rPr>
          <w:rFonts w:hint="eastAsia"/>
          <w:lang w:eastAsia="zh-CN"/>
        </w:rPr>
        <w:t>3.4.1全省及分源排放情况</w:t>
      </w:r>
      <w:bookmarkEnd w:id="200"/>
      <w:bookmarkEnd w:id="201"/>
      <w:bookmarkEnd w:id="202"/>
    </w:p>
    <w:p w14:paraId="062C849D">
      <w:pPr>
        <w:spacing w:line="360" w:lineRule="auto"/>
        <w:ind w:firstLine="560" w:firstLineChars="200"/>
        <w:rPr>
          <w:sz w:val="28"/>
          <w:szCs w:val="28"/>
        </w:rPr>
      </w:pPr>
      <w:r>
        <w:rPr>
          <w:rFonts w:hint="eastAsia"/>
          <w:sz w:val="28"/>
          <w:szCs w:val="28"/>
        </w:rPr>
        <w:t>2024年度，吉林省全省挥发性有机物排放量为14.10万吨。其中，工业源挥发性有机物排放量为2.29万吨，占全省挥发性有机物排放总量的16.24%；生活源挥发性有机物排放量为3.82万吨，占全省挥发性有机物排放总量的27.09%；移动源挥发性有机物排放量为7.99万吨，占全省挥发性有机物排放总量的56.66%，详见图3-9。</w:t>
      </w:r>
    </w:p>
    <w:p w14:paraId="49E5D5F1">
      <w:pPr>
        <w:spacing w:line="360" w:lineRule="auto"/>
        <w:jc w:val="center"/>
        <w:rPr>
          <w:sz w:val="28"/>
          <w:szCs w:val="28"/>
        </w:rPr>
      </w:pPr>
      <w:r>
        <w:rPr>
          <w:sz w:val="28"/>
          <w:szCs w:val="28"/>
        </w:rPr>
        <w:drawing>
          <wp:inline distT="0" distB="0" distL="0" distR="0">
            <wp:extent cx="4572000" cy="2781300"/>
            <wp:effectExtent l="0" t="0" r="0" b="0"/>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DC983E7">
      <w:pPr>
        <w:jc w:val="center"/>
        <w:rPr>
          <w:b/>
          <w:sz w:val="24"/>
          <w:szCs w:val="24"/>
        </w:rPr>
      </w:pPr>
      <w:r>
        <w:rPr>
          <w:rFonts w:hint="eastAsia"/>
          <w:b/>
          <w:sz w:val="24"/>
          <w:szCs w:val="24"/>
        </w:rPr>
        <w:t>图3-9   202</w:t>
      </w:r>
      <w:r>
        <w:rPr>
          <w:rFonts w:hint="eastAsia"/>
          <w:b/>
          <w:sz w:val="24"/>
          <w:szCs w:val="24"/>
          <w:lang w:val="en-US" w:eastAsia="zh-CN"/>
        </w:rPr>
        <w:t>4</w:t>
      </w:r>
      <w:r>
        <w:rPr>
          <w:rFonts w:hint="eastAsia"/>
          <w:b/>
          <w:sz w:val="24"/>
          <w:szCs w:val="24"/>
        </w:rPr>
        <w:t>年度吉林省挥发性有机物排放来源及排放量占比情况图</w:t>
      </w:r>
    </w:p>
    <w:p w14:paraId="3367AE39">
      <w:pPr>
        <w:pStyle w:val="4"/>
        <w:ind w:firstLine="360"/>
        <w:rPr>
          <w:lang w:eastAsia="zh-CN"/>
        </w:rPr>
      </w:pPr>
      <w:bookmarkStart w:id="203" w:name="_Toc200656096"/>
      <w:bookmarkStart w:id="204" w:name="_Toc15480"/>
      <w:bookmarkStart w:id="205" w:name="_Toc178342633"/>
      <w:r>
        <w:rPr>
          <w:rFonts w:hint="eastAsia"/>
          <w:lang w:eastAsia="zh-CN"/>
        </w:rPr>
        <w:t>3.4.2各地区及分源排放情况</w:t>
      </w:r>
      <w:bookmarkEnd w:id="203"/>
      <w:bookmarkEnd w:id="204"/>
      <w:bookmarkEnd w:id="205"/>
    </w:p>
    <w:p w14:paraId="3AA16FF1">
      <w:pPr>
        <w:spacing w:line="360" w:lineRule="auto"/>
        <w:ind w:firstLine="560" w:firstLineChars="200"/>
        <w:jc w:val="left"/>
        <w:rPr>
          <w:sz w:val="28"/>
          <w:szCs w:val="28"/>
        </w:rPr>
      </w:pPr>
      <w:r>
        <w:rPr>
          <w:rFonts w:hint="eastAsia"/>
          <w:sz w:val="28"/>
          <w:szCs w:val="28"/>
        </w:rPr>
        <w:t>从吉林省区域排放分布分析，全省挥发性有机物排放量主要集中在长春市、吉林市、松原市。2024年，上述地区挥发性有机物排放量分别占全省挥发性有机物排放量的42.67%、14.21%和10.54%，合计约占全省挥发性有机物排放量的67.42%，详见图3-10。</w:t>
      </w:r>
      <w:r>
        <w:rPr>
          <w:sz w:val="28"/>
          <w:szCs w:val="28"/>
        </w:rPr>
        <w:drawing>
          <wp:inline distT="0" distB="0" distL="0" distR="0">
            <wp:extent cx="5274310" cy="3180080"/>
            <wp:effectExtent l="0" t="0" r="2540" b="1270"/>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D1ABF6B">
      <w:pPr>
        <w:jc w:val="center"/>
        <w:rPr>
          <w:b/>
          <w:sz w:val="24"/>
          <w:szCs w:val="24"/>
        </w:rPr>
      </w:pPr>
      <w:r>
        <w:rPr>
          <w:rFonts w:hint="eastAsia"/>
          <w:b/>
          <w:sz w:val="24"/>
          <w:szCs w:val="24"/>
        </w:rPr>
        <w:t>图3-10   202</w:t>
      </w:r>
      <w:r>
        <w:rPr>
          <w:rFonts w:hint="eastAsia"/>
          <w:b/>
          <w:sz w:val="24"/>
          <w:szCs w:val="24"/>
          <w:lang w:val="en-US" w:eastAsia="zh-CN"/>
        </w:rPr>
        <w:t>4</w:t>
      </w:r>
      <w:r>
        <w:rPr>
          <w:rFonts w:hint="eastAsia"/>
          <w:b/>
          <w:sz w:val="24"/>
          <w:szCs w:val="24"/>
        </w:rPr>
        <w:t>年度吉林省各市州挥发性有机物排放情况及占比</w:t>
      </w:r>
    </w:p>
    <w:p w14:paraId="3A7D9FAE">
      <w:pPr>
        <w:spacing w:line="360" w:lineRule="auto"/>
        <w:ind w:firstLine="560" w:firstLineChars="200"/>
        <w:rPr>
          <w:sz w:val="28"/>
          <w:szCs w:val="28"/>
        </w:rPr>
      </w:pPr>
      <w:r>
        <w:rPr>
          <w:rFonts w:hint="eastAsia"/>
          <w:sz w:val="28"/>
          <w:szCs w:val="28"/>
        </w:rPr>
        <w:t>从排放来源分析，吉林省工业源挥发性有机物的排放主要分布在长春市（37.74%）、吉林市（21.57%）、通化市（17.46%），三个地区工业源挥发性有机物排放量合计约占全省工业源挥发性有机物排放量的76.77%；生活源挥发性有机物的排放主要分布在长春市（42.27%）、吉林市（16.87%），两个地区生活源挥发性有机物排放量合计约占全省生活源挥发性有机物排放量的59.14%。</w:t>
      </w:r>
    </w:p>
    <w:p w14:paraId="78FBEC34">
      <w:pPr>
        <w:widowControl/>
        <w:jc w:val="left"/>
        <w:rPr>
          <w:kern w:val="0"/>
          <w:sz w:val="28"/>
          <w:szCs w:val="28"/>
          <w:lang w:bidi="en-US"/>
        </w:rPr>
      </w:pPr>
      <w:r>
        <w:rPr>
          <w:kern w:val="0"/>
          <w:sz w:val="28"/>
          <w:szCs w:val="28"/>
          <w:lang w:bidi="en-US"/>
        </w:rPr>
        <w:br w:type="page"/>
      </w:r>
    </w:p>
    <w:p w14:paraId="08493794">
      <w:pPr>
        <w:pStyle w:val="2"/>
        <w:jc w:val="center"/>
        <w:rPr>
          <w:rFonts w:asciiTheme="majorEastAsia" w:hAnsiTheme="majorEastAsia"/>
          <w:i/>
          <w:snapToGrid w:val="0"/>
          <w:color w:val="FFFFFF" w:themeColor="background1"/>
          <w:sz w:val="400"/>
          <w:szCs w:val="400"/>
          <w14:textFill>
            <w14:solidFill>
              <w14:schemeClr w14:val="bg1"/>
            </w14:solidFill>
          </w14:textFill>
        </w:rPr>
      </w:pPr>
      <w:bookmarkStart w:id="206" w:name="_Toc200656097"/>
      <w:bookmarkStart w:id="207" w:name="_Toc27726"/>
      <w:bookmarkStart w:id="208" w:name="_Toc85906285"/>
      <w:bookmarkStart w:id="209" w:name="_Toc178342635"/>
      <w:r>
        <w:rPr>
          <w:rFonts w:hint="eastAsia" w:asciiTheme="majorEastAsia" w:hAnsiTheme="majorEastAsia"/>
          <w:snapToGrid w:val="0"/>
          <w:color w:val="FFFFFF" w:themeColor="background1"/>
          <w:sz w:val="400"/>
          <w:szCs w:val="400"/>
          <w:highlight w:val="darkGreen"/>
          <w14:textFill>
            <w14:solidFill>
              <w14:schemeClr w14:val="bg1"/>
            </w14:solidFill>
          </w14:textFill>
        </w:rPr>
        <w:t>4</w:t>
      </w:r>
      <w:bookmarkEnd w:id="206"/>
      <w:bookmarkEnd w:id="207"/>
      <w:bookmarkEnd w:id="208"/>
      <w:bookmarkEnd w:id="209"/>
    </w:p>
    <w:p w14:paraId="083FCBA2">
      <w:pPr>
        <w:ind w:left="-210" w:leftChars="-100" w:right="-210" w:rightChars="-100" w:firstLine="539"/>
        <w:jc w:val="center"/>
        <w:rPr>
          <w:rFonts w:asciiTheme="majorEastAsia" w:hAnsiTheme="majorEastAsia" w:eastAsiaTheme="majorEastAsia"/>
          <w:b/>
          <w:color w:val="FFFFFF" w:themeColor="background1"/>
          <w:spacing w:val="62"/>
          <w:position w:val="120"/>
          <w:sz w:val="84"/>
          <w:szCs w:val="84"/>
          <w14:textFill>
            <w14:solidFill>
              <w14:schemeClr w14:val="bg1"/>
            </w14:solidFill>
          </w14:textFill>
        </w:rPr>
      </w:pPr>
      <w:r>
        <w:rPr>
          <w:rFonts w:asciiTheme="majorEastAsia" w:hAnsiTheme="majorEastAsia" w:eastAsiaTheme="majorEastAsia"/>
          <w:b/>
          <w:color w:val="FFFFFF" w:themeColor="background1"/>
          <w:spacing w:val="62"/>
          <w:position w:val="120"/>
          <w:sz w:val="84"/>
          <w:szCs w:val="84"/>
          <w14:textFill>
            <w14:solidFill>
              <w14:schemeClr w14:val="bg1"/>
            </w14:solidFill>
          </w14:textFill>
        </w:rPr>
        <mc:AlternateContent>
          <mc:Choice Requires="wps">
            <w:drawing>
              <wp:anchor distT="0" distB="0" distL="114300" distR="114300" simplePos="0" relativeHeight="251665408" behindDoc="0" locked="0" layoutInCell="1" allowOverlap="1">
                <wp:simplePos x="0" y="0"/>
                <wp:positionH relativeFrom="column">
                  <wp:posOffset>-1143000</wp:posOffset>
                </wp:positionH>
                <wp:positionV relativeFrom="paragraph">
                  <wp:posOffset>1346835</wp:posOffset>
                </wp:positionV>
                <wp:extent cx="7629525" cy="0"/>
                <wp:effectExtent l="0" t="4445" r="0" b="5080"/>
                <wp:wrapNone/>
                <wp:docPr id="70" name="自选图形 15"/>
                <wp:cNvGraphicFramePr/>
                <a:graphic xmlns:a="http://schemas.openxmlformats.org/drawingml/2006/main">
                  <a:graphicData uri="http://schemas.microsoft.com/office/word/2010/wordprocessingShape">
                    <wps:wsp>
                      <wps:cNvCnPr/>
                      <wps:spPr>
                        <a:xfrm>
                          <a:off x="0" y="0"/>
                          <a:ext cx="76295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15" o:spid="_x0000_s1026" o:spt="32" type="#_x0000_t32" style="position:absolute;left:0pt;margin-left:-90pt;margin-top:106.05pt;height:0pt;width:600.75pt;z-index:251665408;mso-width-relative:page;mso-height-relative:page;" filled="f" stroked="t" coordsize="21600,21600" o:gfxdata="UEsDBAoAAAAAAIdO4kAAAAAAAAAAAAAAAAAEAAAAZHJzL1BLAwQUAAAACACHTuJA6m13a9gAAAAN&#10;AQAADwAAAGRycy9kb3ducmV2LnhtbE2PT0vDQBDF74LfYRnBi7T7Byo1ZlJE8ODRtuB1mx2TaHY2&#10;ZDdN7ad3C4Ie37zHm98rNyffiyONsQuMoJcKBHEdXMcNwn73sliDiMmys31gQvimCJvq+qq0hQsz&#10;v9FxmxqRSzgWFqFNaSikjHVL3sZlGIiz9xFGb1OWYyPdaOdc7ntplLqX3nacP7R2oOeW6q/t5BEo&#10;Tiutnh58s389z3fv5vw5DzvE2xutHkEkOqW/MFzwMzpUmekQJnZR9AgLvVZ5TEIw2mgQl4gyegXi&#10;8HuSVSn/r6h+AFBLAwQUAAAACACHTuJAwd0xZfkBAADzAwAADgAAAGRycy9lMm9Eb2MueG1srVPN&#10;jtMwEL4j8Q6W7zRtpe5C1HQPLcsFQSXgAaaOk1jynzzepr1xQzwDN468A7zNSvAWjJ1sWXYvPWwO&#10;zow98818n8fLq4PRbC8DKmcrPptMOZNWuFrZtuKfPl6/eMkZRrA1aGdlxY8S+dXq+bNl70s5d53T&#10;tQyMQCyWva94F6MviwJFJw3gxHlp6bBxwUAkN7RFHaAndKOL+XR6UfQu1D44IRFpdzMc8hExnAPo&#10;mkYJuXHixkgbB9QgNUSihJ3yyFe526aRIr5vGpSR6YoT05hXKkL2Lq3FagllG8B3SowtwDktPOBk&#10;QFkqeoLaQAR2E9QjKKNEcOiaOBHOFAORrAixmE0faPOhAy8zF5Ia/Ul0fDpY8W6/DUzVFb8kSSwY&#10;uvHfX378+fz19tuv25/f2WyRNOo9lhS6ttsweui3IRE+NMGkP1Fhh6zr8aSrPEQmaPPyYv5qMV9w&#10;Ju7Oin+JPmB8I51hyag4xgCq7eLaWUu358Is6wr7txipNCXeJaSq2rK+4iM40DQ2NAVUx3hihLbN&#10;uei0qq+V1ikDQ7tb68D2kCYif4kg4f4XlopsALshLh8Ns9JJqF/bmsWjJ6ksPRGeWjCy5kxLelHJ&#10;IkAoIyh9TiSV1jYlyDyvI8+k+KBxsnauPmbpi+TRLOSOx7lNw3bfJ/v+W13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ptd2vYAAAADQEAAA8AAAAAAAAAAQAgAAAAIgAAAGRycy9kb3ducmV2Lnht&#10;bFBLAQIUABQAAAAIAIdO4kDB3TFl+QEAAPMDAAAOAAAAAAAAAAEAIAAAACcBAABkcnMvZTJvRG9j&#10;LnhtbFBLBQYAAAAABgAGAFkBAACSBQAAAAA=&#10;">
                <v:fill on="f" focussize="0,0"/>
                <v:stroke color="#000000" joinstyle="round"/>
                <v:imagedata o:title=""/>
                <o:lock v:ext="edit" aspectratio="f"/>
              </v:shape>
            </w:pict>
          </mc:Fallback>
        </mc:AlternateContent>
      </w:r>
      <w:r>
        <w:rPr>
          <w:rFonts w:asciiTheme="majorEastAsia" w:hAnsiTheme="majorEastAsia" w:eastAsiaTheme="majorEastAsia"/>
          <w:b/>
          <w:color w:val="FFFFFF" w:themeColor="background1"/>
          <w:spacing w:val="62"/>
          <w:position w:val="120"/>
          <w:sz w:val="84"/>
          <w:szCs w:val="84"/>
          <w14:textFill>
            <w14:solidFill>
              <w14:schemeClr w14:val="bg1"/>
            </w14:solidFill>
          </w14:textFill>
        </w:rPr>
        <mc:AlternateContent>
          <mc:Choice Requires="wps">
            <w:drawing>
              <wp:anchor distT="0" distB="0" distL="114300" distR="114300" simplePos="0" relativeHeight="251664384" behindDoc="0" locked="0" layoutInCell="1" allowOverlap="1">
                <wp:simplePos x="0" y="0"/>
                <wp:positionH relativeFrom="column">
                  <wp:posOffset>-1143000</wp:posOffset>
                </wp:positionH>
                <wp:positionV relativeFrom="paragraph">
                  <wp:posOffset>1289685</wp:posOffset>
                </wp:positionV>
                <wp:extent cx="7562850" cy="0"/>
                <wp:effectExtent l="0" t="13970" r="0" b="24130"/>
                <wp:wrapNone/>
                <wp:docPr id="104" name="自选图形 14"/>
                <wp:cNvGraphicFramePr/>
                <a:graphic xmlns:a="http://schemas.openxmlformats.org/drawingml/2006/main">
                  <a:graphicData uri="http://schemas.microsoft.com/office/word/2010/wordprocessingShape">
                    <wps:wsp>
                      <wps:cNvCnPr/>
                      <wps:spPr>
                        <a:xfrm>
                          <a:off x="0" y="0"/>
                          <a:ext cx="7562850" cy="0"/>
                        </a:xfrm>
                        <a:prstGeom prst="straightConnector1">
                          <a:avLst/>
                        </a:prstGeom>
                        <a:ln w="28575" cap="flat" cmpd="sng">
                          <a:solidFill>
                            <a:srgbClr val="000000"/>
                          </a:solidFill>
                          <a:prstDash val="solid"/>
                          <a:headEnd type="none" w="med" len="med"/>
                          <a:tailEnd type="none" w="med" len="med"/>
                        </a:ln>
                        <a:effectLst/>
                      </wps:spPr>
                      <wps:bodyPr/>
                    </wps:wsp>
                  </a:graphicData>
                </a:graphic>
              </wp:anchor>
            </w:drawing>
          </mc:Choice>
          <mc:Fallback>
            <w:pict>
              <v:shape id="自选图形 14" o:spid="_x0000_s1026" o:spt="32" type="#_x0000_t32" style="position:absolute;left:0pt;margin-left:-90pt;margin-top:101.55pt;height:0pt;width:595.5pt;z-index:251664384;mso-width-relative:page;mso-height-relative:page;" filled="f" stroked="t" coordsize="21600,21600" o:gfxdata="UEsDBAoAAAAAAIdO4kAAAAAAAAAAAAAAAAAEAAAAZHJzL1BLAwQUAAAACACHTuJAC8j7+9kAAAAN&#10;AQAADwAAAGRycy9kb3ducmV2LnhtbE2PS0/DMBCE70j8B2uRuLW2C0JViNMDEgcQrz4OHLfx5tHG&#10;6zR2X/8eV0KC486OZr7JZyfXiQMNofVsQI8VCOLS25ZrA6vl82gKIkRki51nMnCmALPi+irHzPoj&#10;z+mwiLVIIRwyNNDE2GdShrIhh2Hse+L0q/zgMKZzqKUd8JjCXScnSj1Ihy2nhgZ7emqo3C72zsDu&#10;+8WV1dtX8Mv38yuuNtXH/e7TmNsbrR5BRDrFPzNc8BM6FIlp7fdsg+gMjPRUpTHRwETdaRAXi9I6&#10;SetfSRa5/L+i+AFQSwMEFAAAAAgAh07iQEwGaon8AQAA9QMAAA4AAABkcnMvZTJvRG9jLnhtbK1T&#10;S44TMRDdI3EHy3vSnWgyM2qlM4uEYYMgEnCAitvdbck/uTzpZMcOcQZ2LLkD3GYkuAVldyYMwyYL&#10;euEuf+pVvefnxc3eaLaTAZWzNZ9OSs6kFa5Rtqv5h/e3L645wwi2Ae2srPlBIr9ZPn+2GHwlZ653&#10;upGBEYjFavA172P0VVGg6KUBnDgvLW22LhiINA1d0QQYCN3oYlaWl8XgQuODExKRVtfjJj8ihnMA&#10;XdsqIddO3Blp44gapIZIlLBXHvkyd9u2UsS3bYsyMl1zYhrzSEUo3qaxWC6g6gL4XoljC3BOC084&#10;GVCWip6g1hCB3QX1D5RRIjh0bZwIZ4qRSFaEWEzLJ9q868HLzIWkRn8SHf8frHiz2wSmGnJCecGZ&#10;BUNX/vPTt18fP99/+XH//SubXiSRBo8VnV3ZTTjO0G9CYrxvg0l/4sL2WdjDSVi5j0zQ4tX8cnY9&#10;J83Fw17xJ9EHjK+kMywFNccYQHV9XDlr6fpcmGZhYfcaI5WmxIeEVFVbNtScwK/mhA7kx5Z8QKHx&#10;xAltl5PRadXcKq1TCoZuu9KB7SB5In+JIQH/dSxVWQP247m8Nbqll9C8tA2LB09aWXokPPVgZMOZ&#10;lvSmUkSAUEVQ+pyTVFrblCCzY49Ek+SjyCnauuaQtS/SjNyQOz46N9nt8Zzix691+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LyPv72QAAAA0BAAAPAAAAAAAAAAEAIAAAACIAAABkcnMvZG93bnJl&#10;di54bWxQSwECFAAUAAAACACHTuJATAZqifwBAAD1AwAADgAAAAAAAAABACAAAAAoAQAAZHJzL2Uy&#10;b0RvYy54bWxQSwUGAAAAAAYABgBZAQAAlgUAAAAA&#10;">
                <v:fill on="f" focussize="0,0"/>
                <v:stroke weight="2.25pt" color="#000000" joinstyle="round"/>
                <v:imagedata o:title=""/>
                <o:lock v:ext="edit" aspectratio="f"/>
              </v:shape>
            </w:pict>
          </mc:Fallback>
        </mc:AlternateContent>
      </w:r>
    </w:p>
    <w:p w14:paraId="3E76A84C">
      <w:pPr>
        <w:pStyle w:val="2"/>
        <w:spacing w:before="0"/>
        <w:jc w:val="center"/>
        <w:rPr>
          <w:i/>
          <w:snapToGrid w:val="0"/>
          <w:sz w:val="84"/>
          <w:szCs w:val="84"/>
        </w:rPr>
      </w:pPr>
      <w:bookmarkStart w:id="210" w:name="_Toc31434"/>
      <w:r>
        <w:rPr>
          <w:i/>
          <w:color w:val="FFFFFF" w:themeColor="background1"/>
          <w:sz w:val="84"/>
          <w:szCs w:val="84"/>
          <w14:textFill>
            <w14:solidFill>
              <w14:schemeClr w14:val="bg1"/>
            </w14:solidFill>
          </w14:textFill>
        </w:rPr>
        <mc:AlternateContent>
          <mc:Choice Requires="wps">
            <w:drawing>
              <wp:anchor distT="0" distB="0" distL="114300" distR="114300" simplePos="0" relativeHeight="251666432" behindDoc="0" locked="0" layoutInCell="1" allowOverlap="1">
                <wp:simplePos x="0" y="0"/>
                <wp:positionH relativeFrom="column">
                  <wp:posOffset>-1143000</wp:posOffset>
                </wp:positionH>
                <wp:positionV relativeFrom="paragraph">
                  <wp:posOffset>1522095</wp:posOffset>
                </wp:positionV>
                <wp:extent cx="7629525" cy="0"/>
                <wp:effectExtent l="0" t="4445" r="0" b="5080"/>
                <wp:wrapNone/>
                <wp:docPr id="71" name="自选图形 16"/>
                <wp:cNvGraphicFramePr/>
                <a:graphic xmlns:a="http://schemas.openxmlformats.org/drawingml/2006/main">
                  <a:graphicData uri="http://schemas.microsoft.com/office/word/2010/wordprocessingShape">
                    <wps:wsp>
                      <wps:cNvCnPr/>
                      <wps:spPr>
                        <a:xfrm>
                          <a:off x="0" y="0"/>
                          <a:ext cx="76295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16" o:spid="_x0000_s1026" o:spt="32" type="#_x0000_t32" style="position:absolute;left:0pt;margin-left:-90pt;margin-top:119.85pt;height:0pt;width:600.75pt;z-index:251666432;mso-width-relative:page;mso-height-relative:page;" filled="f" stroked="t" coordsize="21600,21600" o:gfxdata="UEsDBAoAAAAAAIdO4kAAAAAAAAAAAAAAAAAEAAAAZHJzL1BLAwQUAAAACACHTuJAjZV19NkAAAAN&#10;AQAADwAAAGRycy9kb3ducmV2LnhtbE2PwU7DMBBE70j8g7VIXFBrO6jQhmwqhMSBI20lrm68JIF4&#10;HcVOU/r1uBISPc7OaPZNsT66ThxoCK1nBD1XIIgrb1uuEXbb19kSRIiGrek8E8IPBViX11eFya2f&#10;+J0Om1iLVMIhNwhNjH0uZagacibMfU+cvE8/OBOTHGppBzOlctfJTKkH6UzL6UNjenppqPrejA6B&#10;wrjQ6nnl6t3babr7yE5fU79FvL3R6glEpGP8D8MZP6FDmZj2fmQbRIcw00uVxkSE7H71COIcUZle&#10;gNj/nWRZyMsV5S9QSwMEFAAAAAgAh07iQEVqf+T5AQAA8wMAAA4AAABkcnMvZTJvRG9jLnhtbK1T&#10;zY7TMBC+I/EOlu80baXtQtR0Dy3LBUEl4AGmjpNY8p883qa9cUM8AzeOvAO8zUrwFoydbFl2Lz1s&#10;Ds6MPfPNfJ/Hy6uD0WwvAypnKz6bTDmTVrha2bbinz5ev3jJGUawNWhnZcWPEvnV6vmzZe9LOXed&#10;07UMjEAslr2veBejL4sCRScN4MR5aemwccFAJDe0RR2gJ3Sji/l0uih6F2ofnJCItLsZDvmIGM4B&#10;dE2jhNw4cWOkjQNqkBoiUcJOeeSr3G3TSBHfNw3KyHTFiWnMKxUhe5fWYrWEsg3gOyXGFuCcFh5w&#10;MqAsFT1BbSACuwnqEZRRIjh0TZwIZ4qBSFaEWMymD7T50IGXmQtJjf4kOj4drHi33wam6opfzjiz&#10;YOjGf3/58efz19tvv25/fmezRdKo91hS6Npuw+ih34ZE+NAEk/5EhR2yrseTrvIQmaDNy8X81cX8&#10;gjNxd1b8S/QB4xvpDEtGxTEGUG0X185auj0XZllX2L/FSKUp8S4hVdWW9RUfwYGmsaEpoDrGEyO0&#10;bc5Fp1V9rbROGRja3VoHtoc0EflLBAn3v7BUZAPYDXH5aJiVTkL92tYsHj1JZemJ8NSCkTVnWtKL&#10;ShYBQhlB6XMiqbS2KUHmeR15JsUHjZO1c/UxS18kj2YhdzzObRq2+z7Z99/q6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NlXX02QAAAA0BAAAPAAAAAAAAAAEAIAAAACIAAABkcnMvZG93bnJldi54&#10;bWxQSwECFAAUAAAACACHTuJARWp/5PkBAADzAwAADgAAAAAAAAABACAAAAAoAQAAZHJzL2Uyb0Rv&#10;Yy54bWxQSwUGAAAAAAYABgBZAQAAkwUAAAAA&#10;">
                <v:fill on="f" focussize="0,0"/>
                <v:stroke color="#000000" joinstyle="round"/>
                <v:imagedata o:title=""/>
                <o:lock v:ext="edit" aspectratio="f"/>
              </v:shape>
            </w:pict>
          </mc:Fallback>
        </mc:AlternateContent>
      </w:r>
      <w:r>
        <w:rPr>
          <w:i/>
          <w:color w:val="FFFFFF" w:themeColor="background1"/>
          <w:sz w:val="84"/>
          <w:szCs w:val="84"/>
          <w14:textFill>
            <w14:solidFill>
              <w14:schemeClr w14:val="bg1"/>
            </w14:solidFill>
          </w14:textFill>
        </w:rPr>
        <mc:AlternateContent>
          <mc:Choice Requires="wps">
            <w:drawing>
              <wp:anchor distT="0" distB="0" distL="114300" distR="114300" simplePos="0" relativeHeight="251667456" behindDoc="0" locked="0" layoutInCell="1" allowOverlap="1">
                <wp:simplePos x="0" y="0"/>
                <wp:positionH relativeFrom="column">
                  <wp:posOffset>-1143000</wp:posOffset>
                </wp:positionH>
                <wp:positionV relativeFrom="paragraph">
                  <wp:posOffset>1588770</wp:posOffset>
                </wp:positionV>
                <wp:extent cx="7562850" cy="0"/>
                <wp:effectExtent l="0" t="13970" r="0" b="24130"/>
                <wp:wrapNone/>
                <wp:docPr id="105" name="自选图形 17"/>
                <wp:cNvGraphicFramePr/>
                <a:graphic xmlns:a="http://schemas.openxmlformats.org/drawingml/2006/main">
                  <a:graphicData uri="http://schemas.microsoft.com/office/word/2010/wordprocessingShape">
                    <wps:wsp>
                      <wps:cNvCnPr/>
                      <wps:spPr>
                        <a:xfrm>
                          <a:off x="0" y="0"/>
                          <a:ext cx="7562850" cy="0"/>
                        </a:xfrm>
                        <a:prstGeom prst="straightConnector1">
                          <a:avLst/>
                        </a:prstGeom>
                        <a:ln w="28575" cap="flat" cmpd="sng">
                          <a:solidFill>
                            <a:srgbClr val="000000"/>
                          </a:solidFill>
                          <a:prstDash val="solid"/>
                          <a:headEnd type="none" w="med" len="med"/>
                          <a:tailEnd type="none" w="med" len="med"/>
                        </a:ln>
                        <a:effectLst/>
                      </wps:spPr>
                      <wps:bodyPr/>
                    </wps:wsp>
                  </a:graphicData>
                </a:graphic>
              </wp:anchor>
            </w:drawing>
          </mc:Choice>
          <mc:Fallback>
            <w:pict>
              <v:shape id="自选图形 17" o:spid="_x0000_s1026" o:spt="32" type="#_x0000_t32" style="position:absolute;left:0pt;margin-left:-90pt;margin-top:125.1pt;height:0pt;width:595.5pt;z-index:251667456;mso-width-relative:page;mso-height-relative:page;" filled="f" stroked="t" coordsize="21600,21600" o:gfxdata="UEsDBAoAAAAAAIdO4kAAAAAAAAAAAAAAAAAEAAAAZHJzL1BLAwQUAAAACACHTuJASUmRm9kAAAAN&#10;AQAADwAAAGRycy9kb3ducmV2LnhtbE2PS0/DMBCE70j8B2uRuLW2I0BViNMDEgcQrz4OHLfx5gHx&#10;Oo3d17/HlZDguLOjmW+K+dH1Yk9j6Dwb0FMFgrjytuPGwHr1OJmBCBHZYu+ZDJwowLy8vCgwt/7A&#10;C9ovYyNSCIccDbQxDrmUoWrJYZj6gTj9aj86jOkcG2lHPKRw18tMqTvpsOPU0OJADy1V38udM7D9&#10;fHJV/fIR/Or19Izrr/rtZvtuzPWVVvcgIh3jnxnO+AkdysS08Tu2QfQGJnqm0phoILtVGYizRWmd&#10;pM2vJMtC/l9R/gBQSwMEFAAAAAgAh07iQMIPPmP7AQAA9QMAAA4AAABkcnMvZTJvRG9jLnhtbK1T&#10;S44TMRDdI3EHy3vSSaRMRq10ZpEwbBBEAg5Qcbu7Lfknlyed7NghzsCOJXeA24wEt6Ds7gnDsMmC&#10;XrjLn3pV7/l5dXM0mh1kQOVsxWeTKWfSClcr21b8w/vbF9ecYQRbg3ZWVvwkkd+snz9b9b6Uc9c5&#10;XcvACMRi2fuKdzH6sihQdNIATpyXljYbFwxEmoa2qAP0hG50MZ9Or4rehdoHJyQirW6HTT4ihksA&#10;XdMoIbdO3Blp44AapIZIlLBTHvk6d9s0UsS3TYMyMl1xYhrzSEUo3qexWK+gbAP4TomxBbikhSec&#10;DChLRc9QW4jA7oL6B8ooERy6Jk6EM8VAJCtCLGbTJ9q868DLzIWkRn8WHf8frHhz2AWmanLCdMGZ&#10;BUNX/vPTt18fP99/+XH//SubLZNIvceSzm7sLowz9LuQGB+bYNKfuLBjFvZ0FlYeIxO0uFxcza8X&#10;pLl42Cv+JPqA8ZV0hqWg4hgDqLaLG2ctXZ8LsywsHF5jpNKU+JCQqmrL+ooT+JK6F0B+bMgHFBpP&#10;nNC2ORmdVvWt0jqlYGj3Gx3YAZIn8pcYEvBfx1KVLWA3nMtbg1s6CfVLW7N48qSVpUfCUw9G1pxp&#10;SW8qRQQIZQSlLzlJpbVNCTI7diSaJB9ETtHe1aesfZFm5Ibc8ejcZLfHc4ofv9b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lJkZvZAAAADQEAAA8AAAAAAAAAAQAgAAAAIgAAAGRycy9kb3ducmV2&#10;LnhtbFBLAQIUABQAAAAIAIdO4kDCDz5j+wEAAPUDAAAOAAAAAAAAAAEAIAAAACgBAABkcnMvZTJv&#10;RG9jLnhtbFBLBQYAAAAABgAGAFkBAACVBQAAAAA=&#10;">
                <v:fill on="f" focussize="0,0"/>
                <v:stroke weight="2.25pt" color="#000000" joinstyle="round"/>
                <v:imagedata o:title=""/>
                <o:lock v:ext="edit" aspectratio="f"/>
              </v:shape>
            </w:pict>
          </mc:Fallback>
        </mc:AlternateContent>
      </w:r>
      <w:bookmarkStart w:id="211" w:name="_Toc85906286"/>
      <w:bookmarkStart w:id="212" w:name="_Toc178342636"/>
      <w:bookmarkStart w:id="213" w:name="_Toc200656098"/>
      <w:r>
        <w:rPr>
          <w:rFonts w:hint="eastAsia"/>
          <w:snapToGrid w:val="0"/>
          <w:sz w:val="84"/>
          <w:szCs w:val="84"/>
        </w:rPr>
        <w:t>工业固体废物</w:t>
      </w:r>
      <w:bookmarkEnd w:id="211"/>
      <w:r>
        <w:rPr>
          <w:rFonts w:hint="eastAsia"/>
          <w:snapToGrid w:val="0"/>
          <w:sz w:val="84"/>
          <w:szCs w:val="84"/>
        </w:rPr>
        <w:t>和危险废物</w:t>
      </w:r>
      <w:bookmarkEnd w:id="210"/>
      <w:bookmarkEnd w:id="212"/>
      <w:bookmarkEnd w:id="213"/>
    </w:p>
    <w:p w14:paraId="4D304F0A">
      <w:pPr>
        <w:widowControl/>
        <w:jc w:val="left"/>
        <w:rPr>
          <w:kern w:val="0"/>
          <w:sz w:val="28"/>
          <w:szCs w:val="28"/>
          <w:lang w:bidi="en-US"/>
        </w:rPr>
      </w:pPr>
      <w:r>
        <w:rPr>
          <w:kern w:val="0"/>
          <w:sz w:val="28"/>
          <w:szCs w:val="28"/>
          <w:lang w:bidi="en-US"/>
        </w:rPr>
        <w:br w:type="page"/>
      </w:r>
    </w:p>
    <w:p w14:paraId="55A4FDD0">
      <w:pPr>
        <w:pStyle w:val="3"/>
        <w:ind w:firstLine="360"/>
        <w:rPr>
          <w:snapToGrid w:val="0"/>
          <w:lang w:eastAsia="zh-CN"/>
        </w:rPr>
      </w:pPr>
      <w:bookmarkStart w:id="214" w:name="_Toc200656099"/>
      <w:bookmarkStart w:id="215" w:name="_Toc17350"/>
      <w:bookmarkStart w:id="216" w:name="_Toc178342637"/>
      <w:r>
        <w:rPr>
          <w:rFonts w:hint="eastAsia"/>
          <w:snapToGrid w:val="0"/>
          <w:lang w:eastAsia="zh-CN"/>
        </w:rPr>
        <w:t>4.1一般工业固体废物产生及处理情况</w:t>
      </w:r>
      <w:bookmarkEnd w:id="214"/>
      <w:bookmarkEnd w:id="215"/>
      <w:bookmarkEnd w:id="216"/>
    </w:p>
    <w:p w14:paraId="05B67265">
      <w:pPr>
        <w:spacing w:line="360" w:lineRule="auto"/>
        <w:ind w:firstLine="560" w:firstLineChars="200"/>
        <w:rPr>
          <w:rFonts w:hint="eastAsia"/>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年度，吉林省全省一般工业固体废物产生量为</w:t>
      </w:r>
      <w:r>
        <w:rPr>
          <w:rFonts w:hint="eastAsia"/>
          <w:color w:val="auto"/>
          <w:sz w:val="28"/>
          <w:szCs w:val="28"/>
          <w:lang w:val="en-US" w:eastAsia="zh-CN"/>
        </w:rPr>
        <w:t>6 052.93</w:t>
      </w:r>
      <w:r>
        <w:rPr>
          <w:rFonts w:hint="eastAsia"/>
          <w:color w:val="auto"/>
          <w:sz w:val="28"/>
          <w:szCs w:val="28"/>
        </w:rPr>
        <w:t>万吨，比202</w:t>
      </w:r>
      <w:r>
        <w:rPr>
          <w:rFonts w:hint="eastAsia"/>
          <w:color w:val="auto"/>
          <w:sz w:val="28"/>
          <w:szCs w:val="28"/>
          <w:lang w:val="en-US" w:eastAsia="zh-CN"/>
        </w:rPr>
        <w:t>3</w:t>
      </w:r>
      <w:r>
        <w:rPr>
          <w:rFonts w:hint="eastAsia"/>
          <w:color w:val="auto"/>
          <w:sz w:val="28"/>
          <w:szCs w:val="28"/>
        </w:rPr>
        <w:t>年增加</w:t>
      </w:r>
      <w:r>
        <w:rPr>
          <w:rFonts w:hint="default"/>
          <w:color w:val="auto"/>
          <w:sz w:val="28"/>
          <w:szCs w:val="28"/>
          <w:lang w:val="en-US" w:eastAsia="zh-CN"/>
        </w:rPr>
        <w:t>5.03</w:t>
      </w:r>
      <w:r>
        <w:rPr>
          <w:rFonts w:hint="eastAsia"/>
          <w:color w:val="auto"/>
          <w:sz w:val="28"/>
          <w:szCs w:val="28"/>
        </w:rPr>
        <w:t>%；综合利用量为</w:t>
      </w:r>
      <w:r>
        <w:rPr>
          <w:rFonts w:hint="eastAsia"/>
          <w:color w:val="auto"/>
          <w:sz w:val="28"/>
          <w:szCs w:val="28"/>
          <w:lang w:val="en-US" w:eastAsia="zh-CN"/>
        </w:rPr>
        <w:t>2 739.66</w:t>
      </w:r>
      <w:r>
        <w:rPr>
          <w:rFonts w:hint="eastAsia"/>
          <w:color w:val="auto"/>
          <w:sz w:val="28"/>
          <w:szCs w:val="28"/>
        </w:rPr>
        <w:t>万吨，比202</w:t>
      </w:r>
      <w:r>
        <w:rPr>
          <w:rFonts w:hint="eastAsia"/>
          <w:color w:val="auto"/>
          <w:sz w:val="28"/>
          <w:szCs w:val="28"/>
          <w:lang w:val="en-US" w:eastAsia="zh-CN"/>
        </w:rPr>
        <w:t>3</w:t>
      </w:r>
      <w:r>
        <w:rPr>
          <w:rFonts w:hint="eastAsia"/>
          <w:color w:val="auto"/>
          <w:sz w:val="28"/>
          <w:szCs w:val="28"/>
        </w:rPr>
        <w:t>年</w:t>
      </w:r>
      <w:r>
        <w:rPr>
          <w:rFonts w:hint="eastAsia"/>
          <w:color w:val="auto"/>
          <w:sz w:val="28"/>
          <w:szCs w:val="28"/>
          <w:lang w:val="en-US" w:eastAsia="zh-CN"/>
        </w:rPr>
        <w:t>减少</w:t>
      </w:r>
      <w:r>
        <w:rPr>
          <w:rFonts w:hint="default"/>
          <w:color w:val="auto"/>
          <w:sz w:val="28"/>
          <w:szCs w:val="28"/>
          <w:lang w:val="en-US" w:eastAsia="zh-CN"/>
        </w:rPr>
        <w:t>0.72</w:t>
      </w:r>
      <w:r>
        <w:rPr>
          <w:rFonts w:hint="eastAsia"/>
          <w:color w:val="auto"/>
          <w:sz w:val="28"/>
          <w:szCs w:val="28"/>
        </w:rPr>
        <w:t>%；贮存量为</w:t>
      </w:r>
      <w:r>
        <w:rPr>
          <w:rFonts w:hint="eastAsia"/>
          <w:color w:val="auto"/>
          <w:sz w:val="28"/>
          <w:szCs w:val="28"/>
          <w:lang w:val="en-US" w:eastAsia="zh-CN"/>
        </w:rPr>
        <w:t>1 556.28</w:t>
      </w:r>
      <w:r>
        <w:rPr>
          <w:rFonts w:hint="eastAsia"/>
          <w:color w:val="auto"/>
          <w:sz w:val="28"/>
          <w:szCs w:val="28"/>
        </w:rPr>
        <w:t>万吨，比202</w:t>
      </w:r>
      <w:r>
        <w:rPr>
          <w:rFonts w:hint="eastAsia"/>
          <w:color w:val="auto"/>
          <w:sz w:val="28"/>
          <w:szCs w:val="28"/>
          <w:lang w:val="en-US" w:eastAsia="zh-CN"/>
        </w:rPr>
        <w:t>3</w:t>
      </w:r>
      <w:r>
        <w:rPr>
          <w:rFonts w:hint="eastAsia"/>
          <w:color w:val="auto"/>
          <w:sz w:val="28"/>
          <w:szCs w:val="28"/>
        </w:rPr>
        <w:t>年</w:t>
      </w:r>
      <w:r>
        <w:rPr>
          <w:rFonts w:hint="eastAsia"/>
          <w:color w:val="auto"/>
          <w:sz w:val="28"/>
          <w:szCs w:val="28"/>
          <w:lang w:val="en-US" w:eastAsia="zh-CN"/>
        </w:rPr>
        <w:t>增加</w:t>
      </w:r>
      <w:r>
        <w:rPr>
          <w:rFonts w:hint="default"/>
          <w:color w:val="auto"/>
          <w:sz w:val="28"/>
          <w:szCs w:val="28"/>
          <w:lang w:val="en-US" w:eastAsia="zh-CN"/>
        </w:rPr>
        <w:t>18.74</w:t>
      </w:r>
      <w:r>
        <w:rPr>
          <w:rFonts w:hint="eastAsia"/>
          <w:color w:val="auto"/>
          <w:sz w:val="28"/>
          <w:szCs w:val="28"/>
        </w:rPr>
        <w:t>%；处置量为</w:t>
      </w:r>
      <w:r>
        <w:rPr>
          <w:rFonts w:hint="eastAsia"/>
          <w:color w:val="auto"/>
          <w:sz w:val="28"/>
          <w:szCs w:val="28"/>
          <w:lang w:val="en-US" w:eastAsia="zh-CN"/>
        </w:rPr>
        <w:t>1 475.91</w:t>
      </w:r>
      <w:r>
        <w:rPr>
          <w:rFonts w:hint="eastAsia"/>
          <w:color w:val="auto"/>
          <w:sz w:val="28"/>
          <w:szCs w:val="28"/>
        </w:rPr>
        <w:t>万吨，比202</w:t>
      </w:r>
      <w:r>
        <w:rPr>
          <w:rFonts w:hint="eastAsia"/>
          <w:color w:val="auto"/>
          <w:sz w:val="28"/>
          <w:szCs w:val="28"/>
          <w:lang w:val="en-US" w:eastAsia="zh-CN"/>
        </w:rPr>
        <w:t>3</w:t>
      </w:r>
      <w:r>
        <w:rPr>
          <w:rFonts w:hint="eastAsia"/>
          <w:color w:val="auto"/>
          <w:sz w:val="28"/>
          <w:szCs w:val="28"/>
        </w:rPr>
        <w:t>年</w:t>
      </w:r>
      <w:r>
        <w:rPr>
          <w:rFonts w:hint="eastAsia"/>
          <w:color w:val="auto"/>
          <w:sz w:val="28"/>
          <w:szCs w:val="28"/>
          <w:lang w:val="en-US" w:eastAsia="zh-CN"/>
        </w:rPr>
        <w:t>减少0.54</w:t>
      </w:r>
      <w:r>
        <w:rPr>
          <w:rFonts w:hint="eastAsia"/>
          <w:color w:val="auto"/>
          <w:sz w:val="28"/>
          <w:szCs w:val="28"/>
        </w:rPr>
        <w:t>%；倾倒丢弃量为0万吨。综合利用率为4</w:t>
      </w:r>
      <w:r>
        <w:rPr>
          <w:rFonts w:hint="eastAsia"/>
          <w:color w:val="auto"/>
          <w:sz w:val="28"/>
          <w:szCs w:val="28"/>
          <w:lang w:val="en-US" w:eastAsia="zh-CN"/>
        </w:rPr>
        <w:t>5.19</w:t>
      </w:r>
      <w:r>
        <w:rPr>
          <w:rFonts w:hint="eastAsia"/>
          <w:color w:val="auto"/>
          <w:sz w:val="28"/>
          <w:szCs w:val="28"/>
        </w:rPr>
        <w:t>%，比上年下降5.</w:t>
      </w:r>
      <w:r>
        <w:rPr>
          <w:rFonts w:hint="eastAsia"/>
          <w:color w:val="auto"/>
          <w:sz w:val="28"/>
          <w:szCs w:val="28"/>
          <w:lang w:val="en-US" w:eastAsia="zh-CN"/>
        </w:rPr>
        <w:t>13</w:t>
      </w:r>
      <w:r>
        <w:rPr>
          <w:rFonts w:hint="eastAsia"/>
          <w:color w:val="auto"/>
          <w:sz w:val="28"/>
          <w:szCs w:val="28"/>
        </w:rPr>
        <w:t>%。具体情况见表4-1。</w:t>
      </w:r>
    </w:p>
    <w:p w14:paraId="561AB3E7">
      <w:pPr>
        <w:spacing w:beforeLines="100"/>
        <w:ind w:firstLine="241" w:firstLineChars="100"/>
        <w:jc w:val="center"/>
        <w:rPr>
          <w:rFonts w:eastAsia="黑体"/>
          <w:b/>
          <w:color w:val="auto"/>
          <w:sz w:val="24"/>
        </w:rPr>
      </w:pPr>
      <w:r>
        <w:rPr>
          <w:rFonts w:hint="eastAsia" w:eastAsia="黑体"/>
          <w:b/>
          <w:color w:val="auto"/>
          <w:sz w:val="24"/>
        </w:rPr>
        <w:t>表4-1   各年吉林省一般工业固体废物产生及处理情况表      单位：万吨</w:t>
      </w:r>
    </w:p>
    <w:tbl>
      <w:tblPr>
        <w:tblStyle w:val="15"/>
        <w:tblW w:w="8528" w:type="dxa"/>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Grid>
        <w:gridCol w:w="2984"/>
        <w:gridCol w:w="1048"/>
        <w:gridCol w:w="1230"/>
        <w:gridCol w:w="960"/>
        <w:gridCol w:w="1080"/>
        <w:gridCol w:w="1226"/>
      </w:tblGrid>
      <w:tr w14:paraId="26BB1C3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984" w:type="dxa"/>
            <w:tcBorders>
              <w:tl2br w:val="nil"/>
              <w:tr2bl w:val="nil"/>
            </w:tcBorders>
            <w:shd w:val="clear" w:color="auto" w:fill="D7D7D7" w:themeFill="background1" w:themeFillShade="D8"/>
            <w:vAlign w:val="center"/>
          </w:tcPr>
          <w:p w14:paraId="60426458">
            <w:pPr>
              <w:spacing w:before="0" w:after="0" w:line="240" w:lineRule="auto"/>
              <w:jc w:val="center"/>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年份</w:t>
            </w:r>
          </w:p>
        </w:tc>
        <w:tc>
          <w:tcPr>
            <w:tcW w:w="1048" w:type="dxa"/>
            <w:tcBorders>
              <w:tl2br w:val="nil"/>
              <w:tr2bl w:val="nil"/>
            </w:tcBorders>
            <w:shd w:val="clear" w:color="auto" w:fill="D7D7D7" w:themeFill="background1" w:themeFillShade="D8"/>
            <w:vAlign w:val="center"/>
          </w:tcPr>
          <w:p w14:paraId="3A1504C7">
            <w:pPr>
              <w:spacing w:before="0" w:after="0" w:line="240" w:lineRule="auto"/>
              <w:jc w:val="center"/>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产生量</w:t>
            </w:r>
          </w:p>
        </w:tc>
        <w:tc>
          <w:tcPr>
            <w:tcW w:w="1230" w:type="dxa"/>
            <w:tcBorders>
              <w:tl2br w:val="nil"/>
              <w:tr2bl w:val="nil"/>
            </w:tcBorders>
            <w:shd w:val="clear" w:color="auto" w:fill="D7D7D7" w:themeFill="background1" w:themeFillShade="D8"/>
            <w:vAlign w:val="center"/>
          </w:tcPr>
          <w:p w14:paraId="6C9AE69D">
            <w:pPr>
              <w:spacing w:before="0" w:after="0" w:line="240" w:lineRule="auto"/>
              <w:jc w:val="center"/>
              <w:rPr>
                <w:rFonts w:ascii="Times New Roman" w:hAnsi="Times New Roman" w:eastAsia="宋体" w:cs="Times New Roman"/>
                <w:b/>
                <w:bCs/>
                <w:color w:val="auto"/>
                <w:kern w:val="0"/>
                <w:sz w:val="20"/>
                <w:szCs w:val="20"/>
              </w:rPr>
            </w:pPr>
            <w:r>
              <w:rPr>
                <w:rFonts w:ascii="Times New Roman" w:hAnsi="Times New Roman" w:eastAsia="宋体" w:cs="Times New Roman"/>
                <w:b/>
                <w:bCs/>
                <w:color w:val="auto"/>
                <w:kern w:val="0"/>
                <w:sz w:val="20"/>
                <w:szCs w:val="20"/>
              </w:rPr>
              <w:t>综合利用量</w:t>
            </w:r>
          </w:p>
        </w:tc>
        <w:tc>
          <w:tcPr>
            <w:tcW w:w="960" w:type="dxa"/>
            <w:tcBorders>
              <w:tl2br w:val="nil"/>
              <w:tr2bl w:val="nil"/>
            </w:tcBorders>
            <w:shd w:val="clear" w:color="auto" w:fill="D7D7D7" w:themeFill="background1" w:themeFillShade="D8"/>
            <w:vAlign w:val="center"/>
          </w:tcPr>
          <w:p w14:paraId="4F9B2E12">
            <w:pPr>
              <w:spacing w:before="0" w:after="0" w:line="240" w:lineRule="auto"/>
              <w:jc w:val="center"/>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贮存量</w:t>
            </w:r>
          </w:p>
        </w:tc>
        <w:tc>
          <w:tcPr>
            <w:tcW w:w="1080" w:type="dxa"/>
            <w:tcBorders>
              <w:tl2br w:val="nil"/>
              <w:tr2bl w:val="nil"/>
            </w:tcBorders>
            <w:shd w:val="clear" w:color="auto" w:fill="D7D7D7" w:themeFill="background1" w:themeFillShade="D8"/>
            <w:vAlign w:val="center"/>
          </w:tcPr>
          <w:p w14:paraId="19E6B6B9">
            <w:pPr>
              <w:spacing w:before="0" w:after="0" w:line="240" w:lineRule="auto"/>
              <w:jc w:val="center"/>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处置量</w:t>
            </w:r>
          </w:p>
        </w:tc>
        <w:tc>
          <w:tcPr>
            <w:tcW w:w="1226" w:type="dxa"/>
            <w:tcBorders>
              <w:tl2br w:val="nil"/>
              <w:tr2bl w:val="nil"/>
            </w:tcBorders>
            <w:shd w:val="clear" w:color="auto" w:fill="D7D7D7" w:themeFill="background1" w:themeFillShade="D8"/>
            <w:vAlign w:val="center"/>
          </w:tcPr>
          <w:p w14:paraId="1E18644B">
            <w:pPr>
              <w:spacing w:before="0" w:after="0" w:line="240" w:lineRule="auto"/>
              <w:jc w:val="center"/>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倾倒丢弃量</w:t>
            </w:r>
          </w:p>
        </w:tc>
      </w:tr>
      <w:tr w14:paraId="09AE5BA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984" w:type="dxa"/>
            <w:tcBorders>
              <w:tl2br w:val="nil"/>
              <w:tr2bl w:val="nil"/>
            </w:tcBorders>
            <w:vAlign w:val="top"/>
          </w:tcPr>
          <w:p w14:paraId="65D05FFB">
            <w:pPr>
              <w:spacing w:line="360" w:lineRule="auto"/>
              <w:jc w:val="center"/>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2015</w:t>
            </w:r>
          </w:p>
        </w:tc>
        <w:tc>
          <w:tcPr>
            <w:tcW w:w="1048" w:type="dxa"/>
            <w:tcBorders>
              <w:tl2br w:val="nil"/>
              <w:tr2bl w:val="nil"/>
            </w:tcBorders>
            <w:vAlign w:val="top"/>
          </w:tcPr>
          <w:p w14:paraId="5360B6EC">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5 384.9</w:t>
            </w:r>
          </w:p>
        </w:tc>
        <w:tc>
          <w:tcPr>
            <w:tcW w:w="1230" w:type="dxa"/>
            <w:tcBorders>
              <w:tl2br w:val="nil"/>
              <w:tr2bl w:val="nil"/>
            </w:tcBorders>
            <w:vAlign w:val="top"/>
          </w:tcPr>
          <w:p w14:paraId="4B389BB9">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2 986.4</w:t>
            </w:r>
          </w:p>
        </w:tc>
        <w:tc>
          <w:tcPr>
            <w:tcW w:w="960" w:type="dxa"/>
            <w:tcBorders>
              <w:tl2br w:val="nil"/>
              <w:tr2bl w:val="nil"/>
            </w:tcBorders>
            <w:vAlign w:val="top"/>
          </w:tcPr>
          <w:p w14:paraId="0559F57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843.0</w:t>
            </w:r>
          </w:p>
        </w:tc>
        <w:tc>
          <w:tcPr>
            <w:tcW w:w="1080" w:type="dxa"/>
            <w:tcBorders>
              <w:tl2br w:val="nil"/>
              <w:tr2bl w:val="nil"/>
            </w:tcBorders>
            <w:vAlign w:val="top"/>
          </w:tcPr>
          <w:p w14:paraId="1EABB646">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1 571.0</w:t>
            </w:r>
          </w:p>
        </w:tc>
        <w:tc>
          <w:tcPr>
            <w:tcW w:w="1226" w:type="dxa"/>
            <w:tcBorders>
              <w:tl2br w:val="nil"/>
              <w:tr2bl w:val="nil"/>
            </w:tcBorders>
            <w:vAlign w:val="top"/>
          </w:tcPr>
          <w:p w14:paraId="796F8AC7">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0.56</w:t>
            </w:r>
          </w:p>
        </w:tc>
      </w:tr>
      <w:tr w14:paraId="0679097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984" w:type="dxa"/>
            <w:tcBorders>
              <w:tl2br w:val="nil"/>
              <w:tr2bl w:val="nil"/>
            </w:tcBorders>
            <w:vAlign w:val="top"/>
          </w:tcPr>
          <w:p w14:paraId="539E3932">
            <w:pPr>
              <w:spacing w:line="360" w:lineRule="auto"/>
              <w:jc w:val="center"/>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2016</w:t>
            </w:r>
          </w:p>
        </w:tc>
        <w:tc>
          <w:tcPr>
            <w:tcW w:w="1048" w:type="dxa"/>
            <w:tcBorders>
              <w:tl2br w:val="nil"/>
              <w:tr2bl w:val="nil"/>
            </w:tcBorders>
            <w:vAlign w:val="top"/>
          </w:tcPr>
          <w:p w14:paraId="60189E67">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4 006.4</w:t>
            </w:r>
          </w:p>
        </w:tc>
        <w:tc>
          <w:tcPr>
            <w:tcW w:w="1230" w:type="dxa"/>
            <w:tcBorders>
              <w:tl2br w:val="nil"/>
              <w:tr2bl w:val="nil"/>
            </w:tcBorders>
            <w:vAlign w:val="top"/>
          </w:tcPr>
          <w:p w14:paraId="66E14AD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2 234.0</w:t>
            </w:r>
          </w:p>
        </w:tc>
        <w:tc>
          <w:tcPr>
            <w:tcW w:w="960" w:type="dxa"/>
            <w:tcBorders>
              <w:tl2br w:val="nil"/>
              <w:tr2bl w:val="nil"/>
            </w:tcBorders>
            <w:vAlign w:val="top"/>
          </w:tcPr>
          <w:p w14:paraId="7A1B5782">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734.0</w:t>
            </w:r>
          </w:p>
        </w:tc>
        <w:tc>
          <w:tcPr>
            <w:tcW w:w="1080" w:type="dxa"/>
            <w:tcBorders>
              <w:tl2br w:val="nil"/>
              <w:tr2bl w:val="nil"/>
            </w:tcBorders>
            <w:vAlign w:val="top"/>
          </w:tcPr>
          <w:p w14:paraId="660BFD66">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1 069.4</w:t>
            </w:r>
          </w:p>
        </w:tc>
        <w:tc>
          <w:tcPr>
            <w:tcW w:w="1226" w:type="dxa"/>
            <w:tcBorders>
              <w:tl2br w:val="nil"/>
              <w:tr2bl w:val="nil"/>
            </w:tcBorders>
            <w:vAlign w:val="top"/>
          </w:tcPr>
          <w:p w14:paraId="1C2F1E8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0.01</w:t>
            </w:r>
          </w:p>
        </w:tc>
      </w:tr>
      <w:tr w14:paraId="4C36EEB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984" w:type="dxa"/>
            <w:tcBorders>
              <w:tl2br w:val="nil"/>
              <w:tr2bl w:val="nil"/>
            </w:tcBorders>
            <w:vAlign w:val="top"/>
          </w:tcPr>
          <w:p w14:paraId="0ACB5066">
            <w:pPr>
              <w:spacing w:line="360" w:lineRule="auto"/>
              <w:jc w:val="center"/>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2017</w:t>
            </w:r>
          </w:p>
        </w:tc>
        <w:tc>
          <w:tcPr>
            <w:tcW w:w="1048" w:type="dxa"/>
            <w:tcBorders>
              <w:tl2br w:val="nil"/>
              <w:tr2bl w:val="nil"/>
            </w:tcBorders>
            <w:vAlign w:val="top"/>
          </w:tcPr>
          <w:p w14:paraId="56FA4405">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5 143.4</w:t>
            </w:r>
          </w:p>
        </w:tc>
        <w:tc>
          <w:tcPr>
            <w:tcW w:w="1230" w:type="dxa"/>
            <w:tcBorders>
              <w:tl2br w:val="nil"/>
              <w:tr2bl w:val="nil"/>
            </w:tcBorders>
            <w:vAlign w:val="top"/>
          </w:tcPr>
          <w:p w14:paraId="4012EFA8">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2 300.2</w:t>
            </w:r>
          </w:p>
        </w:tc>
        <w:tc>
          <w:tcPr>
            <w:tcW w:w="960" w:type="dxa"/>
            <w:tcBorders>
              <w:tl2br w:val="nil"/>
              <w:tr2bl w:val="nil"/>
            </w:tcBorders>
            <w:vAlign w:val="top"/>
          </w:tcPr>
          <w:p w14:paraId="34725AD0">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1 381.3</w:t>
            </w:r>
          </w:p>
        </w:tc>
        <w:tc>
          <w:tcPr>
            <w:tcW w:w="1080" w:type="dxa"/>
            <w:tcBorders>
              <w:tl2br w:val="nil"/>
              <w:tr2bl w:val="nil"/>
            </w:tcBorders>
            <w:vAlign w:val="top"/>
          </w:tcPr>
          <w:p w14:paraId="23945F9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1 496.0</w:t>
            </w:r>
          </w:p>
        </w:tc>
        <w:tc>
          <w:tcPr>
            <w:tcW w:w="1226" w:type="dxa"/>
            <w:tcBorders>
              <w:tl2br w:val="nil"/>
              <w:tr2bl w:val="nil"/>
            </w:tcBorders>
            <w:vAlign w:val="top"/>
          </w:tcPr>
          <w:p w14:paraId="64D66F5B">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0.65</w:t>
            </w:r>
          </w:p>
        </w:tc>
      </w:tr>
      <w:tr w14:paraId="32C4C03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984" w:type="dxa"/>
            <w:tcBorders>
              <w:tl2br w:val="nil"/>
              <w:tr2bl w:val="nil"/>
            </w:tcBorders>
            <w:vAlign w:val="top"/>
          </w:tcPr>
          <w:p w14:paraId="35780F02">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2018</w:t>
            </w:r>
          </w:p>
        </w:tc>
        <w:tc>
          <w:tcPr>
            <w:tcW w:w="1048" w:type="dxa"/>
            <w:tcBorders>
              <w:tl2br w:val="nil"/>
              <w:tr2bl w:val="nil"/>
            </w:tcBorders>
            <w:vAlign w:val="top"/>
          </w:tcPr>
          <w:p w14:paraId="766D0B5C">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5 362.30</w:t>
            </w:r>
          </w:p>
        </w:tc>
        <w:tc>
          <w:tcPr>
            <w:tcW w:w="1230" w:type="dxa"/>
            <w:tcBorders>
              <w:tl2br w:val="nil"/>
              <w:tr2bl w:val="nil"/>
            </w:tcBorders>
            <w:vAlign w:val="top"/>
          </w:tcPr>
          <w:p w14:paraId="0F521C66">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2 431.56</w:t>
            </w:r>
          </w:p>
        </w:tc>
        <w:tc>
          <w:tcPr>
            <w:tcW w:w="960" w:type="dxa"/>
            <w:tcBorders>
              <w:tl2br w:val="nil"/>
              <w:tr2bl w:val="nil"/>
            </w:tcBorders>
            <w:vAlign w:val="top"/>
          </w:tcPr>
          <w:p w14:paraId="79B17A2D">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1 665.93</w:t>
            </w:r>
          </w:p>
        </w:tc>
        <w:tc>
          <w:tcPr>
            <w:tcW w:w="1080" w:type="dxa"/>
            <w:tcBorders>
              <w:tl2br w:val="nil"/>
              <w:tr2bl w:val="nil"/>
            </w:tcBorders>
            <w:vAlign w:val="top"/>
          </w:tcPr>
          <w:p w14:paraId="777F2316">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1 553.79</w:t>
            </w:r>
          </w:p>
        </w:tc>
        <w:tc>
          <w:tcPr>
            <w:tcW w:w="1226" w:type="dxa"/>
            <w:tcBorders>
              <w:tl2br w:val="nil"/>
              <w:tr2bl w:val="nil"/>
            </w:tcBorders>
            <w:vAlign w:val="top"/>
          </w:tcPr>
          <w:p w14:paraId="2D2E93B6">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0.38</w:t>
            </w:r>
          </w:p>
        </w:tc>
      </w:tr>
      <w:tr w14:paraId="583059B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984" w:type="dxa"/>
            <w:tcBorders>
              <w:tl2br w:val="nil"/>
              <w:tr2bl w:val="nil"/>
            </w:tcBorders>
            <w:vAlign w:val="top"/>
          </w:tcPr>
          <w:p w14:paraId="3BD36CAF">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2019</w:t>
            </w:r>
          </w:p>
        </w:tc>
        <w:tc>
          <w:tcPr>
            <w:tcW w:w="1048" w:type="dxa"/>
            <w:tcBorders>
              <w:tl2br w:val="nil"/>
              <w:tr2bl w:val="nil"/>
            </w:tcBorders>
            <w:vAlign w:val="top"/>
          </w:tcPr>
          <w:p w14:paraId="18F383B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5 021.77</w:t>
            </w:r>
          </w:p>
        </w:tc>
        <w:tc>
          <w:tcPr>
            <w:tcW w:w="1230" w:type="dxa"/>
            <w:tcBorders>
              <w:tl2br w:val="nil"/>
              <w:tr2bl w:val="nil"/>
            </w:tcBorders>
            <w:vAlign w:val="top"/>
          </w:tcPr>
          <w:p w14:paraId="5B1C2275">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2 726.16</w:t>
            </w:r>
          </w:p>
        </w:tc>
        <w:tc>
          <w:tcPr>
            <w:tcW w:w="960" w:type="dxa"/>
            <w:tcBorders>
              <w:tl2br w:val="nil"/>
              <w:tr2bl w:val="nil"/>
            </w:tcBorders>
            <w:vAlign w:val="top"/>
          </w:tcPr>
          <w:p w14:paraId="4B1B1319">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997.40</w:t>
            </w:r>
          </w:p>
        </w:tc>
        <w:tc>
          <w:tcPr>
            <w:tcW w:w="1080" w:type="dxa"/>
            <w:tcBorders>
              <w:tl2br w:val="nil"/>
              <w:tr2bl w:val="nil"/>
            </w:tcBorders>
            <w:vAlign w:val="top"/>
          </w:tcPr>
          <w:p w14:paraId="47BC0A62">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1 541.37</w:t>
            </w:r>
          </w:p>
        </w:tc>
        <w:tc>
          <w:tcPr>
            <w:tcW w:w="1226" w:type="dxa"/>
            <w:tcBorders>
              <w:tl2br w:val="nil"/>
              <w:tr2bl w:val="nil"/>
            </w:tcBorders>
            <w:vAlign w:val="top"/>
          </w:tcPr>
          <w:p w14:paraId="4B92607F">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0.13</w:t>
            </w:r>
          </w:p>
        </w:tc>
      </w:tr>
      <w:tr w14:paraId="29FBF5C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984" w:type="dxa"/>
            <w:tcBorders>
              <w:tl2br w:val="nil"/>
              <w:tr2bl w:val="nil"/>
            </w:tcBorders>
            <w:vAlign w:val="top"/>
          </w:tcPr>
          <w:p w14:paraId="01265D70">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2020</w:t>
            </w:r>
          </w:p>
        </w:tc>
        <w:tc>
          <w:tcPr>
            <w:tcW w:w="1048" w:type="dxa"/>
            <w:tcBorders>
              <w:tl2br w:val="nil"/>
              <w:tr2bl w:val="nil"/>
            </w:tcBorders>
            <w:vAlign w:val="top"/>
          </w:tcPr>
          <w:p w14:paraId="489D8545">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4 675.77</w:t>
            </w:r>
          </w:p>
        </w:tc>
        <w:tc>
          <w:tcPr>
            <w:tcW w:w="1230" w:type="dxa"/>
            <w:tcBorders>
              <w:tl2br w:val="nil"/>
              <w:tr2bl w:val="nil"/>
            </w:tcBorders>
            <w:vAlign w:val="top"/>
          </w:tcPr>
          <w:p w14:paraId="242719BB">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2 406.98</w:t>
            </w:r>
          </w:p>
        </w:tc>
        <w:tc>
          <w:tcPr>
            <w:tcW w:w="960" w:type="dxa"/>
            <w:tcBorders>
              <w:tl2br w:val="nil"/>
              <w:tr2bl w:val="nil"/>
            </w:tcBorders>
            <w:vAlign w:val="top"/>
          </w:tcPr>
          <w:p w14:paraId="69B26F05">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829.34</w:t>
            </w:r>
          </w:p>
        </w:tc>
        <w:tc>
          <w:tcPr>
            <w:tcW w:w="1080" w:type="dxa"/>
            <w:tcBorders>
              <w:tl2br w:val="nil"/>
              <w:tr2bl w:val="nil"/>
            </w:tcBorders>
            <w:vAlign w:val="top"/>
          </w:tcPr>
          <w:p w14:paraId="0363C76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1 511.96</w:t>
            </w:r>
          </w:p>
        </w:tc>
        <w:tc>
          <w:tcPr>
            <w:tcW w:w="1226" w:type="dxa"/>
            <w:tcBorders>
              <w:tl2br w:val="nil"/>
              <w:tr2bl w:val="nil"/>
            </w:tcBorders>
            <w:vAlign w:val="top"/>
          </w:tcPr>
          <w:p w14:paraId="3897A13D">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0.25</w:t>
            </w:r>
          </w:p>
        </w:tc>
      </w:tr>
      <w:tr w14:paraId="1C6576F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984" w:type="dxa"/>
            <w:tcBorders>
              <w:tl2br w:val="nil"/>
              <w:tr2bl w:val="nil"/>
            </w:tcBorders>
            <w:vAlign w:val="top"/>
          </w:tcPr>
          <w:p w14:paraId="02977B34">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2021</w:t>
            </w:r>
          </w:p>
        </w:tc>
        <w:tc>
          <w:tcPr>
            <w:tcW w:w="1048" w:type="dxa"/>
            <w:tcBorders>
              <w:tl2br w:val="nil"/>
              <w:tr2bl w:val="nil"/>
            </w:tcBorders>
            <w:vAlign w:val="top"/>
          </w:tcPr>
          <w:p w14:paraId="344F70B7">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5 021.71</w:t>
            </w:r>
          </w:p>
        </w:tc>
        <w:tc>
          <w:tcPr>
            <w:tcW w:w="1230" w:type="dxa"/>
            <w:tcBorders>
              <w:tl2br w:val="nil"/>
              <w:tr2bl w:val="nil"/>
            </w:tcBorders>
            <w:vAlign w:val="top"/>
          </w:tcPr>
          <w:p w14:paraId="1862A773">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2 639.12</w:t>
            </w:r>
          </w:p>
        </w:tc>
        <w:tc>
          <w:tcPr>
            <w:tcW w:w="960" w:type="dxa"/>
            <w:tcBorders>
              <w:tl2br w:val="nil"/>
              <w:tr2bl w:val="nil"/>
            </w:tcBorders>
            <w:vAlign w:val="top"/>
          </w:tcPr>
          <w:p w14:paraId="760ACAF1">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927.05</w:t>
            </w:r>
          </w:p>
        </w:tc>
        <w:tc>
          <w:tcPr>
            <w:tcW w:w="1080" w:type="dxa"/>
            <w:tcBorders>
              <w:tl2br w:val="nil"/>
              <w:tr2bl w:val="nil"/>
            </w:tcBorders>
            <w:vAlign w:val="top"/>
          </w:tcPr>
          <w:p w14:paraId="7DFBE5B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1 540.04</w:t>
            </w:r>
          </w:p>
        </w:tc>
        <w:tc>
          <w:tcPr>
            <w:tcW w:w="1226" w:type="dxa"/>
            <w:tcBorders>
              <w:tl2br w:val="nil"/>
              <w:tr2bl w:val="nil"/>
            </w:tcBorders>
            <w:vAlign w:val="top"/>
          </w:tcPr>
          <w:p w14:paraId="52AD0A66">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0.11</w:t>
            </w:r>
          </w:p>
        </w:tc>
      </w:tr>
      <w:tr w14:paraId="05F5EA1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984" w:type="dxa"/>
            <w:tcBorders>
              <w:tl2br w:val="nil"/>
              <w:tr2bl w:val="nil"/>
            </w:tcBorders>
            <w:vAlign w:val="top"/>
          </w:tcPr>
          <w:p w14:paraId="6C861B66">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2022</w:t>
            </w:r>
          </w:p>
        </w:tc>
        <w:tc>
          <w:tcPr>
            <w:tcW w:w="1048" w:type="dxa"/>
            <w:tcBorders>
              <w:tl2br w:val="nil"/>
              <w:tr2bl w:val="nil"/>
            </w:tcBorders>
            <w:vAlign w:val="top"/>
          </w:tcPr>
          <w:p w14:paraId="0E80872A">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4 819.66</w:t>
            </w:r>
          </w:p>
        </w:tc>
        <w:tc>
          <w:tcPr>
            <w:tcW w:w="1230" w:type="dxa"/>
            <w:tcBorders>
              <w:tl2br w:val="nil"/>
              <w:tr2bl w:val="nil"/>
            </w:tcBorders>
            <w:vAlign w:val="top"/>
          </w:tcPr>
          <w:p w14:paraId="555653A8">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2 609.05</w:t>
            </w:r>
          </w:p>
        </w:tc>
        <w:tc>
          <w:tcPr>
            <w:tcW w:w="960" w:type="dxa"/>
            <w:tcBorders>
              <w:tl2br w:val="nil"/>
              <w:tr2bl w:val="nil"/>
            </w:tcBorders>
            <w:vAlign w:val="top"/>
          </w:tcPr>
          <w:p w14:paraId="63A57F8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823.84</w:t>
            </w:r>
          </w:p>
        </w:tc>
        <w:tc>
          <w:tcPr>
            <w:tcW w:w="1080" w:type="dxa"/>
            <w:tcBorders>
              <w:tl2br w:val="nil"/>
              <w:tr2bl w:val="nil"/>
            </w:tcBorders>
            <w:vAlign w:val="top"/>
          </w:tcPr>
          <w:p w14:paraId="3DEFFF1D">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1 460.39</w:t>
            </w:r>
          </w:p>
        </w:tc>
        <w:tc>
          <w:tcPr>
            <w:tcW w:w="1226" w:type="dxa"/>
            <w:tcBorders>
              <w:tl2br w:val="nil"/>
              <w:tr2bl w:val="nil"/>
            </w:tcBorders>
            <w:vAlign w:val="top"/>
          </w:tcPr>
          <w:p w14:paraId="05724863">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0.09</w:t>
            </w:r>
          </w:p>
        </w:tc>
      </w:tr>
      <w:tr w14:paraId="63FFE37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984" w:type="dxa"/>
            <w:tcBorders>
              <w:tl2br w:val="nil"/>
              <w:tr2bl w:val="nil"/>
            </w:tcBorders>
            <w:vAlign w:val="top"/>
          </w:tcPr>
          <w:p w14:paraId="30EC35FD">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2023</w:t>
            </w:r>
          </w:p>
        </w:tc>
        <w:tc>
          <w:tcPr>
            <w:tcW w:w="1048" w:type="dxa"/>
            <w:tcBorders>
              <w:tl2br w:val="nil"/>
              <w:tr2bl w:val="nil"/>
            </w:tcBorders>
            <w:vAlign w:val="top"/>
          </w:tcPr>
          <w:p w14:paraId="00C518EF">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5 762.92</w:t>
            </w:r>
          </w:p>
        </w:tc>
        <w:tc>
          <w:tcPr>
            <w:tcW w:w="1230" w:type="dxa"/>
            <w:tcBorders>
              <w:tl2br w:val="nil"/>
              <w:tr2bl w:val="nil"/>
            </w:tcBorders>
            <w:vAlign w:val="top"/>
          </w:tcPr>
          <w:p w14:paraId="33332D60">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2 759.43</w:t>
            </w:r>
          </w:p>
        </w:tc>
        <w:tc>
          <w:tcPr>
            <w:tcW w:w="960" w:type="dxa"/>
            <w:tcBorders>
              <w:tl2br w:val="nil"/>
              <w:tr2bl w:val="nil"/>
            </w:tcBorders>
            <w:vAlign w:val="top"/>
          </w:tcPr>
          <w:p w14:paraId="1C431F2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lang w:val="en-US" w:eastAsia="zh-CN"/>
              </w:rPr>
              <w:t>1 556.27</w:t>
            </w:r>
          </w:p>
        </w:tc>
        <w:tc>
          <w:tcPr>
            <w:tcW w:w="1080" w:type="dxa"/>
            <w:tcBorders>
              <w:tl2br w:val="nil"/>
              <w:tr2bl w:val="nil"/>
            </w:tcBorders>
            <w:vAlign w:val="top"/>
          </w:tcPr>
          <w:p w14:paraId="1D333198">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1 483.94</w:t>
            </w:r>
          </w:p>
        </w:tc>
        <w:tc>
          <w:tcPr>
            <w:tcW w:w="1226" w:type="dxa"/>
            <w:tcBorders>
              <w:tl2br w:val="nil"/>
              <w:tr2bl w:val="nil"/>
            </w:tcBorders>
            <w:vAlign w:val="top"/>
          </w:tcPr>
          <w:p w14:paraId="1101EE6F">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w:t>
            </w:r>
          </w:p>
        </w:tc>
      </w:tr>
      <w:tr w14:paraId="54502C7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984" w:type="dxa"/>
            <w:tcBorders>
              <w:tl2br w:val="nil"/>
              <w:tr2bl w:val="nil"/>
            </w:tcBorders>
          </w:tcPr>
          <w:p w14:paraId="1DDA1296">
            <w:pPr>
              <w:spacing w:line="360" w:lineRule="auto"/>
              <w:jc w:val="center"/>
              <w:rPr>
                <w:rFonts w:hint="eastAsia" w:ascii="Times New Roman" w:hAnsi="Times New Roman" w:eastAsia="宋体" w:cs="Times New Roman"/>
                <w:b w:val="0"/>
                <w:bCs w:val="0"/>
                <w:color w:val="auto"/>
                <w:kern w:val="0"/>
                <w:sz w:val="20"/>
                <w:szCs w:val="20"/>
                <w:lang w:val="en-US" w:eastAsia="zh-CN"/>
              </w:rPr>
            </w:pPr>
            <w:r>
              <w:rPr>
                <w:rFonts w:hint="eastAsia" w:ascii="Times New Roman" w:hAnsi="Times New Roman" w:eastAsia="宋体" w:cs="Times New Roman"/>
                <w:b/>
                <w:bCs/>
                <w:color w:val="auto"/>
                <w:kern w:val="0"/>
                <w:sz w:val="20"/>
                <w:szCs w:val="20"/>
              </w:rPr>
              <w:t>202</w:t>
            </w:r>
            <w:r>
              <w:rPr>
                <w:rFonts w:hint="eastAsia" w:ascii="Times New Roman" w:hAnsi="Times New Roman" w:eastAsia="宋体" w:cs="Times New Roman"/>
                <w:b/>
                <w:bCs/>
                <w:color w:val="auto"/>
                <w:kern w:val="0"/>
                <w:sz w:val="20"/>
                <w:szCs w:val="20"/>
                <w:lang w:val="en-US" w:eastAsia="zh-CN"/>
              </w:rPr>
              <w:t>4</w:t>
            </w:r>
          </w:p>
        </w:tc>
        <w:tc>
          <w:tcPr>
            <w:tcW w:w="1048" w:type="dxa"/>
            <w:tcBorders>
              <w:tl2br w:val="nil"/>
              <w:tr2bl w:val="nil"/>
            </w:tcBorders>
          </w:tcPr>
          <w:p w14:paraId="7A173FFF">
            <w:pPr>
              <w:spacing w:line="360" w:lineRule="auto"/>
              <w:jc w:val="center"/>
              <w:rPr>
                <w:rFonts w:hint="default" w:ascii="Times New Roman" w:hAnsi="Times New Roman" w:eastAsia="宋体" w:cs="Times New Roman"/>
                <w:color w:val="auto"/>
                <w:kern w:val="0"/>
                <w:sz w:val="20"/>
                <w:szCs w:val="20"/>
                <w:lang w:val="en-US" w:eastAsia="zh-CN"/>
              </w:rPr>
            </w:pPr>
            <w:r>
              <w:rPr>
                <w:rFonts w:hint="eastAsia" w:ascii="Times New Roman" w:hAnsi="Times New Roman" w:eastAsia="宋体" w:cs="Times New Roman"/>
                <w:color w:val="auto"/>
                <w:kern w:val="0"/>
                <w:sz w:val="20"/>
                <w:szCs w:val="20"/>
                <w:lang w:val="en-US" w:eastAsia="zh-CN"/>
              </w:rPr>
              <w:t>6 052.93</w:t>
            </w:r>
          </w:p>
        </w:tc>
        <w:tc>
          <w:tcPr>
            <w:tcW w:w="1230" w:type="dxa"/>
            <w:tcBorders>
              <w:tl2br w:val="nil"/>
              <w:tr2bl w:val="nil"/>
            </w:tcBorders>
          </w:tcPr>
          <w:p w14:paraId="2B2AEB69">
            <w:pPr>
              <w:spacing w:line="360" w:lineRule="auto"/>
              <w:jc w:val="center"/>
              <w:rPr>
                <w:rFonts w:hint="default" w:ascii="Times New Roman" w:hAnsi="Times New Roman" w:eastAsia="宋体" w:cs="Times New Roman"/>
                <w:color w:val="auto"/>
                <w:kern w:val="0"/>
                <w:sz w:val="20"/>
                <w:szCs w:val="20"/>
                <w:lang w:val="en-US" w:eastAsia="zh-CN"/>
              </w:rPr>
            </w:pPr>
            <w:r>
              <w:rPr>
                <w:rFonts w:hint="eastAsia" w:ascii="Times New Roman" w:hAnsi="Times New Roman" w:eastAsia="宋体" w:cs="Times New Roman"/>
                <w:color w:val="auto"/>
                <w:kern w:val="0"/>
                <w:sz w:val="20"/>
                <w:szCs w:val="20"/>
                <w:lang w:val="en-US" w:eastAsia="zh-CN"/>
              </w:rPr>
              <w:t>2 739.66</w:t>
            </w:r>
          </w:p>
        </w:tc>
        <w:tc>
          <w:tcPr>
            <w:tcW w:w="960" w:type="dxa"/>
            <w:tcBorders>
              <w:tl2br w:val="nil"/>
              <w:tr2bl w:val="nil"/>
            </w:tcBorders>
          </w:tcPr>
          <w:p w14:paraId="4177D3D5">
            <w:pPr>
              <w:spacing w:line="360" w:lineRule="auto"/>
              <w:jc w:val="center"/>
              <w:rPr>
                <w:rFonts w:hint="default" w:ascii="Times New Roman" w:hAnsi="Times New Roman" w:eastAsia="宋体" w:cs="Times New Roman"/>
                <w:color w:val="auto"/>
                <w:kern w:val="0"/>
                <w:sz w:val="20"/>
                <w:szCs w:val="20"/>
                <w:lang w:val="en-US" w:eastAsia="zh-CN"/>
              </w:rPr>
            </w:pPr>
            <w:r>
              <w:rPr>
                <w:rFonts w:hint="eastAsia" w:ascii="Times New Roman" w:hAnsi="Times New Roman" w:eastAsia="宋体" w:cs="Times New Roman"/>
                <w:color w:val="auto"/>
                <w:kern w:val="0"/>
                <w:sz w:val="20"/>
                <w:szCs w:val="20"/>
                <w:lang w:val="en-US" w:eastAsia="zh-CN"/>
              </w:rPr>
              <w:t>1 556.28</w:t>
            </w:r>
          </w:p>
        </w:tc>
        <w:tc>
          <w:tcPr>
            <w:tcW w:w="1080" w:type="dxa"/>
            <w:tcBorders>
              <w:tl2br w:val="nil"/>
              <w:tr2bl w:val="nil"/>
            </w:tcBorders>
          </w:tcPr>
          <w:p w14:paraId="4968AEAD">
            <w:pPr>
              <w:spacing w:line="360" w:lineRule="auto"/>
              <w:jc w:val="center"/>
              <w:rPr>
                <w:rFonts w:hint="default" w:ascii="Times New Roman" w:hAnsi="Times New Roman" w:eastAsia="宋体" w:cs="Times New Roman"/>
                <w:color w:val="auto"/>
                <w:kern w:val="0"/>
                <w:sz w:val="20"/>
                <w:szCs w:val="20"/>
                <w:lang w:val="en-US" w:eastAsia="zh-CN"/>
              </w:rPr>
            </w:pPr>
            <w:r>
              <w:rPr>
                <w:rFonts w:hint="eastAsia" w:ascii="Times New Roman" w:hAnsi="Times New Roman" w:eastAsia="宋体" w:cs="Times New Roman"/>
                <w:color w:val="auto"/>
                <w:kern w:val="0"/>
                <w:sz w:val="20"/>
                <w:szCs w:val="20"/>
                <w:lang w:val="en-US" w:eastAsia="zh-CN"/>
              </w:rPr>
              <w:t>1 475.91</w:t>
            </w:r>
          </w:p>
        </w:tc>
        <w:tc>
          <w:tcPr>
            <w:tcW w:w="1226" w:type="dxa"/>
            <w:tcBorders>
              <w:tl2br w:val="nil"/>
              <w:tr2bl w:val="nil"/>
            </w:tcBorders>
          </w:tcPr>
          <w:p w14:paraId="6DA0884D">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w:t>
            </w:r>
          </w:p>
        </w:tc>
      </w:tr>
      <w:tr w14:paraId="1403D50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402" w:hRule="atLeast"/>
        </w:trPr>
        <w:tc>
          <w:tcPr>
            <w:tcW w:w="2984" w:type="dxa"/>
            <w:tcBorders>
              <w:tl2br w:val="nil"/>
              <w:tr2bl w:val="nil"/>
            </w:tcBorders>
          </w:tcPr>
          <w:p w14:paraId="210F7598">
            <w:pPr>
              <w:spacing w:line="360" w:lineRule="auto"/>
              <w:jc w:val="center"/>
              <w:rPr>
                <w:rFonts w:hint="eastAsia"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变化率（202</w:t>
            </w:r>
            <w:r>
              <w:rPr>
                <w:rFonts w:hint="eastAsia" w:ascii="Times New Roman" w:hAnsi="Times New Roman" w:eastAsia="宋体" w:cs="Times New Roman"/>
                <w:b/>
                <w:bCs/>
                <w:color w:val="auto"/>
                <w:kern w:val="0"/>
                <w:sz w:val="20"/>
                <w:szCs w:val="20"/>
                <w:lang w:val="en-US" w:eastAsia="zh-CN"/>
              </w:rPr>
              <w:t>4</w:t>
            </w:r>
            <w:r>
              <w:rPr>
                <w:rFonts w:hint="eastAsia" w:ascii="Times New Roman" w:hAnsi="Times New Roman" w:eastAsia="宋体" w:cs="Times New Roman"/>
                <w:b/>
                <w:bCs/>
                <w:color w:val="auto"/>
                <w:kern w:val="0"/>
                <w:sz w:val="20"/>
                <w:szCs w:val="20"/>
              </w:rPr>
              <w:t>年与上年相比）/%</w:t>
            </w:r>
          </w:p>
        </w:tc>
        <w:tc>
          <w:tcPr>
            <w:tcW w:w="1048" w:type="dxa"/>
            <w:tcBorders>
              <w:tl2br w:val="nil"/>
              <w:tr2bl w:val="nil"/>
            </w:tcBorders>
            <w:vAlign w:val="center"/>
          </w:tcPr>
          <w:p w14:paraId="156064E1">
            <w:pPr>
              <w:spacing w:line="360" w:lineRule="auto"/>
              <w:jc w:val="center"/>
              <w:rPr>
                <w:rFonts w:hint="eastAsia" w:ascii="Times New Roman" w:hAnsi="Times New Roman" w:eastAsia="宋体" w:cs="Times New Roman"/>
                <w:b/>
                <w:bCs/>
                <w:color w:val="auto"/>
                <w:kern w:val="0"/>
                <w:sz w:val="20"/>
                <w:szCs w:val="20"/>
              </w:rPr>
            </w:pPr>
            <w:r>
              <w:rPr>
                <w:rFonts w:hint="default" w:ascii="Times New Roman" w:hAnsi="Times New Roman" w:eastAsia="宋体" w:cs="Times New Roman"/>
                <w:b/>
                <w:bCs/>
                <w:color w:val="auto"/>
                <w:kern w:val="0"/>
                <w:sz w:val="20"/>
                <w:szCs w:val="20"/>
                <w:lang w:val="en-US" w:eastAsia="zh-CN"/>
              </w:rPr>
              <w:t>↑5.03</w:t>
            </w:r>
          </w:p>
        </w:tc>
        <w:tc>
          <w:tcPr>
            <w:tcW w:w="1230" w:type="dxa"/>
            <w:tcBorders>
              <w:tl2br w:val="nil"/>
              <w:tr2bl w:val="nil"/>
            </w:tcBorders>
            <w:vAlign w:val="center"/>
          </w:tcPr>
          <w:p w14:paraId="0C7720EA">
            <w:pPr>
              <w:spacing w:line="360" w:lineRule="auto"/>
              <w:jc w:val="center"/>
              <w:rPr>
                <w:rFonts w:hint="eastAsia" w:ascii="Times New Roman" w:hAnsi="Times New Roman" w:eastAsia="宋体" w:cs="Times New Roman"/>
                <w:b/>
                <w:bCs/>
                <w:color w:val="auto"/>
                <w:kern w:val="0"/>
                <w:sz w:val="20"/>
                <w:szCs w:val="20"/>
              </w:rPr>
            </w:pPr>
            <w:r>
              <w:rPr>
                <w:rFonts w:hint="default" w:ascii="Times New Roman" w:hAnsi="Times New Roman" w:eastAsia="宋体" w:cs="Times New Roman"/>
                <w:b/>
                <w:bCs/>
                <w:color w:val="auto"/>
                <w:kern w:val="0"/>
                <w:sz w:val="20"/>
                <w:szCs w:val="20"/>
                <w:lang w:val="en-US" w:eastAsia="zh-CN"/>
              </w:rPr>
              <w:t>↓0.72</w:t>
            </w:r>
          </w:p>
        </w:tc>
        <w:tc>
          <w:tcPr>
            <w:tcW w:w="960" w:type="dxa"/>
            <w:tcBorders>
              <w:tl2br w:val="nil"/>
              <w:tr2bl w:val="nil"/>
            </w:tcBorders>
            <w:vAlign w:val="center"/>
          </w:tcPr>
          <w:p w14:paraId="53859259">
            <w:pPr>
              <w:spacing w:line="360" w:lineRule="auto"/>
              <w:jc w:val="center"/>
              <w:rPr>
                <w:rFonts w:hint="default" w:ascii="Times New Roman" w:hAnsi="Times New Roman" w:eastAsia="宋体" w:cs="Times New Roman"/>
                <w:b/>
                <w:bCs/>
                <w:color w:val="auto"/>
                <w:kern w:val="0"/>
                <w:sz w:val="20"/>
                <w:szCs w:val="20"/>
                <w:lang w:val="en-US" w:eastAsia="zh-CN"/>
              </w:rPr>
            </w:pPr>
            <w:r>
              <w:rPr>
                <w:rFonts w:hint="default" w:ascii="Times New Roman" w:hAnsi="Times New Roman" w:eastAsia="宋体" w:cs="Times New Roman"/>
                <w:b/>
                <w:bCs/>
                <w:color w:val="auto"/>
                <w:kern w:val="0"/>
                <w:sz w:val="20"/>
                <w:szCs w:val="20"/>
                <w:lang w:val="en-US" w:eastAsia="zh-CN"/>
              </w:rPr>
              <w:t>↑18.74</w:t>
            </w:r>
          </w:p>
        </w:tc>
        <w:tc>
          <w:tcPr>
            <w:tcW w:w="1080" w:type="dxa"/>
            <w:tcBorders>
              <w:tl2br w:val="nil"/>
              <w:tr2bl w:val="nil"/>
            </w:tcBorders>
            <w:vAlign w:val="center"/>
          </w:tcPr>
          <w:p w14:paraId="6D901D7D">
            <w:pPr>
              <w:spacing w:line="360" w:lineRule="auto"/>
              <w:jc w:val="center"/>
              <w:rPr>
                <w:rFonts w:hint="eastAsia" w:ascii="Times New Roman" w:hAnsi="Times New Roman" w:eastAsia="宋体" w:cs="Times New Roman"/>
                <w:b/>
                <w:bCs/>
                <w:color w:val="auto"/>
                <w:kern w:val="0"/>
                <w:sz w:val="20"/>
                <w:szCs w:val="20"/>
              </w:rPr>
            </w:pPr>
            <w:r>
              <w:rPr>
                <w:rFonts w:hint="default" w:ascii="Times New Roman" w:hAnsi="Times New Roman" w:eastAsia="宋体" w:cs="Times New Roman"/>
                <w:b/>
                <w:bCs/>
                <w:color w:val="auto"/>
                <w:kern w:val="0"/>
                <w:sz w:val="20"/>
                <w:szCs w:val="20"/>
                <w:lang w:val="en-US" w:eastAsia="zh-CN"/>
              </w:rPr>
              <w:t>↓0.54</w:t>
            </w:r>
          </w:p>
        </w:tc>
        <w:tc>
          <w:tcPr>
            <w:tcW w:w="1226" w:type="dxa"/>
            <w:tcBorders>
              <w:tl2br w:val="nil"/>
              <w:tr2bl w:val="nil"/>
            </w:tcBorders>
            <w:vAlign w:val="center"/>
          </w:tcPr>
          <w:p w14:paraId="36F7142C">
            <w:pPr>
              <w:spacing w:line="360" w:lineRule="auto"/>
              <w:jc w:val="center"/>
              <w:rPr>
                <w:rFonts w:hint="eastAsia" w:ascii="Times New Roman" w:hAnsi="Times New Roman" w:eastAsia="宋体" w:cs="Times New Roman"/>
                <w:b/>
                <w:bCs/>
                <w:color w:val="auto"/>
                <w:kern w:val="0"/>
                <w:sz w:val="20"/>
                <w:szCs w:val="20"/>
              </w:rPr>
            </w:pPr>
            <w:r>
              <w:rPr>
                <w:rFonts w:hint="default" w:ascii="Times New Roman" w:hAnsi="Times New Roman" w:eastAsia="宋体" w:cs="Times New Roman"/>
                <w:b/>
                <w:bCs/>
                <w:color w:val="auto"/>
                <w:kern w:val="0"/>
                <w:sz w:val="20"/>
                <w:szCs w:val="20"/>
                <w:lang w:val="en-US" w:eastAsia="zh-CN"/>
              </w:rPr>
              <w:t>0</w:t>
            </w:r>
          </w:p>
        </w:tc>
      </w:tr>
    </w:tbl>
    <w:p w14:paraId="6B87982C">
      <w:pPr>
        <w:pStyle w:val="4"/>
        <w:spacing w:before="240" w:after="120" w:line="415" w:lineRule="auto"/>
        <w:ind w:firstLine="357"/>
        <w:rPr>
          <w:lang w:eastAsia="zh-CN"/>
        </w:rPr>
      </w:pPr>
      <w:bookmarkStart w:id="217" w:name="_Toc178342638"/>
      <w:bookmarkStart w:id="218" w:name="_Toc200656100"/>
      <w:bookmarkStart w:id="219" w:name="_Toc30743"/>
      <w:bookmarkStart w:id="220" w:name="_Toc440281223"/>
      <w:r>
        <w:rPr>
          <w:rFonts w:hint="eastAsia"/>
          <w:lang w:eastAsia="zh-CN"/>
        </w:rPr>
        <w:t>4.1.1各地区一般工业固体废物产生及处理情况</w:t>
      </w:r>
      <w:bookmarkEnd w:id="217"/>
      <w:bookmarkEnd w:id="218"/>
      <w:bookmarkEnd w:id="219"/>
      <w:bookmarkEnd w:id="220"/>
    </w:p>
    <w:p w14:paraId="4D824668">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 xml:space="preserve">年度，吉林省全省一般工业固体废物产生量较大的地区为吉林市（2 </w:t>
      </w:r>
      <w:r>
        <w:rPr>
          <w:rFonts w:hint="eastAsia"/>
          <w:color w:val="auto"/>
          <w:sz w:val="28"/>
          <w:szCs w:val="28"/>
          <w:lang w:val="en-US" w:eastAsia="zh-CN"/>
        </w:rPr>
        <w:t>299.94</w:t>
      </w:r>
      <w:r>
        <w:rPr>
          <w:rFonts w:hint="eastAsia"/>
          <w:color w:val="auto"/>
          <w:sz w:val="28"/>
          <w:szCs w:val="28"/>
        </w:rPr>
        <w:t>万吨），占全省一般工业固体废物产生量的3</w:t>
      </w:r>
      <w:r>
        <w:rPr>
          <w:rFonts w:hint="eastAsia"/>
          <w:color w:val="auto"/>
          <w:sz w:val="28"/>
          <w:szCs w:val="28"/>
          <w:lang w:val="en-US" w:eastAsia="zh-CN"/>
        </w:rPr>
        <w:t>8.00</w:t>
      </w:r>
      <w:r>
        <w:rPr>
          <w:rFonts w:hint="eastAsia"/>
          <w:color w:val="auto"/>
          <w:sz w:val="28"/>
          <w:szCs w:val="28"/>
        </w:rPr>
        <w:t xml:space="preserve">%；其次为延边朝鲜族自治州（1 </w:t>
      </w:r>
      <w:r>
        <w:rPr>
          <w:rFonts w:hint="eastAsia"/>
          <w:color w:val="auto"/>
          <w:sz w:val="28"/>
          <w:szCs w:val="28"/>
          <w:lang w:val="en-US" w:eastAsia="zh-CN"/>
        </w:rPr>
        <w:t>633.31</w:t>
      </w:r>
      <w:r>
        <w:rPr>
          <w:rFonts w:hint="eastAsia"/>
          <w:color w:val="auto"/>
          <w:sz w:val="28"/>
          <w:szCs w:val="28"/>
        </w:rPr>
        <w:t>万吨），占全省一般工业固体废物产生量的</w:t>
      </w:r>
      <w:r>
        <w:rPr>
          <w:rFonts w:hint="eastAsia"/>
          <w:color w:val="auto"/>
          <w:sz w:val="28"/>
          <w:szCs w:val="28"/>
          <w:lang w:val="en-US" w:eastAsia="zh-CN"/>
        </w:rPr>
        <w:t>26.98</w:t>
      </w:r>
      <w:r>
        <w:rPr>
          <w:rFonts w:hint="eastAsia"/>
          <w:color w:val="auto"/>
          <w:sz w:val="28"/>
          <w:szCs w:val="28"/>
        </w:rPr>
        <w:t>%。两个地区一般工业固体废物产生量合计占比达到6</w:t>
      </w:r>
      <w:r>
        <w:rPr>
          <w:rFonts w:hint="eastAsia"/>
          <w:color w:val="auto"/>
          <w:sz w:val="28"/>
          <w:szCs w:val="28"/>
          <w:lang w:val="en-US" w:eastAsia="zh-CN"/>
        </w:rPr>
        <w:t>4.9</w:t>
      </w:r>
      <w:r>
        <w:rPr>
          <w:rFonts w:hint="eastAsia"/>
          <w:color w:val="auto"/>
          <w:sz w:val="28"/>
          <w:szCs w:val="28"/>
        </w:rPr>
        <w:t>8%，超过全省一般工业固体废物产生量的一半。</w:t>
      </w:r>
    </w:p>
    <w:p w14:paraId="7EA275F5">
      <w:pPr>
        <w:spacing w:line="360" w:lineRule="auto"/>
        <w:ind w:firstLine="560" w:firstLineChars="200"/>
        <w:rPr>
          <w:color w:val="auto"/>
          <w:sz w:val="28"/>
          <w:szCs w:val="28"/>
        </w:rPr>
      </w:pPr>
      <w:r>
        <w:rPr>
          <w:rFonts w:hint="eastAsia"/>
          <w:color w:val="auto"/>
          <w:sz w:val="28"/>
          <w:szCs w:val="28"/>
        </w:rPr>
        <w:t>一般工业固体废物综合利用量较大的地区为吉林市（</w:t>
      </w:r>
      <w:r>
        <w:rPr>
          <w:rFonts w:hint="eastAsia"/>
          <w:color w:val="auto"/>
          <w:sz w:val="28"/>
          <w:szCs w:val="28"/>
          <w:lang w:val="en-US" w:eastAsia="zh-CN"/>
        </w:rPr>
        <w:t>692.77</w:t>
      </w:r>
      <w:r>
        <w:rPr>
          <w:rFonts w:hint="eastAsia"/>
          <w:color w:val="auto"/>
          <w:sz w:val="28"/>
          <w:szCs w:val="28"/>
        </w:rPr>
        <w:t>万吨），占全省工业企业综合利用量的2</w:t>
      </w:r>
      <w:r>
        <w:rPr>
          <w:rFonts w:hint="eastAsia"/>
          <w:color w:val="auto"/>
          <w:sz w:val="28"/>
          <w:szCs w:val="28"/>
          <w:lang w:val="en-US" w:eastAsia="zh-CN"/>
        </w:rPr>
        <w:t>5.29</w:t>
      </w:r>
      <w:r>
        <w:rPr>
          <w:rFonts w:hint="eastAsia"/>
          <w:color w:val="auto"/>
          <w:sz w:val="28"/>
          <w:szCs w:val="28"/>
        </w:rPr>
        <w:t>%；长春市一般工业固体废物综合利用量为</w:t>
      </w:r>
      <w:r>
        <w:rPr>
          <w:rFonts w:hint="eastAsia"/>
          <w:color w:val="auto"/>
          <w:sz w:val="28"/>
          <w:szCs w:val="28"/>
          <w:lang w:val="en-US" w:eastAsia="zh-CN"/>
        </w:rPr>
        <w:t>611.09</w:t>
      </w:r>
      <w:r>
        <w:rPr>
          <w:rFonts w:hint="eastAsia"/>
          <w:color w:val="auto"/>
          <w:sz w:val="28"/>
          <w:szCs w:val="28"/>
        </w:rPr>
        <w:t>万吨，占全省工业企业一般工业固体废物综合利用量的</w:t>
      </w:r>
      <w:r>
        <w:rPr>
          <w:rFonts w:hint="eastAsia"/>
          <w:color w:val="auto"/>
          <w:sz w:val="28"/>
          <w:szCs w:val="28"/>
          <w:lang w:val="en-US" w:eastAsia="zh-CN"/>
        </w:rPr>
        <w:t>22.31</w:t>
      </w:r>
      <w:r>
        <w:rPr>
          <w:rFonts w:hint="eastAsia"/>
          <w:color w:val="auto"/>
          <w:sz w:val="28"/>
          <w:szCs w:val="28"/>
        </w:rPr>
        <w:t>%；通化市一般工业固体废物综合利用量为</w:t>
      </w:r>
      <w:r>
        <w:rPr>
          <w:rFonts w:hint="eastAsia"/>
          <w:color w:val="auto"/>
          <w:sz w:val="28"/>
          <w:szCs w:val="28"/>
          <w:lang w:val="en-US" w:eastAsia="zh-CN"/>
        </w:rPr>
        <w:t>346.00</w:t>
      </w:r>
      <w:r>
        <w:rPr>
          <w:rFonts w:hint="eastAsia"/>
          <w:color w:val="auto"/>
          <w:sz w:val="28"/>
          <w:szCs w:val="28"/>
        </w:rPr>
        <w:t>万吨，占全省工业企业一般工业固体废物综合利用量的</w:t>
      </w:r>
      <w:r>
        <w:rPr>
          <w:rFonts w:hint="eastAsia"/>
          <w:color w:val="auto"/>
          <w:sz w:val="28"/>
          <w:szCs w:val="28"/>
          <w:lang w:val="en-US" w:eastAsia="zh-CN"/>
        </w:rPr>
        <w:t>12.63</w:t>
      </w:r>
      <w:r>
        <w:rPr>
          <w:rFonts w:hint="eastAsia"/>
          <w:color w:val="auto"/>
          <w:sz w:val="28"/>
          <w:szCs w:val="28"/>
        </w:rPr>
        <w:t>%。</w:t>
      </w:r>
    </w:p>
    <w:p w14:paraId="13A38BC0">
      <w:pPr>
        <w:spacing w:line="360" w:lineRule="auto"/>
        <w:ind w:firstLine="560" w:firstLineChars="200"/>
        <w:rPr>
          <w:color w:val="auto"/>
          <w:sz w:val="28"/>
          <w:szCs w:val="28"/>
        </w:rPr>
      </w:pPr>
      <w:r>
        <w:rPr>
          <w:rFonts w:hint="eastAsia"/>
          <w:color w:val="auto"/>
          <w:sz w:val="28"/>
          <w:szCs w:val="28"/>
        </w:rPr>
        <w:t xml:space="preserve">一般工业固体废物处置量较大的地区为延边朝鲜族自治州的1 </w:t>
      </w:r>
      <w:r>
        <w:rPr>
          <w:rFonts w:hint="eastAsia"/>
          <w:color w:val="auto"/>
          <w:sz w:val="28"/>
          <w:szCs w:val="28"/>
          <w:lang w:val="en-US" w:eastAsia="zh-CN"/>
        </w:rPr>
        <w:t>246.18</w:t>
      </w:r>
      <w:r>
        <w:rPr>
          <w:rFonts w:hint="eastAsia"/>
          <w:color w:val="auto"/>
          <w:sz w:val="28"/>
          <w:szCs w:val="28"/>
        </w:rPr>
        <w:t>万吨（主要为尾矿），占全省工业企业一般工业固体废物处置量的</w:t>
      </w:r>
      <w:r>
        <w:rPr>
          <w:rFonts w:hint="eastAsia"/>
          <w:color w:val="auto"/>
          <w:sz w:val="28"/>
          <w:szCs w:val="28"/>
          <w:lang w:val="en-US" w:eastAsia="zh-CN"/>
        </w:rPr>
        <w:t>84.43</w:t>
      </w:r>
      <w:r>
        <w:rPr>
          <w:rFonts w:hint="eastAsia"/>
          <w:color w:val="auto"/>
          <w:sz w:val="28"/>
          <w:szCs w:val="28"/>
        </w:rPr>
        <w:t>%，详见图4-1。</w:t>
      </w:r>
    </w:p>
    <w:p w14:paraId="0130C2BB">
      <w:pPr>
        <w:rPr>
          <w:sz w:val="28"/>
          <w:szCs w:val="28"/>
        </w:rPr>
      </w:pPr>
      <w:r>
        <w:drawing>
          <wp:inline distT="0" distB="0" distL="114300" distR="114300">
            <wp:extent cx="5269865" cy="3053080"/>
            <wp:effectExtent l="4445" t="4445" r="21590" b="9525"/>
            <wp:docPr id="46"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413DBD6">
      <w:pPr>
        <w:spacing w:after="100" w:afterAutospacing="1" w:line="360" w:lineRule="auto"/>
        <w:jc w:val="center"/>
        <w:rPr>
          <w:b/>
          <w:color w:val="auto"/>
          <w:sz w:val="24"/>
          <w:szCs w:val="24"/>
        </w:rPr>
      </w:pPr>
      <w:r>
        <w:rPr>
          <w:rFonts w:hint="eastAsia"/>
          <w:b/>
          <w:color w:val="auto"/>
          <w:sz w:val="24"/>
          <w:szCs w:val="24"/>
        </w:rPr>
        <w:t>图4-1   202</w:t>
      </w:r>
      <w:r>
        <w:rPr>
          <w:rFonts w:hint="eastAsia"/>
          <w:b/>
          <w:color w:val="auto"/>
          <w:sz w:val="24"/>
          <w:szCs w:val="24"/>
          <w:lang w:val="en-US" w:eastAsia="zh-CN"/>
        </w:rPr>
        <w:t>4</w:t>
      </w:r>
      <w:r>
        <w:rPr>
          <w:rFonts w:hint="eastAsia"/>
          <w:b/>
          <w:color w:val="auto"/>
          <w:sz w:val="24"/>
          <w:szCs w:val="24"/>
        </w:rPr>
        <w:t>年度吉林省各地区一般工业固体废物综合利用、处置情况</w:t>
      </w:r>
    </w:p>
    <w:p w14:paraId="3594CD34">
      <w:pPr>
        <w:pStyle w:val="4"/>
        <w:ind w:firstLine="360"/>
        <w:rPr>
          <w:lang w:eastAsia="zh-CN"/>
        </w:rPr>
      </w:pPr>
      <w:bookmarkStart w:id="221" w:name="_Toc440281224"/>
      <w:bookmarkStart w:id="222" w:name="_Toc200656101"/>
      <w:bookmarkStart w:id="223" w:name="_Toc3787"/>
      <w:bookmarkStart w:id="224" w:name="_Toc178342639"/>
      <w:r>
        <w:rPr>
          <w:rFonts w:hint="eastAsia"/>
          <w:lang w:eastAsia="zh-CN"/>
        </w:rPr>
        <w:t>4.1.2工业行业固体废物产生及利用情况</w:t>
      </w:r>
      <w:bookmarkEnd w:id="221"/>
      <w:bookmarkEnd w:id="222"/>
      <w:bookmarkEnd w:id="223"/>
      <w:bookmarkEnd w:id="224"/>
    </w:p>
    <w:p w14:paraId="3D5A70D6">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 xml:space="preserve">年度，吉林省一般工业固体废物产生量较大的行业依次为有色金属矿采选业的2 </w:t>
      </w:r>
      <w:r>
        <w:rPr>
          <w:rFonts w:hint="eastAsia"/>
          <w:color w:val="auto"/>
          <w:sz w:val="28"/>
          <w:szCs w:val="28"/>
          <w:lang w:val="en-US" w:eastAsia="zh-CN"/>
        </w:rPr>
        <w:t>819.95</w:t>
      </w:r>
      <w:r>
        <w:rPr>
          <w:rFonts w:hint="eastAsia"/>
          <w:color w:val="auto"/>
          <w:sz w:val="28"/>
          <w:szCs w:val="28"/>
        </w:rPr>
        <w:t>万吨，占重点调查工业企业一般工业固体废物产生量的4</w:t>
      </w:r>
      <w:r>
        <w:rPr>
          <w:rFonts w:hint="eastAsia"/>
          <w:color w:val="auto"/>
          <w:sz w:val="28"/>
          <w:szCs w:val="28"/>
          <w:lang w:val="en-US" w:eastAsia="zh-CN"/>
        </w:rPr>
        <w:t>6.59</w:t>
      </w:r>
      <w:r>
        <w:rPr>
          <w:rFonts w:hint="eastAsia"/>
          <w:color w:val="auto"/>
          <w:sz w:val="28"/>
          <w:szCs w:val="28"/>
        </w:rPr>
        <w:t>%；电力、热力生产和供应业的1 6</w:t>
      </w:r>
      <w:r>
        <w:rPr>
          <w:rFonts w:hint="eastAsia"/>
          <w:color w:val="auto"/>
          <w:sz w:val="28"/>
          <w:szCs w:val="28"/>
          <w:lang w:val="en-US" w:eastAsia="zh-CN"/>
        </w:rPr>
        <w:t>41.76</w:t>
      </w:r>
      <w:r>
        <w:rPr>
          <w:rFonts w:hint="eastAsia"/>
          <w:color w:val="auto"/>
          <w:sz w:val="28"/>
          <w:szCs w:val="28"/>
        </w:rPr>
        <w:t>万吨，占重点调查工业企业一般工业固体废物产生量的2</w:t>
      </w:r>
      <w:r>
        <w:rPr>
          <w:rFonts w:hint="eastAsia"/>
          <w:color w:val="auto"/>
          <w:sz w:val="28"/>
          <w:szCs w:val="28"/>
          <w:lang w:val="en-US" w:eastAsia="zh-CN"/>
        </w:rPr>
        <w:t>7.12</w:t>
      </w:r>
      <w:r>
        <w:rPr>
          <w:rFonts w:hint="eastAsia"/>
          <w:color w:val="auto"/>
          <w:sz w:val="28"/>
          <w:szCs w:val="28"/>
        </w:rPr>
        <w:t>%；黑色金属冶炼和压延加工业的</w:t>
      </w:r>
      <w:r>
        <w:rPr>
          <w:rFonts w:hint="eastAsia"/>
          <w:color w:val="auto"/>
          <w:sz w:val="28"/>
          <w:szCs w:val="28"/>
          <w:lang w:val="en-US" w:eastAsia="zh-CN"/>
        </w:rPr>
        <w:t>929.23</w:t>
      </w:r>
      <w:r>
        <w:rPr>
          <w:rFonts w:hint="eastAsia"/>
          <w:color w:val="auto"/>
          <w:sz w:val="28"/>
          <w:szCs w:val="28"/>
        </w:rPr>
        <w:t>万吨，占重点调查工业企业一般工业固体废物产生量的1</w:t>
      </w:r>
      <w:r>
        <w:rPr>
          <w:rFonts w:hint="eastAsia"/>
          <w:color w:val="auto"/>
          <w:sz w:val="28"/>
          <w:szCs w:val="28"/>
          <w:lang w:val="en-US" w:eastAsia="zh-CN"/>
        </w:rPr>
        <w:t>5.35</w:t>
      </w:r>
      <w:r>
        <w:rPr>
          <w:rFonts w:hint="eastAsia"/>
          <w:color w:val="auto"/>
          <w:sz w:val="28"/>
          <w:szCs w:val="28"/>
        </w:rPr>
        <w:t>%；黑色金属矿采选业的</w:t>
      </w:r>
      <w:r>
        <w:rPr>
          <w:rFonts w:hint="eastAsia"/>
          <w:color w:val="auto"/>
          <w:sz w:val="28"/>
          <w:szCs w:val="28"/>
          <w:lang w:val="en-US" w:eastAsia="zh-CN"/>
        </w:rPr>
        <w:t>217.63</w:t>
      </w:r>
      <w:r>
        <w:rPr>
          <w:rFonts w:hint="eastAsia"/>
          <w:color w:val="auto"/>
          <w:sz w:val="28"/>
          <w:szCs w:val="28"/>
        </w:rPr>
        <w:t>万吨，占重点调查工业企业一般工业固体废物产生量的</w:t>
      </w:r>
      <w:r>
        <w:rPr>
          <w:rFonts w:hint="eastAsia"/>
          <w:color w:val="auto"/>
          <w:sz w:val="28"/>
          <w:szCs w:val="28"/>
          <w:lang w:val="en-US" w:eastAsia="zh-CN"/>
        </w:rPr>
        <w:t>3.60</w:t>
      </w:r>
      <w:r>
        <w:rPr>
          <w:rFonts w:hint="eastAsia"/>
          <w:color w:val="auto"/>
          <w:sz w:val="28"/>
          <w:szCs w:val="28"/>
        </w:rPr>
        <w:t>%，详见图4-2。</w:t>
      </w:r>
    </w:p>
    <w:p w14:paraId="0EFB1AD7">
      <w:pPr>
        <w:rPr>
          <w:sz w:val="28"/>
          <w:szCs w:val="28"/>
        </w:rPr>
      </w:pPr>
      <w:r>
        <w:drawing>
          <wp:inline distT="0" distB="0" distL="114300" distR="114300">
            <wp:extent cx="5274310" cy="3053080"/>
            <wp:effectExtent l="4445" t="4445" r="17145" b="9525"/>
            <wp:docPr id="48" name="图表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DEFC966">
      <w:pPr>
        <w:spacing w:after="100" w:afterAutospacing="1" w:line="360" w:lineRule="auto"/>
        <w:jc w:val="center"/>
        <w:rPr>
          <w:b/>
          <w:sz w:val="24"/>
          <w:szCs w:val="24"/>
        </w:rPr>
      </w:pPr>
      <w:r>
        <w:rPr>
          <w:rFonts w:hint="eastAsia"/>
          <w:b/>
          <w:sz w:val="24"/>
          <w:szCs w:val="24"/>
        </w:rPr>
        <w:t>图4-2   202</w:t>
      </w:r>
      <w:r>
        <w:rPr>
          <w:rFonts w:hint="eastAsia"/>
          <w:b/>
          <w:sz w:val="24"/>
          <w:szCs w:val="24"/>
          <w:lang w:val="en-US" w:eastAsia="zh-CN"/>
        </w:rPr>
        <w:t>4</w:t>
      </w:r>
      <w:r>
        <w:rPr>
          <w:rFonts w:hint="eastAsia"/>
          <w:b/>
          <w:sz w:val="24"/>
          <w:szCs w:val="24"/>
        </w:rPr>
        <w:t>年度吉林省一般工业固体废物产生量主要行业构成</w:t>
      </w:r>
    </w:p>
    <w:p w14:paraId="3D140190">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 xml:space="preserve">年度，吉林省一般工业固体废物综合利用量较大的行业为电力、热力生产和供应业（1 </w:t>
      </w:r>
      <w:r>
        <w:rPr>
          <w:rFonts w:hint="eastAsia"/>
          <w:color w:val="auto"/>
          <w:sz w:val="28"/>
          <w:szCs w:val="28"/>
          <w:lang w:val="en-US" w:eastAsia="zh-CN"/>
        </w:rPr>
        <w:t>465.06</w:t>
      </w:r>
      <w:r>
        <w:rPr>
          <w:rFonts w:hint="eastAsia"/>
          <w:color w:val="auto"/>
          <w:sz w:val="28"/>
          <w:szCs w:val="28"/>
        </w:rPr>
        <w:t>万吨），占重点调查工业企业一般工业固体废物综合利用量的</w:t>
      </w:r>
      <w:r>
        <w:rPr>
          <w:rFonts w:hint="eastAsia"/>
          <w:color w:val="auto"/>
          <w:sz w:val="28"/>
          <w:szCs w:val="28"/>
          <w:lang w:val="en-US" w:eastAsia="zh-CN"/>
        </w:rPr>
        <w:t>53.48</w:t>
      </w:r>
      <w:r>
        <w:rPr>
          <w:rFonts w:hint="eastAsia"/>
          <w:color w:val="auto"/>
          <w:sz w:val="28"/>
          <w:szCs w:val="28"/>
        </w:rPr>
        <w:t>%；其次为黑色金属冶炼和压延加工业</w:t>
      </w:r>
      <w:r>
        <w:rPr>
          <w:rFonts w:hint="eastAsia"/>
          <w:color w:val="auto"/>
          <w:sz w:val="28"/>
          <w:szCs w:val="28"/>
          <w:lang w:val="en-US" w:eastAsia="zh-CN"/>
        </w:rPr>
        <w:t>827.14</w:t>
      </w:r>
      <w:r>
        <w:rPr>
          <w:rFonts w:hint="eastAsia"/>
          <w:color w:val="auto"/>
          <w:sz w:val="28"/>
          <w:szCs w:val="28"/>
        </w:rPr>
        <w:t>万吨，占重点调查工业企业一般工业固体废物综合利用量的3</w:t>
      </w:r>
      <w:r>
        <w:rPr>
          <w:rFonts w:hint="eastAsia"/>
          <w:color w:val="auto"/>
          <w:sz w:val="28"/>
          <w:szCs w:val="28"/>
          <w:lang w:val="en-US" w:eastAsia="zh-CN"/>
        </w:rPr>
        <w:t>0.19</w:t>
      </w:r>
      <w:r>
        <w:rPr>
          <w:rFonts w:hint="eastAsia"/>
          <w:color w:val="auto"/>
          <w:sz w:val="28"/>
          <w:szCs w:val="28"/>
        </w:rPr>
        <w:t>%。见图4-3。</w:t>
      </w:r>
    </w:p>
    <w:p w14:paraId="3661F5B3">
      <w:pPr>
        <w:rPr>
          <w:b/>
          <w:sz w:val="24"/>
          <w:szCs w:val="24"/>
        </w:rPr>
      </w:pPr>
      <w:r>
        <w:drawing>
          <wp:inline distT="0" distB="0" distL="114300" distR="114300">
            <wp:extent cx="5274310" cy="3053080"/>
            <wp:effectExtent l="4445" t="4445" r="17145" b="9525"/>
            <wp:docPr id="49" name="图表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62244A7">
      <w:pPr>
        <w:spacing w:after="100" w:afterAutospacing="1" w:line="360" w:lineRule="auto"/>
        <w:jc w:val="center"/>
        <w:rPr>
          <w:b/>
          <w:color w:val="auto"/>
          <w:sz w:val="24"/>
          <w:szCs w:val="24"/>
        </w:rPr>
      </w:pPr>
      <w:r>
        <w:rPr>
          <w:rFonts w:hint="eastAsia"/>
          <w:b/>
          <w:color w:val="auto"/>
          <w:sz w:val="24"/>
          <w:szCs w:val="24"/>
        </w:rPr>
        <w:t>图4-3   202</w:t>
      </w:r>
      <w:r>
        <w:rPr>
          <w:rFonts w:hint="eastAsia"/>
          <w:b/>
          <w:color w:val="auto"/>
          <w:sz w:val="24"/>
          <w:szCs w:val="24"/>
          <w:lang w:val="en-US" w:eastAsia="zh-CN"/>
        </w:rPr>
        <w:t>4</w:t>
      </w:r>
      <w:r>
        <w:rPr>
          <w:rFonts w:hint="eastAsia"/>
          <w:b/>
          <w:color w:val="auto"/>
          <w:sz w:val="24"/>
          <w:szCs w:val="24"/>
        </w:rPr>
        <w:t>年度吉林省主要行业一般工业固体废物处理情况</w:t>
      </w:r>
    </w:p>
    <w:p w14:paraId="7F9CFAF5">
      <w:pPr>
        <w:pStyle w:val="3"/>
        <w:ind w:firstLine="360"/>
        <w:rPr>
          <w:snapToGrid w:val="0"/>
          <w:lang w:eastAsia="zh-CN"/>
        </w:rPr>
      </w:pPr>
      <w:bookmarkStart w:id="225" w:name="_Toc178342640"/>
      <w:bookmarkStart w:id="226" w:name="_Toc4330"/>
      <w:bookmarkStart w:id="227" w:name="_Toc200656102"/>
      <w:r>
        <w:rPr>
          <w:rFonts w:hint="eastAsia"/>
          <w:snapToGrid w:val="0"/>
          <w:lang w:eastAsia="zh-CN"/>
        </w:rPr>
        <w:t>4.2工业危险废物产生和处理情况</w:t>
      </w:r>
      <w:bookmarkEnd w:id="225"/>
      <w:bookmarkEnd w:id="226"/>
      <w:bookmarkEnd w:id="227"/>
    </w:p>
    <w:p w14:paraId="2392491D">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年度，吉林省全省工业危险废物产生量为</w:t>
      </w:r>
      <w:r>
        <w:rPr>
          <w:rFonts w:hint="eastAsia"/>
          <w:color w:val="auto"/>
          <w:sz w:val="28"/>
          <w:szCs w:val="28"/>
          <w:lang w:val="en-US" w:eastAsia="zh-CN"/>
        </w:rPr>
        <w:t>313.37</w:t>
      </w:r>
      <w:r>
        <w:rPr>
          <w:rFonts w:hint="eastAsia"/>
          <w:color w:val="auto"/>
          <w:sz w:val="28"/>
          <w:szCs w:val="28"/>
        </w:rPr>
        <w:t>万吨，比202</w:t>
      </w:r>
      <w:r>
        <w:rPr>
          <w:rFonts w:hint="eastAsia"/>
          <w:color w:val="auto"/>
          <w:sz w:val="28"/>
          <w:szCs w:val="28"/>
          <w:lang w:val="en-US" w:eastAsia="zh-CN"/>
        </w:rPr>
        <w:t>3</w:t>
      </w:r>
      <w:r>
        <w:rPr>
          <w:rFonts w:hint="eastAsia"/>
          <w:color w:val="auto"/>
          <w:sz w:val="28"/>
          <w:szCs w:val="28"/>
        </w:rPr>
        <w:t>年上升</w:t>
      </w:r>
      <w:r>
        <w:rPr>
          <w:rFonts w:hint="eastAsia"/>
          <w:color w:val="auto"/>
          <w:sz w:val="28"/>
          <w:szCs w:val="28"/>
          <w:lang w:val="en-US" w:eastAsia="zh-CN"/>
        </w:rPr>
        <w:t>18.30</w:t>
      </w:r>
      <w:r>
        <w:rPr>
          <w:rFonts w:hint="eastAsia"/>
          <w:color w:val="auto"/>
          <w:sz w:val="28"/>
          <w:szCs w:val="28"/>
        </w:rPr>
        <w:t>%；利用处置量为</w:t>
      </w:r>
      <w:r>
        <w:rPr>
          <w:rFonts w:hint="eastAsia"/>
          <w:color w:val="auto"/>
          <w:sz w:val="28"/>
          <w:szCs w:val="28"/>
          <w:lang w:val="en-US" w:eastAsia="zh-CN"/>
        </w:rPr>
        <w:t>212.73</w:t>
      </w:r>
      <w:r>
        <w:rPr>
          <w:rFonts w:hint="eastAsia"/>
          <w:color w:val="auto"/>
          <w:sz w:val="28"/>
          <w:szCs w:val="28"/>
        </w:rPr>
        <w:t>万吨，比202</w:t>
      </w:r>
      <w:r>
        <w:rPr>
          <w:rFonts w:hint="eastAsia"/>
          <w:color w:val="auto"/>
          <w:sz w:val="28"/>
          <w:szCs w:val="28"/>
          <w:lang w:val="en-US" w:eastAsia="zh-CN"/>
        </w:rPr>
        <w:t>4</w:t>
      </w:r>
      <w:r>
        <w:rPr>
          <w:rFonts w:hint="eastAsia"/>
          <w:color w:val="auto"/>
          <w:sz w:val="28"/>
          <w:szCs w:val="28"/>
        </w:rPr>
        <w:t>年</w:t>
      </w:r>
      <w:r>
        <w:rPr>
          <w:rFonts w:hint="eastAsia"/>
          <w:color w:val="auto"/>
          <w:sz w:val="28"/>
          <w:szCs w:val="28"/>
          <w:lang w:val="en-US" w:eastAsia="zh-CN"/>
        </w:rPr>
        <w:t>下降33.51</w:t>
      </w:r>
      <w:r>
        <w:rPr>
          <w:rFonts w:hint="eastAsia"/>
          <w:color w:val="auto"/>
          <w:sz w:val="28"/>
          <w:szCs w:val="28"/>
        </w:rPr>
        <w:t>%；贮存量为</w:t>
      </w:r>
      <w:r>
        <w:rPr>
          <w:rFonts w:hint="eastAsia"/>
          <w:color w:val="auto"/>
          <w:sz w:val="28"/>
          <w:szCs w:val="28"/>
          <w:lang w:val="en-US" w:eastAsia="zh-CN"/>
        </w:rPr>
        <w:t>730.68</w:t>
      </w:r>
      <w:r>
        <w:rPr>
          <w:rFonts w:hint="eastAsia"/>
          <w:color w:val="auto"/>
          <w:sz w:val="28"/>
          <w:szCs w:val="28"/>
        </w:rPr>
        <w:t>万吨，比202</w:t>
      </w:r>
      <w:r>
        <w:rPr>
          <w:rFonts w:hint="eastAsia"/>
          <w:color w:val="auto"/>
          <w:sz w:val="28"/>
          <w:szCs w:val="28"/>
          <w:lang w:val="en-US" w:eastAsia="zh-CN"/>
        </w:rPr>
        <w:t>4</w:t>
      </w:r>
      <w:r>
        <w:rPr>
          <w:rFonts w:hint="eastAsia"/>
          <w:color w:val="auto"/>
          <w:sz w:val="28"/>
          <w:szCs w:val="28"/>
        </w:rPr>
        <w:t>年下降</w:t>
      </w:r>
      <w:r>
        <w:rPr>
          <w:rFonts w:hint="eastAsia"/>
          <w:color w:val="auto"/>
          <w:sz w:val="28"/>
          <w:szCs w:val="28"/>
          <w:lang w:val="en-US" w:eastAsia="zh-CN"/>
        </w:rPr>
        <w:t>0.32</w:t>
      </w:r>
      <w:r>
        <w:rPr>
          <w:rFonts w:hint="eastAsia"/>
          <w:color w:val="auto"/>
          <w:sz w:val="28"/>
          <w:szCs w:val="28"/>
        </w:rPr>
        <w:t>%。全省工业危险废物利用处置率为</w:t>
      </w:r>
      <w:r>
        <w:rPr>
          <w:rFonts w:hint="eastAsia"/>
          <w:color w:val="auto"/>
          <w:sz w:val="28"/>
          <w:szCs w:val="28"/>
          <w:lang w:val="en-US" w:eastAsia="zh-CN"/>
        </w:rPr>
        <w:t>67.70</w:t>
      </w:r>
      <w:r>
        <w:rPr>
          <w:rFonts w:hint="eastAsia"/>
          <w:color w:val="auto"/>
          <w:sz w:val="28"/>
          <w:szCs w:val="28"/>
        </w:rPr>
        <w:t>%。全省工业危险废物产生及处理情况详见表4-2。</w:t>
      </w:r>
    </w:p>
    <w:p w14:paraId="0EDBFBDD">
      <w:pPr>
        <w:spacing w:beforeLines="100"/>
        <w:ind w:firstLine="241" w:firstLineChars="100"/>
        <w:jc w:val="center"/>
        <w:rPr>
          <w:rFonts w:eastAsia="黑体"/>
          <w:b/>
          <w:color w:val="auto"/>
          <w:sz w:val="24"/>
        </w:rPr>
      </w:pPr>
      <w:r>
        <w:rPr>
          <w:rFonts w:hint="eastAsia" w:eastAsia="黑体"/>
          <w:b/>
          <w:color w:val="auto"/>
          <w:sz w:val="24"/>
        </w:rPr>
        <w:t xml:space="preserve">表4-2   </w:t>
      </w:r>
      <w:bookmarkStart w:id="228" w:name="OLE_LINK9"/>
      <w:bookmarkStart w:id="229" w:name="OLE_LINK10"/>
      <w:r>
        <w:rPr>
          <w:rFonts w:hint="eastAsia" w:eastAsia="黑体"/>
          <w:b/>
          <w:color w:val="auto"/>
          <w:sz w:val="24"/>
        </w:rPr>
        <w:t>各年吉林省工业危险废物产生及处置情况</w:t>
      </w:r>
      <w:bookmarkEnd w:id="228"/>
      <w:bookmarkEnd w:id="229"/>
      <w:r>
        <w:rPr>
          <w:rFonts w:hint="eastAsia" w:eastAsia="黑体"/>
          <w:b/>
          <w:color w:val="auto"/>
          <w:sz w:val="24"/>
        </w:rPr>
        <w:t>表</w:t>
      </w:r>
    </w:p>
    <w:p w14:paraId="6B348776">
      <w:pPr>
        <w:ind w:firstLine="241" w:firstLineChars="100"/>
        <w:jc w:val="right"/>
        <w:rPr>
          <w:rFonts w:eastAsia="黑体"/>
          <w:b/>
          <w:color w:val="auto"/>
          <w:sz w:val="24"/>
        </w:rPr>
      </w:pPr>
      <w:r>
        <w:rPr>
          <w:rFonts w:hint="eastAsia" w:eastAsia="黑体"/>
          <w:b/>
          <w:color w:val="auto"/>
          <w:sz w:val="24"/>
        </w:rPr>
        <w:t>单位：万吨</w:t>
      </w:r>
    </w:p>
    <w:tbl>
      <w:tblPr>
        <w:tblStyle w:val="15"/>
        <w:tblW w:w="4998" w:type="pct"/>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autofit"/>
        <w:tblCellMar>
          <w:top w:w="0" w:type="dxa"/>
          <w:left w:w="108" w:type="dxa"/>
          <w:bottom w:w="0" w:type="dxa"/>
          <w:right w:w="108" w:type="dxa"/>
        </w:tblCellMar>
      </w:tblPr>
      <w:tblGrid>
        <w:gridCol w:w="3881"/>
        <w:gridCol w:w="1547"/>
        <w:gridCol w:w="1547"/>
        <w:gridCol w:w="1550"/>
      </w:tblGrid>
      <w:tr w14:paraId="460760A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425" w:hRule="atLeast"/>
        </w:trPr>
        <w:tc>
          <w:tcPr>
            <w:tcW w:w="2275" w:type="pct"/>
            <w:tcBorders>
              <w:tl2br w:val="nil"/>
              <w:tr2bl w:val="nil"/>
            </w:tcBorders>
            <w:shd w:val="clear" w:color="auto" w:fill="D7D7D7" w:themeFill="background1" w:themeFillShade="D8"/>
            <w:vAlign w:val="center"/>
          </w:tcPr>
          <w:p w14:paraId="580DF044">
            <w:pPr>
              <w:spacing w:before="0" w:after="0" w:line="240" w:lineRule="auto"/>
              <w:jc w:val="center"/>
              <w:rPr>
                <w:rFonts w:ascii="Times New Roman" w:hAnsi="Times New Roman" w:eastAsia="宋体" w:cs="Times New Roman"/>
                <w:b/>
                <w:bCs/>
                <w:color w:val="auto"/>
                <w:kern w:val="0"/>
                <w:sz w:val="21"/>
                <w:szCs w:val="21"/>
              </w:rPr>
            </w:pPr>
            <w:r>
              <w:rPr>
                <w:rFonts w:ascii="Times New Roman" w:hAnsi="Times New Roman" w:eastAsia="宋体" w:cs="Times New Roman"/>
                <w:b/>
                <w:bCs/>
                <w:color w:val="auto"/>
                <w:kern w:val="0"/>
                <w:sz w:val="21"/>
                <w:szCs w:val="21"/>
              </w:rPr>
              <w:t>年份</w:t>
            </w:r>
          </w:p>
        </w:tc>
        <w:tc>
          <w:tcPr>
            <w:tcW w:w="907" w:type="pct"/>
            <w:tcBorders>
              <w:tl2br w:val="nil"/>
              <w:tr2bl w:val="nil"/>
            </w:tcBorders>
            <w:shd w:val="clear" w:color="auto" w:fill="D7D7D7" w:themeFill="background1" w:themeFillShade="D8"/>
            <w:vAlign w:val="center"/>
          </w:tcPr>
          <w:p w14:paraId="3B2F753D">
            <w:pPr>
              <w:spacing w:before="0" w:after="0" w:line="240" w:lineRule="auto"/>
              <w:jc w:val="center"/>
              <w:rPr>
                <w:rFonts w:ascii="Times New Roman" w:hAnsi="Times New Roman" w:eastAsia="宋体" w:cs="Times New Roman"/>
                <w:b/>
                <w:bCs/>
                <w:color w:val="auto"/>
                <w:kern w:val="0"/>
                <w:sz w:val="21"/>
                <w:szCs w:val="21"/>
              </w:rPr>
            </w:pPr>
            <w:r>
              <w:rPr>
                <w:rFonts w:hint="eastAsia" w:ascii="Times New Roman" w:hAnsi="Times New Roman" w:eastAsia="宋体" w:cs="Times New Roman"/>
                <w:b/>
                <w:bCs/>
                <w:color w:val="auto"/>
                <w:kern w:val="0"/>
                <w:sz w:val="21"/>
                <w:szCs w:val="21"/>
              </w:rPr>
              <w:t>产生量</w:t>
            </w:r>
          </w:p>
        </w:tc>
        <w:tc>
          <w:tcPr>
            <w:tcW w:w="907" w:type="pct"/>
            <w:tcBorders>
              <w:tl2br w:val="nil"/>
              <w:tr2bl w:val="nil"/>
            </w:tcBorders>
            <w:shd w:val="clear" w:color="auto" w:fill="D7D7D7" w:themeFill="background1" w:themeFillShade="D8"/>
            <w:vAlign w:val="center"/>
          </w:tcPr>
          <w:p w14:paraId="7884526E">
            <w:pPr>
              <w:spacing w:before="0" w:after="0" w:line="240" w:lineRule="auto"/>
              <w:jc w:val="center"/>
              <w:rPr>
                <w:rFonts w:ascii="Times New Roman" w:hAnsi="Times New Roman" w:eastAsia="宋体" w:cs="Times New Roman"/>
                <w:b/>
                <w:bCs/>
                <w:color w:val="auto"/>
                <w:kern w:val="0"/>
                <w:sz w:val="21"/>
                <w:szCs w:val="21"/>
              </w:rPr>
            </w:pPr>
            <w:r>
              <w:rPr>
                <w:rFonts w:hint="eastAsia" w:ascii="Times New Roman" w:hAnsi="Times New Roman" w:eastAsia="宋体" w:cs="Times New Roman"/>
                <w:b/>
                <w:bCs/>
                <w:color w:val="auto"/>
                <w:kern w:val="0"/>
                <w:sz w:val="21"/>
                <w:szCs w:val="21"/>
              </w:rPr>
              <w:t>利用处置</w:t>
            </w:r>
            <w:r>
              <w:rPr>
                <w:rFonts w:ascii="Times New Roman" w:hAnsi="Times New Roman" w:eastAsia="宋体" w:cs="Times New Roman"/>
                <w:b/>
                <w:bCs/>
                <w:color w:val="auto"/>
                <w:kern w:val="0"/>
                <w:sz w:val="21"/>
                <w:szCs w:val="21"/>
              </w:rPr>
              <w:t>量</w:t>
            </w:r>
          </w:p>
        </w:tc>
        <w:tc>
          <w:tcPr>
            <w:tcW w:w="908" w:type="pct"/>
            <w:tcBorders>
              <w:tl2br w:val="nil"/>
              <w:tr2bl w:val="nil"/>
            </w:tcBorders>
            <w:shd w:val="clear" w:color="auto" w:fill="D7D7D7" w:themeFill="background1" w:themeFillShade="D8"/>
            <w:vAlign w:val="center"/>
          </w:tcPr>
          <w:p w14:paraId="75A0E278">
            <w:pPr>
              <w:spacing w:before="0" w:after="0" w:line="240" w:lineRule="auto"/>
              <w:jc w:val="center"/>
              <w:rPr>
                <w:rFonts w:ascii="Times New Roman" w:hAnsi="Times New Roman" w:eastAsia="宋体" w:cs="Times New Roman"/>
                <w:b/>
                <w:bCs/>
                <w:color w:val="auto"/>
                <w:kern w:val="0"/>
                <w:sz w:val="21"/>
                <w:szCs w:val="21"/>
              </w:rPr>
            </w:pPr>
            <w:r>
              <w:rPr>
                <w:rFonts w:hint="eastAsia" w:ascii="Times New Roman" w:hAnsi="Times New Roman" w:eastAsia="宋体" w:cs="Times New Roman"/>
                <w:b/>
                <w:bCs/>
                <w:color w:val="auto"/>
                <w:kern w:val="0"/>
                <w:sz w:val="21"/>
                <w:szCs w:val="21"/>
              </w:rPr>
              <w:t>贮存量</w:t>
            </w:r>
          </w:p>
        </w:tc>
      </w:tr>
      <w:tr w14:paraId="5E657DB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275" w:type="pct"/>
            <w:tcBorders>
              <w:tl2br w:val="nil"/>
              <w:tr2bl w:val="nil"/>
            </w:tcBorders>
            <w:vAlign w:val="top"/>
          </w:tcPr>
          <w:p w14:paraId="5DBCA36B">
            <w:pPr>
              <w:spacing w:line="360" w:lineRule="auto"/>
              <w:jc w:val="center"/>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2015</w:t>
            </w:r>
          </w:p>
        </w:tc>
        <w:tc>
          <w:tcPr>
            <w:tcW w:w="907" w:type="pct"/>
            <w:tcBorders>
              <w:tl2br w:val="nil"/>
              <w:tr2bl w:val="nil"/>
            </w:tcBorders>
            <w:vAlign w:val="top"/>
          </w:tcPr>
          <w:p w14:paraId="1A54777C">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98.7</w:t>
            </w:r>
          </w:p>
        </w:tc>
        <w:tc>
          <w:tcPr>
            <w:tcW w:w="907" w:type="pct"/>
            <w:tcBorders>
              <w:tl2br w:val="nil"/>
              <w:tr2bl w:val="nil"/>
            </w:tcBorders>
            <w:vAlign w:val="top"/>
          </w:tcPr>
          <w:p w14:paraId="70C71BEE">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52.4</w:t>
            </w:r>
          </w:p>
        </w:tc>
        <w:tc>
          <w:tcPr>
            <w:tcW w:w="908" w:type="pct"/>
            <w:tcBorders>
              <w:tl2br w:val="nil"/>
              <w:tr2bl w:val="nil"/>
            </w:tcBorders>
            <w:vAlign w:val="top"/>
          </w:tcPr>
          <w:p w14:paraId="29F1059A">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0.6</w:t>
            </w:r>
          </w:p>
        </w:tc>
      </w:tr>
      <w:tr w14:paraId="5FEEC3C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275" w:type="pct"/>
            <w:tcBorders>
              <w:tl2br w:val="nil"/>
              <w:tr2bl w:val="nil"/>
            </w:tcBorders>
            <w:vAlign w:val="top"/>
          </w:tcPr>
          <w:p w14:paraId="7074C50A">
            <w:pPr>
              <w:spacing w:line="360" w:lineRule="auto"/>
              <w:jc w:val="center"/>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2016</w:t>
            </w:r>
          </w:p>
        </w:tc>
        <w:tc>
          <w:tcPr>
            <w:tcW w:w="907" w:type="pct"/>
            <w:tcBorders>
              <w:tl2br w:val="nil"/>
              <w:tr2bl w:val="nil"/>
            </w:tcBorders>
            <w:vAlign w:val="top"/>
          </w:tcPr>
          <w:p w14:paraId="4A7763AB">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200.5</w:t>
            </w:r>
          </w:p>
        </w:tc>
        <w:tc>
          <w:tcPr>
            <w:tcW w:w="907" w:type="pct"/>
            <w:tcBorders>
              <w:tl2br w:val="nil"/>
              <w:tr2bl w:val="nil"/>
            </w:tcBorders>
            <w:vAlign w:val="top"/>
          </w:tcPr>
          <w:p w14:paraId="5C257179">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62.3</w:t>
            </w:r>
          </w:p>
        </w:tc>
        <w:tc>
          <w:tcPr>
            <w:tcW w:w="908" w:type="pct"/>
            <w:tcBorders>
              <w:tl2br w:val="nil"/>
              <w:tr2bl w:val="nil"/>
            </w:tcBorders>
            <w:vAlign w:val="top"/>
          </w:tcPr>
          <w:p w14:paraId="5C63725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74.4</w:t>
            </w:r>
          </w:p>
        </w:tc>
      </w:tr>
      <w:tr w14:paraId="0D5AA40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275" w:type="pct"/>
            <w:tcBorders>
              <w:tl2br w:val="nil"/>
              <w:tr2bl w:val="nil"/>
            </w:tcBorders>
            <w:vAlign w:val="top"/>
          </w:tcPr>
          <w:p w14:paraId="1C3EAE18">
            <w:pPr>
              <w:spacing w:line="360" w:lineRule="auto"/>
              <w:jc w:val="center"/>
              <w:rPr>
                <w:rFonts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2017</w:t>
            </w:r>
          </w:p>
        </w:tc>
        <w:tc>
          <w:tcPr>
            <w:tcW w:w="907" w:type="pct"/>
            <w:tcBorders>
              <w:tl2br w:val="nil"/>
              <w:tr2bl w:val="nil"/>
            </w:tcBorders>
            <w:vAlign w:val="top"/>
          </w:tcPr>
          <w:p w14:paraId="34D6E567">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178.7</w:t>
            </w:r>
          </w:p>
        </w:tc>
        <w:tc>
          <w:tcPr>
            <w:tcW w:w="907" w:type="pct"/>
            <w:tcBorders>
              <w:tl2br w:val="nil"/>
              <w:tr2bl w:val="nil"/>
            </w:tcBorders>
            <w:vAlign w:val="top"/>
          </w:tcPr>
          <w:p w14:paraId="4B1CB789">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91.7</w:t>
            </w:r>
          </w:p>
        </w:tc>
        <w:tc>
          <w:tcPr>
            <w:tcW w:w="908" w:type="pct"/>
            <w:tcBorders>
              <w:tl2br w:val="nil"/>
              <w:tr2bl w:val="nil"/>
            </w:tcBorders>
            <w:vAlign w:val="top"/>
          </w:tcPr>
          <w:p w14:paraId="1A83DC1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32.6</w:t>
            </w:r>
          </w:p>
        </w:tc>
      </w:tr>
      <w:tr w14:paraId="4FA5B1F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275" w:type="pct"/>
            <w:tcBorders>
              <w:tl2br w:val="nil"/>
              <w:tr2bl w:val="nil"/>
            </w:tcBorders>
            <w:vAlign w:val="top"/>
          </w:tcPr>
          <w:p w14:paraId="73D62744">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2018</w:t>
            </w:r>
          </w:p>
        </w:tc>
        <w:tc>
          <w:tcPr>
            <w:tcW w:w="907" w:type="pct"/>
            <w:tcBorders>
              <w:tl2br w:val="nil"/>
              <w:tr2bl w:val="nil"/>
            </w:tcBorders>
            <w:vAlign w:val="top"/>
          </w:tcPr>
          <w:p w14:paraId="4A132255">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168.2</w:t>
            </w:r>
          </w:p>
        </w:tc>
        <w:tc>
          <w:tcPr>
            <w:tcW w:w="907" w:type="pct"/>
            <w:tcBorders>
              <w:tl2br w:val="nil"/>
              <w:tr2bl w:val="nil"/>
            </w:tcBorders>
            <w:vAlign w:val="top"/>
          </w:tcPr>
          <w:p w14:paraId="26D03E48">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83.8</w:t>
            </w:r>
          </w:p>
        </w:tc>
        <w:tc>
          <w:tcPr>
            <w:tcW w:w="908" w:type="pct"/>
            <w:tcBorders>
              <w:tl2br w:val="nil"/>
              <w:tr2bl w:val="nil"/>
            </w:tcBorders>
            <w:vAlign w:val="top"/>
          </w:tcPr>
          <w:p w14:paraId="1D063749">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17.4</w:t>
            </w:r>
          </w:p>
        </w:tc>
      </w:tr>
      <w:tr w14:paraId="38CC921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275" w:type="pct"/>
            <w:tcBorders>
              <w:tl2br w:val="nil"/>
              <w:tr2bl w:val="nil"/>
            </w:tcBorders>
            <w:vAlign w:val="top"/>
          </w:tcPr>
          <w:p w14:paraId="0EB22859">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2019</w:t>
            </w:r>
          </w:p>
        </w:tc>
        <w:tc>
          <w:tcPr>
            <w:tcW w:w="907" w:type="pct"/>
            <w:tcBorders>
              <w:tl2br w:val="nil"/>
              <w:tr2bl w:val="nil"/>
            </w:tcBorders>
            <w:vAlign w:val="top"/>
          </w:tcPr>
          <w:p w14:paraId="48CBA9AE">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189.7</w:t>
            </w:r>
          </w:p>
        </w:tc>
        <w:tc>
          <w:tcPr>
            <w:tcW w:w="907" w:type="pct"/>
            <w:tcBorders>
              <w:tl2br w:val="nil"/>
              <w:tr2bl w:val="nil"/>
            </w:tcBorders>
            <w:vAlign w:val="top"/>
          </w:tcPr>
          <w:p w14:paraId="4769BDB5">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77.6</w:t>
            </w:r>
          </w:p>
        </w:tc>
        <w:tc>
          <w:tcPr>
            <w:tcW w:w="908" w:type="pct"/>
            <w:tcBorders>
              <w:tl2br w:val="nil"/>
              <w:tr2bl w:val="nil"/>
            </w:tcBorders>
            <w:vAlign w:val="top"/>
          </w:tcPr>
          <w:p w14:paraId="0C8DD2B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37.4</w:t>
            </w:r>
          </w:p>
        </w:tc>
      </w:tr>
      <w:tr w14:paraId="6261347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275" w:type="pct"/>
            <w:tcBorders>
              <w:tl2br w:val="nil"/>
              <w:tr2bl w:val="nil"/>
            </w:tcBorders>
            <w:vAlign w:val="top"/>
          </w:tcPr>
          <w:p w14:paraId="042C85BB">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2020</w:t>
            </w:r>
          </w:p>
        </w:tc>
        <w:tc>
          <w:tcPr>
            <w:tcW w:w="907" w:type="pct"/>
            <w:tcBorders>
              <w:tl2br w:val="nil"/>
              <w:tr2bl w:val="nil"/>
            </w:tcBorders>
            <w:vAlign w:val="top"/>
          </w:tcPr>
          <w:p w14:paraId="10E25C60">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197.02</w:t>
            </w:r>
          </w:p>
        </w:tc>
        <w:tc>
          <w:tcPr>
            <w:tcW w:w="907" w:type="pct"/>
            <w:tcBorders>
              <w:tl2br w:val="nil"/>
              <w:tr2bl w:val="nil"/>
            </w:tcBorders>
            <w:vAlign w:val="top"/>
          </w:tcPr>
          <w:p w14:paraId="40CDD0F5">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169.95</w:t>
            </w:r>
          </w:p>
        </w:tc>
        <w:tc>
          <w:tcPr>
            <w:tcW w:w="908" w:type="pct"/>
            <w:tcBorders>
              <w:tl2br w:val="nil"/>
              <w:tr2bl w:val="nil"/>
            </w:tcBorders>
            <w:vAlign w:val="top"/>
          </w:tcPr>
          <w:p w14:paraId="7E6262BD">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803.55</w:t>
            </w:r>
          </w:p>
        </w:tc>
      </w:tr>
      <w:tr w14:paraId="7F4FF74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275" w:type="pct"/>
            <w:tcBorders>
              <w:tl2br w:val="nil"/>
              <w:tr2bl w:val="nil"/>
            </w:tcBorders>
            <w:vAlign w:val="top"/>
          </w:tcPr>
          <w:p w14:paraId="7A850368">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2021</w:t>
            </w:r>
          </w:p>
        </w:tc>
        <w:tc>
          <w:tcPr>
            <w:tcW w:w="907" w:type="pct"/>
            <w:tcBorders>
              <w:tl2br w:val="nil"/>
              <w:tr2bl w:val="nil"/>
            </w:tcBorders>
            <w:vAlign w:val="top"/>
          </w:tcPr>
          <w:p w14:paraId="49D7C5AB">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245.41</w:t>
            </w:r>
          </w:p>
        </w:tc>
        <w:tc>
          <w:tcPr>
            <w:tcW w:w="907" w:type="pct"/>
            <w:tcBorders>
              <w:tl2br w:val="nil"/>
              <w:tr2bl w:val="nil"/>
            </w:tcBorders>
            <w:vAlign w:val="top"/>
          </w:tcPr>
          <w:p w14:paraId="3F58ADF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245.44</w:t>
            </w:r>
          </w:p>
        </w:tc>
        <w:tc>
          <w:tcPr>
            <w:tcW w:w="908" w:type="pct"/>
            <w:tcBorders>
              <w:tl2br w:val="nil"/>
              <w:tr2bl w:val="nil"/>
            </w:tcBorders>
            <w:vAlign w:val="top"/>
          </w:tcPr>
          <w:p w14:paraId="2A31CC14">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833.86</w:t>
            </w:r>
          </w:p>
        </w:tc>
      </w:tr>
      <w:tr w14:paraId="7B8E586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275" w:type="pct"/>
            <w:tcBorders>
              <w:tl2br w:val="nil"/>
              <w:tr2bl w:val="nil"/>
            </w:tcBorders>
            <w:vAlign w:val="top"/>
          </w:tcPr>
          <w:p w14:paraId="479EF523">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2022</w:t>
            </w:r>
          </w:p>
        </w:tc>
        <w:tc>
          <w:tcPr>
            <w:tcW w:w="907" w:type="pct"/>
            <w:tcBorders>
              <w:tl2br w:val="nil"/>
              <w:tr2bl w:val="nil"/>
            </w:tcBorders>
            <w:vAlign w:val="top"/>
          </w:tcPr>
          <w:p w14:paraId="7448741B">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247.07</w:t>
            </w:r>
          </w:p>
        </w:tc>
        <w:tc>
          <w:tcPr>
            <w:tcW w:w="907" w:type="pct"/>
            <w:tcBorders>
              <w:tl2br w:val="nil"/>
              <w:tr2bl w:val="nil"/>
            </w:tcBorders>
            <w:vAlign w:val="top"/>
          </w:tcPr>
          <w:p w14:paraId="2D02DAC7">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247.10</w:t>
            </w:r>
          </w:p>
        </w:tc>
        <w:tc>
          <w:tcPr>
            <w:tcW w:w="908" w:type="pct"/>
            <w:tcBorders>
              <w:tl2br w:val="nil"/>
              <w:tr2bl w:val="nil"/>
            </w:tcBorders>
            <w:vAlign w:val="top"/>
          </w:tcPr>
          <w:p w14:paraId="244F6146">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833.84</w:t>
            </w:r>
          </w:p>
        </w:tc>
      </w:tr>
      <w:tr w14:paraId="4C37428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275" w:type="pct"/>
            <w:tcBorders>
              <w:tl2br w:val="nil"/>
              <w:tr2bl w:val="nil"/>
            </w:tcBorders>
            <w:vAlign w:val="top"/>
          </w:tcPr>
          <w:p w14:paraId="08D74F36">
            <w:pPr>
              <w:spacing w:line="360" w:lineRule="auto"/>
              <w:jc w:val="center"/>
              <w:rPr>
                <w:rFonts w:ascii="Times New Roman" w:hAnsi="Times New Roman" w:eastAsia="宋体" w:cs="Times New Roman"/>
                <w:b w:val="0"/>
                <w:bCs w:val="0"/>
                <w:color w:val="auto"/>
                <w:kern w:val="0"/>
                <w:sz w:val="20"/>
                <w:szCs w:val="20"/>
              </w:rPr>
            </w:pPr>
            <w:r>
              <w:rPr>
                <w:rFonts w:hint="eastAsia" w:ascii="Times New Roman" w:hAnsi="Times New Roman" w:eastAsia="宋体" w:cs="Times New Roman"/>
                <w:b/>
                <w:bCs/>
                <w:color w:val="auto"/>
                <w:kern w:val="0"/>
                <w:sz w:val="20"/>
                <w:szCs w:val="20"/>
              </w:rPr>
              <w:t>2023</w:t>
            </w:r>
          </w:p>
        </w:tc>
        <w:tc>
          <w:tcPr>
            <w:tcW w:w="907" w:type="pct"/>
            <w:tcBorders>
              <w:tl2br w:val="nil"/>
              <w:tr2bl w:val="nil"/>
            </w:tcBorders>
            <w:vAlign w:val="top"/>
          </w:tcPr>
          <w:p w14:paraId="3D4AAA59">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264.90</w:t>
            </w:r>
          </w:p>
        </w:tc>
        <w:tc>
          <w:tcPr>
            <w:tcW w:w="907" w:type="pct"/>
            <w:tcBorders>
              <w:tl2br w:val="nil"/>
              <w:tr2bl w:val="nil"/>
            </w:tcBorders>
            <w:vAlign w:val="top"/>
          </w:tcPr>
          <w:p w14:paraId="524EE062">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319.96</w:t>
            </w:r>
          </w:p>
        </w:tc>
        <w:tc>
          <w:tcPr>
            <w:tcW w:w="908" w:type="pct"/>
            <w:tcBorders>
              <w:tl2br w:val="nil"/>
              <w:tr2bl w:val="nil"/>
            </w:tcBorders>
            <w:vAlign w:val="top"/>
          </w:tcPr>
          <w:p w14:paraId="091CE3A8">
            <w:pPr>
              <w:spacing w:line="360" w:lineRule="auto"/>
              <w:jc w:val="center"/>
              <w:rPr>
                <w:rFonts w:ascii="Times New Roman" w:hAnsi="Times New Roman" w:eastAsia="宋体" w:cs="Times New Roman"/>
                <w:color w:val="auto"/>
                <w:kern w:val="0"/>
                <w:sz w:val="20"/>
                <w:szCs w:val="20"/>
              </w:rPr>
            </w:pPr>
            <w:r>
              <w:rPr>
                <w:rFonts w:hint="eastAsia" w:ascii="Times New Roman" w:hAnsi="Times New Roman" w:eastAsia="宋体" w:cs="Times New Roman"/>
                <w:color w:val="auto"/>
                <w:kern w:val="0"/>
                <w:sz w:val="20"/>
                <w:szCs w:val="20"/>
              </w:rPr>
              <w:t>7</w:t>
            </w:r>
            <w:r>
              <w:rPr>
                <w:rFonts w:hint="eastAsia" w:ascii="Times New Roman" w:hAnsi="Times New Roman" w:eastAsia="宋体" w:cs="Times New Roman"/>
                <w:color w:val="auto"/>
                <w:kern w:val="0"/>
                <w:sz w:val="20"/>
                <w:szCs w:val="20"/>
                <w:lang w:val="en-US" w:eastAsia="zh-CN"/>
              </w:rPr>
              <w:t>33.03</w:t>
            </w:r>
          </w:p>
        </w:tc>
      </w:tr>
      <w:tr w14:paraId="02A9023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275" w:type="pct"/>
            <w:tcBorders>
              <w:tl2br w:val="nil"/>
              <w:tr2bl w:val="nil"/>
            </w:tcBorders>
          </w:tcPr>
          <w:p w14:paraId="6BA47D34">
            <w:pPr>
              <w:spacing w:line="360" w:lineRule="auto"/>
              <w:jc w:val="center"/>
              <w:rPr>
                <w:rFonts w:hint="eastAsia" w:ascii="Times New Roman" w:hAnsi="Times New Roman" w:eastAsia="宋体" w:cs="Times New Roman"/>
                <w:b w:val="0"/>
                <w:bCs w:val="0"/>
                <w:color w:val="auto"/>
                <w:kern w:val="0"/>
                <w:sz w:val="20"/>
                <w:szCs w:val="20"/>
                <w:lang w:eastAsia="zh-CN"/>
              </w:rPr>
            </w:pPr>
            <w:r>
              <w:rPr>
                <w:rFonts w:hint="eastAsia" w:ascii="Times New Roman" w:hAnsi="Times New Roman" w:eastAsia="宋体" w:cs="Times New Roman"/>
                <w:b/>
                <w:bCs/>
                <w:color w:val="auto"/>
                <w:kern w:val="0"/>
                <w:sz w:val="20"/>
                <w:szCs w:val="20"/>
              </w:rPr>
              <w:t>202</w:t>
            </w:r>
            <w:r>
              <w:rPr>
                <w:rFonts w:hint="eastAsia" w:ascii="Times New Roman" w:hAnsi="Times New Roman" w:eastAsia="宋体" w:cs="Times New Roman"/>
                <w:b/>
                <w:bCs/>
                <w:color w:val="auto"/>
                <w:kern w:val="0"/>
                <w:sz w:val="20"/>
                <w:szCs w:val="20"/>
                <w:lang w:val="en-US" w:eastAsia="zh-CN"/>
              </w:rPr>
              <w:t>4</w:t>
            </w:r>
          </w:p>
        </w:tc>
        <w:tc>
          <w:tcPr>
            <w:tcW w:w="907" w:type="pct"/>
            <w:tcBorders>
              <w:tl2br w:val="nil"/>
              <w:tr2bl w:val="nil"/>
            </w:tcBorders>
          </w:tcPr>
          <w:p w14:paraId="54E6B76E">
            <w:pPr>
              <w:spacing w:line="360" w:lineRule="auto"/>
              <w:jc w:val="center"/>
              <w:rPr>
                <w:rFonts w:hint="default" w:ascii="Times New Roman" w:hAnsi="Times New Roman" w:eastAsia="宋体" w:cs="Times New Roman"/>
                <w:color w:val="auto"/>
                <w:kern w:val="0"/>
                <w:sz w:val="20"/>
                <w:szCs w:val="20"/>
                <w:lang w:val="en-US" w:eastAsia="zh-CN"/>
              </w:rPr>
            </w:pPr>
            <w:r>
              <w:rPr>
                <w:rFonts w:hint="eastAsia" w:ascii="Times New Roman" w:hAnsi="Times New Roman" w:eastAsia="宋体" w:cs="Times New Roman"/>
                <w:color w:val="auto"/>
                <w:kern w:val="0"/>
                <w:sz w:val="20"/>
                <w:szCs w:val="20"/>
                <w:lang w:val="en-US" w:eastAsia="zh-CN"/>
              </w:rPr>
              <w:t>313.37</w:t>
            </w:r>
          </w:p>
        </w:tc>
        <w:tc>
          <w:tcPr>
            <w:tcW w:w="907" w:type="pct"/>
            <w:tcBorders>
              <w:tl2br w:val="nil"/>
              <w:tr2bl w:val="nil"/>
            </w:tcBorders>
          </w:tcPr>
          <w:p w14:paraId="76A0874A">
            <w:pPr>
              <w:spacing w:line="360" w:lineRule="auto"/>
              <w:jc w:val="center"/>
              <w:rPr>
                <w:rFonts w:hint="default" w:ascii="Times New Roman" w:hAnsi="Times New Roman" w:eastAsia="宋体" w:cs="Times New Roman"/>
                <w:color w:val="auto"/>
                <w:kern w:val="0"/>
                <w:sz w:val="20"/>
                <w:szCs w:val="20"/>
                <w:lang w:val="en-US" w:eastAsia="zh-CN"/>
              </w:rPr>
            </w:pPr>
            <w:r>
              <w:rPr>
                <w:rFonts w:hint="eastAsia" w:ascii="Times New Roman" w:hAnsi="Times New Roman" w:eastAsia="宋体" w:cs="Times New Roman"/>
                <w:color w:val="auto"/>
                <w:kern w:val="0"/>
                <w:sz w:val="20"/>
                <w:szCs w:val="20"/>
                <w:lang w:val="en-US" w:eastAsia="zh-CN"/>
              </w:rPr>
              <w:t>212.73</w:t>
            </w:r>
          </w:p>
        </w:tc>
        <w:tc>
          <w:tcPr>
            <w:tcW w:w="908" w:type="pct"/>
            <w:tcBorders>
              <w:tl2br w:val="nil"/>
              <w:tr2bl w:val="nil"/>
            </w:tcBorders>
          </w:tcPr>
          <w:p w14:paraId="3841741B">
            <w:pPr>
              <w:spacing w:line="360" w:lineRule="auto"/>
              <w:jc w:val="center"/>
              <w:rPr>
                <w:rFonts w:hint="default" w:ascii="Times New Roman" w:hAnsi="Times New Roman" w:eastAsia="宋体" w:cs="Times New Roman"/>
                <w:color w:val="auto"/>
                <w:kern w:val="0"/>
                <w:sz w:val="20"/>
                <w:szCs w:val="20"/>
                <w:lang w:val="en-US" w:eastAsia="zh-CN"/>
              </w:rPr>
            </w:pPr>
            <w:r>
              <w:rPr>
                <w:rFonts w:hint="eastAsia" w:ascii="Times New Roman" w:hAnsi="Times New Roman" w:eastAsia="宋体" w:cs="Times New Roman"/>
                <w:color w:val="auto"/>
                <w:kern w:val="0"/>
                <w:sz w:val="20"/>
                <w:szCs w:val="20"/>
                <w:lang w:val="en-US" w:eastAsia="zh-CN"/>
              </w:rPr>
              <w:t>730.68</w:t>
            </w:r>
          </w:p>
        </w:tc>
      </w:tr>
      <w:tr w14:paraId="404C7A9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275" w:type="pct"/>
            <w:tcBorders>
              <w:tl2br w:val="nil"/>
              <w:tr2bl w:val="nil"/>
            </w:tcBorders>
          </w:tcPr>
          <w:p w14:paraId="696546A4">
            <w:pPr>
              <w:spacing w:line="360" w:lineRule="auto"/>
              <w:jc w:val="center"/>
              <w:rPr>
                <w:rFonts w:hint="eastAsia" w:ascii="Times New Roman" w:hAnsi="Times New Roman" w:eastAsia="宋体" w:cs="Times New Roman"/>
                <w:b/>
                <w:bCs/>
                <w:color w:val="auto"/>
                <w:kern w:val="0"/>
                <w:sz w:val="20"/>
                <w:szCs w:val="20"/>
              </w:rPr>
            </w:pPr>
            <w:r>
              <w:rPr>
                <w:rFonts w:hint="eastAsia" w:ascii="Times New Roman" w:hAnsi="Times New Roman" w:eastAsia="宋体" w:cs="Times New Roman"/>
                <w:b/>
                <w:bCs/>
                <w:color w:val="auto"/>
                <w:kern w:val="0"/>
                <w:sz w:val="20"/>
                <w:szCs w:val="20"/>
              </w:rPr>
              <w:t>变化率（202</w:t>
            </w:r>
            <w:r>
              <w:rPr>
                <w:rFonts w:hint="eastAsia" w:ascii="Times New Roman" w:hAnsi="Times New Roman" w:eastAsia="宋体" w:cs="Times New Roman"/>
                <w:b/>
                <w:bCs/>
                <w:color w:val="auto"/>
                <w:kern w:val="0"/>
                <w:sz w:val="20"/>
                <w:szCs w:val="20"/>
                <w:lang w:val="en-US" w:eastAsia="zh-CN"/>
              </w:rPr>
              <w:t>4</w:t>
            </w:r>
            <w:r>
              <w:rPr>
                <w:rFonts w:hint="eastAsia" w:ascii="Times New Roman" w:hAnsi="Times New Roman" w:eastAsia="宋体" w:cs="Times New Roman"/>
                <w:b/>
                <w:bCs/>
                <w:color w:val="auto"/>
                <w:kern w:val="0"/>
                <w:sz w:val="20"/>
                <w:szCs w:val="20"/>
              </w:rPr>
              <w:t>年与上年相比）/%</w:t>
            </w:r>
          </w:p>
        </w:tc>
        <w:tc>
          <w:tcPr>
            <w:tcW w:w="907" w:type="pct"/>
            <w:tcBorders>
              <w:tl2br w:val="nil"/>
              <w:tr2bl w:val="nil"/>
            </w:tcBorders>
            <w:vAlign w:val="center"/>
          </w:tcPr>
          <w:p w14:paraId="42707E4F">
            <w:pPr>
              <w:spacing w:line="360" w:lineRule="auto"/>
              <w:jc w:val="center"/>
              <w:rPr>
                <w:rFonts w:hint="default" w:ascii="Times New Roman" w:hAnsi="Times New Roman" w:eastAsia="宋体" w:cs="Times New Roman"/>
                <w:b/>
                <w:bCs/>
                <w:color w:val="auto"/>
                <w:kern w:val="0"/>
                <w:sz w:val="20"/>
                <w:szCs w:val="20"/>
                <w:lang w:val="en-US" w:eastAsia="zh-CN"/>
              </w:rPr>
            </w:pPr>
            <w:r>
              <w:rPr>
                <w:rFonts w:hint="eastAsia" w:ascii="Times New Roman" w:hAnsi="Times New Roman" w:eastAsia="宋体" w:cs="Times New Roman"/>
                <w:b/>
                <w:bCs/>
                <w:color w:val="auto"/>
                <w:kern w:val="0"/>
                <w:sz w:val="20"/>
                <w:szCs w:val="20"/>
              </w:rPr>
              <w:t>↑</w:t>
            </w:r>
            <w:r>
              <w:rPr>
                <w:rFonts w:hint="eastAsia" w:ascii="Times New Roman" w:hAnsi="Times New Roman" w:eastAsia="宋体" w:cs="Times New Roman"/>
                <w:b/>
                <w:bCs/>
                <w:color w:val="auto"/>
                <w:kern w:val="0"/>
                <w:sz w:val="20"/>
                <w:szCs w:val="20"/>
                <w:lang w:val="en-US" w:eastAsia="zh-CN"/>
              </w:rPr>
              <w:t>18.30</w:t>
            </w:r>
          </w:p>
        </w:tc>
        <w:tc>
          <w:tcPr>
            <w:tcW w:w="907" w:type="pct"/>
            <w:tcBorders>
              <w:tl2br w:val="nil"/>
              <w:tr2bl w:val="nil"/>
            </w:tcBorders>
            <w:vAlign w:val="center"/>
          </w:tcPr>
          <w:p w14:paraId="0A8AF758">
            <w:pPr>
              <w:spacing w:line="360" w:lineRule="auto"/>
              <w:jc w:val="center"/>
              <w:rPr>
                <w:rFonts w:hint="default" w:ascii="Times New Roman" w:hAnsi="Times New Roman" w:eastAsia="宋体" w:cs="Times New Roman"/>
                <w:b/>
                <w:bCs/>
                <w:color w:val="auto"/>
                <w:kern w:val="0"/>
                <w:sz w:val="20"/>
                <w:szCs w:val="20"/>
                <w:lang w:val="en-US" w:eastAsia="zh-CN"/>
              </w:rPr>
            </w:pPr>
            <w:r>
              <w:rPr>
                <w:rFonts w:hint="eastAsia" w:ascii="Times New Roman" w:hAnsi="Times New Roman" w:eastAsia="宋体" w:cs="Times New Roman"/>
                <w:b/>
                <w:bCs/>
                <w:color w:val="auto"/>
                <w:kern w:val="0"/>
                <w:sz w:val="20"/>
                <w:szCs w:val="20"/>
              </w:rPr>
              <w:t>↓</w:t>
            </w:r>
            <w:r>
              <w:rPr>
                <w:rFonts w:hint="eastAsia" w:ascii="Times New Roman" w:hAnsi="Times New Roman" w:eastAsia="宋体" w:cs="Times New Roman"/>
                <w:b/>
                <w:bCs/>
                <w:color w:val="auto"/>
                <w:kern w:val="0"/>
                <w:sz w:val="20"/>
                <w:szCs w:val="20"/>
                <w:lang w:val="en-US" w:eastAsia="zh-CN"/>
              </w:rPr>
              <w:t>33.51</w:t>
            </w:r>
          </w:p>
        </w:tc>
        <w:tc>
          <w:tcPr>
            <w:tcW w:w="908" w:type="pct"/>
            <w:tcBorders>
              <w:tl2br w:val="nil"/>
              <w:tr2bl w:val="nil"/>
            </w:tcBorders>
            <w:vAlign w:val="center"/>
          </w:tcPr>
          <w:p w14:paraId="61CE7130">
            <w:pPr>
              <w:spacing w:line="360" w:lineRule="auto"/>
              <w:jc w:val="center"/>
              <w:rPr>
                <w:rFonts w:hint="default" w:ascii="Times New Roman" w:hAnsi="Times New Roman" w:eastAsia="宋体" w:cs="Times New Roman"/>
                <w:b/>
                <w:bCs/>
                <w:color w:val="auto"/>
                <w:kern w:val="0"/>
                <w:sz w:val="20"/>
                <w:szCs w:val="20"/>
                <w:lang w:val="en-US" w:eastAsia="zh-CN"/>
              </w:rPr>
            </w:pPr>
            <w:r>
              <w:rPr>
                <w:rFonts w:hint="eastAsia" w:ascii="Times New Roman" w:hAnsi="Times New Roman" w:eastAsia="宋体" w:cs="Times New Roman"/>
                <w:b/>
                <w:bCs/>
                <w:color w:val="auto"/>
                <w:kern w:val="0"/>
                <w:sz w:val="20"/>
                <w:szCs w:val="20"/>
              </w:rPr>
              <w:t>↓</w:t>
            </w:r>
            <w:r>
              <w:rPr>
                <w:rFonts w:hint="eastAsia" w:ascii="Times New Roman" w:hAnsi="Times New Roman" w:eastAsia="宋体" w:cs="Times New Roman"/>
                <w:b/>
                <w:bCs/>
                <w:color w:val="auto"/>
                <w:kern w:val="0"/>
                <w:sz w:val="20"/>
                <w:szCs w:val="20"/>
                <w:lang w:val="en-US" w:eastAsia="zh-CN"/>
              </w:rPr>
              <w:t>0.32</w:t>
            </w:r>
          </w:p>
        </w:tc>
      </w:tr>
    </w:tbl>
    <w:p w14:paraId="63A75EEA">
      <w:pPr>
        <w:pStyle w:val="4"/>
        <w:ind w:firstLine="360"/>
        <w:rPr>
          <w:lang w:eastAsia="zh-CN"/>
        </w:rPr>
      </w:pPr>
      <w:bookmarkStart w:id="230" w:name="_Toc21575"/>
      <w:bookmarkStart w:id="231" w:name="_Toc200656103"/>
      <w:bookmarkStart w:id="232" w:name="_Toc178342641"/>
      <w:bookmarkStart w:id="233" w:name="_Toc440281226"/>
      <w:r>
        <w:rPr>
          <w:rFonts w:hint="eastAsia"/>
          <w:lang w:eastAsia="zh-CN"/>
        </w:rPr>
        <w:t>4.2.1各地区工业危险废物产生和处理情况</w:t>
      </w:r>
      <w:bookmarkEnd w:id="230"/>
      <w:bookmarkEnd w:id="231"/>
      <w:bookmarkEnd w:id="232"/>
      <w:bookmarkEnd w:id="233"/>
    </w:p>
    <w:p w14:paraId="559D009C">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年度，吉林省各地区工业危险废物产生量较大的地区为吉林市的</w:t>
      </w:r>
      <w:r>
        <w:rPr>
          <w:rFonts w:hint="eastAsia"/>
          <w:color w:val="auto"/>
          <w:sz w:val="28"/>
          <w:szCs w:val="28"/>
          <w:lang w:val="en-US" w:eastAsia="zh-CN"/>
        </w:rPr>
        <w:t>142.47</w:t>
      </w:r>
      <w:r>
        <w:rPr>
          <w:rFonts w:hint="eastAsia"/>
          <w:color w:val="auto"/>
          <w:sz w:val="28"/>
          <w:szCs w:val="28"/>
        </w:rPr>
        <w:t>万吨，占工业企业危险废物产生量的</w:t>
      </w:r>
      <w:r>
        <w:rPr>
          <w:rFonts w:hint="eastAsia"/>
          <w:color w:val="auto"/>
          <w:sz w:val="28"/>
          <w:szCs w:val="28"/>
          <w:lang w:val="en-US" w:eastAsia="zh-CN"/>
        </w:rPr>
        <w:t>45.46</w:t>
      </w:r>
      <w:r>
        <w:rPr>
          <w:rFonts w:hint="eastAsia"/>
          <w:color w:val="auto"/>
          <w:sz w:val="28"/>
          <w:szCs w:val="28"/>
        </w:rPr>
        <w:t>%。其次为</w:t>
      </w:r>
      <w:r>
        <w:rPr>
          <w:rFonts w:hint="eastAsia"/>
          <w:color w:val="auto"/>
          <w:sz w:val="28"/>
          <w:szCs w:val="28"/>
          <w:lang w:val="en-US" w:eastAsia="zh-CN"/>
        </w:rPr>
        <w:t>白山市</w:t>
      </w:r>
      <w:r>
        <w:rPr>
          <w:rFonts w:hint="eastAsia"/>
          <w:color w:val="auto"/>
          <w:sz w:val="28"/>
          <w:szCs w:val="28"/>
        </w:rPr>
        <w:t>的</w:t>
      </w:r>
      <w:r>
        <w:rPr>
          <w:rFonts w:hint="eastAsia"/>
          <w:color w:val="auto"/>
          <w:sz w:val="28"/>
          <w:szCs w:val="28"/>
          <w:lang w:val="en-US" w:eastAsia="zh-CN"/>
        </w:rPr>
        <w:t>86.12</w:t>
      </w:r>
      <w:r>
        <w:rPr>
          <w:rFonts w:hint="eastAsia"/>
          <w:color w:val="auto"/>
          <w:sz w:val="28"/>
          <w:szCs w:val="28"/>
        </w:rPr>
        <w:t>万吨，占工业企业危险废物产生量的</w:t>
      </w:r>
      <w:r>
        <w:rPr>
          <w:rFonts w:hint="eastAsia"/>
          <w:color w:val="auto"/>
          <w:sz w:val="28"/>
          <w:szCs w:val="28"/>
          <w:lang w:val="en-US" w:eastAsia="zh-CN"/>
        </w:rPr>
        <w:t>27.48</w:t>
      </w:r>
      <w:r>
        <w:rPr>
          <w:rFonts w:hint="eastAsia"/>
          <w:color w:val="auto"/>
          <w:sz w:val="28"/>
          <w:szCs w:val="28"/>
        </w:rPr>
        <w:t>%。</w:t>
      </w:r>
    </w:p>
    <w:p w14:paraId="49027E02">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年度，吉林省各地区工业危险废物利用处理量较大的地区为吉林市的1</w:t>
      </w:r>
      <w:r>
        <w:rPr>
          <w:rFonts w:hint="eastAsia"/>
          <w:color w:val="auto"/>
          <w:sz w:val="28"/>
          <w:szCs w:val="28"/>
          <w:lang w:val="en-US" w:eastAsia="zh-CN"/>
        </w:rPr>
        <w:t>42.17</w:t>
      </w:r>
      <w:r>
        <w:rPr>
          <w:rFonts w:hint="eastAsia"/>
          <w:color w:val="auto"/>
          <w:sz w:val="28"/>
          <w:szCs w:val="28"/>
        </w:rPr>
        <w:t>万吨，占工业企业危险废物产生量的</w:t>
      </w:r>
      <w:r>
        <w:rPr>
          <w:rFonts w:hint="eastAsia"/>
          <w:color w:val="auto"/>
          <w:sz w:val="28"/>
          <w:szCs w:val="28"/>
          <w:lang w:val="en-US" w:eastAsia="zh-CN"/>
        </w:rPr>
        <w:t>45.46</w:t>
      </w:r>
      <w:r>
        <w:rPr>
          <w:rFonts w:hint="eastAsia"/>
          <w:color w:val="auto"/>
          <w:sz w:val="28"/>
          <w:szCs w:val="28"/>
        </w:rPr>
        <w:t>%。其次为白山市的</w:t>
      </w:r>
      <w:r>
        <w:rPr>
          <w:rFonts w:hint="eastAsia"/>
          <w:color w:val="auto"/>
          <w:sz w:val="28"/>
          <w:szCs w:val="28"/>
          <w:lang w:val="en-US" w:eastAsia="zh-CN"/>
        </w:rPr>
        <w:t>85.86</w:t>
      </w:r>
      <w:r>
        <w:rPr>
          <w:rFonts w:hint="eastAsia"/>
          <w:color w:val="auto"/>
          <w:sz w:val="28"/>
          <w:szCs w:val="28"/>
        </w:rPr>
        <w:t>万吨，占工业企业危险废物产生量的</w:t>
      </w:r>
      <w:r>
        <w:rPr>
          <w:rFonts w:hint="eastAsia"/>
          <w:color w:val="auto"/>
          <w:sz w:val="28"/>
          <w:szCs w:val="28"/>
          <w:lang w:val="en-US" w:eastAsia="zh-CN"/>
        </w:rPr>
        <w:t>27.45</w:t>
      </w:r>
      <w:r>
        <w:rPr>
          <w:rFonts w:hint="eastAsia"/>
          <w:color w:val="auto"/>
          <w:sz w:val="28"/>
          <w:szCs w:val="28"/>
        </w:rPr>
        <w:t>%。详见图4-4。</w:t>
      </w:r>
    </w:p>
    <w:p w14:paraId="28527FBD">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年度，吉林省工业危险废物贮存量较大的地区为吉林市的7</w:t>
      </w:r>
      <w:r>
        <w:rPr>
          <w:rFonts w:hint="eastAsia"/>
          <w:color w:val="auto"/>
          <w:sz w:val="28"/>
          <w:szCs w:val="28"/>
          <w:lang w:val="en-US" w:eastAsia="zh-CN"/>
        </w:rPr>
        <w:t>29.31</w:t>
      </w:r>
      <w:r>
        <w:rPr>
          <w:rFonts w:hint="eastAsia"/>
          <w:color w:val="auto"/>
          <w:sz w:val="28"/>
          <w:szCs w:val="28"/>
        </w:rPr>
        <w:t>万吨，占全省工业企业工业危险废物贮存量的99.8</w:t>
      </w:r>
      <w:r>
        <w:rPr>
          <w:rFonts w:hint="eastAsia"/>
          <w:color w:val="auto"/>
          <w:sz w:val="28"/>
          <w:szCs w:val="28"/>
          <w:lang w:val="en-US" w:eastAsia="zh-CN"/>
        </w:rPr>
        <w:t>1</w:t>
      </w:r>
      <w:r>
        <w:rPr>
          <w:rFonts w:hint="eastAsia"/>
          <w:color w:val="auto"/>
          <w:sz w:val="28"/>
          <w:szCs w:val="28"/>
        </w:rPr>
        <w:t>%。</w:t>
      </w:r>
    </w:p>
    <w:p w14:paraId="076F932E">
      <w:r>
        <w:drawing>
          <wp:inline distT="0" distB="0" distL="114300" distR="114300">
            <wp:extent cx="5274310" cy="3053080"/>
            <wp:effectExtent l="4445" t="4445" r="17145" b="9525"/>
            <wp:docPr id="50" name="图表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D08EE86">
      <w:pPr>
        <w:spacing w:after="100" w:afterAutospacing="1" w:line="360" w:lineRule="auto"/>
        <w:jc w:val="center"/>
        <w:rPr>
          <w:b/>
          <w:color w:val="auto"/>
          <w:sz w:val="24"/>
          <w:szCs w:val="24"/>
        </w:rPr>
      </w:pPr>
      <w:r>
        <w:rPr>
          <w:rFonts w:hint="eastAsia"/>
          <w:b/>
          <w:color w:val="auto"/>
          <w:sz w:val="24"/>
          <w:szCs w:val="24"/>
        </w:rPr>
        <w:t>图4-4   202</w:t>
      </w:r>
      <w:r>
        <w:rPr>
          <w:rFonts w:hint="eastAsia"/>
          <w:b/>
          <w:color w:val="auto"/>
          <w:sz w:val="24"/>
          <w:szCs w:val="24"/>
          <w:lang w:val="en-US" w:eastAsia="zh-CN"/>
        </w:rPr>
        <w:t>4</w:t>
      </w:r>
      <w:r>
        <w:rPr>
          <w:rFonts w:hint="eastAsia"/>
          <w:b/>
          <w:color w:val="auto"/>
          <w:sz w:val="24"/>
          <w:szCs w:val="24"/>
        </w:rPr>
        <w:t>年度吉林省各地区工业危险废物利用处置情况</w:t>
      </w:r>
    </w:p>
    <w:p w14:paraId="7E81C4F5">
      <w:pPr>
        <w:pStyle w:val="4"/>
        <w:ind w:firstLine="360"/>
        <w:rPr>
          <w:lang w:eastAsia="zh-CN"/>
        </w:rPr>
      </w:pPr>
      <w:bookmarkStart w:id="234" w:name="_Toc200656104"/>
      <w:bookmarkStart w:id="235" w:name="_Toc440281227"/>
      <w:bookmarkStart w:id="236" w:name="_Toc6065"/>
      <w:bookmarkStart w:id="237" w:name="_Toc178342642"/>
      <w:r>
        <w:rPr>
          <w:rFonts w:hint="eastAsia"/>
          <w:lang w:eastAsia="zh-CN"/>
        </w:rPr>
        <w:t>4.2.2工业行业危险废物产生和处理情况</w:t>
      </w:r>
      <w:bookmarkEnd w:id="234"/>
      <w:bookmarkEnd w:id="235"/>
      <w:bookmarkEnd w:id="236"/>
      <w:bookmarkEnd w:id="237"/>
    </w:p>
    <w:p w14:paraId="75BBCAB2">
      <w:pPr>
        <w:spacing w:line="360" w:lineRule="auto"/>
        <w:ind w:firstLine="560" w:firstLineChars="200"/>
        <w:rPr>
          <w:color w:val="auto"/>
          <w:sz w:val="28"/>
          <w:szCs w:val="28"/>
        </w:rPr>
      </w:pPr>
      <w:r>
        <w:rPr>
          <w:rFonts w:hint="eastAsia"/>
          <w:color w:val="auto"/>
          <w:sz w:val="28"/>
          <w:szCs w:val="28"/>
        </w:rPr>
        <w:t>202</w:t>
      </w:r>
      <w:r>
        <w:rPr>
          <w:rFonts w:hint="eastAsia"/>
          <w:color w:val="auto"/>
          <w:sz w:val="28"/>
          <w:szCs w:val="28"/>
          <w:lang w:val="en-US" w:eastAsia="zh-CN"/>
        </w:rPr>
        <w:t>4</w:t>
      </w:r>
      <w:r>
        <w:rPr>
          <w:rFonts w:hint="eastAsia"/>
          <w:color w:val="auto"/>
          <w:sz w:val="28"/>
          <w:szCs w:val="28"/>
        </w:rPr>
        <w:t>年度，吉林省工业危险废物产生量较大的行业为有色金属矿采选业的</w:t>
      </w:r>
      <w:r>
        <w:rPr>
          <w:rFonts w:hint="eastAsia"/>
          <w:color w:val="auto"/>
          <w:sz w:val="28"/>
          <w:szCs w:val="28"/>
          <w:lang w:val="en-US" w:eastAsia="zh-CN"/>
        </w:rPr>
        <w:t>146.49</w:t>
      </w:r>
      <w:r>
        <w:rPr>
          <w:rFonts w:hint="eastAsia"/>
          <w:color w:val="auto"/>
          <w:sz w:val="28"/>
          <w:szCs w:val="28"/>
        </w:rPr>
        <w:t>万吨，占重点调查工业企业危险废物产生量的4</w:t>
      </w:r>
      <w:r>
        <w:rPr>
          <w:rFonts w:hint="eastAsia"/>
          <w:color w:val="auto"/>
          <w:sz w:val="28"/>
          <w:szCs w:val="28"/>
          <w:lang w:val="en-US" w:eastAsia="zh-CN"/>
        </w:rPr>
        <w:t>6.75</w:t>
      </w:r>
      <w:r>
        <w:rPr>
          <w:rFonts w:hint="eastAsia"/>
          <w:color w:val="auto"/>
          <w:sz w:val="28"/>
          <w:szCs w:val="28"/>
        </w:rPr>
        <w:t>%；化学原料和化学制品制造业的</w:t>
      </w:r>
      <w:r>
        <w:rPr>
          <w:rFonts w:hint="eastAsia"/>
          <w:color w:val="auto"/>
          <w:sz w:val="28"/>
          <w:szCs w:val="28"/>
          <w:lang w:val="en-US" w:eastAsia="zh-CN"/>
        </w:rPr>
        <w:t>94.44</w:t>
      </w:r>
      <w:r>
        <w:rPr>
          <w:rFonts w:hint="eastAsia"/>
          <w:color w:val="auto"/>
          <w:sz w:val="28"/>
          <w:szCs w:val="28"/>
        </w:rPr>
        <w:t>万吨，占重点调查工业企业危险废物产生量的3</w:t>
      </w:r>
      <w:r>
        <w:rPr>
          <w:rFonts w:hint="eastAsia"/>
          <w:color w:val="auto"/>
          <w:sz w:val="28"/>
          <w:szCs w:val="28"/>
          <w:lang w:val="en-US" w:eastAsia="zh-CN"/>
        </w:rPr>
        <w:t>0.14</w:t>
      </w:r>
      <w:r>
        <w:rPr>
          <w:rFonts w:hint="eastAsia"/>
          <w:color w:val="auto"/>
          <w:sz w:val="28"/>
          <w:szCs w:val="28"/>
        </w:rPr>
        <w:t>%；电力、热力生产和供应业的</w:t>
      </w:r>
      <w:r>
        <w:rPr>
          <w:rFonts w:hint="eastAsia"/>
          <w:color w:val="auto"/>
          <w:sz w:val="28"/>
          <w:szCs w:val="28"/>
          <w:lang w:val="en-US" w:eastAsia="zh-CN"/>
        </w:rPr>
        <w:t>29.71</w:t>
      </w:r>
      <w:r>
        <w:rPr>
          <w:rFonts w:hint="eastAsia"/>
          <w:color w:val="auto"/>
          <w:sz w:val="28"/>
          <w:szCs w:val="28"/>
        </w:rPr>
        <w:t>万吨，占重点调查工业企业危险废物产生量的</w:t>
      </w:r>
      <w:r>
        <w:rPr>
          <w:rFonts w:hint="eastAsia"/>
          <w:color w:val="auto"/>
          <w:sz w:val="28"/>
          <w:szCs w:val="28"/>
          <w:lang w:val="en-US" w:eastAsia="zh-CN"/>
        </w:rPr>
        <w:t>9.48</w:t>
      </w:r>
      <w:r>
        <w:rPr>
          <w:rFonts w:hint="eastAsia"/>
          <w:color w:val="auto"/>
          <w:sz w:val="28"/>
          <w:szCs w:val="28"/>
        </w:rPr>
        <w:t>%。详见图4-5。</w:t>
      </w:r>
    </w:p>
    <w:p w14:paraId="06105CC7">
      <w:pPr>
        <w:rPr>
          <w:sz w:val="28"/>
          <w:szCs w:val="28"/>
        </w:rPr>
      </w:pPr>
      <w:r>
        <w:drawing>
          <wp:inline distT="0" distB="0" distL="114300" distR="114300">
            <wp:extent cx="5276850" cy="3053080"/>
            <wp:effectExtent l="4445" t="4445" r="14605" b="9525"/>
            <wp:docPr id="52" name="图表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2863AFC">
      <w:pPr>
        <w:spacing w:after="100" w:afterAutospacing="1" w:line="360" w:lineRule="auto"/>
        <w:jc w:val="center"/>
        <w:rPr>
          <w:b/>
          <w:sz w:val="24"/>
          <w:szCs w:val="24"/>
        </w:rPr>
      </w:pPr>
      <w:r>
        <w:rPr>
          <w:rFonts w:hint="eastAsia"/>
          <w:b/>
          <w:sz w:val="24"/>
          <w:szCs w:val="24"/>
        </w:rPr>
        <w:t>图4-5   202</w:t>
      </w:r>
      <w:r>
        <w:rPr>
          <w:rFonts w:hint="eastAsia"/>
          <w:b/>
          <w:sz w:val="24"/>
          <w:szCs w:val="24"/>
          <w:lang w:val="en-US" w:eastAsia="zh-CN"/>
        </w:rPr>
        <w:t>4</w:t>
      </w:r>
      <w:r>
        <w:rPr>
          <w:rFonts w:hint="eastAsia"/>
          <w:b/>
          <w:sz w:val="24"/>
          <w:szCs w:val="24"/>
        </w:rPr>
        <w:t>年度吉林省工业危险废物产生量行业分布情况</w:t>
      </w:r>
    </w:p>
    <w:p w14:paraId="24F07235">
      <w:pPr>
        <w:spacing w:line="360" w:lineRule="auto"/>
        <w:ind w:firstLine="560" w:firstLineChars="200"/>
        <w:rPr>
          <w:color w:val="auto"/>
          <w:sz w:val="28"/>
          <w:szCs w:val="28"/>
        </w:rPr>
      </w:pPr>
      <w:r>
        <w:rPr>
          <w:rFonts w:hint="eastAsia"/>
          <w:color w:val="auto"/>
          <w:sz w:val="28"/>
          <w:szCs w:val="28"/>
        </w:rPr>
        <w:t>工业危险废物利用处置量较大的行业为有色金属矿采选业，综合利用量为1</w:t>
      </w:r>
      <w:r>
        <w:rPr>
          <w:rFonts w:hint="eastAsia"/>
          <w:color w:val="auto"/>
          <w:sz w:val="28"/>
          <w:szCs w:val="28"/>
          <w:lang w:val="en-US" w:eastAsia="zh-CN"/>
        </w:rPr>
        <w:t>46.49</w:t>
      </w:r>
      <w:r>
        <w:rPr>
          <w:rFonts w:hint="eastAsia"/>
          <w:color w:val="auto"/>
          <w:sz w:val="28"/>
          <w:szCs w:val="28"/>
        </w:rPr>
        <w:t>万吨，占重点调查工业企业危险废物利用处置量的</w:t>
      </w:r>
      <w:r>
        <w:rPr>
          <w:rFonts w:hint="eastAsia"/>
          <w:color w:val="auto"/>
          <w:sz w:val="28"/>
          <w:szCs w:val="28"/>
          <w:lang w:val="en-US" w:eastAsia="zh-CN"/>
        </w:rPr>
        <w:t>46.84</w:t>
      </w:r>
      <w:r>
        <w:rPr>
          <w:rFonts w:hint="eastAsia"/>
          <w:color w:val="auto"/>
          <w:sz w:val="28"/>
          <w:szCs w:val="28"/>
        </w:rPr>
        <w:t>%</w:t>
      </w:r>
      <w:r>
        <w:rPr>
          <w:rFonts w:hint="eastAsia"/>
          <w:color w:val="auto"/>
          <w:sz w:val="28"/>
          <w:szCs w:val="28"/>
          <w:lang w:eastAsia="zh-CN"/>
        </w:rPr>
        <w:t>；化学原料和化学制品制造业</w:t>
      </w:r>
      <w:r>
        <w:rPr>
          <w:rFonts w:hint="eastAsia"/>
          <w:color w:val="auto"/>
          <w:sz w:val="28"/>
          <w:szCs w:val="28"/>
        </w:rPr>
        <w:t>综合利用量为</w:t>
      </w:r>
      <w:r>
        <w:rPr>
          <w:rFonts w:hint="eastAsia"/>
          <w:color w:val="auto"/>
          <w:sz w:val="28"/>
          <w:szCs w:val="28"/>
          <w:lang w:val="en-US" w:eastAsia="zh-CN"/>
        </w:rPr>
        <w:t>94.43</w:t>
      </w:r>
      <w:r>
        <w:rPr>
          <w:rFonts w:hint="eastAsia"/>
          <w:color w:val="auto"/>
          <w:sz w:val="28"/>
          <w:szCs w:val="28"/>
        </w:rPr>
        <w:t>万吨，占重点调查工业企业危险废物利用处置量的</w:t>
      </w:r>
      <w:r>
        <w:rPr>
          <w:rFonts w:hint="eastAsia"/>
          <w:color w:val="auto"/>
          <w:sz w:val="28"/>
          <w:szCs w:val="28"/>
          <w:lang w:val="en-US" w:eastAsia="zh-CN"/>
        </w:rPr>
        <w:t>30.20</w:t>
      </w:r>
      <w:r>
        <w:rPr>
          <w:rFonts w:hint="eastAsia"/>
          <w:color w:val="auto"/>
          <w:sz w:val="28"/>
          <w:szCs w:val="28"/>
        </w:rPr>
        <w:t>%。</w:t>
      </w:r>
    </w:p>
    <w:p w14:paraId="5F1A0239">
      <w:pPr>
        <w:spacing w:line="360" w:lineRule="auto"/>
        <w:ind w:firstLine="560" w:firstLineChars="200"/>
        <w:rPr>
          <w:color w:val="auto"/>
          <w:sz w:val="28"/>
          <w:szCs w:val="28"/>
        </w:rPr>
      </w:pPr>
      <w:r>
        <w:rPr>
          <w:rFonts w:hint="eastAsia"/>
          <w:color w:val="auto"/>
          <w:sz w:val="28"/>
          <w:szCs w:val="28"/>
        </w:rPr>
        <w:t>工业危险废物贮存量较大的行业为有色金属矿采选业的7</w:t>
      </w:r>
      <w:r>
        <w:rPr>
          <w:rFonts w:hint="eastAsia"/>
          <w:color w:val="auto"/>
          <w:sz w:val="28"/>
          <w:szCs w:val="28"/>
          <w:lang w:val="en-US" w:eastAsia="zh-CN"/>
        </w:rPr>
        <w:t>28.92</w:t>
      </w:r>
      <w:r>
        <w:rPr>
          <w:rFonts w:hint="eastAsia"/>
          <w:color w:val="auto"/>
          <w:sz w:val="28"/>
          <w:szCs w:val="28"/>
        </w:rPr>
        <w:t>万吨，占重点调查工业企业危险废物贮存量的99.</w:t>
      </w:r>
      <w:r>
        <w:rPr>
          <w:rFonts w:hint="eastAsia"/>
          <w:color w:val="auto"/>
          <w:sz w:val="28"/>
          <w:szCs w:val="28"/>
          <w:lang w:val="en-US" w:eastAsia="zh-CN"/>
        </w:rPr>
        <w:t>76</w:t>
      </w:r>
      <w:r>
        <w:rPr>
          <w:rFonts w:hint="eastAsia"/>
          <w:color w:val="auto"/>
          <w:sz w:val="28"/>
          <w:szCs w:val="28"/>
        </w:rPr>
        <w:t>%。</w:t>
      </w:r>
    </w:p>
    <w:p w14:paraId="7A058E10">
      <w:pPr>
        <w:spacing w:line="360" w:lineRule="auto"/>
        <w:rPr>
          <w:color w:val="auto"/>
          <w:sz w:val="28"/>
          <w:szCs w:val="28"/>
        </w:rPr>
        <w:sectPr>
          <w:pgSz w:w="11906" w:h="16838"/>
          <w:pgMar w:top="1440" w:right="1797" w:bottom="1440" w:left="1797" w:header="851" w:footer="992" w:gutter="0"/>
          <w:cols w:space="425" w:num="1"/>
          <w:docGrid w:type="lines" w:linePitch="312" w:charSpace="0"/>
        </w:sectPr>
      </w:pPr>
    </w:p>
    <w:p w14:paraId="6B90117F">
      <w:pPr>
        <w:pStyle w:val="2"/>
        <w:jc w:val="center"/>
        <w:rPr>
          <w:rFonts w:ascii="宋体" w:hAnsi="宋体"/>
          <w:snapToGrid w:val="0"/>
          <w:color w:val="FFFFFF"/>
          <w:sz w:val="400"/>
          <w:szCs w:val="400"/>
          <w:highlight w:val="darkGreen"/>
        </w:rPr>
      </w:pPr>
      <w:bookmarkStart w:id="238" w:name="_Toc9446"/>
      <w:bookmarkStart w:id="239" w:name="_Toc178342643"/>
      <w:bookmarkStart w:id="240" w:name="_Toc200656105"/>
      <w:bookmarkStart w:id="241" w:name="_Toc21078"/>
      <w:bookmarkStart w:id="242" w:name="_Toc527812797"/>
      <w:bookmarkStart w:id="243" w:name="_Toc462055869"/>
      <w:bookmarkStart w:id="244" w:name="_Toc178342645"/>
      <w:r>
        <w:rPr>
          <w:rFonts w:hint="eastAsia" w:ascii="宋体" w:hAnsi="宋体"/>
          <w:snapToGrid w:val="0"/>
          <w:color w:val="FFFFFF"/>
          <w:sz w:val="400"/>
          <w:szCs w:val="400"/>
          <w:highlight w:val="darkGreen"/>
        </w:rPr>
        <w:t>5</w:t>
      </w:r>
      <w:bookmarkEnd w:id="238"/>
      <w:bookmarkEnd w:id="239"/>
      <w:bookmarkEnd w:id="240"/>
    </w:p>
    <w:p w14:paraId="4D62C30B">
      <w:pPr>
        <w:ind w:left="-210" w:leftChars="-100" w:right="-210" w:rightChars="-100" w:firstLine="539"/>
        <w:jc w:val="center"/>
        <w:rPr>
          <w:rFonts w:ascii="宋体" w:hAnsi="宋体"/>
          <w:b/>
          <w:color w:val="FFFFFF"/>
          <w:spacing w:val="62"/>
          <w:position w:val="120"/>
          <w:sz w:val="18"/>
          <w:szCs w:val="18"/>
        </w:rPr>
      </w:pPr>
      <w:r>
        <w:rPr>
          <w:rFonts w:ascii="宋体" w:hAnsi="宋体"/>
          <w:b/>
          <w:color w:val="FFFFFF"/>
          <w:spacing w:val="62"/>
          <w:position w:val="120"/>
          <w:sz w:val="18"/>
          <w:szCs w:val="18"/>
        </w:rPr>
        <mc:AlternateContent>
          <mc:Choice Requires="wps">
            <w:drawing>
              <wp:anchor distT="0" distB="0" distL="114300" distR="114300" simplePos="0" relativeHeight="251677696" behindDoc="0" locked="0" layoutInCell="1" allowOverlap="1">
                <wp:simplePos x="0" y="0"/>
                <wp:positionH relativeFrom="column">
                  <wp:posOffset>-1143000</wp:posOffset>
                </wp:positionH>
                <wp:positionV relativeFrom="paragraph">
                  <wp:posOffset>651510</wp:posOffset>
                </wp:positionV>
                <wp:extent cx="7629525" cy="0"/>
                <wp:effectExtent l="0" t="4445" r="0" b="5080"/>
                <wp:wrapNone/>
                <wp:docPr id="96" name="自选图形 31"/>
                <wp:cNvGraphicFramePr/>
                <a:graphic xmlns:a="http://schemas.openxmlformats.org/drawingml/2006/main">
                  <a:graphicData uri="http://schemas.microsoft.com/office/word/2010/wordprocessingShape">
                    <wps:wsp>
                      <wps:cNvCnPr/>
                      <wps:spPr>
                        <a:xfrm>
                          <a:off x="0" y="0"/>
                          <a:ext cx="76295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1" o:spid="_x0000_s1026" o:spt="32" type="#_x0000_t32" style="position:absolute;left:0pt;margin-left:-90pt;margin-top:51.3pt;height:0pt;width:600.75pt;z-index:251677696;mso-width-relative:page;mso-height-relative:page;" filled="f" stroked="t" coordsize="21600,21600" o:gfxdata="UEsDBAoAAAAAAIdO4kAAAAAAAAAAAAAAAAAEAAAAZHJzL1BLAwQUAAAACACHTuJAthC+3dgAAAAN&#10;AQAADwAAAGRycy9kb3ducmV2LnhtbE2PwWrDMBBE74X+g9hCLyWRZEhIHcuhFHrosUkg1421tZ1a&#10;K2PJcZqvrwKF9rgzw+ybYnNxnTjTEFrPBvRcgSCuvG25NrDfvc1WIEJEtth5JgPfFGBT3t8VmFs/&#10;8Qedt7EWqYRDjgaaGPtcylA15DDMfU+cvE8/OIzpHGppB5xSuetkptRSOmw5fWiwp9eGqq/t6AxQ&#10;GBdavTy7ev9+nZ4O2fU09TtjHh+0WoOIdIl/YbjhJ3QoE9PRj2yD6AzM9EqlMTE5KluCuEVUphcg&#10;jr+SLAv5f0X5A1BLAwQUAAAACACHTuJAOhqUDvoBAADzAwAADgAAAGRycy9lMm9Eb2MueG1srVPN&#10;jtMwEL4j8Q6W7zRt0RY2arqHluWCoBLwAFPHSSz5Tx5v0964IZ6BG0feAd5mpeUtGDvZsiyXHsjB&#10;mbFnvpnv83h5dTCa7WVA5WzFZ5MpZ9IKVyvbVvzjh+tnLznDCLYG7ays+FEiv1o9fbLsfSnnrnO6&#10;loERiMWy9xXvYvRlUaDopAGcOC8tHTYuGIjkhraoA/SEbnQxn04XRe9C7YMTEpF2N8MhHxHDOYCu&#10;aZSQGydujLRxQA1SQyRK2CmPfJW7bRop4rumQRmZrjgxjXmlImTv0lqsllC2AXynxNgCnNPCI04G&#10;lKWiJ6gNRGA3Qf0DZZQIDl0TJ8KZYiCSFSEWs+kjbd534GXmQlKjP4mO/w9WvN1vA1N1xS8XnFkw&#10;dON3n7//+vTl9uvP2x/f2PNZ0qj3WFLo2m7D6KHfhkT40AST/kSFHbKux5Ou8hCZoM0Xi/nlxfyC&#10;M3F/VvxJ9AHja+kMS0bFMQZQbRfXzlq6PRdmWVfYv8FIpSnxPiFV1Zb11PoADjSNDU0B1TGeGKFt&#10;cy46reprpXXKwNDu1jqwPaSJyF8iSLh/haUiG8BuiMtHw6x0EupXtmbx6EkqS0+EpxaMrDnTkl5U&#10;sggQyghKnxNJpbVNCTLP68gzKT5onKydq49Z+iJ5NAu543Fu07A99Ml++FZ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2EL7d2AAAAA0BAAAPAAAAAAAAAAEAIAAAACIAAABkcnMvZG93bnJldi54&#10;bWxQSwECFAAUAAAACACHTuJAOhqUDvoBAADzAwAADgAAAAAAAAABACAAAAAnAQAAZHJzL2Uyb0Rv&#10;Yy54bWxQSwUGAAAAAAYABgBZAQAAkwUAAAAA&#10;">
                <v:fill on="f" focussize="0,0"/>
                <v:stroke color="#000000" joinstyle="round"/>
                <v:imagedata o:title=""/>
                <o:lock v:ext="edit" aspectratio="f"/>
              </v:shape>
            </w:pict>
          </mc:Fallback>
        </mc:AlternateContent>
      </w:r>
      <w:r>
        <w:rPr>
          <w:rFonts w:ascii="宋体" w:hAnsi="宋体"/>
          <w:b/>
          <w:color w:val="FFFFFF"/>
          <w:spacing w:val="62"/>
          <w:position w:val="120"/>
          <w:sz w:val="18"/>
          <w:szCs w:val="18"/>
        </w:rPr>
        <mc:AlternateContent>
          <mc:Choice Requires="wps">
            <w:drawing>
              <wp:anchor distT="0" distB="0" distL="114300" distR="114300" simplePos="0" relativeHeight="251676672" behindDoc="0" locked="0" layoutInCell="1" allowOverlap="1">
                <wp:simplePos x="0" y="0"/>
                <wp:positionH relativeFrom="column">
                  <wp:posOffset>-1076325</wp:posOffset>
                </wp:positionH>
                <wp:positionV relativeFrom="paragraph">
                  <wp:posOffset>594360</wp:posOffset>
                </wp:positionV>
                <wp:extent cx="7562850" cy="0"/>
                <wp:effectExtent l="0" t="13970" r="0" b="24130"/>
                <wp:wrapNone/>
                <wp:docPr id="92" name="自选图形 30"/>
                <wp:cNvGraphicFramePr/>
                <a:graphic xmlns:a="http://schemas.openxmlformats.org/drawingml/2006/main">
                  <a:graphicData uri="http://schemas.microsoft.com/office/word/2010/wordprocessingShape">
                    <wps:wsp>
                      <wps:cNvCnPr/>
                      <wps:spPr>
                        <a:xfrm>
                          <a:off x="0" y="0"/>
                          <a:ext cx="7562850" cy="0"/>
                        </a:xfrm>
                        <a:prstGeom prst="straightConnector1">
                          <a:avLst/>
                        </a:prstGeom>
                        <a:ln w="28575" cap="flat" cmpd="sng">
                          <a:solidFill>
                            <a:srgbClr val="000000"/>
                          </a:solidFill>
                          <a:prstDash val="solid"/>
                          <a:headEnd type="none" w="med" len="med"/>
                          <a:tailEnd type="none" w="med" len="med"/>
                        </a:ln>
                        <a:effectLst/>
                      </wps:spPr>
                      <wps:bodyPr/>
                    </wps:wsp>
                  </a:graphicData>
                </a:graphic>
              </wp:anchor>
            </w:drawing>
          </mc:Choice>
          <mc:Fallback>
            <w:pict>
              <v:shape id="自选图形 30" o:spid="_x0000_s1026" o:spt="32" type="#_x0000_t32" style="position:absolute;left:0pt;margin-left:-84.75pt;margin-top:46.8pt;height:0pt;width:595.5pt;z-index:251676672;mso-width-relative:page;mso-height-relative:page;" filled="f" stroked="t" coordsize="21600,21600" o:gfxdata="UEsDBAoAAAAAAIdO4kAAAAAAAAAAAAAAAAAEAAAAZHJzL1BLAwQUAAAACACHTuJApJL1MNkAAAAL&#10;AQAADwAAAGRycy9kb3ducmV2LnhtbE2Py07DMBBF90j8gzVI7Fo7BSKaxukCiQWIZ9tFl9N48oB4&#10;nMbu6+9xxQKWc+fozpl8frSd2NPgW8cakrECQVw603KtYbV8HN2D8AHZYOeYNJzIw7y4vMgxM+7A&#10;n7RfhFrEEvYZamhC6DMpfdmQRT92PXHcVW6wGOI41NIMeIjltpMTpVJpseV4ocGeHhoqvxc7q2G7&#10;frJl9fLh3fL19Iyrr+rtdvuu9fVVomYgAh3DHwxn/agORXTauB0bLzoNoySd3kVWw/QmBXEm1CSJ&#10;yeY3kUUu//9Q/ABQSwMEFAAAAAgAh07iQJ9uo/X5AQAA9AMAAA4AAABkcnMvZTJvRG9jLnhtbK1T&#10;S44TMRDdI3EHy3vSSVDmE6Uzi4RhgyAScADHru625J9cnnSyY4c4AzuW3AFuM9JwC8pOJvNhkwW9&#10;cJc/9are8/PsamsN20BE7V3NR4MhZ+CkV9q1Nf/86frVBWeYhFPCeAc13wHyq/nLF7M+TGHsO28U&#10;REYgDqd9qHmXUphWFcoOrMCBD+Bos/HRikTT2FYqip7QranGw+FZ1fuoQvQSEGl1ud/kB8R4CqBv&#10;Gi1h6eWNBZf2qBGMSEQJOx2Qz0u3TQMyfWgahMRMzYlpKiMVoXidx2o+E9M2itBpeWhBnNLCM05W&#10;aEdFj1BLkQS7ifofKKtl9OibNJDeVnsiRRFiMRo+0+ZjJwIULiQ1hqPo+P9g5fvNKjKtan455swJ&#10;Szd+9/Xnny/fbr//vv31g70uGvUBp3R04VaRFMszDKuYCW+baPOfqLBt0XV31BW2iUlaPJ+cjS8m&#10;JLm836seEkPE9Ba8ZTmoOaYodNulhXeObs/HUdFVbN5hotKUeJ+QqxrH+poT+PmE0AXZsSEbUGgD&#10;UULXlmT0RqtrbUxOwdiuFyayjciWKF92AQE/OZarLAV2+3Nla2+WDoR64xRLu0BaOXojPPdgQXFm&#10;gJ5UjoqtktDmlJNU2rjcGhTDHog+iJyjtVe7on2VZ2SG0vHBuNltj+cUP36s8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kkvUw2QAAAAsBAAAPAAAAAAAAAAEAIAAAACIAAABkcnMvZG93bnJldi54&#10;bWxQSwECFAAUAAAACACHTuJAn26j9fkBAAD0AwAADgAAAAAAAAABACAAAAAoAQAAZHJzL2Uyb0Rv&#10;Yy54bWxQSwUGAAAAAAYABgBZAQAAkwUAAAAA&#10;">
                <v:fill on="f" focussize="0,0"/>
                <v:stroke weight="2.25pt" color="#000000" joinstyle="round"/>
                <v:imagedata o:title=""/>
                <o:lock v:ext="edit" aspectratio="f"/>
              </v:shape>
            </w:pict>
          </mc:Fallback>
        </mc:AlternateContent>
      </w:r>
    </w:p>
    <w:p w14:paraId="0B62BD09">
      <w:pPr>
        <w:pStyle w:val="2"/>
        <w:spacing w:before="0"/>
        <w:jc w:val="center"/>
        <w:rPr>
          <w:sz w:val="84"/>
          <w:szCs w:val="84"/>
        </w:rPr>
      </w:pPr>
      <w:bookmarkStart w:id="245" w:name="_Toc200656106"/>
      <w:bookmarkStart w:id="246" w:name="_Toc178342644"/>
      <w:bookmarkStart w:id="247" w:name="_Toc14112"/>
      <w:r>
        <w:rPr>
          <w:rFonts w:hint="eastAsia"/>
          <w:sz w:val="84"/>
          <w:szCs w:val="84"/>
        </w:rPr>
        <w:t>各地区</w:t>
      </w:r>
      <w:r>
        <w:rPr>
          <w:sz w:val="84"/>
          <w:szCs w:val="84"/>
        </w:rPr>
        <mc:AlternateContent>
          <mc:Choice Requires="wps">
            <w:drawing>
              <wp:anchor distT="0" distB="0" distL="114300" distR="114300" simplePos="0" relativeHeight="251679744" behindDoc="0" locked="0" layoutInCell="1" allowOverlap="1">
                <wp:simplePos x="0" y="0"/>
                <wp:positionH relativeFrom="column">
                  <wp:posOffset>-1143000</wp:posOffset>
                </wp:positionH>
                <wp:positionV relativeFrom="paragraph">
                  <wp:posOffset>1259205</wp:posOffset>
                </wp:positionV>
                <wp:extent cx="7562850" cy="0"/>
                <wp:effectExtent l="0" t="13970" r="0" b="24130"/>
                <wp:wrapNone/>
                <wp:docPr id="98" name="自选图形 33"/>
                <wp:cNvGraphicFramePr/>
                <a:graphic xmlns:a="http://schemas.openxmlformats.org/drawingml/2006/main">
                  <a:graphicData uri="http://schemas.microsoft.com/office/word/2010/wordprocessingShape">
                    <wps:wsp>
                      <wps:cNvCnPr/>
                      <wps:spPr>
                        <a:xfrm>
                          <a:off x="0" y="0"/>
                          <a:ext cx="7562850" cy="0"/>
                        </a:xfrm>
                        <a:prstGeom prst="straightConnector1">
                          <a:avLst/>
                        </a:prstGeom>
                        <a:ln w="28575" cap="flat" cmpd="sng">
                          <a:solidFill>
                            <a:srgbClr val="000000"/>
                          </a:solidFill>
                          <a:prstDash val="solid"/>
                          <a:headEnd type="none" w="med" len="med"/>
                          <a:tailEnd type="none" w="med" len="med"/>
                        </a:ln>
                        <a:effectLst/>
                      </wps:spPr>
                      <wps:bodyPr/>
                    </wps:wsp>
                  </a:graphicData>
                </a:graphic>
              </wp:anchor>
            </w:drawing>
          </mc:Choice>
          <mc:Fallback>
            <w:pict>
              <v:shape id="自选图形 33" o:spid="_x0000_s1026" o:spt="32" type="#_x0000_t32" style="position:absolute;left:0pt;margin-left:-90pt;margin-top:99.15pt;height:0pt;width:595.5pt;z-index:251679744;mso-width-relative:page;mso-height-relative:page;" filled="f" stroked="t" coordsize="21600,21600" o:gfxdata="UEsDBAoAAAAAAIdO4kAAAAAAAAAAAAAAAAAEAAAAZHJzL1BLAwQUAAAACACHTuJAxWAzAtkAAAAN&#10;AQAADwAAAGRycy9kb3ducmV2LnhtbE2PS0/DMBCE70j8B2uRuLW2AaEQ4vSAxAHEo7Q9cHTjzQPi&#10;dRq7r3/PVkKC486MZr8pZgffix2OsQtkQE8VCKQquI4aA6vl4yQDEZMlZ/tAaOCIEWbl+Vlhcxf2&#10;9IG7RWoEl1DMrYE2pSGXMlYtehunYUBirw6jt4nPsZFutHsu9728UupWetsRf2jtgA8tVt+LrTew&#10;+XzyVf0yj2H5eny2q6/67WbzbszlhVb3IBIe0l8YTviMDiUzrcOWXBS9gYnOFI9J7Nxl1yBOEaU1&#10;S+tfSZaF/L+i/AFQSwMEFAAAAAgAh07iQOnqQBT8AQAA9AMAAA4AAABkcnMvZTJvRG9jLnhtbK1T&#10;S44TMRDdI3EHy3vSSUaZTyudWSQMGwSRgANU3O5uS/7J5UknO3aIM7BjyR3gNiMNt6DszmSGYZMF&#10;vXBX2VWv6j2X59c7o9lWBlTOVnwyGnMmrXC1sm3FP328eXXJGUawNWhnZcX3Evn14uWLee9LOXWd&#10;07UMjEAslr2veBejL4sCRScN4Mh5aemwccFAJDe0RR2gJ3Sji+l4fF70LtQ+OCERaXc1HPIDYjgF&#10;0DWNEnLlxK2RNg6oQWqIRAk75ZEvcrdNI0V83zQoI9MVJ6Yxr1SE7E1ai8UcyjaA75Q4tACntPCM&#10;kwFlqegRagUR2G1Q/0AZJYJD18SRcKYYiGRFiMVk/EybDx14mbmQ1OiPouP/gxXvtuvAVF3xK7p3&#10;C4Zu/P7Lj9+fv959+3X38zs7O0sa9R5LCl3adTh46NchEd41waQ/UWG7rOv+qKvcRSZo82J2Pr2c&#10;keTi4ax4TPQB4xvpDEtGxTEGUG0Xl85auj0XJllX2L7FSKUp8SEhVdWW9RUn8IsZoQONY0NjQKbx&#10;RAltm5PRaVXfKK1TCoZ2s9SBbSGNRP4SQwL+KyxVWQF2Q1w+Goalk1C/tjWLe09aWXojPPVgZM2Z&#10;lvSkkkWAUEZQ+pRIKq1tSpB5YA9Ek+SDyMnauHqftS+SR8OQOz4Mbpq2pz7ZTx/r4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FYDMC2QAAAA0BAAAPAAAAAAAAAAEAIAAAACIAAABkcnMvZG93bnJl&#10;di54bWxQSwECFAAUAAAACACHTuJA6epAFPwBAAD0AwAADgAAAAAAAAABACAAAAAoAQAAZHJzL2Uy&#10;b0RvYy54bWxQSwUGAAAAAAYABgBZAQAAlgUAAAAA&#10;">
                <v:fill on="f" focussize="0,0"/>
                <v:stroke weight="2.25pt" color="#000000" joinstyle="round"/>
                <v:imagedata o:title=""/>
                <o:lock v:ext="edit" aspectratio="f"/>
              </v:shape>
            </w:pict>
          </mc:Fallback>
        </mc:AlternateContent>
      </w:r>
      <w:r>
        <w:rPr>
          <w:sz w:val="84"/>
          <w:szCs w:val="84"/>
        </w:rPr>
        <mc:AlternateContent>
          <mc:Choice Requires="wps">
            <w:drawing>
              <wp:anchor distT="0" distB="0" distL="114300" distR="114300" simplePos="0" relativeHeight="251678720" behindDoc="0" locked="0" layoutInCell="1" allowOverlap="1">
                <wp:simplePos x="0" y="0"/>
                <wp:positionH relativeFrom="column">
                  <wp:posOffset>-1209675</wp:posOffset>
                </wp:positionH>
                <wp:positionV relativeFrom="paragraph">
                  <wp:posOffset>1211580</wp:posOffset>
                </wp:positionV>
                <wp:extent cx="7629525" cy="0"/>
                <wp:effectExtent l="0" t="4445" r="0" b="5080"/>
                <wp:wrapNone/>
                <wp:docPr id="97" name="自选图形 32"/>
                <wp:cNvGraphicFramePr/>
                <a:graphic xmlns:a="http://schemas.openxmlformats.org/drawingml/2006/main">
                  <a:graphicData uri="http://schemas.microsoft.com/office/word/2010/wordprocessingShape">
                    <wps:wsp>
                      <wps:cNvCnPr/>
                      <wps:spPr>
                        <a:xfrm>
                          <a:off x="0" y="0"/>
                          <a:ext cx="76295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2" o:spid="_x0000_s1026" o:spt="32" type="#_x0000_t32" style="position:absolute;left:0pt;margin-left:-95.25pt;margin-top:95.4pt;height:0pt;width:600.75pt;z-index:251678720;mso-width-relative:page;mso-height-relative:page;" filled="f" stroked="t" coordsize="21600,21600" o:gfxdata="UEsDBAoAAAAAAIdO4kAAAAAAAAAAAAAAAAAEAAAAZHJzL1BLAwQUAAAACACHTuJAJCfGhtcAAAAN&#10;AQAADwAAAGRycy9kb3ducmV2LnhtbE2PwWrDMBBE74X+g9hCLyWRFEioXcshBHrosUmgV8Xa2m6t&#10;lbHkOM3XdwOF5rgzj9mZYn32nTjhENtABvRcgUCqgmupNnDYv86eQcRkydkuEBr4wQjr8v6usLkL&#10;E73jaZdqwSEUc2ugSanPpYxVg97GeeiR2PsMg7eJz6GWbrATh/tOLpRaSW9b4g+N7XHbYPW9G70B&#10;jONSq03m68PbZXr6WFy+pn5vzOODVi8gEp7TPwzX+lwdSu50DCO5KDoDM52pJbPsZIpHXBGlNe87&#10;/kmyLOTtivIXUEsDBBQAAAAIAIdO4kC+rdqP+gEAAPMDAAAOAAAAZHJzL2Uyb0RvYy54bWytU81u&#10;EzEQviPxDpbvZJOgtnSVTQ8J5YIgEvAAE9u7a8l/8rjZ5MYN8QzcOPIO8DaV4C0Ye9NSyiUH9uCd&#10;sWe+me/zeHG1t4btVETtXcNnkylnygkvtesa/uH99bMXnGECJ8F4pxp+UMivlk+fLIZQq7nvvZEq&#10;MgJxWA+h4X1Koa4qFL2ygBMflKPD1kcLidzYVTLCQOjWVPPp9LwafJQheqEQaXc9HvIjYjwF0Let&#10;FmrtxY1VLo2oURlIRAl7HZAvS7dtq0R627aoEjMNJ6aprFSE7G1eq+UC6i5C6LU4tgCntPCIkwXt&#10;qOg91BoSsJuo/4GyWkSPvk0T4W01EimKEIvZ9JE273oIqnAhqTHci47/D1a82W0i07LhlxecObB0&#10;4z8/ffv18fPtlx+337+y5/Os0RCwptCV28Sjh2ETM+F9G23+ExW2L7oe7nVV+8QEbV6czy/P5mec&#10;ibuz6k9iiJheKW9ZNhqOKYLu+rTyztHt+TgrusLuNSYqTYl3CbmqcWyg1kdwoGlsaQqojg3ECF1X&#10;ctEbLa+1MTkDY7ddmch2kCeifJkg4f4VlousAfsxrhyNs9IrkC+dZOkQSCpHT4TnFqySnBlFLypb&#10;BAh1Am1OiaTSxuUEVeb1yDMrPmqcra2XhyJ9lT2ahdLxcW7zsD30yX74Vp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QnxobXAAAADQEAAA8AAAAAAAAAAQAgAAAAIgAAAGRycy9kb3ducmV2Lnht&#10;bFBLAQIUABQAAAAIAIdO4kC+rdqP+gEAAPMDAAAOAAAAAAAAAAEAIAAAACYBAABkcnMvZTJvRG9j&#10;LnhtbFBLBQYAAAAABgAGAFkBAACSBQAAAAA=&#10;">
                <v:fill on="f" focussize="0,0"/>
                <v:stroke color="#000000" joinstyle="round"/>
                <v:imagedata o:title=""/>
                <o:lock v:ext="edit" aspectratio="f"/>
              </v:shape>
            </w:pict>
          </mc:Fallback>
        </mc:AlternateContent>
      </w:r>
      <w:r>
        <w:rPr>
          <w:rFonts w:hint="eastAsia"/>
          <w:sz w:val="84"/>
          <w:szCs w:val="84"/>
        </w:rPr>
        <w:t>环境统计</w:t>
      </w:r>
      <w:bookmarkEnd w:id="245"/>
      <w:bookmarkEnd w:id="246"/>
      <w:bookmarkEnd w:id="247"/>
    </w:p>
    <w:p w14:paraId="4F9B4EE8">
      <w:r>
        <w:br w:type="page"/>
      </w:r>
    </w:p>
    <w:bookmarkEnd w:id="241"/>
    <w:bookmarkEnd w:id="242"/>
    <w:bookmarkEnd w:id="243"/>
    <w:bookmarkEnd w:id="244"/>
    <w:p w14:paraId="18070DBF">
      <w:pPr>
        <w:pStyle w:val="3"/>
        <w:spacing w:before="0" w:line="360" w:lineRule="auto"/>
        <w:ind w:firstLine="357"/>
        <w:jc w:val="center"/>
        <w:rPr>
          <w:color w:val="auto"/>
          <w:kern w:val="2"/>
          <w:lang w:eastAsia="zh-CN" w:bidi="ar-SA"/>
        </w:rPr>
      </w:pPr>
      <w:bookmarkStart w:id="248" w:name="_Toc200656107"/>
      <w:r>
        <w:rPr>
          <w:rFonts w:hint="eastAsia"/>
          <w:color w:val="auto"/>
          <w:kern w:val="2"/>
          <w:lang w:eastAsia="zh-CN" w:bidi="ar-SA"/>
        </w:rPr>
        <w:t>表5-1各地区主要污染物排放情况（一）</w:t>
      </w:r>
      <w:bookmarkEnd w:id="248"/>
    </w:p>
    <w:p w14:paraId="7E93E9B9">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1442"/>
        <w:gridCol w:w="1442"/>
        <w:gridCol w:w="1442"/>
        <w:gridCol w:w="1445"/>
      </w:tblGrid>
      <w:tr w14:paraId="65BC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3240" w:type="dxa"/>
            <w:vMerge w:val="restart"/>
            <w:tcBorders>
              <w:tl2br w:val="nil"/>
              <w:tr2bl w:val="nil"/>
            </w:tcBorders>
            <w:shd w:val="clear" w:color="auto" w:fill="D7D7D7" w:themeFill="background1" w:themeFillShade="D8"/>
            <w:vAlign w:val="center"/>
          </w:tcPr>
          <w:p w14:paraId="79F7DFD2">
            <w:pPr>
              <w:jc w:val="center"/>
              <w:rPr>
                <w:rFonts w:ascii="宋体" w:hAnsi="宋体"/>
              </w:rPr>
            </w:pPr>
            <w:r>
              <w:rPr>
                <w:rFonts w:hint="eastAsia" w:ascii="宋体" w:hAnsi="宋体"/>
              </w:rPr>
              <w:t>地区</w:t>
            </w:r>
          </w:p>
        </w:tc>
        <w:tc>
          <w:tcPr>
            <w:tcW w:w="5771" w:type="dxa"/>
            <w:gridSpan w:val="4"/>
            <w:tcBorders>
              <w:tl2br w:val="nil"/>
              <w:tr2bl w:val="nil"/>
            </w:tcBorders>
            <w:shd w:val="clear" w:color="auto" w:fill="D7D7D7" w:themeFill="background1" w:themeFillShade="D8"/>
            <w:vAlign w:val="center"/>
          </w:tcPr>
          <w:p w14:paraId="42962381">
            <w:pPr>
              <w:jc w:val="center"/>
              <w:rPr>
                <w:rFonts w:hint="default" w:ascii="宋体" w:hAnsi="宋体" w:eastAsiaTheme="minorEastAsia"/>
                <w:lang w:val="en-US" w:eastAsia="zh-CN"/>
              </w:rPr>
            </w:pPr>
            <w:r>
              <w:rPr>
                <w:rFonts w:hint="eastAsia" w:ascii="宋体" w:hAnsi="宋体"/>
              </w:rPr>
              <w:t>废水排放</w:t>
            </w:r>
            <w:r>
              <w:rPr>
                <w:rFonts w:hint="eastAsia" w:ascii="宋体" w:hAnsi="宋体"/>
                <w:lang w:val="en-US" w:eastAsia="zh-CN"/>
              </w:rPr>
              <w:t>量/</w:t>
            </w:r>
            <w:r>
              <w:rPr>
                <w:rFonts w:hint="eastAsia"/>
              </w:rPr>
              <w:t>亿吨</w:t>
            </w:r>
          </w:p>
        </w:tc>
      </w:tr>
      <w:tr w14:paraId="29B9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3240" w:type="dxa"/>
            <w:vMerge w:val="continue"/>
            <w:tcBorders>
              <w:tl2br w:val="nil"/>
              <w:tr2bl w:val="nil"/>
            </w:tcBorders>
            <w:shd w:val="clear" w:color="auto" w:fill="D7D7D7" w:themeFill="background1" w:themeFillShade="D8"/>
          </w:tcPr>
          <w:p w14:paraId="74F32386">
            <w:pPr>
              <w:jc w:val="center"/>
              <w:rPr>
                <w:rFonts w:ascii="宋体" w:hAnsi="宋体"/>
              </w:rPr>
            </w:pPr>
          </w:p>
        </w:tc>
        <w:tc>
          <w:tcPr>
            <w:tcW w:w="1442" w:type="dxa"/>
            <w:tcBorders>
              <w:tl2br w:val="nil"/>
              <w:tr2bl w:val="nil"/>
            </w:tcBorders>
            <w:shd w:val="clear" w:color="auto" w:fill="D7D7D7" w:themeFill="background1" w:themeFillShade="D8"/>
            <w:vAlign w:val="center"/>
          </w:tcPr>
          <w:p w14:paraId="589D6E23">
            <w:pPr>
              <w:jc w:val="center"/>
              <w:rPr>
                <w:rFonts w:ascii="宋体" w:hAnsi="宋体"/>
              </w:rPr>
            </w:pPr>
            <w:r>
              <w:rPr>
                <w:rFonts w:hint="eastAsia" w:ascii="宋体" w:hAnsi="宋体"/>
              </w:rPr>
              <w:t>总量</w:t>
            </w:r>
          </w:p>
        </w:tc>
        <w:tc>
          <w:tcPr>
            <w:tcW w:w="1442" w:type="dxa"/>
            <w:tcBorders>
              <w:tl2br w:val="nil"/>
              <w:tr2bl w:val="nil"/>
            </w:tcBorders>
            <w:shd w:val="clear" w:color="auto" w:fill="D7D7D7" w:themeFill="background1" w:themeFillShade="D8"/>
            <w:vAlign w:val="center"/>
          </w:tcPr>
          <w:p w14:paraId="276F5E73">
            <w:pPr>
              <w:jc w:val="center"/>
              <w:rPr>
                <w:rFonts w:ascii="宋体" w:hAnsi="宋体"/>
              </w:rPr>
            </w:pPr>
            <w:r>
              <w:rPr>
                <w:rFonts w:hint="eastAsia" w:ascii="宋体" w:hAnsi="宋体"/>
              </w:rPr>
              <w:t>工业</w:t>
            </w:r>
          </w:p>
        </w:tc>
        <w:tc>
          <w:tcPr>
            <w:tcW w:w="1442" w:type="dxa"/>
            <w:tcBorders>
              <w:tl2br w:val="nil"/>
              <w:tr2bl w:val="nil"/>
            </w:tcBorders>
            <w:shd w:val="clear" w:color="auto" w:fill="D7D7D7" w:themeFill="background1" w:themeFillShade="D8"/>
            <w:vAlign w:val="center"/>
          </w:tcPr>
          <w:p w14:paraId="7F5E9507">
            <w:pPr>
              <w:jc w:val="center"/>
              <w:rPr>
                <w:rFonts w:ascii="宋体" w:hAnsi="宋体"/>
              </w:rPr>
            </w:pPr>
            <w:r>
              <w:rPr>
                <w:rFonts w:hint="eastAsia" w:ascii="宋体" w:hAnsi="宋体"/>
              </w:rPr>
              <w:t>生活</w:t>
            </w:r>
          </w:p>
        </w:tc>
        <w:tc>
          <w:tcPr>
            <w:tcW w:w="1445" w:type="dxa"/>
            <w:tcBorders>
              <w:tl2br w:val="nil"/>
              <w:tr2bl w:val="nil"/>
            </w:tcBorders>
            <w:shd w:val="clear" w:color="auto" w:fill="D7D7D7" w:themeFill="background1" w:themeFillShade="D8"/>
            <w:vAlign w:val="center"/>
          </w:tcPr>
          <w:p w14:paraId="60A82D25">
            <w:pPr>
              <w:jc w:val="center"/>
              <w:rPr>
                <w:rFonts w:ascii="宋体" w:hAnsi="宋体"/>
              </w:rPr>
            </w:pPr>
            <w:r>
              <w:rPr>
                <w:rFonts w:hint="eastAsia" w:ascii="宋体" w:hAnsi="宋体"/>
              </w:rPr>
              <w:t>集中式</w:t>
            </w:r>
          </w:p>
        </w:tc>
      </w:tr>
      <w:tr w14:paraId="7859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7D9982DE">
            <w:pPr>
              <w:spacing w:line="420" w:lineRule="exact"/>
              <w:jc w:val="left"/>
              <w:rPr>
                <w:rFonts w:ascii="宋体" w:hAnsi="宋体"/>
                <w:b/>
                <w:bCs/>
              </w:rPr>
            </w:pPr>
            <w:r>
              <w:rPr>
                <w:rFonts w:hint="eastAsia" w:ascii="宋体" w:hAnsi="宋体"/>
                <w:b/>
                <w:bCs/>
              </w:rPr>
              <w:t>吉林省</w:t>
            </w:r>
          </w:p>
        </w:tc>
        <w:tc>
          <w:tcPr>
            <w:tcW w:w="1442" w:type="dxa"/>
            <w:tcBorders>
              <w:tl2br w:val="nil"/>
              <w:tr2bl w:val="nil"/>
            </w:tcBorders>
            <w:vAlign w:val="center"/>
          </w:tcPr>
          <w:p w14:paraId="6E9B7A3F">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10.67</w:t>
            </w:r>
          </w:p>
        </w:tc>
        <w:tc>
          <w:tcPr>
            <w:tcW w:w="1442" w:type="dxa"/>
            <w:tcBorders>
              <w:tl2br w:val="nil"/>
              <w:tr2bl w:val="nil"/>
            </w:tcBorders>
            <w:vAlign w:val="center"/>
          </w:tcPr>
          <w:p w14:paraId="753D1989">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1.45</w:t>
            </w:r>
          </w:p>
        </w:tc>
        <w:tc>
          <w:tcPr>
            <w:tcW w:w="1442" w:type="dxa"/>
            <w:tcBorders>
              <w:tl2br w:val="nil"/>
              <w:tr2bl w:val="nil"/>
            </w:tcBorders>
            <w:vAlign w:val="center"/>
          </w:tcPr>
          <w:p w14:paraId="3681ACCE">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9.21</w:t>
            </w:r>
          </w:p>
        </w:tc>
        <w:tc>
          <w:tcPr>
            <w:tcW w:w="1445" w:type="dxa"/>
            <w:tcBorders>
              <w:tl2br w:val="nil"/>
              <w:tr2bl w:val="nil"/>
            </w:tcBorders>
            <w:vAlign w:val="center"/>
          </w:tcPr>
          <w:p w14:paraId="04B5E19F">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r>
      <w:tr w14:paraId="667D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8454EC9">
            <w:pPr>
              <w:spacing w:line="420" w:lineRule="exact"/>
              <w:jc w:val="center"/>
              <w:rPr>
                <w:rFonts w:hint="eastAsia" w:ascii="宋体" w:hAnsi="宋体"/>
                <w:b/>
                <w:bCs/>
              </w:rPr>
            </w:pPr>
            <w:r>
              <w:rPr>
                <w:rFonts w:hint="eastAsia" w:ascii="宋体" w:hAnsi="宋体"/>
                <w:b/>
                <w:bCs/>
              </w:rPr>
              <w:t>长春市</w:t>
            </w:r>
          </w:p>
        </w:tc>
        <w:tc>
          <w:tcPr>
            <w:tcW w:w="1442" w:type="dxa"/>
            <w:tcBorders>
              <w:tl2br w:val="nil"/>
              <w:tr2bl w:val="nil"/>
            </w:tcBorders>
            <w:vAlign w:val="center"/>
          </w:tcPr>
          <w:p w14:paraId="061D8C88">
            <w:pPr>
              <w:spacing w:line="420" w:lineRule="exact"/>
              <w:jc w:val="center"/>
              <w:rPr>
                <w:rFonts w:hint="eastAsia" w:ascii="宋体" w:hAnsi="宋体"/>
                <w:b/>
                <w:bCs/>
              </w:rPr>
            </w:pPr>
            <w:r>
              <w:rPr>
                <w:rFonts w:hint="eastAsia" w:ascii="宋体" w:hAnsi="宋体"/>
                <w:b/>
                <w:bCs/>
                <w:lang w:val="en-US" w:eastAsia="zh-CN"/>
              </w:rPr>
              <w:t>4.68</w:t>
            </w:r>
          </w:p>
        </w:tc>
        <w:tc>
          <w:tcPr>
            <w:tcW w:w="1442" w:type="dxa"/>
            <w:tcBorders>
              <w:tl2br w:val="nil"/>
              <w:tr2bl w:val="nil"/>
            </w:tcBorders>
            <w:vAlign w:val="center"/>
          </w:tcPr>
          <w:p w14:paraId="7EC0612C">
            <w:pPr>
              <w:spacing w:line="420" w:lineRule="exact"/>
              <w:jc w:val="center"/>
              <w:rPr>
                <w:rFonts w:hint="eastAsia" w:ascii="宋体" w:hAnsi="宋体"/>
                <w:b/>
                <w:bCs/>
              </w:rPr>
            </w:pPr>
            <w:r>
              <w:rPr>
                <w:rFonts w:hint="eastAsia" w:ascii="宋体" w:hAnsi="宋体"/>
                <w:b/>
                <w:bCs/>
                <w:lang w:val="en-US" w:eastAsia="zh-CN"/>
              </w:rPr>
              <w:t>0.24</w:t>
            </w:r>
          </w:p>
        </w:tc>
        <w:tc>
          <w:tcPr>
            <w:tcW w:w="1442" w:type="dxa"/>
            <w:tcBorders>
              <w:tl2br w:val="nil"/>
              <w:tr2bl w:val="nil"/>
            </w:tcBorders>
            <w:vAlign w:val="center"/>
          </w:tcPr>
          <w:p w14:paraId="3F8D134A">
            <w:pPr>
              <w:spacing w:line="420" w:lineRule="exact"/>
              <w:jc w:val="center"/>
              <w:rPr>
                <w:rFonts w:hint="eastAsia" w:ascii="宋体" w:hAnsi="宋体"/>
                <w:b/>
                <w:bCs/>
              </w:rPr>
            </w:pPr>
            <w:r>
              <w:rPr>
                <w:rFonts w:hint="eastAsia" w:ascii="宋体" w:hAnsi="宋体"/>
                <w:b/>
                <w:bCs/>
                <w:lang w:val="en-US" w:eastAsia="zh-CN"/>
              </w:rPr>
              <w:t>4.44</w:t>
            </w:r>
          </w:p>
        </w:tc>
        <w:tc>
          <w:tcPr>
            <w:tcW w:w="1445" w:type="dxa"/>
            <w:tcBorders>
              <w:tl2br w:val="nil"/>
              <w:tr2bl w:val="nil"/>
            </w:tcBorders>
            <w:vAlign w:val="center"/>
          </w:tcPr>
          <w:p w14:paraId="3CFB161A">
            <w:pPr>
              <w:spacing w:line="420" w:lineRule="exact"/>
              <w:jc w:val="center"/>
              <w:rPr>
                <w:rFonts w:hint="eastAsia" w:ascii="宋体" w:hAnsi="宋体"/>
                <w:b/>
                <w:bCs/>
              </w:rPr>
            </w:pPr>
            <w:r>
              <w:rPr>
                <w:rFonts w:hint="eastAsia" w:ascii="宋体" w:hAnsi="宋体"/>
                <w:b/>
                <w:bCs/>
                <w:lang w:val="en-US" w:eastAsia="zh-CN"/>
              </w:rPr>
              <w:t>0.01</w:t>
            </w:r>
          </w:p>
        </w:tc>
      </w:tr>
      <w:tr w14:paraId="2F06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2DD1E3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南关区</w:t>
            </w:r>
          </w:p>
        </w:tc>
        <w:tc>
          <w:tcPr>
            <w:tcW w:w="1442" w:type="dxa"/>
            <w:tcBorders>
              <w:tl2br w:val="nil"/>
              <w:tr2bl w:val="nil"/>
            </w:tcBorders>
            <w:vAlign w:val="center"/>
          </w:tcPr>
          <w:p w14:paraId="0243E7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6EE32A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331FF5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3732AF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037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45C022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宽城区</w:t>
            </w:r>
          </w:p>
        </w:tc>
        <w:tc>
          <w:tcPr>
            <w:tcW w:w="1442" w:type="dxa"/>
            <w:tcBorders>
              <w:tl2br w:val="nil"/>
              <w:tr2bl w:val="nil"/>
            </w:tcBorders>
            <w:vAlign w:val="center"/>
          </w:tcPr>
          <w:p w14:paraId="59ACC3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24E5B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3B3595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B1759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B37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01AAA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朝阳区</w:t>
            </w:r>
          </w:p>
        </w:tc>
        <w:tc>
          <w:tcPr>
            <w:tcW w:w="1442" w:type="dxa"/>
            <w:tcBorders>
              <w:tl2br w:val="nil"/>
              <w:tr2bl w:val="nil"/>
            </w:tcBorders>
            <w:vAlign w:val="center"/>
          </w:tcPr>
          <w:p w14:paraId="1EAB26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19CA96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CA1E9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19BE8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98E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4B46DF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二道区</w:t>
            </w:r>
          </w:p>
        </w:tc>
        <w:tc>
          <w:tcPr>
            <w:tcW w:w="1442" w:type="dxa"/>
            <w:tcBorders>
              <w:tl2br w:val="nil"/>
              <w:tr2bl w:val="nil"/>
            </w:tcBorders>
            <w:vAlign w:val="center"/>
          </w:tcPr>
          <w:p w14:paraId="06EB18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1AA7E3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02751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8FA73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695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079F90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绿园区</w:t>
            </w:r>
          </w:p>
        </w:tc>
        <w:tc>
          <w:tcPr>
            <w:tcW w:w="1442" w:type="dxa"/>
            <w:tcBorders>
              <w:tl2br w:val="nil"/>
              <w:tr2bl w:val="nil"/>
            </w:tcBorders>
            <w:vAlign w:val="center"/>
          </w:tcPr>
          <w:p w14:paraId="4C28E0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19A67E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076B14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3319F9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1FA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2ED731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双阳区</w:t>
            </w:r>
          </w:p>
        </w:tc>
        <w:tc>
          <w:tcPr>
            <w:tcW w:w="1442" w:type="dxa"/>
            <w:tcBorders>
              <w:tl2br w:val="nil"/>
              <w:tr2bl w:val="nil"/>
            </w:tcBorders>
            <w:vAlign w:val="center"/>
          </w:tcPr>
          <w:p w14:paraId="4FED0D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D296E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75DA36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014B95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7E3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57995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九台区</w:t>
            </w:r>
          </w:p>
        </w:tc>
        <w:tc>
          <w:tcPr>
            <w:tcW w:w="1442" w:type="dxa"/>
            <w:tcBorders>
              <w:tl2br w:val="nil"/>
              <w:tr2bl w:val="nil"/>
            </w:tcBorders>
            <w:vAlign w:val="center"/>
          </w:tcPr>
          <w:p w14:paraId="621025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5F9B71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444D5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4813EC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F6C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096A28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农安县</w:t>
            </w:r>
          </w:p>
        </w:tc>
        <w:tc>
          <w:tcPr>
            <w:tcW w:w="1442" w:type="dxa"/>
            <w:tcBorders>
              <w:tl2br w:val="nil"/>
              <w:tr2bl w:val="nil"/>
            </w:tcBorders>
            <w:vAlign w:val="center"/>
          </w:tcPr>
          <w:p w14:paraId="73974D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0568AB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51FB63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403C0E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93B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D9A51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经济技术开发区</w:t>
            </w:r>
          </w:p>
        </w:tc>
        <w:tc>
          <w:tcPr>
            <w:tcW w:w="1442" w:type="dxa"/>
            <w:tcBorders>
              <w:tl2br w:val="nil"/>
              <w:tr2bl w:val="nil"/>
            </w:tcBorders>
            <w:vAlign w:val="center"/>
          </w:tcPr>
          <w:p w14:paraId="573219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386EA3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61F5B3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1FBAD5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0A9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50A12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净月高新技术产业开发区</w:t>
            </w:r>
          </w:p>
        </w:tc>
        <w:tc>
          <w:tcPr>
            <w:tcW w:w="1442" w:type="dxa"/>
            <w:tcBorders>
              <w:tl2br w:val="nil"/>
              <w:tr2bl w:val="nil"/>
            </w:tcBorders>
            <w:vAlign w:val="center"/>
          </w:tcPr>
          <w:p w14:paraId="552E8D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6E3368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B822C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92AA1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B42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045E44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高新技术产业开发区</w:t>
            </w:r>
          </w:p>
        </w:tc>
        <w:tc>
          <w:tcPr>
            <w:tcW w:w="1442" w:type="dxa"/>
            <w:tcBorders>
              <w:tl2br w:val="nil"/>
              <w:tr2bl w:val="nil"/>
            </w:tcBorders>
            <w:vAlign w:val="center"/>
          </w:tcPr>
          <w:p w14:paraId="080273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442" w:type="dxa"/>
            <w:tcBorders>
              <w:tl2br w:val="nil"/>
              <w:tr2bl w:val="nil"/>
            </w:tcBorders>
            <w:vAlign w:val="center"/>
          </w:tcPr>
          <w:p w14:paraId="41AD7F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442" w:type="dxa"/>
            <w:tcBorders>
              <w:tl2br w:val="nil"/>
              <w:tr2bl w:val="nil"/>
            </w:tcBorders>
            <w:vAlign w:val="center"/>
          </w:tcPr>
          <w:p w14:paraId="62299C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4E6B21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D1E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F6EF2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汽车经济技术开发区</w:t>
            </w:r>
          </w:p>
        </w:tc>
        <w:tc>
          <w:tcPr>
            <w:tcW w:w="1442" w:type="dxa"/>
            <w:tcBorders>
              <w:tl2br w:val="nil"/>
              <w:tr2bl w:val="nil"/>
            </w:tcBorders>
            <w:vAlign w:val="center"/>
          </w:tcPr>
          <w:p w14:paraId="33F801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442" w:type="dxa"/>
            <w:tcBorders>
              <w:tl2br w:val="nil"/>
              <w:tr2bl w:val="nil"/>
            </w:tcBorders>
            <w:vAlign w:val="center"/>
          </w:tcPr>
          <w:p w14:paraId="7D876B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442" w:type="dxa"/>
            <w:tcBorders>
              <w:tl2br w:val="nil"/>
              <w:tr2bl w:val="nil"/>
            </w:tcBorders>
            <w:vAlign w:val="center"/>
          </w:tcPr>
          <w:p w14:paraId="712C90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76025A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CEC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48FE8F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莲花山生态旅游度假区</w:t>
            </w:r>
          </w:p>
        </w:tc>
        <w:tc>
          <w:tcPr>
            <w:tcW w:w="1442" w:type="dxa"/>
            <w:tcBorders>
              <w:tl2br w:val="nil"/>
              <w:tr2bl w:val="nil"/>
            </w:tcBorders>
            <w:vAlign w:val="center"/>
          </w:tcPr>
          <w:p w14:paraId="46DAD9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69D4B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6F0206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0BAAA2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EB7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5CF23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中韩（长春）国际合作示范区</w:t>
            </w:r>
          </w:p>
        </w:tc>
        <w:tc>
          <w:tcPr>
            <w:tcW w:w="1442" w:type="dxa"/>
            <w:tcBorders>
              <w:tl2br w:val="nil"/>
              <w:tr2bl w:val="nil"/>
            </w:tcBorders>
            <w:vAlign w:val="center"/>
          </w:tcPr>
          <w:p w14:paraId="243B57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99C94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1DDEFB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53146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723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1C347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榆树市</w:t>
            </w:r>
          </w:p>
        </w:tc>
        <w:tc>
          <w:tcPr>
            <w:tcW w:w="1442" w:type="dxa"/>
            <w:tcBorders>
              <w:tl2br w:val="nil"/>
              <w:tr2bl w:val="nil"/>
            </w:tcBorders>
            <w:vAlign w:val="center"/>
          </w:tcPr>
          <w:p w14:paraId="657F41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442" w:type="dxa"/>
            <w:tcBorders>
              <w:tl2br w:val="nil"/>
              <w:tr2bl w:val="nil"/>
            </w:tcBorders>
            <w:vAlign w:val="center"/>
          </w:tcPr>
          <w:p w14:paraId="52E545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442" w:type="dxa"/>
            <w:tcBorders>
              <w:tl2br w:val="nil"/>
              <w:tr2bl w:val="nil"/>
            </w:tcBorders>
            <w:vAlign w:val="center"/>
          </w:tcPr>
          <w:p w14:paraId="13E2DF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38AAA0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154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0FECA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德惠市</w:t>
            </w:r>
          </w:p>
        </w:tc>
        <w:tc>
          <w:tcPr>
            <w:tcW w:w="1442" w:type="dxa"/>
            <w:tcBorders>
              <w:tl2br w:val="nil"/>
              <w:tr2bl w:val="nil"/>
            </w:tcBorders>
            <w:vAlign w:val="center"/>
          </w:tcPr>
          <w:p w14:paraId="055B3F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442" w:type="dxa"/>
            <w:tcBorders>
              <w:tl2br w:val="nil"/>
              <w:tr2bl w:val="nil"/>
            </w:tcBorders>
            <w:vAlign w:val="center"/>
          </w:tcPr>
          <w:p w14:paraId="269A70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442" w:type="dxa"/>
            <w:tcBorders>
              <w:tl2br w:val="nil"/>
              <w:tr2bl w:val="nil"/>
            </w:tcBorders>
            <w:vAlign w:val="center"/>
          </w:tcPr>
          <w:p w14:paraId="6E60EF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1810A2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122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6EA3E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公主岭市</w:t>
            </w:r>
          </w:p>
        </w:tc>
        <w:tc>
          <w:tcPr>
            <w:tcW w:w="1442" w:type="dxa"/>
            <w:tcBorders>
              <w:tl2br w:val="nil"/>
              <w:tr2bl w:val="nil"/>
            </w:tcBorders>
            <w:vAlign w:val="center"/>
          </w:tcPr>
          <w:p w14:paraId="53687F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442" w:type="dxa"/>
            <w:tcBorders>
              <w:tl2br w:val="nil"/>
              <w:tr2bl w:val="nil"/>
            </w:tcBorders>
            <w:vAlign w:val="center"/>
          </w:tcPr>
          <w:p w14:paraId="7B36C4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442" w:type="dxa"/>
            <w:tcBorders>
              <w:tl2br w:val="nil"/>
              <w:tr2bl w:val="nil"/>
            </w:tcBorders>
            <w:vAlign w:val="center"/>
          </w:tcPr>
          <w:p w14:paraId="7F3218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EA3A8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15B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2E162946">
            <w:pPr>
              <w:spacing w:line="420" w:lineRule="exact"/>
              <w:jc w:val="center"/>
              <w:rPr>
                <w:rFonts w:hint="eastAsia" w:ascii="宋体" w:hAnsi="宋体"/>
                <w:b/>
                <w:bCs/>
              </w:rPr>
            </w:pPr>
            <w:r>
              <w:rPr>
                <w:rFonts w:hint="eastAsia" w:ascii="宋体" w:hAnsi="宋体"/>
                <w:b/>
                <w:bCs/>
              </w:rPr>
              <w:t>吉林市</w:t>
            </w:r>
          </w:p>
        </w:tc>
        <w:tc>
          <w:tcPr>
            <w:tcW w:w="1442" w:type="dxa"/>
            <w:tcBorders>
              <w:tl2br w:val="nil"/>
              <w:tr2bl w:val="nil"/>
            </w:tcBorders>
            <w:vAlign w:val="center"/>
          </w:tcPr>
          <w:p w14:paraId="0D4D6825">
            <w:pPr>
              <w:spacing w:line="420" w:lineRule="exact"/>
              <w:jc w:val="center"/>
              <w:rPr>
                <w:rFonts w:hint="eastAsia" w:ascii="宋体" w:hAnsi="宋体"/>
                <w:b/>
                <w:bCs/>
              </w:rPr>
            </w:pPr>
            <w:r>
              <w:rPr>
                <w:rFonts w:hint="eastAsia" w:ascii="宋体" w:hAnsi="宋体"/>
                <w:b/>
                <w:bCs/>
                <w:lang w:val="en-US" w:eastAsia="zh-CN"/>
              </w:rPr>
              <w:t>2.20</w:t>
            </w:r>
          </w:p>
        </w:tc>
        <w:tc>
          <w:tcPr>
            <w:tcW w:w="1442" w:type="dxa"/>
            <w:tcBorders>
              <w:tl2br w:val="nil"/>
              <w:tr2bl w:val="nil"/>
            </w:tcBorders>
            <w:vAlign w:val="center"/>
          </w:tcPr>
          <w:p w14:paraId="4A758839">
            <w:pPr>
              <w:spacing w:line="420" w:lineRule="exact"/>
              <w:jc w:val="center"/>
              <w:rPr>
                <w:rFonts w:hint="eastAsia" w:ascii="宋体" w:hAnsi="宋体"/>
                <w:b/>
                <w:bCs/>
              </w:rPr>
            </w:pPr>
            <w:r>
              <w:rPr>
                <w:rFonts w:hint="eastAsia" w:ascii="宋体" w:hAnsi="宋体"/>
                <w:b/>
                <w:bCs/>
                <w:lang w:val="en-US" w:eastAsia="zh-CN"/>
              </w:rPr>
              <w:t>0.73</w:t>
            </w:r>
          </w:p>
        </w:tc>
        <w:tc>
          <w:tcPr>
            <w:tcW w:w="1442" w:type="dxa"/>
            <w:tcBorders>
              <w:tl2br w:val="nil"/>
              <w:tr2bl w:val="nil"/>
            </w:tcBorders>
            <w:vAlign w:val="center"/>
          </w:tcPr>
          <w:p w14:paraId="3DF0DE32">
            <w:pPr>
              <w:spacing w:line="420" w:lineRule="exact"/>
              <w:jc w:val="center"/>
              <w:rPr>
                <w:rFonts w:hint="eastAsia" w:ascii="宋体" w:hAnsi="宋体"/>
                <w:b/>
                <w:bCs/>
              </w:rPr>
            </w:pPr>
            <w:r>
              <w:rPr>
                <w:rFonts w:hint="eastAsia" w:ascii="宋体" w:hAnsi="宋体"/>
                <w:b/>
                <w:bCs/>
                <w:lang w:val="en-US" w:eastAsia="zh-CN"/>
              </w:rPr>
              <w:t>1.46</w:t>
            </w:r>
          </w:p>
        </w:tc>
        <w:tc>
          <w:tcPr>
            <w:tcW w:w="1445" w:type="dxa"/>
            <w:tcBorders>
              <w:tl2br w:val="nil"/>
              <w:tr2bl w:val="nil"/>
            </w:tcBorders>
            <w:vAlign w:val="center"/>
          </w:tcPr>
          <w:p w14:paraId="2BB05BFB">
            <w:pPr>
              <w:spacing w:line="420" w:lineRule="exact"/>
              <w:jc w:val="center"/>
              <w:rPr>
                <w:rFonts w:hint="eastAsia" w:ascii="宋体" w:hAnsi="宋体"/>
                <w:b/>
                <w:bCs/>
              </w:rPr>
            </w:pPr>
            <w:r>
              <w:rPr>
                <w:rFonts w:hint="eastAsia" w:ascii="宋体" w:hAnsi="宋体"/>
                <w:b/>
                <w:bCs/>
                <w:lang w:val="en-US" w:eastAsia="zh-CN"/>
              </w:rPr>
              <w:t>0.00</w:t>
            </w:r>
          </w:p>
        </w:tc>
      </w:tr>
      <w:tr w14:paraId="5D20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299CCE61">
            <w:pPr>
              <w:spacing w:line="420" w:lineRule="exact"/>
              <w:jc w:val="right"/>
              <w:rPr>
                <w:rFonts w:ascii="宋体" w:hAnsi="宋体"/>
              </w:rPr>
            </w:pPr>
            <w:r>
              <w:rPr>
                <w:rFonts w:hint="eastAsia" w:ascii="宋体" w:hAnsi="宋体"/>
              </w:rPr>
              <w:t>昌邑区</w:t>
            </w:r>
          </w:p>
        </w:tc>
        <w:tc>
          <w:tcPr>
            <w:tcW w:w="1442" w:type="dxa"/>
            <w:tcBorders>
              <w:tl2br w:val="nil"/>
              <w:tr2bl w:val="nil"/>
            </w:tcBorders>
            <w:vAlign w:val="center"/>
          </w:tcPr>
          <w:p w14:paraId="29F353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442" w:type="dxa"/>
            <w:tcBorders>
              <w:tl2br w:val="nil"/>
              <w:tr2bl w:val="nil"/>
            </w:tcBorders>
            <w:vAlign w:val="center"/>
          </w:tcPr>
          <w:p w14:paraId="580C1D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442" w:type="dxa"/>
            <w:tcBorders>
              <w:tl2br w:val="nil"/>
              <w:tr2bl w:val="nil"/>
            </w:tcBorders>
            <w:vAlign w:val="center"/>
          </w:tcPr>
          <w:p w14:paraId="7C6B2B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391702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777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20C92100">
            <w:pPr>
              <w:spacing w:line="420" w:lineRule="exact"/>
              <w:jc w:val="right"/>
              <w:rPr>
                <w:rFonts w:ascii="宋体" w:hAnsi="宋体"/>
              </w:rPr>
            </w:pPr>
            <w:r>
              <w:rPr>
                <w:rFonts w:hint="eastAsia" w:ascii="宋体" w:hAnsi="宋体"/>
              </w:rPr>
              <w:t>龙潭区</w:t>
            </w:r>
          </w:p>
        </w:tc>
        <w:tc>
          <w:tcPr>
            <w:tcW w:w="1442" w:type="dxa"/>
            <w:tcBorders>
              <w:tl2br w:val="nil"/>
              <w:tr2bl w:val="nil"/>
            </w:tcBorders>
            <w:vAlign w:val="center"/>
          </w:tcPr>
          <w:p w14:paraId="6DBABD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0.30</w:t>
            </w:r>
          </w:p>
        </w:tc>
        <w:tc>
          <w:tcPr>
            <w:tcW w:w="1442" w:type="dxa"/>
            <w:tcBorders>
              <w:tl2br w:val="nil"/>
              <w:tr2bl w:val="nil"/>
            </w:tcBorders>
            <w:vAlign w:val="center"/>
          </w:tcPr>
          <w:p w14:paraId="586E41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0.30</w:t>
            </w:r>
          </w:p>
        </w:tc>
        <w:tc>
          <w:tcPr>
            <w:tcW w:w="1442" w:type="dxa"/>
            <w:tcBorders>
              <w:tl2br w:val="nil"/>
              <w:tr2bl w:val="nil"/>
            </w:tcBorders>
            <w:vAlign w:val="center"/>
          </w:tcPr>
          <w:p w14:paraId="5C9D93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4247EE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49D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CCE7037">
            <w:pPr>
              <w:spacing w:line="420" w:lineRule="exact"/>
              <w:jc w:val="right"/>
              <w:rPr>
                <w:rFonts w:ascii="宋体" w:hAnsi="宋体"/>
              </w:rPr>
            </w:pPr>
            <w:r>
              <w:rPr>
                <w:rFonts w:hint="eastAsia" w:ascii="宋体" w:hAnsi="宋体"/>
              </w:rPr>
              <w:t>船营区</w:t>
            </w:r>
          </w:p>
        </w:tc>
        <w:tc>
          <w:tcPr>
            <w:tcW w:w="1442" w:type="dxa"/>
            <w:tcBorders>
              <w:tl2br w:val="nil"/>
              <w:tr2bl w:val="nil"/>
            </w:tcBorders>
            <w:vAlign w:val="center"/>
          </w:tcPr>
          <w:p w14:paraId="093C14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1D934F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33DCF2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7102F6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324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20B28C79">
            <w:pPr>
              <w:spacing w:line="420" w:lineRule="exact"/>
              <w:jc w:val="right"/>
              <w:rPr>
                <w:rFonts w:ascii="宋体" w:hAnsi="宋体"/>
              </w:rPr>
            </w:pPr>
            <w:r>
              <w:rPr>
                <w:rFonts w:hint="eastAsia" w:ascii="宋体" w:hAnsi="宋体"/>
              </w:rPr>
              <w:t>丰满区</w:t>
            </w:r>
          </w:p>
        </w:tc>
        <w:tc>
          <w:tcPr>
            <w:tcW w:w="1442" w:type="dxa"/>
            <w:tcBorders>
              <w:tl2br w:val="nil"/>
              <w:tr2bl w:val="nil"/>
            </w:tcBorders>
            <w:vAlign w:val="center"/>
          </w:tcPr>
          <w:p w14:paraId="6EB0D2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71DFE9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73983B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251A6F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D34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6014982">
            <w:pPr>
              <w:spacing w:line="420" w:lineRule="exact"/>
              <w:jc w:val="right"/>
              <w:rPr>
                <w:rFonts w:ascii="宋体" w:hAnsi="宋体"/>
              </w:rPr>
            </w:pPr>
            <w:r>
              <w:rPr>
                <w:rFonts w:hint="eastAsia" w:ascii="宋体" w:hAnsi="宋体"/>
              </w:rPr>
              <w:t>永吉县</w:t>
            </w:r>
          </w:p>
        </w:tc>
        <w:tc>
          <w:tcPr>
            <w:tcW w:w="1442" w:type="dxa"/>
            <w:tcBorders>
              <w:tl2br w:val="nil"/>
              <w:tr2bl w:val="nil"/>
            </w:tcBorders>
            <w:vAlign w:val="center"/>
          </w:tcPr>
          <w:p w14:paraId="5A45B6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0F905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71A92F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7539ED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4A6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B42C2DA">
            <w:pPr>
              <w:spacing w:line="420" w:lineRule="exact"/>
              <w:jc w:val="right"/>
              <w:rPr>
                <w:rFonts w:ascii="宋体" w:hAnsi="宋体"/>
              </w:rPr>
            </w:pPr>
            <w:r>
              <w:rPr>
                <w:rFonts w:hint="eastAsia" w:ascii="宋体" w:hAnsi="宋体"/>
              </w:rPr>
              <w:t>吉林经济开发区</w:t>
            </w:r>
          </w:p>
        </w:tc>
        <w:tc>
          <w:tcPr>
            <w:tcW w:w="1442" w:type="dxa"/>
            <w:tcBorders>
              <w:tl2br w:val="nil"/>
              <w:tr2bl w:val="nil"/>
            </w:tcBorders>
            <w:vAlign w:val="center"/>
          </w:tcPr>
          <w:p w14:paraId="33568A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0.34</w:t>
            </w:r>
          </w:p>
        </w:tc>
        <w:tc>
          <w:tcPr>
            <w:tcW w:w="1442" w:type="dxa"/>
            <w:tcBorders>
              <w:tl2br w:val="nil"/>
              <w:tr2bl w:val="nil"/>
            </w:tcBorders>
            <w:vAlign w:val="center"/>
          </w:tcPr>
          <w:p w14:paraId="478712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0.34</w:t>
            </w:r>
          </w:p>
        </w:tc>
        <w:tc>
          <w:tcPr>
            <w:tcW w:w="1442" w:type="dxa"/>
            <w:tcBorders>
              <w:tl2br w:val="nil"/>
              <w:tr2bl w:val="nil"/>
            </w:tcBorders>
            <w:vAlign w:val="center"/>
          </w:tcPr>
          <w:p w14:paraId="71A917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0F25A3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3CD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445DD34B">
            <w:pPr>
              <w:spacing w:line="420" w:lineRule="exact"/>
              <w:jc w:val="right"/>
              <w:rPr>
                <w:rFonts w:ascii="宋体" w:hAnsi="宋体"/>
              </w:rPr>
            </w:pPr>
            <w:r>
              <w:rPr>
                <w:rFonts w:hint="eastAsia" w:ascii="宋体" w:hAnsi="宋体"/>
              </w:rPr>
              <w:t>吉林高新技术产业开发区</w:t>
            </w:r>
          </w:p>
        </w:tc>
        <w:tc>
          <w:tcPr>
            <w:tcW w:w="1442" w:type="dxa"/>
            <w:tcBorders>
              <w:tl2br w:val="nil"/>
              <w:tr2bl w:val="nil"/>
            </w:tcBorders>
            <w:vAlign w:val="center"/>
          </w:tcPr>
          <w:p w14:paraId="3D01FF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330B6C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09C850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3D7CD1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BF8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26F1D870">
            <w:pPr>
              <w:spacing w:line="420" w:lineRule="exact"/>
              <w:jc w:val="right"/>
              <w:rPr>
                <w:rFonts w:ascii="宋体" w:hAnsi="宋体"/>
              </w:rPr>
            </w:pPr>
            <w:r>
              <w:rPr>
                <w:rFonts w:hint="eastAsia" w:ascii="宋体" w:hAnsi="宋体"/>
              </w:rPr>
              <w:t>吉林中国新加坡食品区</w:t>
            </w:r>
          </w:p>
        </w:tc>
        <w:tc>
          <w:tcPr>
            <w:tcW w:w="1442" w:type="dxa"/>
            <w:tcBorders>
              <w:tl2br w:val="nil"/>
              <w:tr2bl w:val="nil"/>
            </w:tcBorders>
            <w:vAlign w:val="center"/>
          </w:tcPr>
          <w:p w14:paraId="35B034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711050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26CFDB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037E31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A40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99E6405">
            <w:pPr>
              <w:spacing w:line="420" w:lineRule="exact"/>
              <w:jc w:val="right"/>
              <w:rPr>
                <w:rFonts w:ascii="宋体" w:hAnsi="宋体"/>
              </w:rPr>
            </w:pPr>
            <w:r>
              <w:rPr>
                <w:rFonts w:hint="eastAsia" w:ascii="宋体" w:hAnsi="宋体"/>
              </w:rPr>
              <w:t>蛟河市</w:t>
            </w:r>
          </w:p>
        </w:tc>
        <w:tc>
          <w:tcPr>
            <w:tcW w:w="1442" w:type="dxa"/>
            <w:tcBorders>
              <w:tl2br w:val="nil"/>
              <w:tr2bl w:val="nil"/>
            </w:tcBorders>
            <w:vAlign w:val="center"/>
          </w:tcPr>
          <w:p w14:paraId="4C06BF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33A65E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3456E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497186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0A9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01F85583">
            <w:pPr>
              <w:spacing w:line="420" w:lineRule="exact"/>
              <w:jc w:val="right"/>
              <w:rPr>
                <w:rFonts w:ascii="宋体" w:hAnsi="宋体"/>
              </w:rPr>
            </w:pPr>
            <w:r>
              <w:rPr>
                <w:rFonts w:hint="eastAsia" w:ascii="宋体" w:hAnsi="宋体"/>
              </w:rPr>
              <w:t>桦甸市</w:t>
            </w:r>
          </w:p>
        </w:tc>
        <w:tc>
          <w:tcPr>
            <w:tcW w:w="1442" w:type="dxa"/>
            <w:tcBorders>
              <w:tl2br w:val="nil"/>
              <w:tr2bl w:val="nil"/>
            </w:tcBorders>
            <w:vAlign w:val="center"/>
          </w:tcPr>
          <w:p w14:paraId="569C45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76BBF3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206B55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103425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3D5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7031026A">
            <w:pPr>
              <w:spacing w:line="420" w:lineRule="exact"/>
              <w:jc w:val="right"/>
              <w:rPr>
                <w:rFonts w:ascii="宋体" w:hAnsi="宋体"/>
              </w:rPr>
            </w:pPr>
            <w:r>
              <w:rPr>
                <w:rFonts w:hint="eastAsia" w:ascii="宋体" w:hAnsi="宋体"/>
              </w:rPr>
              <w:t>舒兰市</w:t>
            </w:r>
          </w:p>
        </w:tc>
        <w:tc>
          <w:tcPr>
            <w:tcW w:w="1442" w:type="dxa"/>
            <w:tcBorders>
              <w:tl2br w:val="nil"/>
              <w:tr2bl w:val="nil"/>
            </w:tcBorders>
            <w:vAlign w:val="center"/>
          </w:tcPr>
          <w:p w14:paraId="0D5382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7D2207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095944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1E58BE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46F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37D68BA">
            <w:pPr>
              <w:spacing w:line="420" w:lineRule="exact"/>
              <w:jc w:val="right"/>
              <w:rPr>
                <w:rFonts w:ascii="宋体" w:hAnsi="宋体"/>
              </w:rPr>
            </w:pPr>
            <w:r>
              <w:rPr>
                <w:rFonts w:hint="eastAsia" w:ascii="宋体" w:hAnsi="宋体"/>
              </w:rPr>
              <w:t>磐石市</w:t>
            </w:r>
          </w:p>
        </w:tc>
        <w:tc>
          <w:tcPr>
            <w:tcW w:w="1442" w:type="dxa"/>
            <w:tcBorders>
              <w:tl2br w:val="nil"/>
              <w:tr2bl w:val="nil"/>
            </w:tcBorders>
            <w:vAlign w:val="center"/>
          </w:tcPr>
          <w:p w14:paraId="7561FC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338C42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2B3748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0D91AB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EF1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F11CCD3">
            <w:pPr>
              <w:spacing w:line="420" w:lineRule="exact"/>
              <w:jc w:val="center"/>
              <w:rPr>
                <w:rFonts w:hint="eastAsia" w:ascii="宋体" w:hAnsi="宋体"/>
                <w:b/>
                <w:bCs/>
              </w:rPr>
            </w:pPr>
            <w:r>
              <w:rPr>
                <w:rFonts w:hint="eastAsia" w:ascii="宋体" w:hAnsi="宋体"/>
                <w:b/>
                <w:bCs/>
              </w:rPr>
              <w:t>四平市</w:t>
            </w:r>
          </w:p>
        </w:tc>
        <w:tc>
          <w:tcPr>
            <w:tcW w:w="1442" w:type="dxa"/>
            <w:tcBorders>
              <w:tl2br w:val="nil"/>
              <w:tr2bl w:val="nil"/>
            </w:tcBorders>
            <w:vAlign w:val="center"/>
          </w:tcPr>
          <w:p w14:paraId="7D0D3316">
            <w:pPr>
              <w:spacing w:line="420" w:lineRule="exact"/>
              <w:jc w:val="center"/>
              <w:rPr>
                <w:rFonts w:hint="eastAsia" w:ascii="宋体" w:hAnsi="宋体"/>
                <w:b/>
                <w:bCs/>
              </w:rPr>
            </w:pPr>
            <w:r>
              <w:rPr>
                <w:rFonts w:hint="eastAsia" w:ascii="宋体" w:hAnsi="宋体"/>
                <w:b/>
                <w:bCs/>
                <w:lang w:val="en-US" w:eastAsia="zh-CN"/>
              </w:rPr>
              <w:t>0.37</w:t>
            </w:r>
          </w:p>
        </w:tc>
        <w:tc>
          <w:tcPr>
            <w:tcW w:w="1442" w:type="dxa"/>
            <w:tcBorders>
              <w:tl2br w:val="nil"/>
              <w:tr2bl w:val="nil"/>
            </w:tcBorders>
            <w:vAlign w:val="center"/>
          </w:tcPr>
          <w:p w14:paraId="6CC9F510">
            <w:pPr>
              <w:spacing w:line="420" w:lineRule="exact"/>
              <w:jc w:val="center"/>
              <w:rPr>
                <w:rFonts w:hint="eastAsia" w:ascii="宋体" w:hAnsi="宋体"/>
                <w:b/>
                <w:bCs/>
              </w:rPr>
            </w:pPr>
            <w:r>
              <w:rPr>
                <w:rFonts w:hint="eastAsia" w:ascii="宋体" w:hAnsi="宋体"/>
                <w:b/>
                <w:bCs/>
                <w:lang w:val="en-US" w:eastAsia="zh-CN"/>
              </w:rPr>
              <w:t>0.04</w:t>
            </w:r>
          </w:p>
        </w:tc>
        <w:tc>
          <w:tcPr>
            <w:tcW w:w="1442" w:type="dxa"/>
            <w:tcBorders>
              <w:tl2br w:val="nil"/>
              <w:tr2bl w:val="nil"/>
            </w:tcBorders>
            <w:vAlign w:val="center"/>
          </w:tcPr>
          <w:p w14:paraId="1AE6CE4A">
            <w:pPr>
              <w:spacing w:line="420" w:lineRule="exact"/>
              <w:jc w:val="center"/>
              <w:rPr>
                <w:rFonts w:hint="eastAsia" w:ascii="宋体" w:hAnsi="宋体"/>
                <w:b/>
                <w:bCs/>
              </w:rPr>
            </w:pPr>
            <w:r>
              <w:rPr>
                <w:rFonts w:hint="eastAsia" w:ascii="宋体" w:hAnsi="宋体"/>
                <w:b/>
                <w:bCs/>
                <w:lang w:val="en-US" w:eastAsia="zh-CN"/>
              </w:rPr>
              <w:t>0.33</w:t>
            </w:r>
          </w:p>
        </w:tc>
        <w:tc>
          <w:tcPr>
            <w:tcW w:w="1445" w:type="dxa"/>
            <w:tcBorders>
              <w:tl2br w:val="nil"/>
              <w:tr2bl w:val="nil"/>
            </w:tcBorders>
            <w:vAlign w:val="center"/>
          </w:tcPr>
          <w:p w14:paraId="5C679346">
            <w:pPr>
              <w:spacing w:line="420" w:lineRule="exact"/>
              <w:jc w:val="center"/>
              <w:rPr>
                <w:rFonts w:hint="eastAsia" w:ascii="宋体" w:hAnsi="宋体"/>
                <w:b/>
                <w:bCs/>
              </w:rPr>
            </w:pPr>
            <w:r>
              <w:rPr>
                <w:rFonts w:hint="eastAsia" w:ascii="宋体" w:hAnsi="宋体"/>
                <w:b/>
                <w:bCs/>
                <w:lang w:val="en-US" w:eastAsia="zh-CN"/>
              </w:rPr>
              <w:t>0.00</w:t>
            </w:r>
          </w:p>
        </w:tc>
      </w:tr>
      <w:tr w14:paraId="3E60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79274A55">
            <w:pPr>
              <w:spacing w:line="420" w:lineRule="exact"/>
              <w:jc w:val="right"/>
              <w:rPr>
                <w:rFonts w:ascii="宋体" w:hAnsi="宋体"/>
              </w:rPr>
            </w:pPr>
            <w:r>
              <w:rPr>
                <w:rFonts w:hint="eastAsia" w:ascii="宋体" w:hAnsi="宋体"/>
              </w:rPr>
              <w:t>铁西区</w:t>
            </w:r>
          </w:p>
        </w:tc>
        <w:tc>
          <w:tcPr>
            <w:tcW w:w="1442" w:type="dxa"/>
            <w:tcBorders>
              <w:tl2br w:val="nil"/>
              <w:tr2bl w:val="nil"/>
            </w:tcBorders>
            <w:vAlign w:val="center"/>
          </w:tcPr>
          <w:p w14:paraId="1106ED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0DACE7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559680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C8DC6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4D3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CB118B2">
            <w:pPr>
              <w:spacing w:line="420" w:lineRule="exact"/>
              <w:jc w:val="right"/>
              <w:rPr>
                <w:rFonts w:ascii="宋体" w:hAnsi="宋体"/>
              </w:rPr>
            </w:pPr>
            <w:r>
              <w:rPr>
                <w:rFonts w:hint="eastAsia" w:ascii="宋体" w:hAnsi="宋体"/>
              </w:rPr>
              <w:t>铁东区</w:t>
            </w:r>
          </w:p>
        </w:tc>
        <w:tc>
          <w:tcPr>
            <w:tcW w:w="1442" w:type="dxa"/>
            <w:tcBorders>
              <w:tl2br w:val="nil"/>
              <w:tr2bl w:val="nil"/>
            </w:tcBorders>
            <w:vAlign w:val="center"/>
          </w:tcPr>
          <w:p w14:paraId="0FB5DE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25ADDE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09E7C7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27C990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10B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A438378">
            <w:pPr>
              <w:spacing w:line="420" w:lineRule="exact"/>
              <w:jc w:val="right"/>
              <w:rPr>
                <w:rFonts w:ascii="宋体" w:hAnsi="宋体"/>
              </w:rPr>
            </w:pPr>
            <w:r>
              <w:rPr>
                <w:rFonts w:hint="eastAsia" w:ascii="宋体" w:hAnsi="宋体"/>
              </w:rPr>
              <w:t>梨树县</w:t>
            </w:r>
          </w:p>
        </w:tc>
        <w:tc>
          <w:tcPr>
            <w:tcW w:w="1442" w:type="dxa"/>
            <w:tcBorders>
              <w:tl2br w:val="nil"/>
              <w:tr2bl w:val="nil"/>
            </w:tcBorders>
            <w:vAlign w:val="center"/>
          </w:tcPr>
          <w:p w14:paraId="6045DA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76FA3F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33B0C4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D193F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9A5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51BA1F6">
            <w:pPr>
              <w:spacing w:line="420" w:lineRule="exact"/>
              <w:jc w:val="right"/>
              <w:rPr>
                <w:rFonts w:ascii="宋体" w:hAnsi="宋体"/>
              </w:rPr>
            </w:pPr>
            <w:r>
              <w:rPr>
                <w:rFonts w:hint="eastAsia" w:ascii="宋体" w:hAnsi="宋体"/>
              </w:rPr>
              <w:t>伊通满族自治县</w:t>
            </w:r>
          </w:p>
        </w:tc>
        <w:tc>
          <w:tcPr>
            <w:tcW w:w="1442" w:type="dxa"/>
            <w:tcBorders>
              <w:tl2br w:val="nil"/>
              <w:tr2bl w:val="nil"/>
            </w:tcBorders>
            <w:vAlign w:val="center"/>
          </w:tcPr>
          <w:p w14:paraId="3BB5AC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17D19D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1E51E6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782669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6B4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125CDE0">
            <w:pPr>
              <w:spacing w:line="420" w:lineRule="exact"/>
              <w:jc w:val="right"/>
              <w:rPr>
                <w:rFonts w:ascii="宋体" w:hAnsi="宋体"/>
              </w:rPr>
            </w:pPr>
            <w:r>
              <w:rPr>
                <w:rFonts w:hint="eastAsia" w:ascii="宋体" w:hAnsi="宋体"/>
              </w:rPr>
              <w:t>双辽市</w:t>
            </w:r>
          </w:p>
        </w:tc>
        <w:tc>
          <w:tcPr>
            <w:tcW w:w="1442" w:type="dxa"/>
            <w:tcBorders>
              <w:tl2br w:val="nil"/>
              <w:tr2bl w:val="nil"/>
            </w:tcBorders>
            <w:vAlign w:val="center"/>
          </w:tcPr>
          <w:p w14:paraId="2B4B28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108783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68917D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7A5D5B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065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0CC1F5F2">
            <w:pPr>
              <w:spacing w:line="420" w:lineRule="exact"/>
              <w:jc w:val="center"/>
              <w:rPr>
                <w:rFonts w:hint="eastAsia" w:ascii="宋体" w:hAnsi="宋体"/>
                <w:b/>
                <w:bCs/>
              </w:rPr>
            </w:pPr>
            <w:r>
              <w:rPr>
                <w:rFonts w:hint="eastAsia" w:ascii="宋体" w:hAnsi="宋体"/>
                <w:b/>
                <w:bCs/>
              </w:rPr>
              <w:t>辽源市</w:t>
            </w:r>
          </w:p>
        </w:tc>
        <w:tc>
          <w:tcPr>
            <w:tcW w:w="1442" w:type="dxa"/>
            <w:tcBorders>
              <w:tl2br w:val="nil"/>
              <w:tr2bl w:val="nil"/>
            </w:tcBorders>
            <w:vAlign w:val="center"/>
          </w:tcPr>
          <w:p w14:paraId="7CAE46FA">
            <w:pPr>
              <w:spacing w:line="420" w:lineRule="exact"/>
              <w:jc w:val="center"/>
              <w:rPr>
                <w:rFonts w:hint="eastAsia" w:ascii="宋体" w:hAnsi="宋体"/>
                <w:b/>
                <w:bCs/>
              </w:rPr>
            </w:pPr>
            <w:r>
              <w:rPr>
                <w:rFonts w:hint="eastAsia" w:ascii="宋体" w:hAnsi="宋体"/>
                <w:b/>
                <w:bCs/>
                <w:lang w:val="en-US" w:eastAsia="zh-CN"/>
              </w:rPr>
              <w:t>0.35</w:t>
            </w:r>
          </w:p>
        </w:tc>
        <w:tc>
          <w:tcPr>
            <w:tcW w:w="1442" w:type="dxa"/>
            <w:tcBorders>
              <w:tl2br w:val="nil"/>
              <w:tr2bl w:val="nil"/>
            </w:tcBorders>
            <w:vAlign w:val="center"/>
          </w:tcPr>
          <w:p w14:paraId="78A1D2B7">
            <w:pPr>
              <w:spacing w:line="420" w:lineRule="exact"/>
              <w:jc w:val="center"/>
              <w:rPr>
                <w:rFonts w:hint="eastAsia" w:ascii="宋体" w:hAnsi="宋体"/>
                <w:b/>
                <w:bCs/>
              </w:rPr>
            </w:pPr>
            <w:r>
              <w:rPr>
                <w:rFonts w:hint="eastAsia" w:ascii="宋体" w:hAnsi="宋体"/>
                <w:b/>
                <w:bCs/>
                <w:lang w:val="en-US" w:eastAsia="zh-CN"/>
              </w:rPr>
              <w:t>0.06</w:t>
            </w:r>
          </w:p>
        </w:tc>
        <w:tc>
          <w:tcPr>
            <w:tcW w:w="1442" w:type="dxa"/>
            <w:tcBorders>
              <w:tl2br w:val="nil"/>
              <w:tr2bl w:val="nil"/>
            </w:tcBorders>
            <w:vAlign w:val="center"/>
          </w:tcPr>
          <w:p w14:paraId="72343429">
            <w:pPr>
              <w:spacing w:line="420" w:lineRule="exact"/>
              <w:jc w:val="center"/>
              <w:rPr>
                <w:rFonts w:hint="eastAsia" w:ascii="宋体" w:hAnsi="宋体"/>
                <w:b/>
                <w:bCs/>
              </w:rPr>
            </w:pPr>
            <w:r>
              <w:rPr>
                <w:rFonts w:hint="eastAsia" w:ascii="宋体" w:hAnsi="宋体"/>
                <w:b/>
                <w:bCs/>
                <w:lang w:val="en-US" w:eastAsia="zh-CN"/>
              </w:rPr>
              <w:t>0.29</w:t>
            </w:r>
          </w:p>
        </w:tc>
        <w:tc>
          <w:tcPr>
            <w:tcW w:w="1445" w:type="dxa"/>
            <w:tcBorders>
              <w:tl2br w:val="nil"/>
              <w:tr2bl w:val="nil"/>
            </w:tcBorders>
            <w:vAlign w:val="center"/>
          </w:tcPr>
          <w:p w14:paraId="142AE6EA">
            <w:pPr>
              <w:spacing w:line="420" w:lineRule="exact"/>
              <w:jc w:val="center"/>
              <w:rPr>
                <w:rFonts w:hint="eastAsia" w:ascii="宋体" w:hAnsi="宋体"/>
                <w:b/>
                <w:bCs/>
              </w:rPr>
            </w:pPr>
            <w:r>
              <w:rPr>
                <w:rFonts w:hint="eastAsia" w:ascii="宋体" w:hAnsi="宋体"/>
                <w:b/>
                <w:bCs/>
                <w:lang w:val="en-US" w:eastAsia="zh-CN"/>
              </w:rPr>
              <w:t>0.00</w:t>
            </w:r>
          </w:p>
        </w:tc>
      </w:tr>
      <w:tr w14:paraId="68DF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D85FA67">
            <w:pPr>
              <w:spacing w:line="420" w:lineRule="exact"/>
              <w:jc w:val="right"/>
              <w:rPr>
                <w:rFonts w:ascii="宋体" w:hAnsi="宋体"/>
              </w:rPr>
            </w:pPr>
            <w:r>
              <w:rPr>
                <w:rFonts w:hint="eastAsia" w:ascii="宋体" w:hAnsi="宋体"/>
              </w:rPr>
              <w:t>龙山区</w:t>
            </w:r>
          </w:p>
        </w:tc>
        <w:tc>
          <w:tcPr>
            <w:tcW w:w="1442" w:type="dxa"/>
            <w:tcBorders>
              <w:tl2br w:val="nil"/>
              <w:tr2bl w:val="nil"/>
            </w:tcBorders>
            <w:vAlign w:val="center"/>
          </w:tcPr>
          <w:p w14:paraId="2B438E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714087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10EAD0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9EDDB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246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833D137">
            <w:pPr>
              <w:spacing w:line="420" w:lineRule="exact"/>
              <w:jc w:val="right"/>
              <w:rPr>
                <w:rFonts w:ascii="宋体" w:hAnsi="宋体"/>
              </w:rPr>
            </w:pPr>
            <w:r>
              <w:rPr>
                <w:rFonts w:hint="eastAsia" w:ascii="宋体" w:hAnsi="宋体"/>
              </w:rPr>
              <w:t>西安区</w:t>
            </w:r>
          </w:p>
        </w:tc>
        <w:tc>
          <w:tcPr>
            <w:tcW w:w="1442" w:type="dxa"/>
            <w:tcBorders>
              <w:tl2br w:val="nil"/>
              <w:tr2bl w:val="nil"/>
            </w:tcBorders>
            <w:vAlign w:val="center"/>
          </w:tcPr>
          <w:p w14:paraId="5176A8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690DDF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776B0D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42AF8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562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03937F8B">
            <w:pPr>
              <w:spacing w:line="420" w:lineRule="exact"/>
              <w:jc w:val="right"/>
              <w:rPr>
                <w:rFonts w:ascii="宋体" w:hAnsi="宋体"/>
              </w:rPr>
            </w:pPr>
            <w:r>
              <w:rPr>
                <w:rFonts w:hint="eastAsia" w:ascii="宋体" w:hAnsi="宋体"/>
              </w:rPr>
              <w:t>东丰县</w:t>
            </w:r>
          </w:p>
        </w:tc>
        <w:tc>
          <w:tcPr>
            <w:tcW w:w="1442" w:type="dxa"/>
            <w:tcBorders>
              <w:tl2br w:val="nil"/>
              <w:tr2bl w:val="nil"/>
            </w:tcBorders>
            <w:vAlign w:val="center"/>
          </w:tcPr>
          <w:p w14:paraId="1274EC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2F91C5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2DA31D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25731C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AC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65DA7C1">
            <w:pPr>
              <w:spacing w:line="420" w:lineRule="exact"/>
              <w:jc w:val="right"/>
              <w:rPr>
                <w:rFonts w:ascii="宋体" w:hAnsi="宋体"/>
              </w:rPr>
            </w:pPr>
            <w:r>
              <w:rPr>
                <w:rFonts w:hint="eastAsia" w:ascii="宋体" w:hAnsi="宋体"/>
              </w:rPr>
              <w:t>东辽县</w:t>
            </w:r>
          </w:p>
        </w:tc>
        <w:tc>
          <w:tcPr>
            <w:tcW w:w="1442" w:type="dxa"/>
            <w:tcBorders>
              <w:tl2br w:val="nil"/>
              <w:tr2bl w:val="nil"/>
            </w:tcBorders>
            <w:vAlign w:val="center"/>
          </w:tcPr>
          <w:p w14:paraId="6D131A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4CF681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0D96BB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265619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3EA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70023AC">
            <w:pPr>
              <w:spacing w:line="420" w:lineRule="exact"/>
              <w:jc w:val="right"/>
              <w:rPr>
                <w:rFonts w:ascii="宋体" w:hAnsi="宋体"/>
              </w:rPr>
            </w:pPr>
            <w:r>
              <w:rPr>
                <w:rFonts w:hint="eastAsia" w:ascii="宋体" w:hAnsi="宋体"/>
              </w:rPr>
              <w:t>吉林辽源经济开发区管理委员会</w:t>
            </w:r>
          </w:p>
        </w:tc>
        <w:tc>
          <w:tcPr>
            <w:tcW w:w="1442" w:type="dxa"/>
            <w:tcBorders>
              <w:tl2br w:val="nil"/>
              <w:tr2bl w:val="nil"/>
            </w:tcBorders>
            <w:vAlign w:val="center"/>
          </w:tcPr>
          <w:p w14:paraId="0716E1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442" w:type="dxa"/>
            <w:tcBorders>
              <w:tl2br w:val="nil"/>
              <w:tr2bl w:val="nil"/>
            </w:tcBorders>
            <w:vAlign w:val="center"/>
          </w:tcPr>
          <w:p w14:paraId="59E845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442" w:type="dxa"/>
            <w:tcBorders>
              <w:tl2br w:val="nil"/>
              <w:tr2bl w:val="nil"/>
            </w:tcBorders>
            <w:vAlign w:val="center"/>
          </w:tcPr>
          <w:p w14:paraId="5E1994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7DD1AA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4EC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08712EDC">
            <w:pPr>
              <w:spacing w:line="420" w:lineRule="exact"/>
              <w:jc w:val="center"/>
              <w:rPr>
                <w:rFonts w:hint="eastAsia" w:ascii="宋体" w:hAnsi="宋体"/>
                <w:b/>
                <w:bCs/>
              </w:rPr>
            </w:pPr>
            <w:r>
              <w:rPr>
                <w:rFonts w:hint="eastAsia" w:ascii="宋体" w:hAnsi="宋体"/>
                <w:b/>
                <w:bCs/>
              </w:rPr>
              <w:t>通化市</w:t>
            </w:r>
          </w:p>
        </w:tc>
        <w:tc>
          <w:tcPr>
            <w:tcW w:w="1442" w:type="dxa"/>
            <w:tcBorders>
              <w:tl2br w:val="nil"/>
              <w:tr2bl w:val="nil"/>
            </w:tcBorders>
            <w:vAlign w:val="center"/>
          </w:tcPr>
          <w:p w14:paraId="779CCA78">
            <w:pPr>
              <w:spacing w:line="420" w:lineRule="exact"/>
              <w:jc w:val="center"/>
              <w:rPr>
                <w:rFonts w:hint="eastAsia" w:ascii="宋体" w:hAnsi="宋体"/>
                <w:b/>
                <w:bCs/>
              </w:rPr>
            </w:pPr>
            <w:r>
              <w:rPr>
                <w:rFonts w:hint="eastAsia" w:ascii="宋体" w:hAnsi="宋体"/>
                <w:b/>
                <w:bCs/>
                <w:lang w:val="en-US" w:eastAsia="zh-CN"/>
              </w:rPr>
              <w:t>0.58</w:t>
            </w:r>
          </w:p>
        </w:tc>
        <w:tc>
          <w:tcPr>
            <w:tcW w:w="1442" w:type="dxa"/>
            <w:tcBorders>
              <w:tl2br w:val="nil"/>
              <w:tr2bl w:val="nil"/>
            </w:tcBorders>
            <w:vAlign w:val="center"/>
          </w:tcPr>
          <w:p w14:paraId="68A0F81E">
            <w:pPr>
              <w:spacing w:line="420" w:lineRule="exact"/>
              <w:jc w:val="center"/>
              <w:rPr>
                <w:rFonts w:hint="eastAsia" w:ascii="宋体" w:hAnsi="宋体"/>
                <w:b/>
                <w:bCs/>
              </w:rPr>
            </w:pPr>
            <w:r>
              <w:rPr>
                <w:rFonts w:hint="eastAsia" w:ascii="宋体" w:hAnsi="宋体"/>
                <w:b/>
                <w:bCs/>
                <w:lang w:val="en-US" w:eastAsia="zh-CN"/>
              </w:rPr>
              <w:t>0.12</w:t>
            </w:r>
          </w:p>
        </w:tc>
        <w:tc>
          <w:tcPr>
            <w:tcW w:w="1442" w:type="dxa"/>
            <w:tcBorders>
              <w:tl2br w:val="nil"/>
              <w:tr2bl w:val="nil"/>
            </w:tcBorders>
            <w:vAlign w:val="center"/>
          </w:tcPr>
          <w:p w14:paraId="18A4072A">
            <w:pPr>
              <w:spacing w:line="420" w:lineRule="exact"/>
              <w:jc w:val="center"/>
              <w:rPr>
                <w:rFonts w:hint="eastAsia" w:ascii="宋体" w:hAnsi="宋体"/>
                <w:b/>
                <w:bCs/>
              </w:rPr>
            </w:pPr>
            <w:r>
              <w:rPr>
                <w:rFonts w:hint="eastAsia" w:ascii="宋体" w:hAnsi="宋体"/>
                <w:b/>
                <w:bCs/>
                <w:lang w:val="en-US" w:eastAsia="zh-CN"/>
              </w:rPr>
              <w:t>0.46</w:t>
            </w:r>
          </w:p>
        </w:tc>
        <w:tc>
          <w:tcPr>
            <w:tcW w:w="1445" w:type="dxa"/>
            <w:tcBorders>
              <w:tl2br w:val="nil"/>
              <w:tr2bl w:val="nil"/>
            </w:tcBorders>
            <w:vAlign w:val="center"/>
          </w:tcPr>
          <w:p w14:paraId="3C2F43A8">
            <w:pPr>
              <w:spacing w:line="420" w:lineRule="exact"/>
              <w:jc w:val="center"/>
              <w:rPr>
                <w:rFonts w:hint="eastAsia" w:ascii="宋体" w:hAnsi="宋体"/>
                <w:b/>
                <w:bCs/>
              </w:rPr>
            </w:pPr>
            <w:r>
              <w:rPr>
                <w:rFonts w:hint="eastAsia" w:ascii="宋体" w:hAnsi="宋体"/>
                <w:b/>
                <w:bCs/>
                <w:lang w:val="en-US" w:eastAsia="zh-CN"/>
              </w:rPr>
              <w:t>0.00</w:t>
            </w:r>
          </w:p>
        </w:tc>
      </w:tr>
      <w:tr w14:paraId="6B88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C17B1BF">
            <w:pPr>
              <w:spacing w:line="420" w:lineRule="exact"/>
              <w:jc w:val="right"/>
              <w:rPr>
                <w:rFonts w:ascii="宋体" w:hAnsi="宋体"/>
              </w:rPr>
            </w:pPr>
            <w:r>
              <w:rPr>
                <w:rFonts w:hint="eastAsia" w:ascii="宋体" w:hAnsi="宋体"/>
              </w:rPr>
              <w:t>东昌区</w:t>
            </w:r>
          </w:p>
        </w:tc>
        <w:tc>
          <w:tcPr>
            <w:tcW w:w="1442" w:type="dxa"/>
            <w:tcBorders>
              <w:tl2br w:val="nil"/>
              <w:tr2bl w:val="nil"/>
            </w:tcBorders>
            <w:vAlign w:val="center"/>
          </w:tcPr>
          <w:p w14:paraId="55BB6B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5D41C0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64F6A1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093585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D91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6229996">
            <w:pPr>
              <w:spacing w:line="420" w:lineRule="exact"/>
              <w:jc w:val="right"/>
              <w:rPr>
                <w:rFonts w:ascii="宋体" w:hAnsi="宋体"/>
              </w:rPr>
            </w:pPr>
            <w:r>
              <w:rPr>
                <w:rFonts w:hint="eastAsia" w:ascii="宋体" w:hAnsi="宋体"/>
              </w:rPr>
              <w:t>二道江区</w:t>
            </w:r>
          </w:p>
        </w:tc>
        <w:tc>
          <w:tcPr>
            <w:tcW w:w="1442" w:type="dxa"/>
            <w:tcBorders>
              <w:tl2br w:val="nil"/>
              <w:tr2bl w:val="nil"/>
            </w:tcBorders>
            <w:vAlign w:val="center"/>
          </w:tcPr>
          <w:p w14:paraId="2103EB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442" w:type="dxa"/>
            <w:tcBorders>
              <w:tl2br w:val="nil"/>
              <w:tr2bl w:val="nil"/>
            </w:tcBorders>
            <w:vAlign w:val="center"/>
          </w:tcPr>
          <w:p w14:paraId="7B9CA0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442" w:type="dxa"/>
            <w:tcBorders>
              <w:tl2br w:val="nil"/>
              <w:tr2bl w:val="nil"/>
            </w:tcBorders>
            <w:vAlign w:val="center"/>
          </w:tcPr>
          <w:p w14:paraId="549D5A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2A8BD8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68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B799D91">
            <w:pPr>
              <w:spacing w:line="420" w:lineRule="exact"/>
              <w:jc w:val="right"/>
              <w:rPr>
                <w:rFonts w:ascii="宋体" w:hAnsi="宋体"/>
              </w:rPr>
            </w:pPr>
            <w:r>
              <w:rPr>
                <w:rFonts w:hint="eastAsia" w:ascii="宋体" w:hAnsi="宋体"/>
              </w:rPr>
              <w:t>通化县</w:t>
            </w:r>
          </w:p>
        </w:tc>
        <w:tc>
          <w:tcPr>
            <w:tcW w:w="1442" w:type="dxa"/>
            <w:tcBorders>
              <w:tl2br w:val="nil"/>
              <w:tr2bl w:val="nil"/>
            </w:tcBorders>
            <w:vAlign w:val="center"/>
          </w:tcPr>
          <w:p w14:paraId="4C43D3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4BB846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45CA57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09FBB0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FF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5CA9CB2">
            <w:pPr>
              <w:spacing w:line="420" w:lineRule="exact"/>
              <w:jc w:val="right"/>
              <w:rPr>
                <w:rFonts w:ascii="宋体" w:hAnsi="宋体"/>
              </w:rPr>
            </w:pPr>
            <w:r>
              <w:rPr>
                <w:rFonts w:hint="eastAsia" w:ascii="宋体" w:hAnsi="宋体"/>
              </w:rPr>
              <w:t>辉南县</w:t>
            </w:r>
          </w:p>
        </w:tc>
        <w:tc>
          <w:tcPr>
            <w:tcW w:w="1442" w:type="dxa"/>
            <w:tcBorders>
              <w:tl2br w:val="nil"/>
              <w:tr2bl w:val="nil"/>
            </w:tcBorders>
            <w:vAlign w:val="center"/>
          </w:tcPr>
          <w:p w14:paraId="68D669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69A9E8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63FAAE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3E1AA7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9D1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7C905DDF">
            <w:pPr>
              <w:spacing w:line="420" w:lineRule="exact"/>
              <w:jc w:val="right"/>
              <w:rPr>
                <w:rFonts w:ascii="宋体" w:hAnsi="宋体"/>
              </w:rPr>
            </w:pPr>
            <w:r>
              <w:rPr>
                <w:rFonts w:hint="eastAsia" w:ascii="宋体" w:hAnsi="宋体"/>
              </w:rPr>
              <w:t>柳河县</w:t>
            </w:r>
          </w:p>
        </w:tc>
        <w:tc>
          <w:tcPr>
            <w:tcW w:w="1442" w:type="dxa"/>
            <w:tcBorders>
              <w:tl2br w:val="nil"/>
              <w:tr2bl w:val="nil"/>
            </w:tcBorders>
            <w:vAlign w:val="center"/>
          </w:tcPr>
          <w:p w14:paraId="76F2F1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44F998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39FBE6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37AC05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C1C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0CDD41EA">
            <w:pPr>
              <w:spacing w:line="420" w:lineRule="exact"/>
              <w:jc w:val="right"/>
              <w:rPr>
                <w:rFonts w:ascii="宋体" w:hAnsi="宋体"/>
              </w:rPr>
            </w:pPr>
            <w:r>
              <w:rPr>
                <w:rFonts w:hint="eastAsia" w:ascii="宋体" w:hAnsi="宋体"/>
              </w:rPr>
              <w:t>集安市</w:t>
            </w:r>
          </w:p>
        </w:tc>
        <w:tc>
          <w:tcPr>
            <w:tcW w:w="1442" w:type="dxa"/>
            <w:tcBorders>
              <w:tl2br w:val="nil"/>
              <w:tr2bl w:val="nil"/>
            </w:tcBorders>
            <w:vAlign w:val="center"/>
          </w:tcPr>
          <w:p w14:paraId="59BC2D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E9BB8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26EFEE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35AD44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451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E645518">
            <w:pPr>
              <w:spacing w:line="420" w:lineRule="exact"/>
              <w:jc w:val="center"/>
              <w:rPr>
                <w:rFonts w:hint="eastAsia" w:ascii="宋体" w:hAnsi="宋体"/>
                <w:b/>
                <w:bCs/>
              </w:rPr>
            </w:pPr>
            <w:r>
              <w:rPr>
                <w:rFonts w:hint="eastAsia" w:ascii="宋体" w:hAnsi="宋体"/>
                <w:b/>
                <w:bCs/>
              </w:rPr>
              <w:t>白山市</w:t>
            </w:r>
          </w:p>
        </w:tc>
        <w:tc>
          <w:tcPr>
            <w:tcW w:w="1442" w:type="dxa"/>
            <w:tcBorders>
              <w:tl2br w:val="nil"/>
              <w:tr2bl w:val="nil"/>
            </w:tcBorders>
            <w:vAlign w:val="center"/>
          </w:tcPr>
          <w:p w14:paraId="41425D2F">
            <w:pPr>
              <w:spacing w:line="420" w:lineRule="exact"/>
              <w:jc w:val="center"/>
              <w:rPr>
                <w:rFonts w:hint="eastAsia" w:ascii="宋体" w:hAnsi="宋体"/>
                <w:b/>
                <w:bCs/>
              </w:rPr>
            </w:pPr>
            <w:r>
              <w:rPr>
                <w:rFonts w:hint="eastAsia" w:ascii="宋体" w:hAnsi="宋体"/>
                <w:b/>
                <w:bCs/>
                <w:lang w:val="en-US" w:eastAsia="zh-CN"/>
              </w:rPr>
              <w:t>0.47</w:t>
            </w:r>
          </w:p>
        </w:tc>
        <w:tc>
          <w:tcPr>
            <w:tcW w:w="1442" w:type="dxa"/>
            <w:tcBorders>
              <w:tl2br w:val="nil"/>
              <w:tr2bl w:val="nil"/>
            </w:tcBorders>
            <w:vAlign w:val="center"/>
          </w:tcPr>
          <w:p w14:paraId="0F6A713D">
            <w:pPr>
              <w:spacing w:line="420" w:lineRule="exact"/>
              <w:jc w:val="center"/>
              <w:rPr>
                <w:rFonts w:hint="eastAsia" w:ascii="宋体" w:hAnsi="宋体"/>
                <w:b/>
                <w:bCs/>
              </w:rPr>
            </w:pPr>
            <w:r>
              <w:rPr>
                <w:rFonts w:hint="eastAsia" w:ascii="宋体" w:hAnsi="宋体"/>
                <w:b/>
                <w:bCs/>
                <w:lang w:val="en-US" w:eastAsia="zh-CN"/>
              </w:rPr>
              <w:t>0.03</w:t>
            </w:r>
          </w:p>
        </w:tc>
        <w:tc>
          <w:tcPr>
            <w:tcW w:w="1442" w:type="dxa"/>
            <w:tcBorders>
              <w:tl2br w:val="nil"/>
              <w:tr2bl w:val="nil"/>
            </w:tcBorders>
            <w:vAlign w:val="center"/>
          </w:tcPr>
          <w:p w14:paraId="4D3B3F64">
            <w:pPr>
              <w:spacing w:line="420" w:lineRule="exact"/>
              <w:jc w:val="center"/>
              <w:rPr>
                <w:rFonts w:hint="eastAsia" w:ascii="宋体" w:hAnsi="宋体"/>
                <w:b/>
                <w:bCs/>
              </w:rPr>
            </w:pPr>
            <w:r>
              <w:rPr>
                <w:rFonts w:hint="eastAsia" w:ascii="宋体" w:hAnsi="宋体"/>
                <w:b/>
                <w:bCs/>
                <w:lang w:val="en-US" w:eastAsia="zh-CN"/>
              </w:rPr>
              <w:t>0.44</w:t>
            </w:r>
          </w:p>
        </w:tc>
        <w:tc>
          <w:tcPr>
            <w:tcW w:w="1445" w:type="dxa"/>
            <w:tcBorders>
              <w:tl2br w:val="nil"/>
              <w:tr2bl w:val="nil"/>
            </w:tcBorders>
            <w:vAlign w:val="center"/>
          </w:tcPr>
          <w:p w14:paraId="277241C9">
            <w:pPr>
              <w:spacing w:line="420" w:lineRule="exact"/>
              <w:jc w:val="center"/>
              <w:rPr>
                <w:rFonts w:hint="eastAsia" w:ascii="宋体" w:hAnsi="宋体"/>
                <w:b/>
                <w:bCs/>
              </w:rPr>
            </w:pPr>
            <w:r>
              <w:rPr>
                <w:rFonts w:hint="eastAsia" w:ascii="宋体" w:hAnsi="宋体"/>
                <w:b/>
                <w:bCs/>
                <w:lang w:val="en-US" w:eastAsia="zh-CN"/>
              </w:rPr>
              <w:t>0.00</w:t>
            </w:r>
          </w:p>
        </w:tc>
      </w:tr>
      <w:tr w14:paraId="0BCF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A63F290">
            <w:pPr>
              <w:spacing w:line="420" w:lineRule="exact"/>
              <w:jc w:val="right"/>
              <w:rPr>
                <w:rFonts w:ascii="宋体" w:hAnsi="宋体"/>
              </w:rPr>
            </w:pPr>
            <w:r>
              <w:rPr>
                <w:rFonts w:hint="eastAsia" w:ascii="宋体" w:hAnsi="宋体"/>
              </w:rPr>
              <w:t>浑江区</w:t>
            </w:r>
          </w:p>
        </w:tc>
        <w:tc>
          <w:tcPr>
            <w:tcW w:w="1442" w:type="dxa"/>
            <w:tcBorders>
              <w:tl2br w:val="nil"/>
              <w:tr2bl w:val="nil"/>
            </w:tcBorders>
            <w:vAlign w:val="center"/>
          </w:tcPr>
          <w:p w14:paraId="4B28CB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442" w:type="dxa"/>
            <w:tcBorders>
              <w:tl2br w:val="nil"/>
              <w:tr2bl w:val="nil"/>
            </w:tcBorders>
            <w:vAlign w:val="center"/>
          </w:tcPr>
          <w:p w14:paraId="25E7E6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442" w:type="dxa"/>
            <w:tcBorders>
              <w:tl2br w:val="nil"/>
              <w:tr2bl w:val="nil"/>
            </w:tcBorders>
            <w:vAlign w:val="center"/>
          </w:tcPr>
          <w:p w14:paraId="253BF8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08613D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570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88A5E38">
            <w:pPr>
              <w:spacing w:line="420" w:lineRule="exact"/>
              <w:jc w:val="right"/>
              <w:rPr>
                <w:rFonts w:ascii="宋体" w:hAnsi="宋体"/>
              </w:rPr>
            </w:pPr>
            <w:r>
              <w:rPr>
                <w:rFonts w:hint="eastAsia" w:ascii="宋体" w:hAnsi="宋体"/>
              </w:rPr>
              <w:t>江源区</w:t>
            </w:r>
          </w:p>
        </w:tc>
        <w:tc>
          <w:tcPr>
            <w:tcW w:w="1442" w:type="dxa"/>
            <w:tcBorders>
              <w:tl2br w:val="nil"/>
              <w:tr2bl w:val="nil"/>
            </w:tcBorders>
            <w:vAlign w:val="center"/>
          </w:tcPr>
          <w:p w14:paraId="744F02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F2F6A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76DDB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01631A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DEB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383E0DE">
            <w:pPr>
              <w:spacing w:line="420" w:lineRule="exact"/>
              <w:jc w:val="right"/>
              <w:rPr>
                <w:rFonts w:ascii="宋体" w:hAnsi="宋体"/>
              </w:rPr>
            </w:pPr>
            <w:r>
              <w:rPr>
                <w:rFonts w:hint="eastAsia" w:ascii="宋体" w:hAnsi="宋体"/>
              </w:rPr>
              <w:t>抚松县</w:t>
            </w:r>
          </w:p>
        </w:tc>
        <w:tc>
          <w:tcPr>
            <w:tcW w:w="1442" w:type="dxa"/>
            <w:tcBorders>
              <w:tl2br w:val="nil"/>
              <w:tr2bl w:val="nil"/>
            </w:tcBorders>
            <w:vAlign w:val="center"/>
          </w:tcPr>
          <w:p w14:paraId="49518B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3EBF69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00AF8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403659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8CA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00D6873">
            <w:pPr>
              <w:spacing w:line="420" w:lineRule="exact"/>
              <w:jc w:val="right"/>
              <w:rPr>
                <w:rFonts w:ascii="宋体" w:hAnsi="宋体"/>
              </w:rPr>
            </w:pPr>
            <w:r>
              <w:rPr>
                <w:rFonts w:hint="eastAsia" w:ascii="宋体" w:hAnsi="宋体"/>
              </w:rPr>
              <w:t>靖宇县</w:t>
            </w:r>
          </w:p>
        </w:tc>
        <w:tc>
          <w:tcPr>
            <w:tcW w:w="1442" w:type="dxa"/>
            <w:tcBorders>
              <w:tl2br w:val="nil"/>
              <w:tr2bl w:val="nil"/>
            </w:tcBorders>
            <w:vAlign w:val="center"/>
          </w:tcPr>
          <w:p w14:paraId="199E4D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D9074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21E11A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03BFE6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271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47A102F7">
            <w:pPr>
              <w:spacing w:line="420" w:lineRule="exact"/>
              <w:jc w:val="right"/>
              <w:rPr>
                <w:rFonts w:ascii="宋体" w:hAnsi="宋体"/>
              </w:rPr>
            </w:pPr>
            <w:r>
              <w:rPr>
                <w:rFonts w:hint="eastAsia" w:ascii="宋体" w:hAnsi="宋体"/>
              </w:rPr>
              <w:t>长白朝鲜族自治县</w:t>
            </w:r>
          </w:p>
        </w:tc>
        <w:tc>
          <w:tcPr>
            <w:tcW w:w="1442" w:type="dxa"/>
            <w:tcBorders>
              <w:tl2br w:val="nil"/>
              <w:tr2bl w:val="nil"/>
            </w:tcBorders>
            <w:vAlign w:val="center"/>
          </w:tcPr>
          <w:p w14:paraId="1D1B9B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22210E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FDCBA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5D6983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497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4822B7D2">
            <w:pPr>
              <w:spacing w:line="420" w:lineRule="exact"/>
              <w:jc w:val="right"/>
              <w:rPr>
                <w:rFonts w:ascii="宋体" w:hAnsi="宋体"/>
              </w:rPr>
            </w:pPr>
            <w:r>
              <w:rPr>
                <w:rFonts w:hint="eastAsia" w:ascii="宋体" w:hAnsi="宋体"/>
              </w:rPr>
              <w:t>临江市</w:t>
            </w:r>
          </w:p>
        </w:tc>
        <w:tc>
          <w:tcPr>
            <w:tcW w:w="1442" w:type="dxa"/>
            <w:tcBorders>
              <w:tl2br w:val="nil"/>
              <w:tr2bl w:val="nil"/>
            </w:tcBorders>
            <w:vAlign w:val="center"/>
          </w:tcPr>
          <w:p w14:paraId="3E6514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382AF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497BD1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5A8F81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F2C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4C1EBEA">
            <w:pPr>
              <w:spacing w:line="420" w:lineRule="exact"/>
              <w:jc w:val="center"/>
              <w:rPr>
                <w:rFonts w:hint="eastAsia" w:ascii="宋体" w:hAnsi="宋体"/>
                <w:b/>
                <w:bCs/>
              </w:rPr>
            </w:pPr>
            <w:r>
              <w:rPr>
                <w:rFonts w:hint="eastAsia" w:ascii="宋体" w:hAnsi="宋体"/>
                <w:b/>
                <w:bCs/>
              </w:rPr>
              <w:t>松原市</w:t>
            </w:r>
          </w:p>
        </w:tc>
        <w:tc>
          <w:tcPr>
            <w:tcW w:w="1442" w:type="dxa"/>
            <w:tcBorders>
              <w:tl2br w:val="nil"/>
              <w:tr2bl w:val="nil"/>
            </w:tcBorders>
            <w:vAlign w:val="center"/>
          </w:tcPr>
          <w:p w14:paraId="45F5E11F">
            <w:pPr>
              <w:spacing w:line="420" w:lineRule="exact"/>
              <w:jc w:val="center"/>
              <w:rPr>
                <w:rFonts w:hint="eastAsia" w:ascii="宋体" w:hAnsi="宋体"/>
                <w:b/>
                <w:bCs/>
              </w:rPr>
            </w:pPr>
            <w:r>
              <w:rPr>
                <w:rFonts w:hint="eastAsia" w:ascii="宋体" w:hAnsi="宋体"/>
                <w:b/>
                <w:bCs/>
                <w:lang w:val="en-US" w:eastAsia="zh-CN"/>
              </w:rPr>
              <w:t>0.60</w:t>
            </w:r>
          </w:p>
        </w:tc>
        <w:tc>
          <w:tcPr>
            <w:tcW w:w="1442" w:type="dxa"/>
            <w:tcBorders>
              <w:tl2br w:val="nil"/>
              <w:tr2bl w:val="nil"/>
            </w:tcBorders>
            <w:vAlign w:val="center"/>
          </w:tcPr>
          <w:p w14:paraId="3752D39A">
            <w:pPr>
              <w:spacing w:line="420" w:lineRule="exact"/>
              <w:jc w:val="center"/>
              <w:rPr>
                <w:rFonts w:hint="eastAsia" w:ascii="宋体" w:hAnsi="宋体"/>
                <w:b/>
                <w:bCs/>
              </w:rPr>
            </w:pPr>
            <w:r>
              <w:rPr>
                <w:rFonts w:hint="eastAsia" w:ascii="宋体" w:hAnsi="宋体"/>
                <w:b/>
                <w:bCs/>
                <w:lang w:val="en-US" w:eastAsia="zh-CN"/>
              </w:rPr>
              <w:t>0.06</w:t>
            </w:r>
          </w:p>
        </w:tc>
        <w:tc>
          <w:tcPr>
            <w:tcW w:w="1442" w:type="dxa"/>
            <w:tcBorders>
              <w:tl2br w:val="nil"/>
              <w:tr2bl w:val="nil"/>
            </w:tcBorders>
            <w:vAlign w:val="center"/>
          </w:tcPr>
          <w:p w14:paraId="25E87FEF">
            <w:pPr>
              <w:spacing w:line="420" w:lineRule="exact"/>
              <w:jc w:val="center"/>
              <w:rPr>
                <w:rFonts w:hint="eastAsia" w:ascii="宋体" w:hAnsi="宋体"/>
                <w:b/>
                <w:bCs/>
              </w:rPr>
            </w:pPr>
            <w:r>
              <w:rPr>
                <w:rFonts w:hint="eastAsia" w:ascii="宋体" w:hAnsi="宋体"/>
                <w:b/>
                <w:bCs/>
                <w:lang w:val="en-US" w:eastAsia="zh-CN"/>
              </w:rPr>
              <w:t>0.54</w:t>
            </w:r>
          </w:p>
        </w:tc>
        <w:tc>
          <w:tcPr>
            <w:tcW w:w="1445" w:type="dxa"/>
            <w:tcBorders>
              <w:tl2br w:val="nil"/>
              <w:tr2bl w:val="nil"/>
            </w:tcBorders>
            <w:vAlign w:val="center"/>
          </w:tcPr>
          <w:p w14:paraId="7571341C">
            <w:pPr>
              <w:spacing w:line="420" w:lineRule="exact"/>
              <w:jc w:val="center"/>
              <w:rPr>
                <w:rFonts w:hint="eastAsia" w:ascii="宋体" w:hAnsi="宋体"/>
                <w:b/>
                <w:bCs/>
              </w:rPr>
            </w:pPr>
            <w:r>
              <w:rPr>
                <w:rFonts w:hint="eastAsia" w:ascii="宋体" w:hAnsi="宋体"/>
                <w:b/>
                <w:bCs/>
                <w:lang w:val="en-US" w:eastAsia="zh-CN"/>
              </w:rPr>
              <w:t>0.00</w:t>
            </w:r>
          </w:p>
        </w:tc>
      </w:tr>
      <w:tr w14:paraId="7D89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DE4EDF6">
            <w:pPr>
              <w:spacing w:line="420" w:lineRule="exact"/>
              <w:jc w:val="right"/>
              <w:rPr>
                <w:rFonts w:ascii="宋体" w:hAnsi="宋体"/>
              </w:rPr>
            </w:pPr>
            <w:r>
              <w:rPr>
                <w:rFonts w:hint="eastAsia" w:ascii="宋体" w:hAnsi="宋体"/>
              </w:rPr>
              <w:t>宁江区</w:t>
            </w:r>
          </w:p>
        </w:tc>
        <w:tc>
          <w:tcPr>
            <w:tcW w:w="1442" w:type="dxa"/>
            <w:tcBorders>
              <w:tl2br w:val="nil"/>
              <w:tr2bl w:val="nil"/>
            </w:tcBorders>
            <w:vAlign w:val="center"/>
          </w:tcPr>
          <w:p w14:paraId="6B11B6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838A4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42F9D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5ECDD6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593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4A1079B5">
            <w:pPr>
              <w:spacing w:line="420" w:lineRule="exact"/>
              <w:jc w:val="right"/>
              <w:rPr>
                <w:rFonts w:ascii="宋体" w:hAnsi="宋体"/>
              </w:rPr>
            </w:pPr>
            <w:r>
              <w:rPr>
                <w:rFonts w:hint="eastAsia" w:ascii="宋体" w:hAnsi="宋体"/>
              </w:rPr>
              <w:t>前郭尔罗斯蒙古族自治县</w:t>
            </w:r>
          </w:p>
        </w:tc>
        <w:tc>
          <w:tcPr>
            <w:tcW w:w="1442" w:type="dxa"/>
            <w:tcBorders>
              <w:tl2br w:val="nil"/>
              <w:tr2bl w:val="nil"/>
            </w:tcBorders>
            <w:vAlign w:val="center"/>
          </w:tcPr>
          <w:p w14:paraId="1F5A1C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6ABA7F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3BD917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5D7C57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53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1468756">
            <w:pPr>
              <w:spacing w:line="420" w:lineRule="exact"/>
              <w:jc w:val="right"/>
              <w:rPr>
                <w:rFonts w:ascii="宋体" w:hAnsi="宋体"/>
              </w:rPr>
            </w:pPr>
            <w:r>
              <w:rPr>
                <w:rFonts w:hint="eastAsia" w:ascii="宋体" w:hAnsi="宋体"/>
              </w:rPr>
              <w:t>长岭县</w:t>
            </w:r>
          </w:p>
        </w:tc>
        <w:tc>
          <w:tcPr>
            <w:tcW w:w="1442" w:type="dxa"/>
            <w:tcBorders>
              <w:tl2br w:val="nil"/>
              <w:tr2bl w:val="nil"/>
            </w:tcBorders>
            <w:vAlign w:val="center"/>
          </w:tcPr>
          <w:p w14:paraId="4D418E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192589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218953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400FBA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4AF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4A08778B">
            <w:pPr>
              <w:spacing w:line="420" w:lineRule="exact"/>
              <w:jc w:val="right"/>
              <w:rPr>
                <w:rFonts w:ascii="宋体" w:hAnsi="宋体"/>
              </w:rPr>
            </w:pPr>
            <w:r>
              <w:rPr>
                <w:rFonts w:hint="eastAsia" w:ascii="宋体" w:hAnsi="宋体"/>
              </w:rPr>
              <w:t>乾安县</w:t>
            </w:r>
          </w:p>
        </w:tc>
        <w:tc>
          <w:tcPr>
            <w:tcW w:w="1442" w:type="dxa"/>
            <w:tcBorders>
              <w:tl2br w:val="nil"/>
              <w:tr2bl w:val="nil"/>
            </w:tcBorders>
            <w:vAlign w:val="center"/>
          </w:tcPr>
          <w:p w14:paraId="058D16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18BAF7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78B6A1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63779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BB7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45274A5">
            <w:pPr>
              <w:spacing w:line="420" w:lineRule="exact"/>
              <w:jc w:val="right"/>
              <w:rPr>
                <w:rFonts w:ascii="宋体" w:hAnsi="宋体"/>
              </w:rPr>
            </w:pPr>
            <w:r>
              <w:rPr>
                <w:rFonts w:hint="eastAsia" w:ascii="宋体" w:hAnsi="宋体"/>
              </w:rPr>
              <w:t>扶余县</w:t>
            </w:r>
          </w:p>
        </w:tc>
        <w:tc>
          <w:tcPr>
            <w:tcW w:w="1442" w:type="dxa"/>
            <w:tcBorders>
              <w:tl2br w:val="nil"/>
              <w:tr2bl w:val="nil"/>
            </w:tcBorders>
            <w:vAlign w:val="center"/>
          </w:tcPr>
          <w:p w14:paraId="346817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0863BF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64A781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4A9140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BB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7533FCB">
            <w:pPr>
              <w:spacing w:line="420" w:lineRule="exact"/>
              <w:jc w:val="right"/>
              <w:rPr>
                <w:rFonts w:ascii="宋体" w:hAnsi="宋体"/>
              </w:rPr>
            </w:pPr>
            <w:r>
              <w:rPr>
                <w:rFonts w:hint="eastAsia" w:ascii="宋体" w:hAnsi="宋体"/>
              </w:rPr>
              <w:t>经济技术开发区</w:t>
            </w:r>
          </w:p>
        </w:tc>
        <w:tc>
          <w:tcPr>
            <w:tcW w:w="1442" w:type="dxa"/>
            <w:tcBorders>
              <w:tl2br w:val="nil"/>
              <w:tr2bl w:val="nil"/>
            </w:tcBorders>
            <w:vAlign w:val="center"/>
          </w:tcPr>
          <w:p w14:paraId="313373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5DB005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3BF6E3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2D7710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9B6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D3CB024">
            <w:pPr>
              <w:spacing w:line="420" w:lineRule="exact"/>
              <w:jc w:val="center"/>
              <w:rPr>
                <w:rFonts w:hint="eastAsia" w:ascii="宋体" w:hAnsi="宋体"/>
                <w:b/>
                <w:bCs/>
              </w:rPr>
            </w:pPr>
            <w:r>
              <w:rPr>
                <w:rFonts w:hint="eastAsia" w:ascii="宋体" w:hAnsi="宋体"/>
                <w:b/>
                <w:bCs/>
              </w:rPr>
              <w:t>白城市</w:t>
            </w:r>
          </w:p>
        </w:tc>
        <w:tc>
          <w:tcPr>
            <w:tcW w:w="1442" w:type="dxa"/>
            <w:tcBorders>
              <w:tl2br w:val="nil"/>
              <w:tr2bl w:val="nil"/>
            </w:tcBorders>
            <w:vAlign w:val="center"/>
          </w:tcPr>
          <w:p w14:paraId="73BB549A">
            <w:pPr>
              <w:spacing w:line="420" w:lineRule="exact"/>
              <w:jc w:val="center"/>
              <w:rPr>
                <w:rFonts w:hint="eastAsia" w:ascii="宋体" w:hAnsi="宋体"/>
                <w:b/>
                <w:bCs/>
              </w:rPr>
            </w:pPr>
            <w:r>
              <w:rPr>
                <w:rFonts w:hint="eastAsia" w:ascii="宋体" w:hAnsi="宋体"/>
                <w:b/>
                <w:bCs/>
                <w:lang w:val="en-US" w:eastAsia="zh-CN"/>
              </w:rPr>
              <w:t>0.40</w:t>
            </w:r>
          </w:p>
        </w:tc>
        <w:tc>
          <w:tcPr>
            <w:tcW w:w="1442" w:type="dxa"/>
            <w:tcBorders>
              <w:tl2br w:val="nil"/>
              <w:tr2bl w:val="nil"/>
            </w:tcBorders>
            <w:vAlign w:val="center"/>
          </w:tcPr>
          <w:p w14:paraId="65A309BF">
            <w:pPr>
              <w:spacing w:line="420" w:lineRule="exact"/>
              <w:jc w:val="center"/>
              <w:rPr>
                <w:rFonts w:hint="eastAsia" w:ascii="宋体" w:hAnsi="宋体"/>
                <w:b/>
                <w:bCs/>
              </w:rPr>
            </w:pPr>
            <w:r>
              <w:rPr>
                <w:rFonts w:hint="eastAsia" w:ascii="宋体" w:hAnsi="宋体"/>
                <w:b/>
                <w:bCs/>
                <w:lang w:val="en-US" w:eastAsia="zh-CN"/>
              </w:rPr>
              <w:t>0.12</w:t>
            </w:r>
          </w:p>
        </w:tc>
        <w:tc>
          <w:tcPr>
            <w:tcW w:w="1442" w:type="dxa"/>
            <w:tcBorders>
              <w:tl2br w:val="nil"/>
              <w:tr2bl w:val="nil"/>
            </w:tcBorders>
            <w:vAlign w:val="center"/>
          </w:tcPr>
          <w:p w14:paraId="4EAAD0BB">
            <w:pPr>
              <w:spacing w:line="420" w:lineRule="exact"/>
              <w:jc w:val="center"/>
              <w:rPr>
                <w:rFonts w:hint="eastAsia" w:ascii="宋体" w:hAnsi="宋体"/>
                <w:b/>
                <w:bCs/>
              </w:rPr>
            </w:pPr>
            <w:r>
              <w:rPr>
                <w:rFonts w:hint="eastAsia" w:ascii="宋体" w:hAnsi="宋体"/>
                <w:b/>
                <w:bCs/>
                <w:lang w:val="en-US" w:eastAsia="zh-CN"/>
              </w:rPr>
              <w:t>0.28</w:t>
            </w:r>
          </w:p>
        </w:tc>
        <w:tc>
          <w:tcPr>
            <w:tcW w:w="1445" w:type="dxa"/>
            <w:tcBorders>
              <w:tl2br w:val="nil"/>
              <w:tr2bl w:val="nil"/>
            </w:tcBorders>
            <w:vAlign w:val="center"/>
          </w:tcPr>
          <w:p w14:paraId="775CC496">
            <w:pPr>
              <w:spacing w:line="420" w:lineRule="exact"/>
              <w:jc w:val="center"/>
              <w:rPr>
                <w:rFonts w:hint="eastAsia" w:ascii="宋体" w:hAnsi="宋体"/>
                <w:b/>
                <w:bCs/>
              </w:rPr>
            </w:pPr>
            <w:r>
              <w:rPr>
                <w:rFonts w:hint="eastAsia" w:ascii="宋体" w:hAnsi="宋体"/>
                <w:b/>
                <w:bCs/>
                <w:lang w:val="en-US" w:eastAsia="zh-CN"/>
              </w:rPr>
              <w:t>0.00</w:t>
            </w:r>
          </w:p>
        </w:tc>
      </w:tr>
      <w:tr w14:paraId="411E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C8DBD06">
            <w:pPr>
              <w:spacing w:line="420" w:lineRule="exact"/>
              <w:jc w:val="right"/>
              <w:rPr>
                <w:rFonts w:ascii="宋体" w:hAnsi="宋体"/>
              </w:rPr>
            </w:pPr>
            <w:r>
              <w:rPr>
                <w:rFonts w:hint="eastAsia" w:ascii="宋体" w:hAnsi="宋体"/>
              </w:rPr>
              <w:t>洮北区</w:t>
            </w:r>
          </w:p>
        </w:tc>
        <w:tc>
          <w:tcPr>
            <w:tcW w:w="1442" w:type="dxa"/>
            <w:tcBorders>
              <w:tl2br w:val="nil"/>
              <w:tr2bl w:val="nil"/>
            </w:tcBorders>
            <w:vAlign w:val="center"/>
          </w:tcPr>
          <w:p w14:paraId="5E74C7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442" w:type="dxa"/>
            <w:tcBorders>
              <w:tl2br w:val="nil"/>
              <w:tr2bl w:val="nil"/>
            </w:tcBorders>
            <w:vAlign w:val="center"/>
          </w:tcPr>
          <w:p w14:paraId="4C7BF0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442" w:type="dxa"/>
            <w:tcBorders>
              <w:tl2br w:val="nil"/>
              <w:tr2bl w:val="nil"/>
            </w:tcBorders>
            <w:vAlign w:val="center"/>
          </w:tcPr>
          <w:p w14:paraId="0A1525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508B74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BCB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0E204E1">
            <w:pPr>
              <w:spacing w:line="420" w:lineRule="exact"/>
              <w:jc w:val="right"/>
              <w:rPr>
                <w:rFonts w:ascii="宋体" w:hAnsi="宋体"/>
              </w:rPr>
            </w:pPr>
            <w:r>
              <w:rPr>
                <w:rFonts w:hint="eastAsia" w:ascii="宋体" w:hAnsi="宋体"/>
              </w:rPr>
              <w:t>镇赉县</w:t>
            </w:r>
          </w:p>
        </w:tc>
        <w:tc>
          <w:tcPr>
            <w:tcW w:w="1442" w:type="dxa"/>
            <w:tcBorders>
              <w:tl2br w:val="nil"/>
              <w:tr2bl w:val="nil"/>
            </w:tcBorders>
            <w:vAlign w:val="center"/>
          </w:tcPr>
          <w:p w14:paraId="406C51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360EA9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27282D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75A1AA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23C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977E0E8">
            <w:pPr>
              <w:spacing w:line="420" w:lineRule="exact"/>
              <w:jc w:val="right"/>
              <w:rPr>
                <w:rFonts w:ascii="宋体" w:hAnsi="宋体"/>
              </w:rPr>
            </w:pPr>
            <w:r>
              <w:rPr>
                <w:rFonts w:hint="eastAsia" w:ascii="宋体" w:hAnsi="宋体"/>
              </w:rPr>
              <w:t>通榆县</w:t>
            </w:r>
          </w:p>
        </w:tc>
        <w:tc>
          <w:tcPr>
            <w:tcW w:w="1442" w:type="dxa"/>
            <w:tcBorders>
              <w:tl2br w:val="nil"/>
              <w:tr2bl w:val="nil"/>
            </w:tcBorders>
            <w:vAlign w:val="center"/>
          </w:tcPr>
          <w:p w14:paraId="1F7BCD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33AA83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241E37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2D22A5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BA2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4E0FBE9">
            <w:pPr>
              <w:spacing w:line="420" w:lineRule="exact"/>
              <w:jc w:val="right"/>
              <w:rPr>
                <w:rFonts w:ascii="宋体" w:hAnsi="宋体"/>
              </w:rPr>
            </w:pPr>
            <w:r>
              <w:rPr>
                <w:rFonts w:hint="eastAsia" w:ascii="宋体" w:hAnsi="宋体"/>
              </w:rPr>
              <w:t>洮南市</w:t>
            </w:r>
          </w:p>
        </w:tc>
        <w:tc>
          <w:tcPr>
            <w:tcW w:w="1442" w:type="dxa"/>
            <w:tcBorders>
              <w:tl2br w:val="nil"/>
              <w:tr2bl w:val="nil"/>
            </w:tcBorders>
            <w:vAlign w:val="center"/>
          </w:tcPr>
          <w:p w14:paraId="5D55DA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D93F8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7F29F5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35F213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88E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F0BC223">
            <w:pPr>
              <w:spacing w:line="420" w:lineRule="exact"/>
              <w:jc w:val="right"/>
              <w:rPr>
                <w:rFonts w:ascii="宋体" w:hAnsi="宋体"/>
              </w:rPr>
            </w:pPr>
            <w:r>
              <w:rPr>
                <w:rFonts w:hint="eastAsia" w:ascii="宋体" w:hAnsi="宋体"/>
              </w:rPr>
              <w:t>大安市</w:t>
            </w:r>
          </w:p>
        </w:tc>
        <w:tc>
          <w:tcPr>
            <w:tcW w:w="1442" w:type="dxa"/>
            <w:tcBorders>
              <w:tl2br w:val="nil"/>
              <w:tr2bl w:val="nil"/>
            </w:tcBorders>
            <w:vAlign w:val="center"/>
          </w:tcPr>
          <w:p w14:paraId="6B1FD1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0BD444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13DE5E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4A0F0D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0D8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23ACCEB5">
            <w:pPr>
              <w:spacing w:line="420" w:lineRule="exact"/>
              <w:jc w:val="center"/>
              <w:rPr>
                <w:rFonts w:hint="eastAsia" w:ascii="宋体" w:hAnsi="宋体"/>
                <w:b/>
                <w:bCs/>
              </w:rPr>
            </w:pPr>
            <w:r>
              <w:rPr>
                <w:rFonts w:hint="eastAsia" w:ascii="宋体" w:hAnsi="宋体"/>
                <w:b/>
                <w:bCs/>
              </w:rPr>
              <w:t>延边朝鲜族自治州</w:t>
            </w:r>
          </w:p>
        </w:tc>
        <w:tc>
          <w:tcPr>
            <w:tcW w:w="1442" w:type="dxa"/>
            <w:tcBorders>
              <w:tl2br w:val="nil"/>
              <w:tr2bl w:val="nil"/>
            </w:tcBorders>
            <w:vAlign w:val="center"/>
          </w:tcPr>
          <w:p w14:paraId="0EC35BC3">
            <w:pPr>
              <w:spacing w:line="420" w:lineRule="exact"/>
              <w:jc w:val="center"/>
              <w:rPr>
                <w:rFonts w:hint="eastAsia" w:ascii="宋体" w:hAnsi="宋体"/>
                <w:b/>
                <w:bCs/>
              </w:rPr>
            </w:pPr>
            <w:r>
              <w:rPr>
                <w:rFonts w:hint="eastAsia" w:ascii="宋体" w:hAnsi="宋体"/>
                <w:b/>
                <w:bCs/>
                <w:lang w:val="en-US" w:eastAsia="zh-CN"/>
              </w:rPr>
              <w:t>0.75</w:t>
            </w:r>
          </w:p>
        </w:tc>
        <w:tc>
          <w:tcPr>
            <w:tcW w:w="1442" w:type="dxa"/>
            <w:tcBorders>
              <w:tl2br w:val="nil"/>
              <w:tr2bl w:val="nil"/>
            </w:tcBorders>
            <w:vAlign w:val="center"/>
          </w:tcPr>
          <w:p w14:paraId="0753FDED">
            <w:pPr>
              <w:spacing w:line="420" w:lineRule="exact"/>
              <w:jc w:val="center"/>
              <w:rPr>
                <w:rFonts w:hint="eastAsia" w:ascii="宋体" w:hAnsi="宋体"/>
                <w:b/>
                <w:bCs/>
              </w:rPr>
            </w:pPr>
            <w:r>
              <w:rPr>
                <w:rFonts w:hint="eastAsia" w:ascii="宋体" w:hAnsi="宋体"/>
                <w:b/>
                <w:bCs/>
                <w:lang w:val="en-US" w:eastAsia="zh-CN"/>
              </w:rPr>
              <w:t>0.03</w:t>
            </w:r>
          </w:p>
        </w:tc>
        <w:tc>
          <w:tcPr>
            <w:tcW w:w="1442" w:type="dxa"/>
            <w:tcBorders>
              <w:tl2br w:val="nil"/>
              <w:tr2bl w:val="nil"/>
            </w:tcBorders>
            <w:vAlign w:val="center"/>
          </w:tcPr>
          <w:p w14:paraId="4910ED5A">
            <w:pPr>
              <w:spacing w:line="420" w:lineRule="exact"/>
              <w:jc w:val="center"/>
              <w:rPr>
                <w:rFonts w:hint="eastAsia" w:ascii="宋体" w:hAnsi="宋体"/>
                <w:b/>
                <w:bCs/>
              </w:rPr>
            </w:pPr>
            <w:r>
              <w:rPr>
                <w:rFonts w:hint="eastAsia" w:ascii="宋体" w:hAnsi="宋体"/>
                <w:b/>
                <w:bCs/>
                <w:lang w:val="en-US" w:eastAsia="zh-CN"/>
              </w:rPr>
              <w:t>0.72</w:t>
            </w:r>
          </w:p>
        </w:tc>
        <w:tc>
          <w:tcPr>
            <w:tcW w:w="1445" w:type="dxa"/>
            <w:tcBorders>
              <w:tl2br w:val="nil"/>
              <w:tr2bl w:val="nil"/>
            </w:tcBorders>
            <w:vAlign w:val="center"/>
          </w:tcPr>
          <w:p w14:paraId="3BD2FBD4">
            <w:pPr>
              <w:spacing w:line="420" w:lineRule="exact"/>
              <w:jc w:val="center"/>
              <w:rPr>
                <w:rFonts w:hint="eastAsia" w:ascii="宋体" w:hAnsi="宋体"/>
                <w:b/>
                <w:bCs/>
              </w:rPr>
            </w:pPr>
            <w:r>
              <w:rPr>
                <w:rFonts w:hint="eastAsia" w:ascii="宋体" w:hAnsi="宋体"/>
                <w:b/>
                <w:bCs/>
                <w:lang w:val="en-US" w:eastAsia="zh-CN"/>
              </w:rPr>
              <w:t>0.00</w:t>
            </w:r>
          </w:p>
        </w:tc>
      </w:tr>
      <w:tr w14:paraId="174D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4EEC20D">
            <w:pPr>
              <w:spacing w:line="420" w:lineRule="exact"/>
              <w:jc w:val="right"/>
              <w:rPr>
                <w:rFonts w:ascii="宋体" w:hAnsi="宋体"/>
              </w:rPr>
            </w:pPr>
            <w:r>
              <w:rPr>
                <w:rFonts w:hint="eastAsia" w:ascii="宋体" w:hAnsi="宋体"/>
              </w:rPr>
              <w:t>延吉市</w:t>
            </w:r>
          </w:p>
        </w:tc>
        <w:tc>
          <w:tcPr>
            <w:tcW w:w="1442" w:type="dxa"/>
            <w:tcBorders>
              <w:tl2br w:val="nil"/>
              <w:tr2bl w:val="nil"/>
            </w:tcBorders>
            <w:vAlign w:val="center"/>
          </w:tcPr>
          <w:p w14:paraId="689ECE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52BDE1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4DF7B9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6C028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02F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8C98F52">
            <w:pPr>
              <w:spacing w:line="420" w:lineRule="exact"/>
              <w:jc w:val="right"/>
              <w:rPr>
                <w:rFonts w:ascii="宋体" w:hAnsi="宋体"/>
              </w:rPr>
            </w:pPr>
            <w:r>
              <w:rPr>
                <w:rFonts w:hint="eastAsia" w:ascii="宋体" w:hAnsi="宋体"/>
              </w:rPr>
              <w:t>图们市</w:t>
            </w:r>
          </w:p>
        </w:tc>
        <w:tc>
          <w:tcPr>
            <w:tcW w:w="1442" w:type="dxa"/>
            <w:tcBorders>
              <w:tl2br w:val="nil"/>
              <w:tr2bl w:val="nil"/>
            </w:tcBorders>
            <w:vAlign w:val="center"/>
          </w:tcPr>
          <w:p w14:paraId="503830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2608EE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35E141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7DBC66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532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59C6AE9F">
            <w:pPr>
              <w:spacing w:line="420" w:lineRule="exact"/>
              <w:jc w:val="right"/>
              <w:rPr>
                <w:rFonts w:ascii="宋体" w:hAnsi="宋体"/>
              </w:rPr>
            </w:pPr>
            <w:r>
              <w:rPr>
                <w:rFonts w:hint="eastAsia" w:ascii="宋体" w:hAnsi="宋体"/>
              </w:rPr>
              <w:t>敦化市</w:t>
            </w:r>
          </w:p>
        </w:tc>
        <w:tc>
          <w:tcPr>
            <w:tcW w:w="1442" w:type="dxa"/>
            <w:tcBorders>
              <w:tl2br w:val="nil"/>
              <w:tr2bl w:val="nil"/>
            </w:tcBorders>
            <w:vAlign w:val="center"/>
          </w:tcPr>
          <w:p w14:paraId="2ACC72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6B7F91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2EAAEC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750E0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674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4A3AEF4">
            <w:pPr>
              <w:spacing w:line="420" w:lineRule="exact"/>
              <w:jc w:val="right"/>
              <w:rPr>
                <w:rFonts w:ascii="宋体" w:hAnsi="宋体"/>
              </w:rPr>
            </w:pPr>
            <w:r>
              <w:rPr>
                <w:rFonts w:hint="eastAsia" w:ascii="宋体" w:hAnsi="宋体"/>
              </w:rPr>
              <w:t>珲春市</w:t>
            </w:r>
          </w:p>
        </w:tc>
        <w:tc>
          <w:tcPr>
            <w:tcW w:w="1442" w:type="dxa"/>
            <w:tcBorders>
              <w:tl2br w:val="nil"/>
              <w:tr2bl w:val="nil"/>
            </w:tcBorders>
            <w:vAlign w:val="center"/>
          </w:tcPr>
          <w:p w14:paraId="74E338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216C9B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442" w:type="dxa"/>
            <w:tcBorders>
              <w:tl2br w:val="nil"/>
              <w:tr2bl w:val="nil"/>
            </w:tcBorders>
            <w:vAlign w:val="center"/>
          </w:tcPr>
          <w:p w14:paraId="67E163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509EDA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8F5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7703A461">
            <w:pPr>
              <w:spacing w:line="420" w:lineRule="exact"/>
              <w:jc w:val="right"/>
              <w:rPr>
                <w:rFonts w:ascii="宋体" w:hAnsi="宋体"/>
              </w:rPr>
            </w:pPr>
            <w:r>
              <w:rPr>
                <w:rFonts w:hint="eastAsia" w:ascii="宋体" w:hAnsi="宋体"/>
              </w:rPr>
              <w:t>龙井市</w:t>
            </w:r>
          </w:p>
        </w:tc>
        <w:tc>
          <w:tcPr>
            <w:tcW w:w="1442" w:type="dxa"/>
            <w:tcBorders>
              <w:tl2br w:val="nil"/>
              <w:tr2bl w:val="nil"/>
            </w:tcBorders>
            <w:vAlign w:val="center"/>
          </w:tcPr>
          <w:p w14:paraId="111113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370E0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143650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513853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C421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112EB5C">
            <w:pPr>
              <w:spacing w:line="420" w:lineRule="exact"/>
              <w:jc w:val="right"/>
              <w:rPr>
                <w:rFonts w:ascii="宋体" w:hAnsi="宋体"/>
              </w:rPr>
            </w:pPr>
            <w:r>
              <w:rPr>
                <w:rFonts w:hint="eastAsia" w:ascii="宋体" w:hAnsi="宋体"/>
              </w:rPr>
              <w:t>和龙市</w:t>
            </w:r>
          </w:p>
        </w:tc>
        <w:tc>
          <w:tcPr>
            <w:tcW w:w="1442" w:type="dxa"/>
            <w:tcBorders>
              <w:tl2br w:val="nil"/>
              <w:tr2bl w:val="nil"/>
            </w:tcBorders>
            <w:vAlign w:val="center"/>
          </w:tcPr>
          <w:p w14:paraId="2CE03B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64F52C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42410A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069B1A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015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420BF476">
            <w:pPr>
              <w:spacing w:line="420" w:lineRule="exact"/>
              <w:jc w:val="right"/>
              <w:rPr>
                <w:rFonts w:ascii="宋体" w:hAnsi="宋体"/>
              </w:rPr>
            </w:pPr>
            <w:r>
              <w:rPr>
                <w:rFonts w:hint="eastAsia" w:ascii="宋体" w:hAnsi="宋体"/>
              </w:rPr>
              <w:t>汪清县</w:t>
            </w:r>
          </w:p>
        </w:tc>
        <w:tc>
          <w:tcPr>
            <w:tcW w:w="1442" w:type="dxa"/>
            <w:tcBorders>
              <w:tl2br w:val="nil"/>
              <w:tr2bl w:val="nil"/>
            </w:tcBorders>
            <w:vAlign w:val="center"/>
          </w:tcPr>
          <w:p w14:paraId="6E76B4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490836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73507D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15DBBB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630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7F2C08F6">
            <w:pPr>
              <w:spacing w:line="420" w:lineRule="exact"/>
              <w:jc w:val="right"/>
              <w:rPr>
                <w:rFonts w:ascii="宋体" w:hAnsi="宋体"/>
              </w:rPr>
            </w:pPr>
            <w:r>
              <w:rPr>
                <w:rFonts w:hint="eastAsia" w:ascii="宋体" w:hAnsi="宋体"/>
              </w:rPr>
              <w:t>安图县</w:t>
            </w:r>
          </w:p>
        </w:tc>
        <w:tc>
          <w:tcPr>
            <w:tcW w:w="1442" w:type="dxa"/>
            <w:tcBorders>
              <w:tl2br w:val="nil"/>
              <w:tr2bl w:val="nil"/>
            </w:tcBorders>
            <w:vAlign w:val="center"/>
          </w:tcPr>
          <w:p w14:paraId="14568F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2870D3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0D0F2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66AD30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A82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6507F88B">
            <w:pPr>
              <w:spacing w:line="420" w:lineRule="exact"/>
              <w:jc w:val="center"/>
              <w:rPr>
                <w:rFonts w:hint="eastAsia" w:ascii="宋体" w:hAnsi="宋体"/>
                <w:b/>
                <w:bCs/>
              </w:rPr>
            </w:pPr>
            <w:r>
              <w:rPr>
                <w:rFonts w:hint="eastAsia" w:ascii="宋体" w:hAnsi="宋体"/>
                <w:b/>
                <w:bCs/>
              </w:rPr>
              <w:t>梅河口市</w:t>
            </w:r>
          </w:p>
        </w:tc>
        <w:tc>
          <w:tcPr>
            <w:tcW w:w="1442" w:type="dxa"/>
            <w:tcBorders>
              <w:tl2br w:val="nil"/>
              <w:tr2bl w:val="nil"/>
            </w:tcBorders>
            <w:vAlign w:val="center"/>
          </w:tcPr>
          <w:p w14:paraId="2687B696">
            <w:pPr>
              <w:spacing w:line="420" w:lineRule="exact"/>
              <w:jc w:val="center"/>
              <w:rPr>
                <w:rFonts w:hint="eastAsia" w:ascii="宋体" w:hAnsi="宋体"/>
                <w:b/>
                <w:bCs/>
              </w:rPr>
            </w:pPr>
            <w:r>
              <w:rPr>
                <w:rFonts w:hint="eastAsia" w:ascii="宋体" w:hAnsi="宋体"/>
                <w:b/>
                <w:bCs/>
                <w:lang w:val="en-US" w:eastAsia="zh-CN"/>
              </w:rPr>
              <w:t>0.15</w:t>
            </w:r>
          </w:p>
        </w:tc>
        <w:tc>
          <w:tcPr>
            <w:tcW w:w="1442" w:type="dxa"/>
            <w:tcBorders>
              <w:tl2br w:val="nil"/>
              <w:tr2bl w:val="nil"/>
            </w:tcBorders>
            <w:vAlign w:val="center"/>
          </w:tcPr>
          <w:p w14:paraId="42243652">
            <w:pPr>
              <w:spacing w:line="420" w:lineRule="exact"/>
              <w:jc w:val="center"/>
              <w:rPr>
                <w:rFonts w:hint="eastAsia" w:ascii="宋体" w:hAnsi="宋体"/>
                <w:b/>
                <w:bCs/>
              </w:rPr>
            </w:pPr>
            <w:r>
              <w:rPr>
                <w:rFonts w:hint="eastAsia" w:ascii="宋体" w:hAnsi="宋体"/>
                <w:b/>
                <w:bCs/>
                <w:lang w:val="en-US" w:eastAsia="zh-CN"/>
              </w:rPr>
              <w:t>0.02</w:t>
            </w:r>
          </w:p>
        </w:tc>
        <w:tc>
          <w:tcPr>
            <w:tcW w:w="1442" w:type="dxa"/>
            <w:tcBorders>
              <w:tl2br w:val="nil"/>
              <w:tr2bl w:val="nil"/>
            </w:tcBorders>
            <w:vAlign w:val="center"/>
          </w:tcPr>
          <w:p w14:paraId="5CE4E890">
            <w:pPr>
              <w:spacing w:line="420" w:lineRule="exact"/>
              <w:jc w:val="center"/>
              <w:rPr>
                <w:rFonts w:hint="eastAsia" w:ascii="宋体" w:hAnsi="宋体"/>
                <w:b/>
                <w:bCs/>
              </w:rPr>
            </w:pPr>
            <w:r>
              <w:rPr>
                <w:rFonts w:hint="eastAsia" w:ascii="宋体" w:hAnsi="宋体"/>
                <w:b/>
                <w:bCs/>
                <w:lang w:val="en-US" w:eastAsia="zh-CN"/>
              </w:rPr>
              <w:t>0.13</w:t>
            </w:r>
          </w:p>
        </w:tc>
        <w:tc>
          <w:tcPr>
            <w:tcW w:w="1445" w:type="dxa"/>
            <w:tcBorders>
              <w:tl2br w:val="nil"/>
              <w:tr2bl w:val="nil"/>
            </w:tcBorders>
            <w:vAlign w:val="center"/>
          </w:tcPr>
          <w:p w14:paraId="78716E4A">
            <w:pPr>
              <w:spacing w:line="420" w:lineRule="exact"/>
              <w:jc w:val="center"/>
              <w:rPr>
                <w:rFonts w:hint="eastAsia" w:ascii="宋体" w:hAnsi="宋体"/>
                <w:b/>
                <w:bCs/>
              </w:rPr>
            </w:pPr>
            <w:r>
              <w:rPr>
                <w:rFonts w:hint="eastAsia" w:ascii="宋体" w:hAnsi="宋体"/>
                <w:b/>
                <w:bCs/>
                <w:lang w:val="en-US" w:eastAsia="zh-CN"/>
              </w:rPr>
              <w:t>0.00</w:t>
            </w:r>
          </w:p>
        </w:tc>
      </w:tr>
      <w:tr w14:paraId="7793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66B6A3F">
            <w:pPr>
              <w:spacing w:line="420" w:lineRule="exact"/>
              <w:jc w:val="right"/>
              <w:rPr>
                <w:rFonts w:ascii="宋体" w:hAnsi="宋体"/>
              </w:rPr>
            </w:pPr>
            <w:r>
              <w:rPr>
                <w:rFonts w:hint="eastAsia" w:ascii="宋体" w:hAnsi="宋体"/>
              </w:rPr>
              <w:t>梅河口市市区</w:t>
            </w:r>
          </w:p>
        </w:tc>
        <w:tc>
          <w:tcPr>
            <w:tcW w:w="1442" w:type="dxa"/>
            <w:tcBorders>
              <w:tl2br w:val="nil"/>
              <w:tr2bl w:val="nil"/>
            </w:tcBorders>
            <w:vAlign w:val="center"/>
          </w:tcPr>
          <w:p w14:paraId="4FB06D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612C57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442" w:type="dxa"/>
            <w:tcBorders>
              <w:tl2br w:val="nil"/>
              <w:tr2bl w:val="nil"/>
            </w:tcBorders>
            <w:vAlign w:val="center"/>
          </w:tcPr>
          <w:p w14:paraId="631EF5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5D4F23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4C5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4A8DFFC2">
            <w:pPr>
              <w:spacing w:line="420" w:lineRule="exact"/>
              <w:jc w:val="center"/>
              <w:rPr>
                <w:rFonts w:hint="eastAsia" w:ascii="宋体" w:hAnsi="宋体"/>
                <w:b/>
                <w:bCs/>
              </w:rPr>
            </w:pPr>
            <w:r>
              <w:rPr>
                <w:rFonts w:hint="eastAsia" w:ascii="宋体" w:hAnsi="宋体"/>
                <w:b/>
                <w:bCs/>
              </w:rPr>
              <w:t>长白山保护开发管理委员会</w:t>
            </w:r>
          </w:p>
        </w:tc>
        <w:tc>
          <w:tcPr>
            <w:tcW w:w="1442" w:type="dxa"/>
            <w:tcBorders>
              <w:tl2br w:val="nil"/>
              <w:tr2bl w:val="nil"/>
            </w:tcBorders>
            <w:vAlign w:val="center"/>
          </w:tcPr>
          <w:p w14:paraId="0C4D2707">
            <w:pPr>
              <w:spacing w:line="420" w:lineRule="exact"/>
              <w:jc w:val="center"/>
              <w:rPr>
                <w:rFonts w:hint="eastAsia" w:ascii="宋体" w:hAnsi="宋体"/>
                <w:b/>
                <w:bCs/>
              </w:rPr>
            </w:pPr>
            <w:r>
              <w:rPr>
                <w:rFonts w:hint="eastAsia" w:ascii="宋体" w:hAnsi="宋体"/>
                <w:b/>
                <w:bCs/>
                <w:lang w:val="en-US" w:eastAsia="zh-CN"/>
              </w:rPr>
              <w:t>0.12</w:t>
            </w:r>
          </w:p>
        </w:tc>
        <w:tc>
          <w:tcPr>
            <w:tcW w:w="1442" w:type="dxa"/>
            <w:tcBorders>
              <w:tl2br w:val="nil"/>
              <w:tr2bl w:val="nil"/>
            </w:tcBorders>
            <w:vAlign w:val="center"/>
          </w:tcPr>
          <w:p w14:paraId="42E900D2">
            <w:pPr>
              <w:spacing w:line="420" w:lineRule="exact"/>
              <w:jc w:val="center"/>
              <w:rPr>
                <w:rFonts w:hint="eastAsia" w:ascii="宋体" w:hAnsi="宋体"/>
                <w:b/>
                <w:bCs/>
              </w:rPr>
            </w:pPr>
            <w:r>
              <w:rPr>
                <w:rFonts w:hint="eastAsia" w:ascii="宋体" w:hAnsi="宋体"/>
                <w:b/>
                <w:bCs/>
                <w:lang w:val="en-US" w:eastAsia="zh-CN"/>
              </w:rPr>
              <w:t>0.00</w:t>
            </w:r>
          </w:p>
        </w:tc>
        <w:tc>
          <w:tcPr>
            <w:tcW w:w="1442" w:type="dxa"/>
            <w:tcBorders>
              <w:tl2br w:val="nil"/>
              <w:tr2bl w:val="nil"/>
            </w:tcBorders>
            <w:vAlign w:val="center"/>
          </w:tcPr>
          <w:p w14:paraId="5AD05700">
            <w:pPr>
              <w:spacing w:line="420" w:lineRule="exact"/>
              <w:jc w:val="center"/>
              <w:rPr>
                <w:rFonts w:hint="eastAsia" w:ascii="宋体" w:hAnsi="宋体"/>
                <w:b/>
                <w:bCs/>
              </w:rPr>
            </w:pPr>
            <w:r>
              <w:rPr>
                <w:rFonts w:hint="eastAsia" w:ascii="宋体" w:hAnsi="宋体"/>
                <w:b/>
                <w:bCs/>
                <w:lang w:val="en-US" w:eastAsia="zh-CN"/>
              </w:rPr>
              <w:t>0.12</w:t>
            </w:r>
          </w:p>
        </w:tc>
        <w:tc>
          <w:tcPr>
            <w:tcW w:w="1445" w:type="dxa"/>
            <w:tcBorders>
              <w:tl2br w:val="nil"/>
              <w:tr2bl w:val="nil"/>
            </w:tcBorders>
            <w:vAlign w:val="center"/>
          </w:tcPr>
          <w:p w14:paraId="1FC96DF8">
            <w:pPr>
              <w:spacing w:line="420" w:lineRule="exact"/>
              <w:jc w:val="center"/>
              <w:rPr>
                <w:rFonts w:hint="eastAsia" w:ascii="宋体" w:hAnsi="宋体"/>
                <w:b/>
                <w:bCs/>
              </w:rPr>
            </w:pPr>
            <w:r>
              <w:rPr>
                <w:rFonts w:hint="eastAsia" w:ascii="宋体" w:hAnsi="宋体"/>
                <w:b/>
                <w:bCs/>
                <w:lang w:val="en-US" w:eastAsia="zh-CN"/>
              </w:rPr>
              <w:t>0.00</w:t>
            </w:r>
          </w:p>
        </w:tc>
      </w:tr>
      <w:tr w14:paraId="158C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7994653F">
            <w:pPr>
              <w:spacing w:line="420" w:lineRule="exact"/>
              <w:jc w:val="right"/>
              <w:rPr>
                <w:rFonts w:ascii="宋体" w:hAnsi="宋体"/>
              </w:rPr>
            </w:pPr>
            <w:r>
              <w:rPr>
                <w:rFonts w:hint="eastAsia" w:ascii="宋体" w:hAnsi="宋体"/>
              </w:rPr>
              <w:t>池北区</w:t>
            </w:r>
          </w:p>
        </w:tc>
        <w:tc>
          <w:tcPr>
            <w:tcW w:w="1442" w:type="dxa"/>
            <w:tcBorders>
              <w:tl2br w:val="nil"/>
              <w:tr2bl w:val="nil"/>
            </w:tcBorders>
            <w:vAlign w:val="center"/>
          </w:tcPr>
          <w:p w14:paraId="0894C1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B20A5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02A370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7F7670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DA2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38C810B4">
            <w:pPr>
              <w:spacing w:line="420" w:lineRule="exact"/>
              <w:jc w:val="right"/>
              <w:rPr>
                <w:rFonts w:ascii="宋体" w:hAnsi="宋体"/>
              </w:rPr>
            </w:pPr>
            <w:r>
              <w:rPr>
                <w:rFonts w:hint="eastAsia" w:ascii="宋体" w:hAnsi="宋体"/>
              </w:rPr>
              <w:t>池西区</w:t>
            </w:r>
          </w:p>
        </w:tc>
        <w:tc>
          <w:tcPr>
            <w:tcW w:w="1442" w:type="dxa"/>
            <w:tcBorders>
              <w:tl2br w:val="nil"/>
              <w:tr2bl w:val="nil"/>
            </w:tcBorders>
            <w:vAlign w:val="center"/>
          </w:tcPr>
          <w:p w14:paraId="274B0F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52BDFB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78E5D0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542346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F05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40" w:type="dxa"/>
            <w:tcBorders>
              <w:tl2br w:val="nil"/>
              <w:tr2bl w:val="nil"/>
            </w:tcBorders>
            <w:vAlign w:val="center"/>
          </w:tcPr>
          <w:p w14:paraId="144F3A1C">
            <w:pPr>
              <w:spacing w:line="420" w:lineRule="exact"/>
              <w:jc w:val="right"/>
              <w:rPr>
                <w:rFonts w:ascii="宋体" w:hAnsi="宋体"/>
              </w:rPr>
            </w:pPr>
            <w:r>
              <w:rPr>
                <w:rFonts w:hint="eastAsia" w:ascii="宋体" w:hAnsi="宋体"/>
              </w:rPr>
              <w:t>池南区</w:t>
            </w:r>
          </w:p>
        </w:tc>
        <w:tc>
          <w:tcPr>
            <w:tcW w:w="1442" w:type="dxa"/>
            <w:tcBorders>
              <w:tl2br w:val="nil"/>
              <w:tr2bl w:val="nil"/>
            </w:tcBorders>
            <w:vAlign w:val="center"/>
          </w:tcPr>
          <w:p w14:paraId="14818B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3C74F5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2" w:type="dxa"/>
            <w:tcBorders>
              <w:tl2br w:val="nil"/>
              <w:tr2bl w:val="nil"/>
            </w:tcBorders>
            <w:vAlign w:val="center"/>
          </w:tcPr>
          <w:p w14:paraId="233CEC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445" w:type="dxa"/>
            <w:tcBorders>
              <w:tl2br w:val="nil"/>
              <w:tr2bl w:val="nil"/>
            </w:tcBorders>
            <w:vAlign w:val="center"/>
          </w:tcPr>
          <w:p w14:paraId="3D3223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4A72830B">
      <w:r>
        <w:br w:type="page"/>
      </w:r>
    </w:p>
    <w:p w14:paraId="4C33C838">
      <w:pPr>
        <w:pStyle w:val="3"/>
        <w:spacing w:before="0" w:line="360" w:lineRule="auto"/>
        <w:ind w:firstLine="357"/>
        <w:jc w:val="center"/>
        <w:rPr>
          <w:color w:val="auto"/>
          <w:kern w:val="2"/>
          <w:lang w:eastAsia="zh-CN" w:bidi="ar-SA"/>
        </w:rPr>
      </w:pPr>
      <w:bookmarkStart w:id="249" w:name="_Toc178342646"/>
      <w:bookmarkStart w:id="250" w:name="_Toc19636"/>
      <w:bookmarkStart w:id="251" w:name="_Toc527812798"/>
      <w:bookmarkStart w:id="252" w:name="_Toc200656108"/>
      <w:r>
        <w:rPr>
          <w:rFonts w:hint="eastAsia"/>
          <w:color w:val="auto"/>
          <w:kern w:val="2"/>
          <w:lang w:eastAsia="zh-CN" w:bidi="ar-SA"/>
        </w:rPr>
        <w:t>表5-2各地区主要污染物排放情况（二）</w:t>
      </w:r>
      <w:bookmarkEnd w:id="249"/>
      <w:bookmarkEnd w:id="250"/>
      <w:bookmarkEnd w:id="251"/>
      <w:bookmarkEnd w:id="252"/>
    </w:p>
    <w:p w14:paraId="3B486616">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841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02"/>
        <w:gridCol w:w="1022"/>
        <w:gridCol w:w="1022"/>
        <w:gridCol w:w="1022"/>
        <w:gridCol w:w="1022"/>
        <w:gridCol w:w="1024"/>
      </w:tblGrid>
      <w:tr w14:paraId="2AF20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302" w:type="dxa"/>
            <w:vMerge w:val="restart"/>
            <w:tcBorders>
              <w:tl2br w:val="nil"/>
              <w:tr2bl w:val="nil"/>
            </w:tcBorders>
            <w:shd w:val="clear" w:color="auto" w:fill="D7D7D7" w:themeFill="background1" w:themeFillShade="D8"/>
            <w:vAlign w:val="center"/>
          </w:tcPr>
          <w:p w14:paraId="4AEDC900">
            <w:pPr>
              <w:jc w:val="center"/>
              <w:rPr>
                <w:rFonts w:ascii="宋体" w:hAnsi="宋体"/>
              </w:rPr>
            </w:pPr>
            <w:r>
              <w:rPr>
                <w:rFonts w:hint="eastAsia" w:ascii="宋体" w:hAnsi="宋体"/>
              </w:rPr>
              <w:t>地区</w:t>
            </w:r>
          </w:p>
        </w:tc>
        <w:tc>
          <w:tcPr>
            <w:tcW w:w="5112" w:type="dxa"/>
            <w:gridSpan w:val="5"/>
            <w:tcBorders>
              <w:tl2br w:val="nil"/>
              <w:tr2bl w:val="nil"/>
            </w:tcBorders>
            <w:shd w:val="clear" w:color="auto" w:fill="D7D7D7" w:themeFill="background1" w:themeFillShade="D8"/>
            <w:vAlign w:val="bottom"/>
          </w:tcPr>
          <w:p w14:paraId="226BC7C0">
            <w:pPr>
              <w:jc w:val="center"/>
              <w:rPr>
                <w:rFonts w:hint="eastAsia" w:ascii="宋体" w:hAnsi="宋体" w:eastAsiaTheme="minorEastAsia"/>
                <w:lang w:val="en-US" w:eastAsia="zh-CN"/>
              </w:rPr>
            </w:pPr>
            <w:r>
              <w:rPr>
                <w:rFonts w:hint="eastAsia" w:ascii="宋体" w:hAnsi="宋体"/>
              </w:rPr>
              <w:t>化学需氧量排放量</w:t>
            </w:r>
            <w:r>
              <w:rPr>
                <w:rFonts w:hint="eastAsia" w:ascii="宋体" w:hAnsi="宋体"/>
                <w:lang w:val="en-US" w:eastAsia="zh-CN"/>
              </w:rPr>
              <w:t>/</w:t>
            </w:r>
            <w:r>
              <w:rPr>
                <w:rFonts w:hint="eastAsia"/>
              </w:rPr>
              <w:t>万吨</w:t>
            </w:r>
          </w:p>
        </w:tc>
      </w:tr>
      <w:tr w14:paraId="65F81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302" w:type="dxa"/>
            <w:vMerge w:val="continue"/>
            <w:tcBorders>
              <w:tl2br w:val="nil"/>
              <w:tr2bl w:val="nil"/>
            </w:tcBorders>
            <w:shd w:val="clear" w:color="auto" w:fill="D7D7D7" w:themeFill="background1" w:themeFillShade="D8"/>
            <w:vAlign w:val="center"/>
          </w:tcPr>
          <w:p w14:paraId="0C2F4A64">
            <w:pPr>
              <w:rPr>
                <w:rFonts w:ascii="宋体" w:hAnsi="宋体"/>
              </w:rPr>
            </w:pPr>
          </w:p>
        </w:tc>
        <w:tc>
          <w:tcPr>
            <w:tcW w:w="1022" w:type="dxa"/>
            <w:tcBorders>
              <w:tl2br w:val="nil"/>
              <w:tr2bl w:val="nil"/>
            </w:tcBorders>
            <w:shd w:val="clear" w:color="auto" w:fill="D7D7D7" w:themeFill="background1" w:themeFillShade="D8"/>
            <w:vAlign w:val="center"/>
          </w:tcPr>
          <w:p w14:paraId="272C1DBF">
            <w:pPr>
              <w:jc w:val="center"/>
              <w:rPr>
                <w:rFonts w:ascii="宋体" w:hAnsi="宋体"/>
              </w:rPr>
            </w:pPr>
            <w:r>
              <w:rPr>
                <w:rFonts w:hint="eastAsia" w:ascii="宋体" w:hAnsi="宋体"/>
              </w:rPr>
              <w:t>总量</w:t>
            </w:r>
          </w:p>
        </w:tc>
        <w:tc>
          <w:tcPr>
            <w:tcW w:w="1022" w:type="dxa"/>
            <w:tcBorders>
              <w:tl2br w:val="nil"/>
              <w:tr2bl w:val="nil"/>
            </w:tcBorders>
            <w:shd w:val="clear" w:color="auto" w:fill="D7D7D7" w:themeFill="background1" w:themeFillShade="D8"/>
            <w:vAlign w:val="center"/>
          </w:tcPr>
          <w:p w14:paraId="25ADBD4A">
            <w:pPr>
              <w:jc w:val="center"/>
              <w:rPr>
                <w:rFonts w:ascii="宋体" w:hAnsi="宋体"/>
              </w:rPr>
            </w:pPr>
            <w:r>
              <w:rPr>
                <w:rFonts w:hint="eastAsia" w:ascii="宋体" w:hAnsi="宋体"/>
              </w:rPr>
              <w:t>工业</w:t>
            </w:r>
          </w:p>
        </w:tc>
        <w:tc>
          <w:tcPr>
            <w:tcW w:w="1022" w:type="dxa"/>
            <w:tcBorders>
              <w:tl2br w:val="nil"/>
              <w:tr2bl w:val="nil"/>
            </w:tcBorders>
            <w:shd w:val="clear" w:color="auto" w:fill="D7D7D7" w:themeFill="background1" w:themeFillShade="D8"/>
            <w:vAlign w:val="center"/>
          </w:tcPr>
          <w:p w14:paraId="59215DD6">
            <w:pPr>
              <w:jc w:val="center"/>
              <w:rPr>
                <w:rFonts w:ascii="宋体" w:hAnsi="宋体"/>
              </w:rPr>
            </w:pPr>
            <w:r>
              <w:rPr>
                <w:rFonts w:hint="eastAsia" w:ascii="宋体" w:hAnsi="宋体"/>
              </w:rPr>
              <w:t>农业</w:t>
            </w:r>
          </w:p>
        </w:tc>
        <w:tc>
          <w:tcPr>
            <w:tcW w:w="1022" w:type="dxa"/>
            <w:tcBorders>
              <w:tl2br w:val="nil"/>
              <w:tr2bl w:val="nil"/>
            </w:tcBorders>
            <w:shd w:val="clear" w:color="auto" w:fill="D7D7D7" w:themeFill="background1" w:themeFillShade="D8"/>
            <w:vAlign w:val="center"/>
          </w:tcPr>
          <w:p w14:paraId="585E79A0">
            <w:pPr>
              <w:jc w:val="center"/>
              <w:rPr>
                <w:rFonts w:ascii="宋体" w:hAnsi="宋体"/>
              </w:rPr>
            </w:pPr>
            <w:r>
              <w:rPr>
                <w:rFonts w:hint="eastAsia" w:ascii="宋体" w:hAnsi="宋体"/>
              </w:rPr>
              <w:t>生活</w:t>
            </w:r>
          </w:p>
        </w:tc>
        <w:tc>
          <w:tcPr>
            <w:tcW w:w="1024" w:type="dxa"/>
            <w:tcBorders>
              <w:tl2br w:val="nil"/>
              <w:tr2bl w:val="nil"/>
            </w:tcBorders>
            <w:shd w:val="clear" w:color="auto" w:fill="D7D7D7" w:themeFill="background1" w:themeFillShade="D8"/>
            <w:vAlign w:val="center"/>
          </w:tcPr>
          <w:p w14:paraId="7653DFB8">
            <w:pPr>
              <w:jc w:val="center"/>
              <w:rPr>
                <w:rFonts w:ascii="宋体" w:hAnsi="宋体"/>
              </w:rPr>
            </w:pPr>
            <w:r>
              <w:rPr>
                <w:rFonts w:hint="eastAsia" w:ascii="宋体" w:hAnsi="宋体"/>
              </w:rPr>
              <w:t>集中式</w:t>
            </w:r>
          </w:p>
        </w:tc>
      </w:tr>
      <w:tr w14:paraId="6B0E5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9276274">
            <w:pPr>
              <w:spacing w:line="420" w:lineRule="exact"/>
              <w:rPr>
                <w:rFonts w:ascii="宋体" w:hAnsi="宋体"/>
                <w:b/>
              </w:rPr>
            </w:pPr>
            <w:r>
              <w:rPr>
                <w:rFonts w:hint="eastAsia" w:ascii="宋体" w:hAnsi="宋体"/>
                <w:b/>
              </w:rPr>
              <w:t>吉林省</w:t>
            </w:r>
          </w:p>
        </w:tc>
        <w:tc>
          <w:tcPr>
            <w:tcW w:w="1022" w:type="dxa"/>
            <w:tcBorders>
              <w:tl2br w:val="nil"/>
              <w:tr2bl w:val="nil"/>
            </w:tcBorders>
            <w:vAlign w:val="center"/>
          </w:tcPr>
          <w:p w14:paraId="38F16443">
            <w:pPr>
              <w:keepNext w:val="0"/>
              <w:keepLines w:val="0"/>
              <w:widowControl/>
              <w:suppressLineNumbers w:val="0"/>
              <w:jc w:val="left"/>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89.94</w:t>
            </w:r>
          </w:p>
        </w:tc>
        <w:tc>
          <w:tcPr>
            <w:tcW w:w="1022" w:type="dxa"/>
            <w:tcBorders>
              <w:tl2br w:val="nil"/>
              <w:tr2bl w:val="nil"/>
            </w:tcBorders>
            <w:vAlign w:val="center"/>
          </w:tcPr>
          <w:p w14:paraId="767FAAB9">
            <w:pPr>
              <w:keepNext w:val="0"/>
              <w:keepLines w:val="0"/>
              <w:widowControl/>
              <w:suppressLineNumbers w:val="0"/>
              <w:jc w:val="left"/>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0.46</w:t>
            </w:r>
          </w:p>
        </w:tc>
        <w:tc>
          <w:tcPr>
            <w:tcW w:w="1022" w:type="dxa"/>
            <w:tcBorders>
              <w:tl2br w:val="nil"/>
              <w:tr2bl w:val="nil"/>
            </w:tcBorders>
            <w:vAlign w:val="center"/>
          </w:tcPr>
          <w:p w14:paraId="42F55380">
            <w:pPr>
              <w:keepNext w:val="0"/>
              <w:keepLines w:val="0"/>
              <w:widowControl/>
              <w:suppressLineNumbers w:val="0"/>
              <w:jc w:val="left"/>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76.83</w:t>
            </w:r>
          </w:p>
        </w:tc>
        <w:tc>
          <w:tcPr>
            <w:tcW w:w="1022" w:type="dxa"/>
            <w:tcBorders>
              <w:tl2br w:val="nil"/>
              <w:tr2bl w:val="nil"/>
            </w:tcBorders>
            <w:vAlign w:val="center"/>
          </w:tcPr>
          <w:p w14:paraId="2634AA65">
            <w:pPr>
              <w:keepNext w:val="0"/>
              <w:keepLines w:val="0"/>
              <w:widowControl/>
              <w:suppressLineNumbers w:val="0"/>
              <w:jc w:val="left"/>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12.64</w:t>
            </w:r>
          </w:p>
        </w:tc>
        <w:tc>
          <w:tcPr>
            <w:tcW w:w="1024" w:type="dxa"/>
            <w:tcBorders>
              <w:tl2br w:val="nil"/>
              <w:tr2bl w:val="nil"/>
            </w:tcBorders>
            <w:vAlign w:val="center"/>
          </w:tcPr>
          <w:p w14:paraId="3A51B591">
            <w:pPr>
              <w:keepNext w:val="0"/>
              <w:keepLines w:val="0"/>
              <w:widowControl/>
              <w:suppressLineNumbers w:val="0"/>
              <w:jc w:val="left"/>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0.01</w:t>
            </w:r>
          </w:p>
        </w:tc>
      </w:tr>
      <w:tr w14:paraId="64F85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BEB98EA">
            <w:pPr>
              <w:spacing w:line="420" w:lineRule="exact"/>
              <w:jc w:val="center"/>
              <w:rPr>
                <w:rFonts w:ascii="宋体" w:hAnsi="宋体"/>
                <w:b/>
              </w:rPr>
            </w:pPr>
            <w:r>
              <w:rPr>
                <w:rFonts w:hint="eastAsia" w:ascii="宋体" w:hAnsi="宋体"/>
                <w:b/>
              </w:rPr>
              <w:t>长春市</w:t>
            </w:r>
          </w:p>
        </w:tc>
        <w:tc>
          <w:tcPr>
            <w:tcW w:w="1022" w:type="dxa"/>
            <w:tcBorders>
              <w:tl2br w:val="nil"/>
              <w:tr2bl w:val="nil"/>
            </w:tcBorders>
            <w:vAlign w:val="center"/>
          </w:tcPr>
          <w:p w14:paraId="3BE37AF7">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6.16</w:t>
            </w:r>
          </w:p>
        </w:tc>
        <w:tc>
          <w:tcPr>
            <w:tcW w:w="1022" w:type="dxa"/>
            <w:tcBorders>
              <w:tl2br w:val="nil"/>
              <w:tr2bl w:val="nil"/>
            </w:tcBorders>
            <w:vAlign w:val="center"/>
          </w:tcPr>
          <w:p w14:paraId="0BD93988">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0.05</w:t>
            </w:r>
          </w:p>
        </w:tc>
        <w:tc>
          <w:tcPr>
            <w:tcW w:w="1022" w:type="dxa"/>
            <w:tcBorders>
              <w:tl2br w:val="nil"/>
              <w:tr2bl w:val="nil"/>
            </w:tcBorders>
            <w:vAlign w:val="center"/>
          </w:tcPr>
          <w:p w14:paraId="0233C000">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4F52FAB8">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6.10</w:t>
            </w:r>
          </w:p>
        </w:tc>
        <w:tc>
          <w:tcPr>
            <w:tcW w:w="1024" w:type="dxa"/>
            <w:tcBorders>
              <w:tl2br w:val="nil"/>
              <w:tr2bl w:val="nil"/>
            </w:tcBorders>
            <w:vAlign w:val="center"/>
          </w:tcPr>
          <w:p w14:paraId="5C370AEA">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r>
      <w:tr w14:paraId="7CEAF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C1BD4DC">
            <w:pPr>
              <w:spacing w:line="420" w:lineRule="exact"/>
              <w:jc w:val="right"/>
              <w:rPr>
                <w:rFonts w:ascii="宋体" w:hAnsi="宋体"/>
              </w:rPr>
            </w:pPr>
            <w:r>
              <w:rPr>
                <w:rFonts w:hint="eastAsia" w:ascii="宋体" w:hAnsi="宋体"/>
              </w:rPr>
              <w:t>南关区</w:t>
            </w:r>
          </w:p>
        </w:tc>
        <w:tc>
          <w:tcPr>
            <w:tcW w:w="1022" w:type="dxa"/>
            <w:tcBorders>
              <w:tl2br w:val="nil"/>
              <w:tr2bl w:val="nil"/>
            </w:tcBorders>
            <w:vAlign w:val="center"/>
          </w:tcPr>
          <w:p w14:paraId="314536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96A7C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66C4B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E40A3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324138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AA0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6298149">
            <w:pPr>
              <w:spacing w:line="420" w:lineRule="exact"/>
              <w:jc w:val="right"/>
              <w:rPr>
                <w:rFonts w:ascii="宋体" w:hAnsi="宋体"/>
              </w:rPr>
            </w:pPr>
            <w:r>
              <w:rPr>
                <w:rFonts w:hint="eastAsia" w:ascii="宋体" w:hAnsi="宋体"/>
              </w:rPr>
              <w:t>宽城区</w:t>
            </w:r>
          </w:p>
        </w:tc>
        <w:tc>
          <w:tcPr>
            <w:tcW w:w="1022" w:type="dxa"/>
            <w:tcBorders>
              <w:tl2br w:val="nil"/>
              <w:tr2bl w:val="nil"/>
            </w:tcBorders>
            <w:vAlign w:val="center"/>
          </w:tcPr>
          <w:p w14:paraId="2B5AF6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00077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9438C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F5681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2C9041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392A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8CCAEB7">
            <w:pPr>
              <w:spacing w:line="420" w:lineRule="exact"/>
              <w:jc w:val="right"/>
              <w:rPr>
                <w:rFonts w:ascii="宋体" w:hAnsi="宋体"/>
              </w:rPr>
            </w:pPr>
            <w:r>
              <w:rPr>
                <w:rFonts w:hint="eastAsia" w:ascii="宋体" w:hAnsi="宋体"/>
              </w:rPr>
              <w:t>朝阳区</w:t>
            </w:r>
          </w:p>
        </w:tc>
        <w:tc>
          <w:tcPr>
            <w:tcW w:w="1022" w:type="dxa"/>
            <w:tcBorders>
              <w:tl2br w:val="nil"/>
              <w:tr2bl w:val="nil"/>
            </w:tcBorders>
            <w:vAlign w:val="center"/>
          </w:tcPr>
          <w:p w14:paraId="758BD0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91AF8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F8C84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D5A8D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55BD3E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3610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D8A4BEF">
            <w:pPr>
              <w:spacing w:line="420" w:lineRule="exact"/>
              <w:jc w:val="right"/>
              <w:rPr>
                <w:rFonts w:ascii="宋体" w:hAnsi="宋体"/>
              </w:rPr>
            </w:pPr>
            <w:r>
              <w:rPr>
                <w:rFonts w:hint="eastAsia" w:ascii="宋体" w:hAnsi="宋体"/>
              </w:rPr>
              <w:t>二道区</w:t>
            </w:r>
          </w:p>
        </w:tc>
        <w:tc>
          <w:tcPr>
            <w:tcW w:w="1022" w:type="dxa"/>
            <w:tcBorders>
              <w:tl2br w:val="nil"/>
              <w:tr2bl w:val="nil"/>
            </w:tcBorders>
            <w:vAlign w:val="center"/>
          </w:tcPr>
          <w:p w14:paraId="53085D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BFD3E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EA506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743D6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30EEB2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22A8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E475114">
            <w:pPr>
              <w:spacing w:line="420" w:lineRule="exact"/>
              <w:jc w:val="right"/>
              <w:rPr>
                <w:rFonts w:ascii="宋体" w:hAnsi="宋体"/>
              </w:rPr>
            </w:pPr>
            <w:r>
              <w:rPr>
                <w:rFonts w:hint="eastAsia" w:ascii="宋体" w:hAnsi="宋体"/>
              </w:rPr>
              <w:t>绿园区</w:t>
            </w:r>
          </w:p>
        </w:tc>
        <w:tc>
          <w:tcPr>
            <w:tcW w:w="1022" w:type="dxa"/>
            <w:tcBorders>
              <w:tl2br w:val="nil"/>
              <w:tr2bl w:val="nil"/>
            </w:tcBorders>
            <w:vAlign w:val="center"/>
          </w:tcPr>
          <w:p w14:paraId="3B8128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7EEC9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29F84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A64B0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002C11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5462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1FD5C91">
            <w:pPr>
              <w:spacing w:line="420" w:lineRule="exact"/>
              <w:jc w:val="right"/>
              <w:rPr>
                <w:rFonts w:ascii="宋体" w:hAnsi="宋体"/>
              </w:rPr>
            </w:pPr>
            <w:r>
              <w:rPr>
                <w:rFonts w:hint="eastAsia" w:ascii="宋体" w:hAnsi="宋体"/>
              </w:rPr>
              <w:t>双阳区</w:t>
            </w:r>
          </w:p>
        </w:tc>
        <w:tc>
          <w:tcPr>
            <w:tcW w:w="1022" w:type="dxa"/>
            <w:tcBorders>
              <w:tl2br w:val="nil"/>
              <w:tr2bl w:val="nil"/>
            </w:tcBorders>
            <w:vAlign w:val="center"/>
          </w:tcPr>
          <w:p w14:paraId="129527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F0EAA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15420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02D38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30B4E8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EE32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74C545B">
            <w:pPr>
              <w:spacing w:line="420" w:lineRule="exact"/>
              <w:jc w:val="right"/>
              <w:rPr>
                <w:rFonts w:ascii="宋体" w:hAnsi="宋体"/>
              </w:rPr>
            </w:pPr>
            <w:r>
              <w:rPr>
                <w:rFonts w:hint="eastAsia" w:ascii="宋体" w:hAnsi="宋体"/>
              </w:rPr>
              <w:t>九台区</w:t>
            </w:r>
          </w:p>
        </w:tc>
        <w:tc>
          <w:tcPr>
            <w:tcW w:w="1022" w:type="dxa"/>
            <w:tcBorders>
              <w:tl2br w:val="nil"/>
              <w:tr2bl w:val="nil"/>
            </w:tcBorders>
            <w:vAlign w:val="center"/>
          </w:tcPr>
          <w:p w14:paraId="2F81A7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90239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98355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4894E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07FED2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717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E638870">
            <w:pPr>
              <w:spacing w:line="420" w:lineRule="exact"/>
              <w:jc w:val="right"/>
              <w:rPr>
                <w:rFonts w:ascii="宋体" w:hAnsi="宋体"/>
              </w:rPr>
            </w:pPr>
            <w:r>
              <w:rPr>
                <w:rFonts w:hint="eastAsia" w:ascii="宋体" w:hAnsi="宋体"/>
              </w:rPr>
              <w:t>农安县</w:t>
            </w:r>
          </w:p>
        </w:tc>
        <w:tc>
          <w:tcPr>
            <w:tcW w:w="1022" w:type="dxa"/>
            <w:tcBorders>
              <w:tl2br w:val="nil"/>
              <w:tr2bl w:val="nil"/>
            </w:tcBorders>
            <w:vAlign w:val="center"/>
          </w:tcPr>
          <w:p w14:paraId="2510F5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0D54B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C02EF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169C7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693CEF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643C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A1AC9AD">
            <w:pPr>
              <w:spacing w:line="420" w:lineRule="exact"/>
              <w:jc w:val="right"/>
              <w:rPr>
                <w:rFonts w:ascii="宋体" w:hAnsi="宋体"/>
              </w:rPr>
            </w:pPr>
            <w:r>
              <w:rPr>
                <w:rFonts w:hint="eastAsia" w:ascii="宋体" w:hAnsi="宋体"/>
              </w:rPr>
              <w:t>经济技术开发区</w:t>
            </w:r>
          </w:p>
        </w:tc>
        <w:tc>
          <w:tcPr>
            <w:tcW w:w="1022" w:type="dxa"/>
            <w:tcBorders>
              <w:tl2br w:val="nil"/>
              <w:tr2bl w:val="nil"/>
            </w:tcBorders>
            <w:vAlign w:val="center"/>
          </w:tcPr>
          <w:p w14:paraId="4A64DE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B1A01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F6B77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A3A21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11C90C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396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021EA7A">
            <w:pPr>
              <w:spacing w:line="420" w:lineRule="exact"/>
              <w:jc w:val="right"/>
              <w:rPr>
                <w:rFonts w:ascii="宋体" w:hAnsi="宋体"/>
              </w:rPr>
            </w:pPr>
            <w:r>
              <w:rPr>
                <w:rFonts w:hint="eastAsia" w:ascii="宋体" w:hAnsi="宋体"/>
              </w:rPr>
              <w:t>净月高新技术产业开发区</w:t>
            </w:r>
          </w:p>
        </w:tc>
        <w:tc>
          <w:tcPr>
            <w:tcW w:w="1022" w:type="dxa"/>
            <w:tcBorders>
              <w:tl2br w:val="nil"/>
              <w:tr2bl w:val="nil"/>
            </w:tcBorders>
            <w:vAlign w:val="center"/>
          </w:tcPr>
          <w:p w14:paraId="2D27FA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6F0C1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9986E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B53E2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2D71EA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2A5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7666D29">
            <w:pPr>
              <w:spacing w:line="420" w:lineRule="exact"/>
              <w:jc w:val="right"/>
              <w:rPr>
                <w:rFonts w:ascii="宋体" w:hAnsi="宋体"/>
              </w:rPr>
            </w:pPr>
            <w:r>
              <w:rPr>
                <w:rFonts w:hint="eastAsia" w:ascii="宋体" w:hAnsi="宋体"/>
              </w:rPr>
              <w:t>高新技术产业开发区</w:t>
            </w:r>
          </w:p>
        </w:tc>
        <w:tc>
          <w:tcPr>
            <w:tcW w:w="1022" w:type="dxa"/>
            <w:tcBorders>
              <w:tl2br w:val="nil"/>
              <w:tr2bl w:val="nil"/>
            </w:tcBorders>
            <w:vAlign w:val="center"/>
          </w:tcPr>
          <w:p w14:paraId="78F785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6A5672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79AF46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F5F53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135524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BD75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090B5CB">
            <w:pPr>
              <w:spacing w:line="420" w:lineRule="exact"/>
              <w:jc w:val="right"/>
              <w:rPr>
                <w:rFonts w:ascii="宋体" w:hAnsi="宋体"/>
              </w:rPr>
            </w:pPr>
            <w:r>
              <w:rPr>
                <w:rFonts w:hint="eastAsia" w:ascii="宋体" w:hAnsi="宋体"/>
              </w:rPr>
              <w:t>汽车经济技术开发区</w:t>
            </w:r>
          </w:p>
        </w:tc>
        <w:tc>
          <w:tcPr>
            <w:tcW w:w="1022" w:type="dxa"/>
            <w:tcBorders>
              <w:tl2br w:val="nil"/>
              <w:tr2bl w:val="nil"/>
            </w:tcBorders>
            <w:vAlign w:val="center"/>
          </w:tcPr>
          <w:p w14:paraId="0411A4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2E4ED8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443F1F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B47C8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5F741B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DA16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E49D492">
            <w:pPr>
              <w:spacing w:line="420" w:lineRule="exact"/>
              <w:jc w:val="right"/>
              <w:rPr>
                <w:rFonts w:ascii="宋体" w:hAnsi="宋体"/>
              </w:rPr>
            </w:pPr>
            <w:r>
              <w:rPr>
                <w:rFonts w:hint="eastAsia" w:ascii="宋体" w:hAnsi="宋体"/>
              </w:rPr>
              <w:t>莲花山生态旅游度假区</w:t>
            </w:r>
          </w:p>
        </w:tc>
        <w:tc>
          <w:tcPr>
            <w:tcW w:w="1022" w:type="dxa"/>
            <w:tcBorders>
              <w:tl2br w:val="nil"/>
              <w:tr2bl w:val="nil"/>
            </w:tcBorders>
            <w:vAlign w:val="center"/>
          </w:tcPr>
          <w:p w14:paraId="176B53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7D267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12FDC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086EF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14583F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D43A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5AD6351">
            <w:pPr>
              <w:spacing w:line="420" w:lineRule="exact"/>
              <w:jc w:val="right"/>
              <w:rPr>
                <w:rFonts w:ascii="宋体" w:hAnsi="宋体"/>
              </w:rPr>
            </w:pPr>
            <w:r>
              <w:rPr>
                <w:rFonts w:hint="eastAsia" w:ascii="宋体" w:hAnsi="宋体"/>
              </w:rPr>
              <w:t>中韩（长春）国际合作示范区</w:t>
            </w:r>
          </w:p>
        </w:tc>
        <w:tc>
          <w:tcPr>
            <w:tcW w:w="1022" w:type="dxa"/>
            <w:tcBorders>
              <w:tl2br w:val="nil"/>
              <w:tr2bl w:val="nil"/>
            </w:tcBorders>
            <w:vAlign w:val="center"/>
          </w:tcPr>
          <w:p w14:paraId="68C907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DB5B8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A50BC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017AD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045FA4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4BF2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7D252DC">
            <w:pPr>
              <w:spacing w:line="420" w:lineRule="exact"/>
              <w:jc w:val="right"/>
              <w:rPr>
                <w:rFonts w:ascii="宋体" w:hAnsi="宋体"/>
              </w:rPr>
            </w:pPr>
            <w:r>
              <w:rPr>
                <w:rFonts w:hint="eastAsia" w:ascii="宋体" w:hAnsi="宋体"/>
              </w:rPr>
              <w:t>榆树市</w:t>
            </w:r>
          </w:p>
        </w:tc>
        <w:tc>
          <w:tcPr>
            <w:tcW w:w="1022" w:type="dxa"/>
            <w:tcBorders>
              <w:tl2br w:val="nil"/>
              <w:tr2bl w:val="nil"/>
            </w:tcBorders>
            <w:vAlign w:val="center"/>
          </w:tcPr>
          <w:p w14:paraId="24F47B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141AA8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4CA6BF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89B8D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65FB92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DED0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AB1DADD">
            <w:pPr>
              <w:spacing w:line="420" w:lineRule="exact"/>
              <w:jc w:val="right"/>
              <w:rPr>
                <w:rFonts w:ascii="宋体" w:hAnsi="宋体"/>
              </w:rPr>
            </w:pPr>
            <w:r>
              <w:rPr>
                <w:rFonts w:hint="eastAsia" w:ascii="宋体" w:hAnsi="宋体"/>
              </w:rPr>
              <w:t>德惠市</w:t>
            </w:r>
          </w:p>
        </w:tc>
        <w:tc>
          <w:tcPr>
            <w:tcW w:w="1022" w:type="dxa"/>
            <w:tcBorders>
              <w:tl2br w:val="nil"/>
              <w:tr2bl w:val="nil"/>
            </w:tcBorders>
            <w:vAlign w:val="center"/>
          </w:tcPr>
          <w:p w14:paraId="271D83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3E0EA2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6C7266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576FF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D5D25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4AC0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9E0B99D">
            <w:pPr>
              <w:spacing w:line="420" w:lineRule="exact"/>
              <w:jc w:val="right"/>
              <w:rPr>
                <w:rFonts w:ascii="宋体" w:hAnsi="宋体"/>
              </w:rPr>
            </w:pPr>
            <w:r>
              <w:rPr>
                <w:rFonts w:hint="eastAsia" w:ascii="宋体" w:hAnsi="宋体"/>
              </w:rPr>
              <w:t>公主岭市</w:t>
            </w:r>
          </w:p>
        </w:tc>
        <w:tc>
          <w:tcPr>
            <w:tcW w:w="1022" w:type="dxa"/>
            <w:tcBorders>
              <w:tl2br w:val="nil"/>
              <w:tr2bl w:val="nil"/>
            </w:tcBorders>
            <w:vAlign w:val="center"/>
          </w:tcPr>
          <w:p w14:paraId="22AB9D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5B4382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15DA0C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E234F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0A4F0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2912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19EED0F">
            <w:pPr>
              <w:spacing w:line="420" w:lineRule="exact"/>
              <w:jc w:val="center"/>
              <w:rPr>
                <w:rFonts w:ascii="宋体" w:hAnsi="宋体"/>
                <w:b/>
              </w:rPr>
            </w:pPr>
            <w:r>
              <w:rPr>
                <w:rFonts w:hint="eastAsia" w:ascii="宋体" w:hAnsi="宋体"/>
                <w:b/>
              </w:rPr>
              <w:t>吉林市</w:t>
            </w:r>
          </w:p>
        </w:tc>
        <w:tc>
          <w:tcPr>
            <w:tcW w:w="1022" w:type="dxa"/>
            <w:tcBorders>
              <w:tl2br w:val="nil"/>
              <w:tr2bl w:val="nil"/>
            </w:tcBorders>
            <w:vAlign w:val="center"/>
          </w:tcPr>
          <w:p w14:paraId="0453D9B1">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1.36</w:t>
            </w:r>
          </w:p>
        </w:tc>
        <w:tc>
          <w:tcPr>
            <w:tcW w:w="1022" w:type="dxa"/>
            <w:tcBorders>
              <w:tl2br w:val="nil"/>
              <w:tr2bl w:val="nil"/>
            </w:tcBorders>
            <w:vAlign w:val="center"/>
          </w:tcPr>
          <w:p w14:paraId="39B6FF24">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0.26</w:t>
            </w:r>
          </w:p>
        </w:tc>
        <w:tc>
          <w:tcPr>
            <w:tcW w:w="1022" w:type="dxa"/>
            <w:tcBorders>
              <w:tl2br w:val="nil"/>
              <w:tr2bl w:val="nil"/>
            </w:tcBorders>
            <w:vAlign w:val="center"/>
          </w:tcPr>
          <w:p w14:paraId="4F0F7A32">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10421C49">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1.10</w:t>
            </w:r>
          </w:p>
        </w:tc>
        <w:tc>
          <w:tcPr>
            <w:tcW w:w="1024" w:type="dxa"/>
            <w:tcBorders>
              <w:tl2br w:val="nil"/>
              <w:tr2bl w:val="nil"/>
            </w:tcBorders>
            <w:vAlign w:val="center"/>
          </w:tcPr>
          <w:p w14:paraId="19915FFC">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r>
      <w:tr w14:paraId="0ECD1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19A3ACC">
            <w:pPr>
              <w:spacing w:line="420" w:lineRule="exact"/>
              <w:jc w:val="right"/>
              <w:rPr>
                <w:rFonts w:ascii="宋体" w:hAnsi="宋体"/>
              </w:rPr>
            </w:pPr>
            <w:r>
              <w:rPr>
                <w:rFonts w:hint="eastAsia" w:ascii="宋体" w:hAnsi="宋体"/>
              </w:rPr>
              <w:t>昌邑区</w:t>
            </w:r>
          </w:p>
        </w:tc>
        <w:tc>
          <w:tcPr>
            <w:tcW w:w="1022" w:type="dxa"/>
            <w:tcBorders>
              <w:tl2br w:val="nil"/>
              <w:tr2bl w:val="nil"/>
            </w:tcBorders>
            <w:vAlign w:val="center"/>
          </w:tcPr>
          <w:p w14:paraId="0D4A16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7B7135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2CB66E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202BA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53B402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F901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9BBA5C2">
            <w:pPr>
              <w:spacing w:line="420" w:lineRule="exact"/>
              <w:jc w:val="right"/>
              <w:rPr>
                <w:rFonts w:ascii="宋体" w:hAnsi="宋体"/>
              </w:rPr>
            </w:pPr>
            <w:r>
              <w:rPr>
                <w:rFonts w:hint="eastAsia" w:ascii="宋体" w:hAnsi="宋体"/>
              </w:rPr>
              <w:t>龙潭区</w:t>
            </w:r>
          </w:p>
        </w:tc>
        <w:tc>
          <w:tcPr>
            <w:tcW w:w="1022" w:type="dxa"/>
            <w:tcBorders>
              <w:tl2br w:val="nil"/>
              <w:tr2bl w:val="nil"/>
            </w:tcBorders>
            <w:vAlign w:val="center"/>
          </w:tcPr>
          <w:p w14:paraId="7BF2D5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022" w:type="dxa"/>
            <w:tcBorders>
              <w:tl2br w:val="nil"/>
              <w:tr2bl w:val="nil"/>
            </w:tcBorders>
            <w:vAlign w:val="center"/>
          </w:tcPr>
          <w:p w14:paraId="12BB98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022" w:type="dxa"/>
            <w:tcBorders>
              <w:tl2br w:val="nil"/>
              <w:tr2bl w:val="nil"/>
            </w:tcBorders>
            <w:vAlign w:val="center"/>
          </w:tcPr>
          <w:p w14:paraId="2B2A5E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FA743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3C31F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221B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A82CFF9">
            <w:pPr>
              <w:spacing w:line="420" w:lineRule="exact"/>
              <w:jc w:val="right"/>
              <w:rPr>
                <w:rFonts w:ascii="宋体" w:hAnsi="宋体"/>
              </w:rPr>
            </w:pPr>
            <w:r>
              <w:rPr>
                <w:rFonts w:hint="eastAsia" w:ascii="宋体" w:hAnsi="宋体"/>
              </w:rPr>
              <w:t>船营区</w:t>
            </w:r>
          </w:p>
        </w:tc>
        <w:tc>
          <w:tcPr>
            <w:tcW w:w="1022" w:type="dxa"/>
            <w:tcBorders>
              <w:tl2br w:val="nil"/>
              <w:tr2bl w:val="nil"/>
            </w:tcBorders>
            <w:vAlign w:val="center"/>
          </w:tcPr>
          <w:p w14:paraId="33FED5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15629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B2F6E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9D1E5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7BB19E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A0BE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BBBA7AE">
            <w:pPr>
              <w:spacing w:line="420" w:lineRule="exact"/>
              <w:jc w:val="right"/>
              <w:rPr>
                <w:rFonts w:ascii="宋体" w:hAnsi="宋体"/>
              </w:rPr>
            </w:pPr>
            <w:r>
              <w:rPr>
                <w:rFonts w:hint="eastAsia" w:ascii="宋体" w:hAnsi="宋体"/>
              </w:rPr>
              <w:t>丰满区</w:t>
            </w:r>
          </w:p>
        </w:tc>
        <w:tc>
          <w:tcPr>
            <w:tcW w:w="1022" w:type="dxa"/>
            <w:tcBorders>
              <w:tl2br w:val="nil"/>
              <w:tr2bl w:val="nil"/>
            </w:tcBorders>
            <w:vAlign w:val="center"/>
          </w:tcPr>
          <w:p w14:paraId="2004A0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8B48D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68154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9DFB2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3D46E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6212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D6189B4">
            <w:pPr>
              <w:spacing w:line="420" w:lineRule="exact"/>
              <w:jc w:val="right"/>
              <w:rPr>
                <w:rFonts w:ascii="宋体" w:hAnsi="宋体"/>
              </w:rPr>
            </w:pPr>
            <w:r>
              <w:rPr>
                <w:rFonts w:hint="eastAsia" w:ascii="宋体" w:hAnsi="宋体"/>
              </w:rPr>
              <w:t>永吉县</w:t>
            </w:r>
          </w:p>
        </w:tc>
        <w:tc>
          <w:tcPr>
            <w:tcW w:w="1022" w:type="dxa"/>
            <w:tcBorders>
              <w:tl2br w:val="nil"/>
              <w:tr2bl w:val="nil"/>
            </w:tcBorders>
            <w:vAlign w:val="center"/>
          </w:tcPr>
          <w:p w14:paraId="6AE3BE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075A3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34EB5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BA54D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60AC24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B19F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F20035C">
            <w:pPr>
              <w:spacing w:line="420" w:lineRule="exact"/>
              <w:jc w:val="right"/>
              <w:rPr>
                <w:rFonts w:ascii="宋体" w:hAnsi="宋体"/>
              </w:rPr>
            </w:pPr>
            <w:r>
              <w:rPr>
                <w:rFonts w:hint="eastAsia" w:ascii="宋体" w:hAnsi="宋体"/>
              </w:rPr>
              <w:t>吉林经济开发区</w:t>
            </w:r>
          </w:p>
        </w:tc>
        <w:tc>
          <w:tcPr>
            <w:tcW w:w="1022" w:type="dxa"/>
            <w:tcBorders>
              <w:tl2br w:val="nil"/>
              <w:tr2bl w:val="nil"/>
            </w:tcBorders>
            <w:vAlign w:val="center"/>
          </w:tcPr>
          <w:p w14:paraId="5EB2A9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c>
          <w:tcPr>
            <w:tcW w:w="1022" w:type="dxa"/>
            <w:tcBorders>
              <w:tl2br w:val="nil"/>
              <w:tr2bl w:val="nil"/>
            </w:tcBorders>
            <w:vAlign w:val="center"/>
          </w:tcPr>
          <w:p w14:paraId="41E931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c>
          <w:tcPr>
            <w:tcW w:w="1022" w:type="dxa"/>
            <w:tcBorders>
              <w:tl2br w:val="nil"/>
              <w:tr2bl w:val="nil"/>
            </w:tcBorders>
            <w:vAlign w:val="center"/>
          </w:tcPr>
          <w:p w14:paraId="2A6812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D72D5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73B6CD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0390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BCF18FC">
            <w:pPr>
              <w:spacing w:line="420" w:lineRule="exact"/>
              <w:jc w:val="right"/>
              <w:rPr>
                <w:rFonts w:ascii="宋体" w:hAnsi="宋体"/>
              </w:rPr>
            </w:pPr>
            <w:r>
              <w:rPr>
                <w:rFonts w:hint="eastAsia" w:ascii="宋体" w:hAnsi="宋体"/>
              </w:rPr>
              <w:t>吉林高新技术产业开发区</w:t>
            </w:r>
          </w:p>
        </w:tc>
        <w:tc>
          <w:tcPr>
            <w:tcW w:w="1022" w:type="dxa"/>
            <w:tcBorders>
              <w:tl2br w:val="nil"/>
              <w:tr2bl w:val="nil"/>
            </w:tcBorders>
            <w:vAlign w:val="center"/>
          </w:tcPr>
          <w:p w14:paraId="0E8E43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263B6E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074058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6DE6F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29E4B9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DABD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31010E7">
            <w:pPr>
              <w:spacing w:line="420" w:lineRule="exact"/>
              <w:jc w:val="right"/>
              <w:rPr>
                <w:rFonts w:ascii="宋体" w:hAnsi="宋体"/>
              </w:rPr>
            </w:pPr>
            <w:r>
              <w:rPr>
                <w:rFonts w:hint="eastAsia" w:ascii="宋体" w:hAnsi="宋体"/>
              </w:rPr>
              <w:t>吉林中国新加坡食品区</w:t>
            </w:r>
          </w:p>
        </w:tc>
        <w:tc>
          <w:tcPr>
            <w:tcW w:w="1022" w:type="dxa"/>
            <w:tcBorders>
              <w:tl2br w:val="nil"/>
              <w:tr2bl w:val="nil"/>
            </w:tcBorders>
            <w:vAlign w:val="center"/>
          </w:tcPr>
          <w:p w14:paraId="0C89CE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3AB9B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AED83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645E7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55C1E3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7895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975FC9D">
            <w:pPr>
              <w:spacing w:line="420" w:lineRule="exact"/>
              <w:jc w:val="right"/>
              <w:rPr>
                <w:rFonts w:ascii="宋体" w:hAnsi="宋体"/>
              </w:rPr>
            </w:pPr>
            <w:r>
              <w:rPr>
                <w:rFonts w:hint="eastAsia" w:ascii="宋体" w:hAnsi="宋体"/>
              </w:rPr>
              <w:t>蛟河市</w:t>
            </w:r>
          </w:p>
        </w:tc>
        <w:tc>
          <w:tcPr>
            <w:tcW w:w="1022" w:type="dxa"/>
            <w:tcBorders>
              <w:tl2br w:val="nil"/>
              <w:tr2bl w:val="nil"/>
            </w:tcBorders>
            <w:vAlign w:val="center"/>
          </w:tcPr>
          <w:p w14:paraId="044995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D6C9C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4B6B3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EA04A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03EF9B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3A21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9D62809">
            <w:pPr>
              <w:spacing w:line="420" w:lineRule="exact"/>
              <w:jc w:val="right"/>
              <w:rPr>
                <w:rFonts w:ascii="宋体" w:hAnsi="宋体"/>
              </w:rPr>
            </w:pPr>
            <w:r>
              <w:rPr>
                <w:rFonts w:hint="eastAsia" w:ascii="宋体" w:hAnsi="宋体"/>
              </w:rPr>
              <w:t>桦甸市</w:t>
            </w:r>
          </w:p>
        </w:tc>
        <w:tc>
          <w:tcPr>
            <w:tcW w:w="1022" w:type="dxa"/>
            <w:tcBorders>
              <w:tl2br w:val="nil"/>
              <w:tr2bl w:val="nil"/>
            </w:tcBorders>
            <w:vAlign w:val="center"/>
          </w:tcPr>
          <w:p w14:paraId="346156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01B8D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420B6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AED84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2ACA8F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0DE5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0DC670A">
            <w:pPr>
              <w:spacing w:line="420" w:lineRule="exact"/>
              <w:jc w:val="right"/>
              <w:rPr>
                <w:rFonts w:ascii="宋体" w:hAnsi="宋体"/>
              </w:rPr>
            </w:pPr>
            <w:r>
              <w:rPr>
                <w:rFonts w:hint="eastAsia" w:ascii="宋体" w:hAnsi="宋体"/>
              </w:rPr>
              <w:t>舒兰市</w:t>
            </w:r>
          </w:p>
        </w:tc>
        <w:tc>
          <w:tcPr>
            <w:tcW w:w="1022" w:type="dxa"/>
            <w:tcBorders>
              <w:tl2br w:val="nil"/>
              <w:tr2bl w:val="nil"/>
            </w:tcBorders>
            <w:vAlign w:val="center"/>
          </w:tcPr>
          <w:p w14:paraId="11298C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9A999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605A3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5B640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71F0A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2D6E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EB42BF5">
            <w:pPr>
              <w:spacing w:line="420" w:lineRule="exact"/>
              <w:jc w:val="right"/>
              <w:rPr>
                <w:rFonts w:ascii="宋体" w:hAnsi="宋体"/>
              </w:rPr>
            </w:pPr>
            <w:r>
              <w:rPr>
                <w:rFonts w:hint="eastAsia" w:ascii="宋体" w:hAnsi="宋体"/>
              </w:rPr>
              <w:t>磐石市</w:t>
            </w:r>
          </w:p>
        </w:tc>
        <w:tc>
          <w:tcPr>
            <w:tcW w:w="1022" w:type="dxa"/>
            <w:tcBorders>
              <w:tl2br w:val="nil"/>
              <w:tr2bl w:val="nil"/>
            </w:tcBorders>
            <w:vAlign w:val="center"/>
          </w:tcPr>
          <w:p w14:paraId="452DFD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05C9B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9438B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BD1C7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177235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8B48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7B957E9">
            <w:pPr>
              <w:spacing w:line="420" w:lineRule="exact"/>
              <w:jc w:val="center"/>
              <w:rPr>
                <w:rFonts w:ascii="宋体" w:hAnsi="宋体"/>
                <w:b/>
              </w:rPr>
            </w:pPr>
            <w:r>
              <w:rPr>
                <w:rFonts w:hint="eastAsia" w:ascii="宋体" w:hAnsi="宋体"/>
                <w:b/>
              </w:rPr>
              <w:t>四平市</w:t>
            </w:r>
          </w:p>
        </w:tc>
        <w:tc>
          <w:tcPr>
            <w:tcW w:w="1022" w:type="dxa"/>
            <w:tcBorders>
              <w:tl2br w:val="nil"/>
              <w:tr2bl w:val="nil"/>
            </w:tcBorders>
            <w:vAlign w:val="center"/>
          </w:tcPr>
          <w:p w14:paraId="33108B8E">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0.60</w:t>
            </w:r>
          </w:p>
        </w:tc>
        <w:tc>
          <w:tcPr>
            <w:tcW w:w="1022" w:type="dxa"/>
            <w:tcBorders>
              <w:tl2br w:val="nil"/>
              <w:tr2bl w:val="nil"/>
            </w:tcBorders>
            <w:vAlign w:val="center"/>
          </w:tcPr>
          <w:p w14:paraId="63CEA50F">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0.01</w:t>
            </w:r>
          </w:p>
        </w:tc>
        <w:tc>
          <w:tcPr>
            <w:tcW w:w="1022" w:type="dxa"/>
            <w:tcBorders>
              <w:tl2br w:val="nil"/>
              <w:tr2bl w:val="nil"/>
            </w:tcBorders>
            <w:vAlign w:val="center"/>
          </w:tcPr>
          <w:p w14:paraId="3009704A">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0C5BC5E1">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0.59</w:t>
            </w:r>
          </w:p>
        </w:tc>
        <w:tc>
          <w:tcPr>
            <w:tcW w:w="1024" w:type="dxa"/>
            <w:tcBorders>
              <w:tl2br w:val="nil"/>
              <w:tr2bl w:val="nil"/>
            </w:tcBorders>
            <w:vAlign w:val="center"/>
          </w:tcPr>
          <w:p w14:paraId="5DD65A71">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r>
      <w:tr w14:paraId="0545A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5361CD9">
            <w:pPr>
              <w:spacing w:line="420" w:lineRule="exact"/>
              <w:jc w:val="right"/>
              <w:rPr>
                <w:rFonts w:ascii="宋体" w:hAnsi="宋体"/>
              </w:rPr>
            </w:pPr>
            <w:r>
              <w:rPr>
                <w:rFonts w:hint="eastAsia" w:ascii="宋体" w:hAnsi="宋体"/>
              </w:rPr>
              <w:t>铁西区</w:t>
            </w:r>
          </w:p>
        </w:tc>
        <w:tc>
          <w:tcPr>
            <w:tcW w:w="1022" w:type="dxa"/>
            <w:tcBorders>
              <w:tl2br w:val="nil"/>
              <w:tr2bl w:val="nil"/>
            </w:tcBorders>
            <w:vAlign w:val="center"/>
          </w:tcPr>
          <w:p w14:paraId="6D1F42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0E88A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2001B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2810E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070A07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884E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69DB2DD">
            <w:pPr>
              <w:spacing w:line="420" w:lineRule="exact"/>
              <w:jc w:val="right"/>
              <w:rPr>
                <w:rFonts w:ascii="宋体" w:hAnsi="宋体"/>
              </w:rPr>
            </w:pPr>
            <w:r>
              <w:rPr>
                <w:rFonts w:hint="eastAsia" w:ascii="宋体" w:hAnsi="宋体"/>
              </w:rPr>
              <w:t>铁东区</w:t>
            </w:r>
          </w:p>
        </w:tc>
        <w:tc>
          <w:tcPr>
            <w:tcW w:w="1022" w:type="dxa"/>
            <w:tcBorders>
              <w:tl2br w:val="nil"/>
              <w:tr2bl w:val="nil"/>
            </w:tcBorders>
            <w:vAlign w:val="center"/>
          </w:tcPr>
          <w:p w14:paraId="5F2061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AC6D7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2BD20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68111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2895B6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4F46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3A9C01B">
            <w:pPr>
              <w:spacing w:line="420" w:lineRule="exact"/>
              <w:jc w:val="right"/>
              <w:rPr>
                <w:rFonts w:ascii="宋体" w:hAnsi="宋体"/>
              </w:rPr>
            </w:pPr>
            <w:r>
              <w:rPr>
                <w:rFonts w:hint="eastAsia" w:ascii="宋体" w:hAnsi="宋体"/>
              </w:rPr>
              <w:t>梨树县</w:t>
            </w:r>
          </w:p>
        </w:tc>
        <w:tc>
          <w:tcPr>
            <w:tcW w:w="1022" w:type="dxa"/>
            <w:tcBorders>
              <w:tl2br w:val="nil"/>
              <w:tr2bl w:val="nil"/>
            </w:tcBorders>
            <w:vAlign w:val="center"/>
          </w:tcPr>
          <w:p w14:paraId="03BDB8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4AEFA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7354D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6A5FE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75FDAB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6638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1C4EA6D">
            <w:pPr>
              <w:spacing w:line="420" w:lineRule="exact"/>
              <w:jc w:val="right"/>
              <w:rPr>
                <w:rFonts w:ascii="宋体" w:hAnsi="宋体"/>
              </w:rPr>
            </w:pPr>
            <w:r>
              <w:rPr>
                <w:rFonts w:hint="eastAsia" w:ascii="宋体" w:hAnsi="宋体"/>
              </w:rPr>
              <w:t>伊通满族自治县</w:t>
            </w:r>
          </w:p>
        </w:tc>
        <w:tc>
          <w:tcPr>
            <w:tcW w:w="1022" w:type="dxa"/>
            <w:tcBorders>
              <w:tl2br w:val="nil"/>
              <w:tr2bl w:val="nil"/>
            </w:tcBorders>
            <w:vAlign w:val="center"/>
          </w:tcPr>
          <w:p w14:paraId="05CBB6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061D8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8D0CD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95F44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2B7C0C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EAAF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61886AB">
            <w:pPr>
              <w:spacing w:line="420" w:lineRule="exact"/>
              <w:jc w:val="right"/>
              <w:rPr>
                <w:rFonts w:ascii="宋体" w:hAnsi="宋体"/>
              </w:rPr>
            </w:pPr>
            <w:r>
              <w:rPr>
                <w:rFonts w:hint="eastAsia" w:ascii="宋体" w:hAnsi="宋体"/>
              </w:rPr>
              <w:t>双辽市</w:t>
            </w:r>
          </w:p>
        </w:tc>
        <w:tc>
          <w:tcPr>
            <w:tcW w:w="1022" w:type="dxa"/>
            <w:tcBorders>
              <w:tl2br w:val="nil"/>
              <w:tr2bl w:val="nil"/>
            </w:tcBorders>
            <w:vAlign w:val="center"/>
          </w:tcPr>
          <w:p w14:paraId="76497F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631F9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48811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8749D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0FF30B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2B97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7737E52">
            <w:pPr>
              <w:spacing w:line="420" w:lineRule="exact"/>
              <w:jc w:val="center"/>
              <w:rPr>
                <w:rFonts w:ascii="宋体" w:hAnsi="宋体"/>
                <w:b/>
              </w:rPr>
            </w:pPr>
            <w:r>
              <w:rPr>
                <w:rFonts w:hint="eastAsia" w:ascii="宋体" w:hAnsi="宋体"/>
                <w:b/>
              </w:rPr>
              <w:t>辽源市</w:t>
            </w:r>
          </w:p>
        </w:tc>
        <w:tc>
          <w:tcPr>
            <w:tcW w:w="1022" w:type="dxa"/>
            <w:tcBorders>
              <w:tl2br w:val="nil"/>
              <w:tr2bl w:val="nil"/>
            </w:tcBorders>
            <w:vAlign w:val="center"/>
          </w:tcPr>
          <w:p w14:paraId="5CCB0CF3">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0.34</w:t>
            </w:r>
          </w:p>
        </w:tc>
        <w:tc>
          <w:tcPr>
            <w:tcW w:w="1022" w:type="dxa"/>
            <w:tcBorders>
              <w:tl2br w:val="nil"/>
              <w:tr2bl w:val="nil"/>
            </w:tcBorders>
            <w:vAlign w:val="center"/>
          </w:tcPr>
          <w:p w14:paraId="1F10F21D">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0.02</w:t>
            </w:r>
          </w:p>
        </w:tc>
        <w:tc>
          <w:tcPr>
            <w:tcW w:w="1022" w:type="dxa"/>
            <w:tcBorders>
              <w:tl2br w:val="nil"/>
              <w:tr2bl w:val="nil"/>
            </w:tcBorders>
            <w:vAlign w:val="center"/>
          </w:tcPr>
          <w:p w14:paraId="07773B0B">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6CEE6285">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0.32</w:t>
            </w:r>
          </w:p>
        </w:tc>
        <w:tc>
          <w:tcPr>
            <w:tcW w:w="1024" w:type="dxa"/>
            <w:tcBorders>
              <w:tl2br w:val="nil"/>
              <w:tr2bl w:val="nil"/>
            </w:tcBorders>
            <w:vAlign w:val="center"/>
          </w:tcPr>
          <w:p w14:paraId="12CC86FF">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r>
      <w:tr w14:paraId="33AF1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B53CE35">
            <w:pPr>
              <w:spacing w:line="420" w:lineRule="exact"/>
              <w:jc w:val="right"/>
              <w:rPr>
                <w:rFonts w:ascii="宋体" w:hAnsi="宋体"/>
              </w:rPr>
            </w:pPr>
            <w:r>
              <w:rPr>
                <w:rFonts w:hint="eastAsia" w:ascii="宋体" w:hAnsi="宋体"/>
              </w:rPr>
              <w:t>龙山区</w:t>
            </w:r>
          </w:p>
        </w:tc>
        <w:tc>
          <w:tcPr>
            <w:tcW w:w="1022" w:type="dxa"/>
            <w:tcBorders>
              <w:tl2br w:val="nil"/>
              <w:tr2bl w:val="nil"/>
            </w:tcBorders>
            <w:vAlign w:val="center"/>
          </w:tcPr>
          <w:p w14:paraId="33989E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EC2DD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E33C4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145CD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2DB3C5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2BA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3B41BB0">
            <w:pPr>
              <w:spacing w:line="420" w:lineRule="exact"/>
              <w:jc w:val="right"/>
              <w:rPr>
                <w:rFonts w:ascii="宋体" w:hAnsi="宋体"/>
              </w:rPr>
            </w:pPr>
            <w:r>
              <w:rPr>
                <w:rFonts w:hint="eastAsia" w:ascii="宋体" w:hAnsi="宋体"/>
              </w:rPr>
              <w:t>西安区</w:t>
            </w:r>
          </w:p>
        </w:tc>
        <w:tc>
          <w:tcPr>
            <w:tcW w:w="1022" w:type="dxa"/>
            <w:tcBorders>
              <w:tl2br w:val="nil"/>
              <w:tr2bl w:val="nil"/>
            </w:tcBorders>
            <w:vAlign w:val="center"/>
          </w:tcPr>
          <w:p w14:paraId="0FB02E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E0DA5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74659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A1346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C6340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4C48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7CACE58">
            <w:pPr>
              <w:spacing w:line="420" w:lineRule="exact"/>
              <w:jc w:val="right"/>
              <w:rPr>
                <w:rFonts w:ascii="宋体" w:hAnsi="宋体"/>
              </w:rPr>
            </w:pPr>
            <w:r>
              <w:rPr>
                <w:rFonts w:hint="eastAsia" w:ascii="宋体" w:hAnsi="宋体"/>
              </w:rPr>
              <w:t>东丰县</w:t>
            </w:r>
          </w:p>
        </w:tc>
        <w:tc>
          <w:tcPr>
            <w:tcW w:w="1022" w:type="dxa"/>
            <w:tcBorders>
              <w:tl2br w:val="nil"/>
              <w:tr2bl w:val="nil"/>
            </w:tcBorders>
            <w:vAlign w:val="center"/>
          </w:tcPr>
          <w:p w14:paraId="7FF722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09A6D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E48FD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5A64D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0282A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0AF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0D65695">
            <w:pPr>
              <w:spacing w:line="420" w:lineRule="exact"/>
              <w:jc w:val="right"/>
              <w:rPr>
                <w:rFonts w:ascii="宋体" w:hAnsi="宋体"/>
              </w:rPr>
            </w:pPr>
            <w:r>
              <w:rPr>
                <w:rFonts w:hint="eastAsia" w:ascii="宋体" w:hAnsi="宋体"/>
              </w:rPr>
              <w:t>东辽县</w:t>
            </w:r>
          </w:p>
        </w:tc>
        <w:tc>
          <w:tcPr>
            <w:tcW w:w="1022" w:type="dxa"/>
            <w:tcBorders>
              <w:tl2br w:val="nil"/>
              <w:tr2bl w:val="nil"/>
            </w:tcBorders>
            <w:vAlign w:val="center"/>
          </w:tcPr>
          <w:p w14:paraId="1B64D2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6ACB0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405FB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A966D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2D191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2344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241A179">
            <w:pPr>
              <w:spacing w:line="420" w:lineRule="exact"/>
              <w:jc w:val="right"/>
              <w:rPr>
                <w:rFonts w:ascii="宋体" w:hAnsi="宋体"/>
              </w:rPr>
            </w:pPr>
            <w:r>
              <w:rPr>
                <w:rFonts w:hint="eastAsia" w:ascii="宋体" w:hAnsi="宋体"/>
              </w:rPr>
              <w:t>吉林辽源经济开发区管理委员会</w:t>
            </w:r>
          </w:p>
        </w:tc>
        <w:tc>
          <w:tcPr>
            <w:tcW w:w="1022" w:type="dxa"/>
            <w:tcBorders>
              <w:tl2br w:val="nil"/>
              <w:tr2bl w:val="nil"/>
            </w:tcBorders>
            <w:vAlign w:val="center"/>
          </w:tcPr>
          <w:p w14:paraId="3A0A5D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3ADE44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4F15E0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22B23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707D82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F2CF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48DC4A1">
            <w:pPr>
              <w:spacing w:line="420" w:lineRule="exact"/>
              <w:jc w:val="center"/>
              <w:rPr>
                <w:rFonts w:ascii="宋体" w:hAnsi="宋体"/>
                <w:b/>
              </w:rPr>
            </w:pPr>
            <w:r>
              <w:rPr>
                <w:rFonts w:hint="eastAsia" w:ascii="宋体" w:hAnsi="宋体"/>
                <w:b/>
              </w:rPr>
              <w:t>通化市</w:t>
            </w:r>
          </w:p>
        </w:tc>
        <w:tc>
          <w:tcPr>
            <w:tcW w:w="1022" w:type="dxa"/>
            <w:tcBorders>
              <w:tl2br w:val="nil"/>
              <w:tr2bl w:val="nil"/>
            </w:tcBorders>
            <w:vAlign w:val="center"/>
          </w:tcPr>
          <w:p w14:paraId="5D2A120A">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0.94</w:t>
            </w:r>
          </w:p>
        </w:tc>
        <w:tc>
          <w:tcPr>
            <w:tcW w:w="1022" w:type="dxa"/>
            <w:tcBorders>
              <w:tl2br w:val="nil"/>
              <w:tr2bl w:val="nil"/>
            </w:tcBorders>
            <w:vAlign w:val="center"/>
          </w:tcPr>
          <w:p w14:paraId="79E4C519">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0.02</w:t>
            </w:r>
          </w:p>
        </w:tc>
        <w:tc>
          <w:tcPr>
            <w:tcW w:w="1022" w:type="dxa"/>
            <w:tcBorders>
              <w:tl2br w:val="nil"/>
              <w:tr2bl w:val="nil"/>
            </w:tcBorders>
            <w:vAlign w:val="center"/>
          </w:tcPr>
          <w:p w14:paraId="1EE3C01F">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15273F56">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0.92</w:t>
            </w:r>
          </w:p>
        </w:tc>
        <w:tc>
          <w:tcPr>
            <w:tcW w:w="1024" w:type="dxa"/>
            <w:tcBorders>
              <w:tl2br w:val="nil"/>
              <w:tr2bl w:val="nil"/>
            </w:tcBorders>
            <w:vAlign w:val="center"/>
          </w:tcPr>
          <w:p w14:paraId="5FFAB652">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r>
      <w:tr w14:paraId="61CA1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F887A08">
            <w:pPr>
              <w:spacing w:line="420" w:lineRule="exact"/>
              <w:jc w:val="right"/>
              <w:rPr>
                <w:rFonts w:ascii="宋体" w:hAnsi="宋体"/>
              </w:rPr>
            </w:pPr>
            <w:r>
              <w:rPr>
                <w:rFonts w:hint="eastAsia" w:ascii="宋体" w:hAnsi="宋体"/>
              </w:rPr>
              <w:t>东昌区</w:t>
            </w:r>
          </w:p>
        </w:tc>
        <w:tc>
          <w:tcPr>
            <w:tcW w:w="1022" w:type="dxa"/>
            <w:tcBorders>
              <w:tl2br w:val="nil"/>
              <w:tr2bl w:val="nil"/>
            </w:tcBorders>
            <w:vAlign w:val="center"/>
          </w:tcPr>
          <w:p w14:paraId="6BC953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9078E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221C9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64D15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2DEBE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3F6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8BD187A">
            <w:pPr>
              <w:spacing w:line="420" w:lineRule="exact"/>
              <w:jc w:val="right"/>
              <w:rPr>
                <w:rFonts w:ascii="宋体" w:hAnsi="宋体"/>
              </w:rPr>
            </w:pPr>
            <w:r>
              <w:rPr>
                <w:rFonts w:hint="eastAsia" w:ascii="宋体" w:hAnsi="宋体"/>
              </w:rPr>
              <w:t>二道江区</w:t>
            </w:r>
          </w:p>
        </w:tc>
        <w:tc>
          <w:tcPr>
            <w:tcW w:w="1022" w:type="dxa"/>
            <w:tcBorders>
              <w:tl2br w:val="nil"/>
              <w:tr2bl w:val="nil"/>
            </w:tcBorders>
            <w:vAlign w:val="center"/>
          </w:tcPr>
          <w:p w14:paraId="6FD5A5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74CFAA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4BFFB4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8E524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6A9959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462A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C538DD2">
            <w:pPr>
              <w:spacing w:line="420" w:lineRule="exact"/>
              <w:jc w:val="right"/>
              <w:rPr>
                <w:rFonts w:ascii="宋体" w:hAnsi="宋体"/>
              </w:rPr>
            </w:pPr>
            <w:r>
              <w:rPr>
                <w:rFonts w:hint="eastAsia" w:ascii="宋体" w:hAnsi="宋体"/>
              </w:rPr>
              <w:t>通化县</w:t>
            </w:r>
          </w:p>
        </w:tc>
        <w:tc>
          <w:tcPr>
            <w:tcW w:w="1022" w:type="dxa"/>
            <w:tcBorders>
              <w:tl2br w:val="nil"/>
              <w:tr2bl w:val="nil"/>
            </w:tcBorders>
            <w:vAlign w:val="center"/>
          </w:tcPr>
          <w:p w14:paraId="1AFE39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72A91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7BFDD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DE6A9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3E47C9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D06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C322356">
            <w:pPr>
              <w:spacing w:line="420" w:lineRule="exact"/>
              <w:jc w:val="right"/>
              <w:rPr>
                <w:rFonts w:ascii="宋体" w:hAnsi="宋体"/>
              </w:rPr>
            </w:pPr>
            <w:r>
              <w:rPr>
                <w:rFonts w:hint="eastAsia" w:ascii="宋体" w:hAnsi="宋体"/>
              </w:rPr>
              <w:t>辉南县</w:t>
            </w:r>
          </w:p>
        </w:tc>
        <w:tc>
          <w:tcPr>
            <w:tcW w:w="1022" w:type="dxa"/>
            <w:tcBorders>
              <w:tl2br w:val="nil"/>
              <w:tr2bl w:val="nil"/>
            </w:tcBorders>
            <w:vAlign w:val="center"/>
          </w:tcPr>
          <w:p w14:paraId="43F280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ED472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2C57A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E3ED8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6F5972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4DC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86AD700">
            <w:pPr>
              <w:spacing w:line="420" w:lineRule="exact"/>
              <w:jc w:val="right"/>
              <w:rPr>
                <w:rFonts w:ascii="宋体" w:hAnsi="宋体"/>
              </w:rPr>
            </w:pPr>
            <w:r>
              <w:rPr>
                <w:rFonts w:hint="eastAsia" w:ascii="宋体" w:hAnsi="宋体"/>
              </w:rPr>
              <w:t>柳河县</w:t>
            </w:r>
          </w:p>
        </w:tc>
        <w:tc>
          <w:tcPr>
            <w:tcW w:w="1022" w:type="dxa"/>
            <w:tcBorders>
              <w:tl2br w:val="nil"/>
              <w:tr2bl w:val="nil"/>
            </w:tcBorders>
            <w:vAlign w:val="center"/>
          </w:tcPr>
          <w:p w14:paraId="08541D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FEF21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B269F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664EF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691EF4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2F1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BA0B69A">
            <w:pPr>
              <w:spacing w:line="420" w:lineRule="exact"/>
              <w:jc w:val="right"/>
              <w:rPr>
                <w:rFonts w:ascii="宋体" w:hAnsi="宋体"/>
              </w:rPr>
            </w:pPr>
            <w:r>
              <w:rPr>
                <w:rFonts w:hint="eastAsia" w:ascii="宋体" w:hAnsi="宋体"/>
              </w:rPr>
              <w:t>集安市</w:t>
            </w:r>
          </w:p>
        </w:tc>
        <w:tc>
          <w:tcPr>
            <w:tcW w:w="1022" w:type="dxa"/>
            <w:tcBorders>
              <w:tl2br w:val="nil"/>
              <w:tr2bl w:val="nil"/>
            </w:tcBorders>
            <w:vAlign w:val="center"/>
          </w:tcPr>
          <w:p w14:paraId="06BDA3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2B8AC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2B151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41625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2D1B3F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F968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2B0738F">
            <w:pPr>
              <w:spacing w:line="420" w:lineRule="exact"/>
              <w:jc w:val="center"/>
              <w:rPr>
                <w:rFonts w:ascii="宋体" w:hAnsi="宋体"/>
                <w:b/>
              </w:rPr>
            </w:pPr>
            <w:r>
              <w:rPr>
                <w:rFonts w:hint="eastAsia" w:ascii="宋体" w:hAnsi="宋体"/>
                <w:b/>
              </w:rPr>
              <w:t>白山市</w:t>
            </w:r>
          </w:p>
        </w:tc>
        <w:tc>
          <w:tcPr>
            <w:tcW w:w="1022" w:type="dxa"/>
            <w:tcBorders>
              <w:tl2br w:val="nil"/>
              <w:tr2bl w:val="nil"/>
            </w:tcBorders>
            <w:vAlign w:val="center"/>
          </w:tcPr>
          <w:p w14:paraId="2F88B935">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0.61</w:t>
            </w:r>
          </w:p>
        </w:tc>
        <w:tc>
          <w:tcPr>
            <w:tcW w:w="1022" w:type="dxa"/>
            <w:tcBorders>
              <w:tl2br w:val="nil"/>
              <w:tr2bl w:val="nil"/>
            </w:tcBorders>
            <w:vAlign w:val="center"/>
          </w:tcPr>
          <w:p w14:paraId="78BFB4F6">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4260BF77">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451B69CA">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0.60</w:t>
            </w:r>
          </w:p>
        </w:tc>
        <w:tc>
          <w:tcPr>
            <w:tcW w:w="1024" w:type="dxa"/>
            <w:tcBorders>
              <w:tl2br w:val="nil"/>
              <w:tr2bl w:val="nil"/>
            </w:tcBorders>
            <w:vAlign w:val="center"/>
          </w:tcPr>
          <w:p w14:paraId="7E6D7637">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r>
      <w:tr w14:paraId="7DD56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1B720C8">
            <w:pPr>
              <w:spacing w:line="420" w:lineRule="exact"/>
              <w:jc w:val="right"/>
              <w:rPr>
                <w:rFonts w:ascii="宋体" w:hAnsi="宋体"/>
              </w:rPr>
            </w:pPr>
            <w:r>
              <w:rPr>
                <w:rFonts w:hint="eastAsia" w:ascii="宋体" w:hAnsi="宋体"/>
              </w:rPr>
              <w:t>浑江区</w:t>
            </w:r>
          </w:p>
        </w:tc>
        <w:tc>
          <w:tcPr>
            <w:tcW w:w="1022" w:type="dxa"/>
            <w:tcBorders>
              <w:tl2br w:val="nil"/>
              <w:tr2bl w:val="nil"/>
            </w:tcBorders>
            <w:vAlign w:val="center"/>
          </w:tcPr>
          <w:p w14:paraId="212CD9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7ED63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2C040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7BFC1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272C50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0B18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63D7652">
            <w:pPr>
              <w:spacing w:line="420" w:lineRule="exact"/>
              <w:jc w:val="right"/>
              <w:rPr>
                <w:rFonts w:ascii="宋体" w:hAnsi="宋体"/>
              </w:rPr>
            </w:pPr>
            <w:r>
              <w:rPr>
                <w:rFonts w:hint="eastAsia" w:ascii="宋体" w:hAnsi="宋体"/>
              </w:rPr>
              <w:t>江源区</w:t>
            </w:r>
          </w:p>
        </w:tc>
        <w:tc>
          <w:tcPr>
            <w:tcW w:w="1022" w:type="dxa"/>
            <w:tcBorders>
              <w:tl2br w:val="nil"/>
              <w:tr2bl w:val="nil"/>
            </w:tcBorders>
            <w:vAlign w:val="center"/>
          </w:tcPr>
          <w:p w14:paraId="3E66C1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1D48A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B3CED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BC53E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7411F8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7D09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A846611">
            <w:pPr>
              <w:spacing w:line="420" w:lineRule="exact"/>
              <w:jc w:val="right"/>
              <w:rPr>
                <w:rFonts w:ascii="宋体" w:hAnsi="宋体"/>
              </w:rPr>
            </w:pPr>
            <w:r>
              <w:rPr>
                <w:rFonts w:hint="eastAsia" w:ascii="宋体" w:hAnsi="宋体"/>
              </w:rPr>
              <w:t>抚松县</w:t>
            </w:r>
          </w:p>
        </w:tc>
        <w:tc>
          <w:tcPr>
            <w:tcW w:w="1022" w:type="dxa"/>
            <w:tcBorders>
              <w:tl2br w:val="nil"/>
              <w:tr2bl w:val="nil"/>
            </w:tcBorders>
            <w:vAlign w:val="center"/>
          </w:tcPr>
          <w:p w14:paraId="430AD6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364AB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00D8E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F2136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781A23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C307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0448E7D">
            <w:pPr>
              <w:spacing w:line="420" w:lineRule="exact"/>
              <w:jc w:val="right"/>
              <w:rPr>
                <w:rFonts w:ascii="宋体" w:hAnsi="宋体"/>
              </w:rPr>
            </w:pPr>
            <w:r>
              <w:rPr>
                <w:rFonts w:hint="eastAsia" w:ascii="宋体" w:hAnsi="宋体"/>
              </w:rPr>
              <w:t>靖宇县</w:t>
            </w:r>
          </w:p>
        </w:tc>
        <w:tc>
          <w:tcPr>
            <w:tcW w:w="1022" w:type="dxa"/>
            <w:tcBorders>
              <w:tl2br w:val="nil"/>
              <w:tr2bl w:val="nil"/>
            </w:tcBorders>
            <w:vAlign w:val="center"/>
          </w:tcPr>
          <w:p w14:paraId="7DB547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F6AED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6CCDF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4BEF6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1B3FEE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D68E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D012927">
            <w:pPr>
              <w:spacing w:line="420" w:lineRule="exact"/>
              <w:jc w:val="right"/>
              <w:rPr>
                <w:rFonts w:ascii="宋体" w:hAnsi="宋体"/>
              </w:rPr>
            </w:pPr>
            <w:r>
              <w:rPr>
                <w:rFonts w:hint="eastAsia" w:ascii="宋体" w:hAnsi="宋体"/>
              </w:rPr>
              <w:t>长白朝鲜族自治县</w:t>
            </w:r>
          </w:p>
        </w:tc>
        <w:tc>
          <w:tcPr>
            <w:tcW w:w="1022" w:type="dxa"/>
            <w:tcBorders>
              <w:tl2br w:val="nil"/>
              <w:tr2bl w:val="nil"/>
            </w:tcBorders>
            <w:vAlign w:val="center"/>
          </w:tcPr>
          <w:p w14:paraId="16EBBF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378F4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7C189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71AE8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6A5D10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4118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0A8974C">
            <w:pPr>
              <w:spacing w:line="420" w:lineRule="exact"/>
              <w:jc w:val="right"/>
              <w:rPr>
                <w:rFonts w:ascii="宋体" w:hAnsi="宋体"/>
              </w:rPr>
            </w:pPr>
            <w:r>
              <w:rPr>
                <w:rFonts w:hint="eastAsia" w:ascii="宋体" w:hAnsi="宋体"/>
              </w:rPr>
              <w:t>临江市</w:t>
            </w:r>
          </w:p>
        </w:tc>
        <w:tc>
          <w:tcPr>
            <w:tcW w:w="1022" w:type="dxa"/>
            <w:tcBorders>
              <w:tl2br w:val="nil"/>
              <w:tr2bl w:val="nil"/>
            </w:tcBorders>
            <w:vAlign w:val="center"/>
          </w:tcPr>
          <w:p w14:paraId="25A131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53B4E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3FD60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FC2B1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77DB31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733A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B1C071C">
            <w:pPr>
              <w:spacing w:line="420" w:lineRule="exact"/>
              <w:jc w:val="center"/>
              <w:rPr>
                <w:rFonts w:ascii="宋体" w:hAnsi="宋体"/>
                <w:b/>
              </w:rPr>
            </w:pPr>
            <w:r>
              <w:rPr>
                <w:rFonts w:hint="eastAsia" w:ascii="宋体" w:hAnsi="宋体"/>
                <w:b/>
              </w:rPr>
              <w:t>松原市</w:t>
            </w:r>
          </w:p>
        </w:tc>
        <w:tc>
          <w:tcPr>
            <w:tcW w:w="1022" w:type="dxa"/>
            <w:tcBorders>
              <w:tl2br w:val="nil"/>
              <w:tr2bl w:val="nil"/>
            </w:tcBorders>
            <w:vAlign w:val="center"/>
          </w:tcPr>
          <w:p w14:paraId="09267E6E">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0.86</w:t>
            </w:r>
          </w:p>
        </w:tc>
        <w:tc>
          <w:tcPr>
            <w:tcW w:w="1022" w:type="dxa"/>
            <w:tcBorders>
              <w:tl2br w:val="nil"/>
              <w:tr2bl w:val="nil"/>
            </w:tcBorders>
            <w:vAlign w:val="center"/>
          </w:tcPr>
          <w:p w14:paraId="4FB9F0F3">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0.05</w:t>
            </w:r>
          </w:p>
        </w:tc>
        <w:tc>
          <w:tcPr>
            <w:tcW w:w="1022" w:type="dxa"/>
            <w:tcBorders>
              <w:tl2br w:val="nil"/>
              <w:tr2bl w:val="nil"/>
            </w:tcBorders>
            <w:vAlign w:val="center"/>
          </w:tcPr>
          <w:p w14:paraId="164F8BD2">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40C2DBB7">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0.81</w:t>
            </w:r>
          </w:p>
        </w:tc>
        <w:tc>
          <w:tcPr>
            <w:tcW w:w="1024" w:type="dxa"/>
            <w:tcBorders>
              <w:tl2br w:val="nil"/>
              <w:tr2bl w:val="nil"/>
            </w:tcBorders>
            <w:vAlign w:val="center"/>
          </w:tcPr>
          <w:p w14:paraId="1DF4D3D0">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r>
      <w:tr w14:paraId="00802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4ACABA5">
            <w:pPr>
              <w:spacing w:line="420" w:lineRule="exact"/>
              <w:jc w:val="right"/>
              <w:rPr>
                <w:rFonts w:ascii="宋体" w:hAnsi="宋体"/>
              </w:rPr>
            </w:pPr>
            <w:r>
              <w:rPr>
                <w:rFonts w:hint="eastAsia" w:ascii="宋体" w:hAnsi="宋体"/>
              </w:rPr>
              <w:t>宁江区</w:t>
            </w:r>
          </w:p>
        </w:tc>
        <w:tc>
          <w:tcPr>
            <w:tcW w:w="1022" w:type="dxa"/>
            <w:tcBorders>
              <w:tl2br w:val="nil"/>
              <w:tr2bl w:val="nil"/>
            </w:tcBorders>
            <w:vAlign w:val="center"/>
          </w:tcPr>
          <w:p w14:paraId="2B92D4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76171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6123C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6E8D7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75B425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7B3D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E2F33D2">
            <w:pPr>
              <w:spacing w:line="420" w:lineRule="exact"/>
              <w:jc w:val="right"/>
              <w:rPr>
                <w:rFonts w:ascii="宋体" w:hAnsi="宋体"/>
              </w:rPr>
            </w:pPr>
            <w:r>
              <w:rPr>
                <w:rFonts w:hint="eastAsia" w:ascii="宋体" w:hAnsi="宋体"/>
              </w:rPr>
              <w:t>前郭尔罗斯蒙古族自治县</w:t>
            </w:r>
          </w:p>
        </w:tc>
        <w:tc>
          <w:tcPr>
            <w:tcW w:w="1022" w:type="dxa"/>
            <w:tcBorders>
              <w:tl2br w:val="nil"/>
              <w:tr2bl w:val="nil"/>
            </w:tcBorders>
            <w:vAlign w:val="center"/>
          </w:tcPr>
          <w:p w14:paraId="18154B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8EF9E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2ABE0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2AB0B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1EF606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8E3F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4F16892">
            <w:pPr>
              <w:spacing w:line="420" w:lineRule="exact"/>
              <w:jc w:val="right"/>
              <w:rPr>
                <w:rFonts w:ascii="宋体" w:hAnsi="宋体"/>
              </w:rPr>
            </w:pPr>
            <w:r>
              <w:rPr>
                <w:rFonts w:hint="eastAsia" w:ascii="宋体" w:hAnsi="宋体"/>
              </w:rPr>
              <w:t>长岭县</w:t>
            </w:r>
          </w:p>
        </w:tc>
        <w:tc>
          <w:tcPr>
            <w:tcW w:w="1022" w:type="dxa"/>
            <w:tcBorders>
              <w:tl2br w:val="nil"/>
              <w:tr2bl w:val="nil"/>
            </w:tcBorders>
            <w:vAlign w:val="center"/>
          </w:tcPr>
          <w:p w14:paraId="27291D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4D6F47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650FB4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A4395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653C9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E64B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1735012">
            <w:pPr>
              <w:spacing w:line="420" w:lineRule="exact"/>
              <w:jc w:val="right"/>
              <w:rPr>
                <w:rFonts w:ascii="宋体" w:hAnsi="宋体"/>
              </w:rPr>
            </w:pPr>
            <w:r>
              <w:rPr>
                <w:rFonts w:hint="eastAsia" w:ascii="宋体" w:hAnsi="宋体"/>
              </w:rPr>
              <w:t>乾安县</w:t>
            </w:r>
          </w:p>
        </w:tc>
        <w:tc>
          <w:tcPr>
            <w:tcW w:w="1022" w:type="dxa"/>
            <w:tcBorders>
              <w:tl2br w:val="nil"/>
              <w:tr2bl w:val="nil"/>
            </w:tcBorders>
            <w:vAlign w:val="center"/>
          </w:tcPr>
          <w:p w14:paraId="6E69FB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5AE6A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AC982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69F76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107208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F1D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452BA3D">
            <w:pPr>
              <w:spacing w:line="420" w:lineRule="exact"/>
              <w:jc w:val="right"/>
              <w:rPr>
                <w:rFonts w:ascii="宋体" w:hAnsi="宋体"/>
              </w:rPr>
            </w:pPr>
            <w:r>
              <w:rPr>
                <w:rFonts w:hint="eastAsia" w:ascii="宋体" w:hAnsi="宋体"/>
              </w:rPr>
              <w:t>扶余市</w:t>
            </w:r>
          </w:p>
        </w:tc>
        <w:tc>
          <w:tcPr>
            <w:tcW w:w="1022" w:type="dxa"/>
            <w:tcBorders>
              <w:tl2br w:val="nil"/>
              <w:tr2bl w:val="nil"/>
            </w:tcBorders>
            <w:vAlign w:val="center"/>
          </w:tcPr>
          <w:p w14:paraId="4ACBCC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022" w:type="dxa"/>
            <w:tcBorders>
              <w:tl2br w:val="nil"/>
              <w:tr2bl w:val="nil"/>
            </w:tcBorders>
            <w:vAlign w:val="center"/>
          </w:tcPr>
          <w:p w14:paraId="3248B4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022" w:type="dxa"/>
            <w:tcBorders>
              <w:tl2br w:val="nil"/>
              <w:tr2bl w:val="nil"/>
            </w:tcBorders>
            <w:vAlign w:val="center"/>
          </w:tcPr>
          <w:p w14:paraId="68D51D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66376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5F737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4B8D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924D8CB">
            <w:pPr>
              <w:spacing w:line="420" w:lineRule="exact"/>
              <w:jc w:val="right"/>
              <w:rPr>
                <w:rFonts w:ascii="宋体" w:hAnsi="宋体"/>
              </w:rPr>
            </w:pPr>
            <w:r>
              <w:rPr>
                <w:rFonts w:hint="eastAsia" w:ascii="宋体" w:hAnsi="宋体"/>
              </w:rPr>
              <w:t>经济技术开发区</w:t>
            </w:r>
          </w:p>
        </w:tc>
        <w:tc>
          <w:tcPr>
            <w:tcW w:w="1022" w:type="dxa"/>
            <w:tcBorders>
              <w:tl2br w:val="nil"/>
              <w:tr2bl w:val="nil"/>
            </w:tcBorders>
            <w:vAlign w:val="center"/>
          </w:tcPr>
          <w:p w14:paraId="10391A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022" w:type="dxa"/>
            <w:tcBorders>
              <w:tl2br w:val="nil"/>
              <w:tr2bl w:val="nil"/>
            </w:tcBorders>
            <w:vAlign w:val="center"/>
          </w:tcPr>
          <w:p w14:paraId="582DBD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022" w:type="dxa"/>
            <w:tcBorders>
              <w:tl2br w:val="nil"/>
              <w:tr2bl w:val="nil"/>
            </w:tcBorders>
            <w:vAlign w:val="center"/>
          </w:tcPr>
          <w:p w14:paraId="377123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90D38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3BE796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28C8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65F7530">
            <w:pPr>
              <w:spacing w:line="420" w:lineRule="exact"/>
              <w:jc w:val="center"/>
              <w:rPr>
                <w:rFonts w:ascii="宋体" w:hAnsi="宋体"/>
                <w:b/>
              </w:rPr>
            </w:pPr>
            <w:r>
              <w:rPr>
                <w:rFonts w:hint="eastAsia" w:ascii="宋体" w:hAnsi="宋体"/>
                <w:b/>
              </w:rPr>
              <w:t>白城市</w:t>
            </w:r>
          </w:p>
        </w:tc>
        <w:tc>
          <w:tcPr>
            <w:tcW w:w="1022" w:type="dxa"/>
            <w:tcBorders>
              <w:tl2br w:val="nil"/>
              <w:tr2bl w:val="nil"/>
            </w:tcBorders>
            <w:vAlign w:val="center"/>
          </w:tcPr>
          <w:p w14:paraId="46AE5DB0">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0.73</w:t>
            </w:r>
          </w:p>
        </w:tc>
        <w:tc>
          <w:tcPr>
            <w:tcW w:w="1022" w:type="dxa"/>
            <w:tcBorders>
              <w:tl2br w:val="nil"/>
              <w:tr2bl w:val="nil"/>
            </w:tcBorders>
            <w:vAlign w:val="center"/>
          </w:tcPr>
          <w:p w14:paraId="1DEA48B8">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0.04</w:t>
            </w:r>
          </w:p>
        </w:tc>
        <w:tc>
          <w:tcPr>
            <w:tcW w:w="1022" w:type="dxa"/>
            <w:tcBorders>
              <w:tl2br w:val="nil"/>
              <w:tr2bl w:val="nil"/>
            </w:tcBorders>
            <w:vAlign w:val="center"/>
          </w:tcPr>
          <w:p w14:paraId="2DA3CCAD">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24C88534">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0.68</w:t>
            </w:r>
          </w:p>
        </w:tc>
        <w:tc>
          <w:tcPr>
            <w:tcW w:w="1024" w:type="dxa"/>
            <w:tcBorders>
              <w:tl2br w:val="nil"/>
              <w:tr2bl w:val="nil"/>
            </w:tcBorders>
            <w:vAlign w:val="center"/>
          </w:tcPr>
          <w:p w14:paraId="6B2D8DA4">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0.01</w:t>
            </w:r>
          </w:p>
        </w:tc>
      </w:tr>
      <w:tr w14:paraId="2979A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B5BCADA">
            <w:pPr>
              <w:spacing w:line="420" w:lineRule="exact"/>
              <w:jc w:val="right"/>
              <w:rPr>
                <w:rFonts w:ascii="宋体" w:hAnsi="宋体"/>
              </w:rPr>
            </w:pPr>
            <w:r>
              <w:rPr>
                <w:rFonts w:hint="eastAsia" w:ascii="宋体" w:hAnsi="宋体"/>
              </w:rPr>
              <w:t>洮北区</w:t>
            </w:r>
          </w:p>
        </w:tc>
        <w:tc>
          <w:tcPr>
            <w:tcW w:w="1022" w:type="dxa"/>
            <w:tcBorders>
              <w:tl2br w:val="nil"/>
              <w:tr2bl w:val="nil"/>
            </w:tcBorders>
            <w:vAlign w:val="center"/>
          </w:tcPr>
          <w:p w14:paraId="2597E0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022" w:type="dxa"/>
            <w:tcBorders>
              <w:tl2br w:val="nil"/>
              <w:tr2bl w:val="nil"/>
            </w:tcBorders>
            <w:vAlign w:val="center"/>
          </w:tcPr>
          <w:p w14:paraId="3BDDCA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022" w:type="dxa"/>
            <w:tcBorders>
              <w:tl2br w:val="nil"/>
              <w:tr2bl w:val="nil"/>
            </w:tcBorders>
            <w:vAlign w:val="center"/>
          </w:tcPr>
          <w:p w14:paraId="1B82B8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BC4F4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1FE9B2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39B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355508F">
            <w:pPr>
              <w:spacing w:line="420" w:lineRule="exact"/>
              <w:jc w:val="right"/>
              <w:rPr>
                <w:rFonts w:ascii="宋体" w:hAnsi="宋体"/>
              </w:rPr>
            </w:pPr>
            <w:r>
              <w:rPr>
                <w:rFonts w:hint="eastAsia" w:ascii="宋体" w:hAnsi="宋体"/>
              </w:rPr>
              <w:t>镇赉县</w:t>
            </w:r>
          </w:p>
        </w:tc>
        <w:tc>
          <w:tcPr>
            <w:tcW w:w="1022" w:type="dxa"/>
            <w:tcBorders>
              <w:tl2br w:val="nil"/>
              <w:tr2bl w:val="nil"/>
            </w:tcBorders>
            <w:vAlign w:val="center"/>
          </w:tcPr>
          <w:p w14:paraId="518057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60AC73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08F7BE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154CA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315BC9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52ED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B7A5746">
            <w:pPr>
              <w:spacing w:line="420" w:lineRule="exact"/>
              <w:jc w:val="right"/>
              <w:rPr>
                <w:rFonts w:ascii="宋体" w:hAnsi="宋体"/>
              </w:rPr>
            </w:pPr>
            <w:r>
              <w:rPr>
                <w:rFonts w:hint="eastAsia" w:ascii="宋体" w:hAnsi="宋体"/>
              </w:rPr>
              <w:t>通榆县</w:t>
            </w:r>
          </w:p>
        </w:tc>
        <w:tc>
          <w:tcPr>
            <w:tcW w:w="1022" w:type="dxa"/>
            <w:tcBorders>
              <w:tl2br w:val="nil"/>
              <w:tr2bl w:val="nil"/>
            </w:tcBorders>
            <w:vAlign w:val="center"/>
          </w:tcPr>
          <w:p w14:paraId="6F9178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5879F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964AC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1F0C1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3B5C86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E0AF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585141C">
            <w:pPr>
              <w:spacing w:line="420" w:lineRule="exact"/>
              <w:jc w:val="right"/>
              <w:rPr>
                <w:rFonts w:ascii="宋体" w:hAnsi="宋体"/>
              </w:rPr>
            </w:pPr>
            <w:r>
              <w:rPr>
                <w:rFonts w:hint="eastAsia" w:ascii="宋体" w:hAnsi="宋体"/>
              </w:rPr>
              <w:t>洮南市</w:t>
            </w:r>
          </w:p>
        </w:tc>
        <w:tc>
          <w:tcPr>
            <w:tcW w:w="1022" w:type="dxa"/>
            <w:tcBorders>
              <w:tl2br w:val="nil"/>
              <w:tr2bl w:val="nil"/>
            </w:tcBorders>
            <w:vAlign w:val="center"/>
          </w:tcPr>
          <w:p w14:paraId="3D3D1A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8DAC2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C76BC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0775A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569285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76C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63D6E4A">
            <w:pPr>
              <w:spacing w:line="420" w:lineRule="exact"/>
              <w:jc w:val="right"/>
              <w:rPr>
                <w:rFonts w:ascii="宋体" w:hAnsi="宋体"/>
              </w:rPr>
            </w:pPr>
            <w:r>
              <w:rPr>
                <w:rFonts w:hint="eastAsia" w:ascii="宋体" w:hAnsi="宋体"/>
              </w:rPr>
              <w:t>大安市</w:t>
            </w:r>
          </w:p>
        </w:tc>
        <w:tc>
          <w:tcPr>
            <w:tcW w:w="1022" w:type="dxa"/>
            <w:tcBorders>
              <w:tl2br w:val="nil"/>
              <w:tr2bl w:val="nil"/>
            </w:tcBorders>
            <w:vAlign w:val="center"/>
          </w:tcPr>
          <w:p w14:paraId="1D0F4B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022" w:type="dxa"/>
            <w:tcBorders>
              <w:tl2br w:val="nil"/>
              <w:tr2bl w:val="nil"/>
            </w:tcBorders>
            <w:vAlign w:val="center"/>
          </w:tcPr>
          <w:p w14:paraId="3A1800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7A3864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F88FB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6860D6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2067C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E36D164">
            <w:pPr>
              <w:spacing w:line="420" w:lineRule="exact"/>
              <w:jc w:val="center"/>
              <w:rPr>
                <w:rFonts w:ascii="宋体" w:hAnsi="宋体"/>
                <w:b/>
              </w:rPr>
            </w:pPr>
            <w:r>
              <w:rPr>
                <w:rFonts w:hint="eastAsia" w:ascii="宋体" w:hAnsi="宋体"/>
                <w:b/>
              </w:rPr>
              <w:t>延边朝鲜族自治州</w:t>
            </w:r>
          </w:p>
        </w:tc>
        <w:tc>
          <w:tcPr>
            <w:tcW w:w="1022" w:type="dxa"/>
            <w:tcBorders>
              <w:tl2br w:val="nil"/>
              <w:tr2bl w:val="nil"/>
            </w:tcBorders>
            <w:vAlign w:val="center"/>
          </w:tcPr>
          <w:p w14:paraId="489372F0">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1.24</w:t>
            </w:r>
          </w:p>
        </w:tc>
        <w:tc>
          <w:tcPr>
            <w:tcW w:w="1022" w:type="dxa"/>
            <w:tcBorders>
              <w:tl2br w:val="nil"/>
              <w:tr2bl w:val="nil"/>
            </w:tcBorders>
            <w:vAlign w:val="center"/>
          </w:tcPr>
          <w:p w14:paraId="5FB859F4">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0.01</w:t>
            </w:r>
          </w:p>
        </w:tc>
        <w:tc>
          <w:tcPr>
            <w:tcW w:w="1022" w:type="dxa"/>
            <w:tcBorders>
              <w:tl2br w:val="nil"/>
              <w:tr2bl w:val="nil"/>
            </w:tcBorders>
            <w:vAlign w:val="center"/>
          </w:tcPr>
          <w:p w14:paraId="6AB59959">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7E91D928">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1.23</w:t>
            </w:r>
          </w:p>
        </w:tc>
        <w:tc>
          <w:tcPr>
            <w:tcW w:w="1024" w:type="dxa"/>
            <w:tcBorders>
              <w:tl2br w:val="nil"/>
              <w:tr2bl w:val="nil"/>
            </w:tcBorders>
            <w:vAlign w:val="center"/>
          </w:tcPr>
          <w:p w14:paraId="20E74B7B">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r>
      <w:tr w14:paraId="42FE3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4FBC798">
            <w:pPr>
              <w:spacing w:line="420" w:lineRule="exact"/>
              <w:jc w:val="right"/>
              <w:rPr>
                <w:rFonts w:ascii="宋体" w:hAnsi="宋体"/>
              </w:rPr>
            </w:pPr>
            <w:r>
              <w:rPr>
                <w:rFonts w:hint="eastAsia" w:ascii="宋体" w:hAnsi="宋体"/>
              </w:rPr>
              <w:t>延吉市</w:t>
            </w:r>
          </w:p>
        </w:tc>
        <w:tc>
          <w:tcPr>
            <w:tcW w:w="1022" w:type="dxa"/>
            <w:tcBorders>
              <w:tl2br w:val="nil"/>
              <w:tr2bl w:val="nil"/>
            </w:tcBorders>
            <w:vAlign w:val="center"/>
          </w:tcPr>
          <w:p w14:paraId="43B821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BC210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63317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B09C1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644033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FC8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73F3BC4">
            <w:pPr>
              <w:spacing w:line="420" w:lineRule="exact"/>
              <w:jc w:val="right"/>
              <w:rPr>
                <w:rFonts w:ascii="宋体" w:hAnsi="宋体"/>
              </w:rPr>
            </w:pPr>
            <w:r>
              <w:rPr>
                <w:rFonts w:hint="eastAsia" w:ascii="宋体" w:hAnsi="宋体"/>
              </w:rPr>
              <w:t>图们市</w:t>
            </w:r>
          </w:p>
        </w:tc>
        <w:tc>
          <w:tcPr>
            <w:tcW w:w="1022" w:type="dxa"/>
            <w:tcBorders>
              <w:tl2br w:val="nil"/>
              <w:tr2bl w:val="nil"/>
            </w:tcBorders>
            <w:vAlign w:val="center"/>
          </w:tcPr>
          <w:p w14:paraId="53E1AB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20A37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CEC1E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37662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081AB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50A0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FC4872D">
            <w:pPr>
              <w:spacing w:line="420" w:lineRule="exact"/>
              <w:jc w:val="right"/>
              <w:rPr>
                <w:rFonts w:ascii="宋体" w:hAnsi="宋体"/>
              </w:rPr>
            </w:pPr>
            <w:r>
              <w:rPr>
                <w:rFonts w:hint="eastAsia" w:ascii="宋体" w:hAnsi="宋体"/>
              </w:rPr>
              <w:t>敦化市</w:t>
            </w:r>
          </w:p>
        </w:tc>
        <w:tc>
          <w:tcPr>
            <w:tcW w:w="1022" w:type="dxa"/>
            <w:tcBorders>
              <w:tl2br w:val="nil"/>
              <w:tr2bl w:val="nil"/>
            </w:tcBorders>
            <w:vAlign w:val="center"/>
          </w:tcPr>
          <w:p w14:paraId="65BFE6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5A20C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8AFD0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9420B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031635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B4B3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6F26033">
            <w:pPr>
              <w:spacing w:line="420" w:lineRule="exact"/>
              <w:jc w:val="right"/>
              <w:rPr>
                <w:rFonts w:ascii="宋体" w:hAnsi="宋体"/>
              </w:rPr>
            </w:pPr>
            <w:r>
              <w:rPr>
                <w:rFonts w:hint="eastAsia" w:ascii="宋体" w:hAnsi="宋体"/>
              </w:rPr>
              <w:t>珲春市</w:t>
            </w:r>
          </w:p>
        </w:tc>
        <w:tc>
          <w:tcPr>
            <w:tcW w:w="1022" w:type="dxa"/>
            <w:tcBorders>
              <w:tl2br w:val="nil"/>
              <w:tr2bl w:val="nil"/>
            </w:tcBorders>
            <w:vAlign w:val="center"/>
          </w:tcPr>
          <w:p w14:paraId="0B31E1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4C20A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B5DB5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0AAC4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1E978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6FA8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58CB47B">
            <w:pPr>
              <w:spacing w:line="420" w:lineRule="exact"/>
              <w:jc w:val="right"/>
              <w:rPr>
                <w:rFonts w:ascii="宋体" w:hAnsi="宋体"/>
              </w:rPr>
            </w:pPr>
            <w:r>
              <w:rPr>
                <w:rFonts w:hint="eastAsia" w:ascii="宋体" w:hAnsi="宋体"/>
              </w:rPr>
              <w:t>龙井市</w:t>
            </w:r>
          </w:p>
        </w:tc>
        <w:tc>
          <w:tcPr>
            <w:tcW w:w="1022" w:type="dxa"/>
            <w:tcBorders>
              <w:tl2br w:val="nil"/>
              <w:tr2bl w:val="nil"/>
            </w:tcBorders>
            <w:vAlign w:val="center"/>
          </w:tcPr>
          <w:p w14:paraId="0692CE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6B180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018D5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50C689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7DE16D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02D1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24DFF7C">
            <w:pPr>
              <w:spacing w:line="420" w:lineRule="exact"/>
              <w:jc w:val="right"/>
              <w:rPr>
                <w:rFonts w:ascii="宋体" w:hAnsi="宋体"/>
              </w:rPr>
            </w:pPr>
            <w:r>
              <w:rPr>
                <w:rFonts w:hint="eastAsia" w:ascii="宋体" w:hAnsi="宋体"/>
              </w:rPr>
              <w:t>和龙市</w:t>
            </w:r>
          </w:p>
        </w:tc>
        <w:tc>
          <w:tcPr>
            <w:tcW w:w="1022" w:type="dxa"/>
            <w:tcBorders>
              <w:tl2br w:val="nil"/>
              <w:tr2bl w:val="nil"/>
            </w:tcBorders>
            <w:vAlign w:val="center"/>
          </w:tcPr>
          <w:p w14:paraId="3FA723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262B0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ECC73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29B27A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5819AA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374F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DF99866">
            <w:pPr>
              <w:spacing w:line="420" w:lineRule="exact"/>
              <w:jc w:val="right"/>
              <w:rPr>
                <w:rFonts w:ascii="宋体" w:hAnsi="宋体"/>
              </w:rPr>
            </w:pPr>
            <w:r>
              <w:rPr>
                <w:rFonts w:hint="eastAsia" w:ascii="宋体" w:hAnsi="宋体"/>
              </w:rPr>
              <w:t>汪清县</w:t>
            </w:r>
          </w:p>
        </w:tc>
        <w:tc>
          <w:tcPr>
            <w:tcW w:w="1022" w:type="dxa"/>
            <w:tcBorders>
              <w:tl2br w:val="nil"/>
              <w:tr2bl w:val="nil"/>
            </w:tcBorders>
            <w:vAlign w:val="center"/>
          </w:tcPr>
          <w:p w14:paraId="1E3AE1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7959E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13EAA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4CD1E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00897C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DA6F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FF6007F">
            <w:pPr>
              <w:spacing w:line="420" w:lineRule="exact"/>
              <w:jc w:val="right"/>
              <w:rPr>
                <w:rFonts w:ascii="宋体" w:hAnsi="宋体"/>
              </w:rPr>
            </w:pPr>
            <w:r>
              <w:rPr>
                <w:rFonts w:hint="eastAsia" w:ascii="宋体" w:hAnsi="宋体"/>
              </w:rPr>
              <w:t>安图县</w:t>
            </w:r>
          </w:p>
        </w:tc>
        <w:tc>
          <w:tcPr>
            <w:tcW w:w="1022" w:type="dxa"/>
            <w:tcBorders>
              <w:tl2br w:val="nil"/>
              <w:tr2bl w:val="nil"/>
            </w:tcBorders>
            <w:vAlign w:val="center"/>
          </w:tcPr>
          <w:p w14:paraId="1953D3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13CAD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F00DA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2380D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437BC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FE04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F6D1D2D">
            <w:pPr>
              <w:spacing w:line="420" w:lineRule="exact"/>
              <w:jc w:val="center"/>
              <w:rPr>
                <w:rFonts w:ascii="宋体" w:hAnsi="宋体"/>
                <w:b/>
              </w:rPr>
            </w:pPr>
            <w:r>
              <w:rPr>
                <w:rFonts w:hint="eastAsia" w:ascii="宋体" w:hAnsi="宋体"/>
                <w:b/>
              </w:rPr>
              <w:t>梅河口市</w:t>
            </w:r>
          </w:p>
        </w:tc>
        <w:tc>
          <w:tcPr>
            <w:tcW w:w="1022" w:type="dxa"/>
            <w:tcBorders>
              <w:tl2br w:val="nil"/>
              <w:tr2bl w:val="nil"/>
            </w:tcBorders>
            <w:vAlign w:val="center"/>
          </w:tcPr>
          <w:p w14:paraId="5763F5B5">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0.27</w:t>
            </w:r>
          </w:p>
        </w:tc>
        <w:tc>
          <w:tcPr>
            <w:tcW w:w="1022" w:type="dxa"/>
            <w:tcBorders>
              <w:tl2br w:val="nil"/>
              <w:tr2bl w:val="nil"/>
            </w:tcBorders>
            <w:vAlign w:val="center"/>
          </w:tcPr>
          <w:p w14:paraId="5FA3E7D4">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0.01</w:t>
            </w:r>
          </w:p>
        </w:tc>
        <w:tc>
          <w:tcPr>
            <w:tcW w:w="1022" w:type="dxa"/>
            <w:tcBorders>
              <w:tl2br w:val="nil"/>
              <w:tr2bl w:val="nil"/>
            </w:tcBorders>
            <w:vAlign w:val="center"/>
          </w:tcPr>
          <w:p w14:paraId="56FBFE1C">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0E218661">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0.27</w:t>
            </w:r>
          </w:p>
        </w:tc>
        <w:tc>
          <w:tcPr>
            <w:tcW w:w="1024" w:type="dxa"/>
            <w:tcBorders>
              <w:tl2br w:val="nil"/>
              <w:tr2bl w:val="nil"/>
            </w:tcBorders>
            <w:vAlign w:val="center"/>
          </w:tcPr>
          <w:p w14:paraId="5479B561">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r>
      <w:tr w14:paraId="4EE70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F0FDF9F">
            <w:pPr>
              <w:spacing w:line="420" w:lineRule="exact"/>
              <w:jc w:val="right"/>
              <w:rPr>
                <w:rFonts w:ascii="宋体" w:hAnsi="宋体"/>
              </w:rPr>
            </w:pPr>
            <w:r>
              <w:rPr>
                <w:rFonts w:hint="eastAsia" w:ascii="宋体" w:hAnsi="宋体"/>
              </w:rPr>
              <w:t>梅河口市市区</w:t>
            </w:r>
          </w:p>
        </w:tc>
        <w:tc>
          <w:tcPr>
            <w:tcW w:w="1022" w:type="dxa"/>
            <w:tcBorders>
              <w:tl2br w:val="nil"/>
              <w:tr2bl w:val="nil"/>
            </w:tcBorders>
            <w:vAlign w:val="center"/>
          </w:tcPr>
          <w:p w14:paraId="2ADF9C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634517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022" w:type="dxa"/>
            <w:tcBorders>
              <w:tl2br w:val="nil"/>
              <w:tr2bl w:val="nil"/>
            </w:tcBorders>
            <w:vAlign w:val="center"/>
          </w:tcPr>
          <w:p w14:paraId="684BD9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186DBE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402A15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525C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9A11EEF">
            <w:pPr>
              <w:spacing w:line="420" w:lineRule="exact"/>
              <w:jc w:val="center"/>
              <w:rPr>
                <w:rFonts w:ascii="宋体" w:hAnsi="宋体"/>
                <w:b/>
              </w:rPr>
            </w:pPr>
            <w:r>
              <w:rPr>
                <w:rFonts w:hint="eastAsia" w:ascii="宋体" w:hAnsi="宋体"/>
                <w:b/>
              </w:rPr>
              <w:t>长白山保护开发管理委员会</w:t>
            </w:r>
          </w:p>
        </w:tc>
        <w:tc>
          <w:tcPr>
            <w:tcW w:w="1022" w:type="dxa"/>
            <w:tcBorders>
              <w:tl2br w:val="nil"/>
              <w:tr2bl w:val="nil"/>
            </w:tcBorders>
            <w:vAlign w:val="center"/>
          </w:tcPr>
          <w:p w14:paraId="2F1D412F">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0.01</w:t>
            </w:r>
          </w:p>
        </w:tc>
        <w:tc>
          <w:tcPr>
            <w:tcW w:w="1022" w:type="dxa"/>
            <w:tcBorders>
              <w:tl2br w:val="nil"/>
              <w:tr2bl w:val="nil"/>
            </w:tcBorders>
            <w:vAlign w:val="center"/>
          </w:tcPr>
          <w:p w14:paraId="28ACF286">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23FFEB1D">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c>
          <w:tcPr>
            <w:tcW w:w="1022" w:type="dxa"/>
            <w:tcBorders>
              <w:tl2br w:val="nil"/>
              <w:tr2bl w:val="nil"/>
            </w:tcBorders>
            <w:vAlign w:val="center"/>
          </w:tcPr>
          <w:p w14:paraId="37D56B30">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0.01</w:t>
            </w:r>
          </w:p>
        </w:tc>
        <w:tc>
          <w:tcPr>
            <w:tcW w:w="1024" w:type="dxa"/>
            <w:tcBorders>
              <w:tl2br w:val="nil"/>
              <w:tr2bl w:val="nil"/>
            </w:tcBorders>
            <w:vAlign w:val="center"/>
          </w:tcPr>
          <w:p w14:paraId="4EDB10BF">
            <w:pPr>
              <w:keepNext w:val="0"/>
              <w:keepLines w:val="0"/>
              <w:widowControl/>
              <w:suppressLineNumbers w:val="0"/>
              <w:jc w:val="center"/>
              <w:textAlignment w:val="center"/>
              <w:rPr>
                <w:rFonts w:ascii="宋体" w:hAnsi="宋体"/>
                <w:b/>
              </w:rPr>
            </w:pPr>
            <w:r>
              <w:rPr>
                <w:rFonts w:hint="eastAsia" w:ascii="宋体" w:hAnsi="宋体" w:eastAsia="宋体" w:cs="宋体"/>
                <w:b/>
                <w:bCs/>
                <w:i w:val="0"/>
                <w:iCs w:val="0"/>
                <w:color w:val="000000"/>
                <w:kern w:val="0"/>
                <w:sz w:val="22"/>
                <w:szCs w:val="22"/>
                <w:u w:val="none"/>
                <w:lang w:val="en-US" w:eastAsia="zh-CN" w:bidi="ar"/>
              </w:rPr>
              <w:t>0.00</w:t>
            </w:r>
          </w:p>
        </w:tc>
      </w:tr>
      <w:tr w14:paraId="33E90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C77FFD3">
            <w:pPr>
              <w:spacing w:line="420" w:lineRule="exact"/>
              <w:jc w:val="right"/>
              <w:rPr>
                <w:rFonts w:ascii="宋体" w:hAnsi="宋体"/>
              </w:rPr>
            </w:pPr>
            <w:r>
              <w:rPr>
                <w:rFonts w:hint="eastAsia" w:ascii="宋体" w:hAnsi="宋体"/>
              </w:rPr>
              <w:t>池北区</w:t>
            </w:r>
          </w:p>
        </w:tc>
        <w:tc>
          <w:tcPr>
            <w:tcW w:w="1022" w:type="dxa"/>
            <w:tcBorders>
              <w:tl2br w:val="nil"/>
              <w:tr2bl w:val="nil"/>
            </w:tcBorders>
            <w:vAlign w:val="center"/>
          </w:tcPr>
          <w:p w14:paraId="6C68B1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E8E14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0A83CA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AF8AC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05C08B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C91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6C363E5">
            <w:pPr>
              <w:spacing w:line="420" w:lineRule="exact"/>
              <w:jc w:val="right"/>
              <w:rPr>
                <w:rFonts w:ascii="宋体" w:hAnsi="宋体"/>
              </w:rPr>
            </w:pPr>
            <w:r>
              <w:rPr>
                <w:rFonts w:hint="eastAsia" w:ascii="宋体" w:hAnsi="宋体"/>
              </w:rPr>
              <w:t>池西区</w:t>
            </w:r>
          </w:p>
        </w:tc>
        <w:tc>
          <w:tcPr>
            <w:tcW w:w="1022" w:type="dxa"/>
            <w:tcBorders>
              <w:tl2br w:val="nil"/>
              <w:tr2bl w:val="nil"/>
            </w:tcBorders>
            <w:vAlign w:val="center"/>
          </w:tcPr>
          <w:p w14:paraId="6A9E45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D75D5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50C02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475622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18322E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CE0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F8903EE">
            <w:pPr>
              <w:spacing w:line="420" w:lineRule="exact"/>
              <w:jc w:val="right"/>
              <w:rPr>
                <w:rFonts w:ascii="宋体" w:hAnsi="宋体"/>
              </w:rPr>
            </w:pPr>
            <w:r>
              <w:rPr>
                <w:rFonts w:hint="eastAsia" w:ascii="宋体" w:hAnsi="宋体"/>
              </w:rPr>
              <w:t>池南区</w:t>
            </w:r>
          </w:p>
        </w:tc>
        <w:tc>
          <w:tcPr>
            <w:tcW w:w="1022" w:type="dxa"/>
            <w:tcBorders>
              <w:tl2br w:val="nil"/>
              <w:tr2bl w:val="nil"/>
            </w:tcBorders>
            <w:vAlign w:val="center"/>
          </w:tcPr>
          <w:p w14:paraId="47B454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67C0FD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7721BD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2" w:type="dxa"/>
            <w:tcBorders>
              <w:tl2br w:val="nil"/>
              <w:tr2bl w:val="nil"/>
            </w:tcBorders>
            <w:vAlign w:val="center"/>
          </w:tcPr>
          <w:p w14:paraId="3EA01D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24" w:type="dxa"/>
            <w:tcBorders>
              <w:tl2br w:val="nil"/>
              <w:tr2bl w:val="nil"/>
            </w:tcBorders>
            <w:vAlign w:val="center"/>
          </w:tcPr>
          <w:p w14:paraId="0FF7DA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7F41841E">
      <w:r>
        <w:br w:type="page"/>
      </w:r>
    </w:p>
    <w:p w14:paraId="44B9E0D7">
      <w:pPr>
        <w:pStyle w:val="3"/>
        <w:spacing w:before="0" w:line="360" w:lineRule="auto"/>
        <w:ind w:firstLine="357"/>
        <w:jc w:val="center"/>
        <w:rPr>
          <w:color w:val="auto"/>
          <w:kern w:val="2"/>
          <w:lang w:eastAsia="zh-CN" w:bidi="ar-SA"/>
        </w:rPr>
      </w:pPr>
      <w:bookmarkStart w:id="253" w:name="_Toc178342647"/>
      <w:bookmarkStart w:id="254" w:name="_Toc29829"/>
      <w:bookmarkStart w:id="255" w:name="_Toc527812799"/>
      <w:bookmarkStart w:id="256" w:name="_Toc200656109"/>
      <w:r>
        <w:rPr>
          <w:rFonts w:hint="eastAsia"/>
          <w:color w:val="auto"/>
          <w:kern w:val="2"/>
          <w:lang w:eastAsia="zh-CN" w:bidi="ar-SA"/>
        </w:rPr>
        <w:t>表5-3各地区主要污染物排放情况（三）</w:t>
      </w:r>
      <w:bookmarkEnd w:id="253"/>
      <w:bookmarkEnd w:id="254"/>
      <w:bookmarkEnd w:id="255"/>
      <w:bookmarkEnd w:id="256"/>
    </w:p>
    <w:p w14:paraId="49DD3C37">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8"/>
        <w:gridCol w:w="1185"/>
        <w:gridCol w:w="993"/>
        <w:gridCol w:w="1153"/>
        <w:gridCol w:w="1155"/>
        <w:gridCol w:w="941"/>
      </w:tblGrid>
      <w:tr w14:paraId="20495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1817" w:type="pct"/>
            <w:vMerge w:val="restart"/>
            <w:tcBorders>
              <w:tl2br w:val="nil"/>
              <w:tr2bl w:val="nil"/>
            </w:tcBorders>
            <w:shd w:val="clear" w:color="auto" w:fill="D7D7D7" w:themeFill="background1" w:themeFillShade="D8"/>
            <w:vAlign w:val="center"/>
          </w:tcPr>
          <w:p w14:paraId="0D423081">
            <w:pPr>
              <w:jc w:val="center"/>
              <w:rPr>
                <w:rFonts w:ascii="宋体" w:hAnsi="宋体"/>
              </w:rPr>
            </w:pPr>
            <w:r>
              <w:rPr>
                <w:rFonts w:hint="eastAsia" w:ascii="宋体" w:hAnsi="宋体"/>
              </w:rPr>
              <w:t>地区</w:t>
            </w:r>
          </w:p>
        </w:tc>
        <w:tc>
          <w:tcPr>
            <w:tcW w:w="3182" w:type="pct"/>
            <w:gridSpan w:val="5"/>
            <w:tcBorders>
              <w:tl2br w:val="nil"/>
              <w:tr2bl w:val="nil"/>
            </w:tcBorders>
            <w:shd w:val="clear" w:color="auto" w:fill="D7D7D7" w:themeFill="background1" w:themeFillShade="D8"/>
            <w:vAlign w:val="bottom"/>
          </w:tcPr>
          <w:p w14:paraId="45870E41">
            <w:pPr>
              <w:jc w:val="center"/>
              <w:rPr>
                <w:rFonts w:ascii="宋体" w:hAnsi="宋体"/>
              </w:rPr>
            </w:pPr>
            <w:r>
              <w:rPr>
                <w:rFonts w:hint="eastAsia" w:ascii="宋体" w:hAnsi="宋体"/>
              </w:rPr>
              <w:t>氨氮排放量</w:t>
            </w:r>
            <w:r>
              <w:rPr>
                <w:rFonts w:hint="eastAsia"/>
                <w:lang w:val="en-US" w:eastAsia="zh-CN"/>
              </w:rPr>
              <w:t>/</w:t>
            </w:r>
            <w:r>
              <w:rPr>
                <w:rFonts w:hint="eastAsia"/>
              </w:rPr>
              <w:t>吨</w:t>
            </w:r>
          </w:p>
        </w:tc>
      </w:tr>
      <w:tr w14:paraId="1C5E0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1817" w:type="pct"/>
            <w:vMerge w:val="continue"/>
            <w:tcBorders>
              <w:tl2br w:val="nil"/>
              <w:tr2bl w:val="nil"/>
            </w:tcBorders>
            <w:shd w:val="clear" w:color="auto" w:fill="D7D7D7" w:themeFill="background1" w:themeFillShade="D8"/>
            <w:vAlign w:val="center"/>
          </w:tcPr>
          <w:p w14:paraId="3E3536F3">
            <w:pPr>
              <w:jc w:val="center"/>
              <w:rPr>
                <w:rFonts w:ascii="宋体" w:hAnsi="宋体"/>
              </w:rPr>
            </w:pPr>
          </w:p>
        </w:tc>
        <w:tc>
          <w:tcPr>
            <w:tcW w:w="695" w:type="pct"/>
            <w:tcBorders>
              <w:tl2br w:val="nil"/>
              <w:tr2bl w:val="nil"/>
            </w:tcBorders>
            <w:shd w:val="clear" w:color="auto" w:fill="D7D7D7" w:themeFill="background1" w:themeFillShade="D8"/>
            <w:vAlign w:val="center"/>
          </w:tcPr>
          <w:p w14:paraId="5A975899">
            <w:pPr>
              <w:jc w:val="center"/>
              <w:rPr>
                <w:rFonts w:ascii="宋体" w:hAnsi="宋体"/>
              </w:rPr>
            </w:pPr>
            <w:r>
              <w:rPr>
                <w:rFonts w:hint="eastAsia" w:ascii="宋体" w:hAnsi="宋体"/>
              </w:rPr>
              <w:t>总量</w:t>
            </w:r>
          </w:p>
        </w:tc>
        <w:tc>
          <w:tcPr>
            <w:tcW w:w="582" w:type="pct"/>
            <w:tcBorders>
              <w:tl2br w:val="nil"/>
              <w:tr2bl w:val="nil"/>
            </w:tcBorders>
            <w:shd w:val="clear" w:color="auto" w:fill="D7D7D7" w:themeFill="background1" w:themeFillShade="D8"/>
            <w:vAlign w:val="center"/>
          </w:tcPr>
          <w:p w14:paraId="6BF6BE9B">
            <w:pPr>
              <w:jc w:val="center"/>
              <w:rPr>
                <w:rFonts w:ascii="宋体" w:hAnsi="宋体"/>
              </w:rPr>
            </w:pPr>
            <w:r>
              <w:rPr>
                <w:rFonts w:hint="eastAsia" w:ascii="宋体" w:hAnsi="宋体"/>
              </w:rPr>
              <w:t>工业</w:t>
            </w:r>
          </w:p>
        </w:tc>
        <w:tc>
          <w:tcPr>
            <w:tcW w:w="676" w:type="pct"/>
            <w:tcBorders>
              <w:tl2br w:val="nil"/>
              <w:tr2bl w:val="nil"/>
            </w:tcBorders>
            <w:shd w:val="clear" w:color="auto" w:fill="D7D7D7" w:themeFill="background1" w:themeFillShade="D8"/>
            <w:vAlign w:val="center"/>
          </w:tcPr>
          <w:p w14:paraId="58F61E98">
            <w:pPr>
              <w:jc w:val="center"/>
              <w:rPr>
                <w:rFonts w:ascii="宋体" w:hAnsi="宋体"/>
              </w:rPr>
            </w:pPr>
            <w:r>
              <w:rPr>
                <w:rFonts w:hint="eastAsia" w:ascii="宋体" w:hAnsi="宋体"/>
              </w:rPr>
              <w:t>农业</w:t>
            </w:r>
          </w:p>
        </w:tc>
        <w:tc>
          <w:tcPr>
            <w:tcW w:w="677" w:type="pct"/>
            <w:tcBorders>
              <w:tl2br w:val="nil"/>
              <w:tr2bl w:val="nil"/>
            </w:tcBorders>
            <w:shd w:val="clear" w:color="auto" w:fill="D7D7D7" w:themeFill="background1" w:themeFillShade="D8"/>
            <w:vAlign w:val="center"/>
          </w:tcPr>
          <w:p w14:paraId="1F532990">
            <w:pPr>
              <w:jc w:val="center"/>
              <w:rPr>
                <w:rFonts w:ascii="宋体" w:hAnsi="宋体"/>
              </w:rPr>
            </w:pPr>
            <w:r>
              <w:rPr>
                <w:rFonts w:hint="eastAsia" w:ascii="宋体" w:hAnsi="宋体"/>
              </w:rPr>
              <w:t>生活</w:t>
            </w:r>
          </w:p>
        </w:tc>
        <w:tc>
          <w:tcPr>
            <w:tcW w:w="551" w:type="pct"/>
            <w:tcBorders>
              <w:tl2br w:val="nil"/>
              <w:tr2bl w:val="nil"/>
            </w:tcBorders>
            <w:shd w:val="clear" w:color="auto" w:fill="D7D7D7" w:themeFill="background1" w:themeFillShade="D8"/>
            <w:vAlign w:val="center"/>
          </w:tcPr>
          <w:p w14:paraId="49AFD236">
            <w:pPr>
              <w:jc w:val="center"/>
              <w:rPr>
                <w:rFonts w:ascii="宋体" w:hAnsi="宋体"/>
              </w:rPr>
            </w:pPr>
            <w:r>
              <w:rPr>
                <w:rFonts w:hint="eastAsia" w:ascii="宋体" w:hAnsi="宋体"/>
              </w:rPr>
              <w:t>集中式</w:t>
            </w:r>
          </w:p>
        </w:tc>
      </w:tr>
      <w:tr w14:paraId="5B86F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3CBA5D0">
            <w:pPr>
              <w:spacing w:line="420" w:lineRule="exact"/>
              <w:rPr>
                <w:rFonts w:ascii="宋体" w:hAnsi="宋体"/>
                <w:b/>
                <w:bCs/>
              </w:rPr>
            </w:pPr>
            <w:r>
              <w:rPr>
                <w:rFonts w:hint="eastAsia" w:ascii="宋体" w:hAnsi="宋体"/>
                <w:b/>
                <w:bCs/>
              </w:rPr>
              <w:t>吉林省</w:t>
            </w:r>
          </w:p>
        </w:tc>
        <w:tc>
          <w:tcPr>
            <w:tcW w:w="695" w:type="pct"/>
            <w:tcBorders>
              <w:tl2br w:val="nil"/>
              <w:tr2bl w:val="nil"/>
            </w:tcBorders>
            <w:vAlign w:val="center"/>
          </w:tcPr>
          <w:p w14:paraId="244EDABA">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15 345.02</w:t>
            </w:r>
          </w:p>
        </w:tc>
        <w:tc>
          <w:tcPr>
            <w:tcW w:w="582" w:type="pct"/>
            <w:tcBorders>
              <w:tl2br w:val="nil"/>
              <w:tr2bl w:val="nil"/>
            </w:tcBorders>
            <w:vAlign w:val="center"/>
          </w:tcPr>
          <w:p w14:paraId="3BA71AFA">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202.59</w:t>
            </w:r>
          </w:p>
        </w:tc>
        <w:tc>
          <w:tcPr>
            <w:tcW w:w="676" w:type="pct"/>
            <w:tcBorders>
              <w:tl2br w:val="nil"/>
              <w:tr2bl w:val="nil"/>
            </w:tcBorders>
            <w:vAlign w:val="center"/>
          </w:tcPr>
          <w:p w14:paraId="018E2ECE">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6 727.38</w:t>
            </w:r>
          </w:p>
        </w:tc>
        <w:tc>
          <w:tcPr>
            <w:tcW w:w="677" w:type="pct"/>
            <w:tcBorders>
              <w:tl2br w:val="nil"/>
              <w:tr2bl w:val="nil"/>
            </w:tcBorders>
            <w:vAlign w:val="center"/>
          </w:tcPr>
          <w:p w14:paraId="5ADF7B05">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8 404.53</w:t>
            </w:r>
          </w:p>
        </w:tc>
        <w:tc>
          <w:tcPr>
            <w:tcW w:w="551" w:type="pct"/>
            <w:tcBorders>
              <w:tl2br w:val="nil"/>
              <w:tr2bl w:val="nil"/>
            </w:tcBorders>
            <w:vAlign w:val="center"/>
          </w:tcPr>
          <w:p w14:paraId="1774A9B9">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10.50</w:t>
            </w:r>
          </w:p>
        </w:tc>
      </w:tr>
      <w:tr w14:paraId="100C3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40FD8913">
            <w:pPr>
              <w:spacing w:line="420" w:lineRule="exact"/>
              <w:jc w:val="center"/>
              <w:rPr>
                <w:rFonts w:ascii="宋体" w:hAnsi="宋体"/>
                <w:b/>
                <w:bCs/>
              </w:rPr>
            </w:pPr>
            <w:r>
              <w:rPr>
                <w:rFonts w:hint="eastAsia" w:ascii="宋体" w:hAnsi="宋体"/>
                <w:b/>
                <w:bCs/>
              </w:rPr>
              <w:t>长春市</w:t>
            </w:r>
          </w:p>
        </w:tc>
        <w:tc>
          <w:tcPr>
            <w:tcW w:w="695" w:type="pct"/>
            <w:tcBorders>
              <w:tl2br w:val="nil"/>
              <w:tr2bl w:val="nil"/>
            </w:tcBorders>
            <w:vAlign w:val="center"/>
          </w:tcPr>
          <w:p w14:paraId="4C76602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4 202.40</w:t>
            </w:r>
          </w:p>
        </w:tc>
        <w:tc>
          <w:tcPr>
            <w:tcW w:w="582" w:type="pct"/>
            <w:tcBorders>
              <w:tl2br w:val="nil"/>
              <w:tr2bl w:val="nil"/>
            </w:tcBorders>
            <w:vAlign w:val="center"/>
          </w:tcPr>
          <w:p w14:paraId="064C740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9.05</w:t>
            </w:r>
          </w:p>
        </w:tc>
        <w:tc>
          <w:tcPr>
            <w:tcW w:w="676" w:type="pct"/>
            <w:tcBorders>
              <w:tl2br w:val="nil"/>
              <w:tr2bl w:val="nil"/>
            </w:tcBorders>
            <w:vAlign w:val="center"/>
          </w:tcPr>
          <w:p w14:paraId="250CE66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7" w:type="pct"/>
            <w:tcBorders>
              <w:tl2br w:val="nil"/>
              <w:tr2bl w:val="nil"/>
            </w:tcBorders>
            <w:vAlign w:val="center"/>
          </w:tcPr>
          <w:p w14:paraId="1A8CD8E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4 192.38</w:t>
            </w:r>
          </w:p>
        </w:tc>
        <w:tc>
          <w:tcPr>
            <w:tcW w:w="551" w:type="pct"/>
            <w:tcBorders>
              <w:tl2br w:val="nil"/>
              <w:tr2bl w:val="nil"/>
            </w:tcBorders>
            <w:vAlign w:val="center"/>
          </w:tcPr>
          <w:p w14:paraId="063C0CC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0.97</w:t>
            </w:r>
          </w:p>
        </w:tc>
      </w:tr>
      <w:tr w14:paraId="4762C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91EC477">
            <w:pPr>
              <w:spacing w:line="420" w:lineRule="exact"/>
              <w:jc w:val="right"/>
              <w:rPr>
                <w:rFonts w:ascii="宋体" w:hAnsi="宋体"/>
              </w:rPr>
            </w:pPr>
            <w:r>
              <w:rPr>
                <w:rFonts w:hint="eastAsia" w:ascii="宋体" w:hAnsi="宋体"/>
              </w:rPr>
              <w:t>南关区</w:t>
            </w:r>
          </w:p>
        </w:tc>
        <w:tc>
          <w:tcPr>
            <w:tcW w:w="695" w:type="pct"/>
            <w:tcBorders>
              <w:tl2br w:val="nil"/>
              <w:tr2bl w:val="nil"/>
            </w:tcBorders>
            <w:vAlign w:val="center"/>
          </w:tcPr>
          <w:p w14:paraId="180E74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82" w:type="pct"/>
            <w:tcBorders>
              <w:tl2br w:val="nil"/>
              <w:tr2bl w:val="nil"/>
            </w:tcBorders>
            <w:vAlign w:val="center"/>
          </w:tcPr>
          <w:p w14:paraId="6CF7BA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l2br w:val="nil"/>
              <w:tr2bl w:val="nil"/>
            </w:tcBorders>
            <w:vAlign w:val="center"/>
          </w:tcPr>
          <w:p w14:paraId="5548C2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7C3B38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37FCFA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A6AA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681886E4">
            <w:pPr>
              <w:spacing w:line="420" w:lineRule="exact"/>
              <w:jc w:val="right"/>
              <w:rPr>
                <w:rFonts w:ascii="宋体" w:hAnsi="宋体"/>
              </w:rPr>
            </w:pPr>
            <w:r>
              <w:rPr>
                <w:rFonts w:hint="eastAsia" w:ascii="宋体" w:hAnsi="宋体"/>
              </w:rPr>
              <w:t>宽城区</w:t>
            </w:r>
          </w:p>
        </w:tc>
        <w:tc>
          <w:tcPr>
            <w:tcW w:w="695" w:type="pct"/>
            <w:tcBorders>
              <w:tl2br w:val="nil"/>
              <w:tr2bl w:val="nil"/>
            </w:tcBorders>
            <w:vAlign w:val="center"/>
          </w:tcPr>
          <w:p w14:paraId="3227AC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582" w:type="pct"/>
            <w:tcBorders>
              <w:tl2br w:val="nil"/>
              <w:tr2bl w:val="nil"/>
            </w:tcBorders>
            <w:vAlign w:val="center"/>
          </w:tcPr>
          <w:p w14:paraId="431381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676" w:type="pct"/>
            <w:tcBorders>
              <w:tl2br w:val="nil"/>
              <w:tr2bl w:val="nil"/>
            </w:tcBorders>
            <w:vAlign w:val="center"/>
          </w:tcPr>
          <w:p w14:paraId="6A8707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5EFE12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3EA7C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3241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A7A300D">
            <w:pPr>
              <w:spacing w:line="420" w:lineRule="exact"/>
              <w:jc w:val="right"/>
              <w:rPr>
                <w:rFonts w:ascii="宋体" w:hAnsi="宋体"/>
              </w:rPr>
            </w:pPr>
            <w:r>
              <w:rPr>
                <w:rFonts w:hint="eastAsia" w:ascii="宋体" w:hAnsi="宋体"/>
              </w:rPr>
              <w:t>朝阳区</w:t>
            </w:r>
          </w:p>
        </w:tc>
        <w:tc>
          <w:tcPr>
            <w:tcW w:w="695" w:type="pct"/>
            <w:tcBorders>
              <w:tl2br w:val="nil"/>
              <w:tr2bl w:val="nil"/>
            </w:tcBorders>
            <w:vAlign w:val="center"/>
          </w:tcPr>
          <w:p w14:paraId="465497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582" w:type="pct"/>
            <w:tcBorders>
              <w:tl2br w:val="nil"/>
              <w:tr2bl w:val="nil"/>
            </w:tcBorders>
            <w:vAlign w:val="center"/>
          </w:tcPr>
          <w:p w14:paraId="56E861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676" w:type="pct"/>
            <w:tcBorders>
              <w:tl2br w:val="nil"/>
              <w:tr2bl w:val="nil"/>
            </w:tcBorders>
            <w:vAlign w:val="center"/>
          </w:tcPr>
          <w:p w14:paraId="1947FA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1EE89E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0E008C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6E0B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5E29E918">
            <w:pPr>
              <w:spacing w:line="420" w:lineRule="exact"/>
              <w:jc w:val="right"/>
              <w:rPr>
                <w:rFonts w:ascii="宋体" w:hAnsi="宋体"/>
              </w:rPr>
            </w:pPr>
            <w:r>
              <w:rPr>
                <w:rFonts w:hint="eastAsia" w:ascii="宋体" w:hAnsi="宋体"/>
              </w:rPr>
              <w:t>二道区</w:t>
            </w:r>
          </w:p>
        </w:tc>
        <w:tc>
          <w:tcPr>
            <w:tcW w:w="695" w:type="pct"/>
            <w:tcBorders>
              <w:tl2br w:val="nil"/>
              <w:tr2bl w:val="nil"/>
            </w:tcBorders>
            <w:vAlign w:val="center"/>
          </w:tcPr>
          <w:p w14:paraId="4B8EF9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582" w:type="pct"/>
            <w:tcBorders>
              <w:tl2br w:val="nil"/>
              <w:tr2bl w:val="nil"/>
            </w:tcBorders>
            <w:vAlign w:val="center"/>
          </w:tcPr>
          <w:p w14:paraId="2B2443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676" w:type="pct"/>
            <w:tcBorders>
              <w:tl2br w:val="nil"/>
              <w:tr2bl w:val="nil"/>
            </w:tcBorders>
            <w:vAlign w:val="center"/>
          </w:tcPr>
          <w:p w14:paraId="01B9E1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5418AF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34B287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5D72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CDAE873">
            <w:pPr>
              <w:spacing w:line="420" w:lineRule="exact"/>
              <w:jc w:val="right"/>
              <w:rPr>
                <w:rFonts w:ascii="宋体" w:hAnsi="宋体"/>
              </w:rPr>
            </w:pPr>
            <w:r>
              <w:rPr>
                <w:rFonts w:hint="eastAsia" w:ascii="宋体" w:hAnsi="宋体"/>
              </w:rPr>
              <w:t>绿园区</w:t>
            </w:r>
          </w:p>
        </w:tc>
        <w:tc>
          <w:tcPr>
            <w:tcW w:w="695" w:type="pct"/>
            <w:tcBorders>
              <w:tl2br w:val="nil"/>
              <w:tr2bl w:val="nil"/>
            </w:tcBorders>
            <w:vAlign w:val="center"/>
          </w:tcPr>
          <w:p w14:paraId="710110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0.55</w:t>
            </w:r>
          </w:p>
        </w:tc>
        <w:tc>
          <w:tcPr>
            <w:tcW w:w="582" w:type="pct"/>
            <w:tcBorders>
              <w:tl2br w:val="nil"/>
              <w:tr2bl w:val="nil"/>
            </w:tcBorders>
            <w:vAlign w:val="center"/>
          </w:tcPr>
          <w:p w14:paraId="60EB8D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0.52</w:t>
            </w:r>
          </w:p>
        </w:tc>
        <w:tc>
          <w:tcPr>
            <w:tcW w:w="676" w:type="pct"/>
            <w:tcBorders>
              <w:tl2br w:val="nil"/>
              <w:tr2bl w:val="nil"/>
            </w:tcBorders>
            <w:vAlign w:val="center"/>
          </w:tcPr>
          <w:p w14:paraId="1E7E23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4CA404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B087F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r>
      <w:tr w14:paraId="1F398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00545FE">
            <w:pPr>
              <w:spacing w:line="420" w:lineRule="exact"/>
              <w:jc w:val="right"/>
              <w:rPr>
                <w:rFonts w:ascii="宋体" w:hAnsi="宋体"/>
              </w:rPr>
            </w:pPr>
            <w:r>
              <w:rPr>
                <w:rFonts w:hint="eastAsia" w:ascii="宋体" w:hAnsi="宋体"/>
              </w:rPr>
              <w:t>双阳区</w:t>
            </w:r>
          </w:p>
        </w:tc>
        <w:tc>
          <w:tcPr>
            <w:tcW w:w="695" w:type="pct"/>
            <w:tcBorders>
              <w:tl2br w:val="nil"/>
              <w:tr2bl w:val="nil"/>
            </w:tcBorders>
            <w:vAlign w:val="center"/>
          </w:tcPr>
          <w:p w14:paraId="386423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582" w:type="pct"/>
            <w:tcBorders>
              <w:tl2br w:val="nil"/>
              <w:tr2bl w:val="nil"/>
            </w:tcBorders>
            <w:vAlign w:val="center"/>
          </w:tcPr>
          <w:p w14:paraId="05F836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0.37</w:t>
            </w:r>
          </w:p>
        </w:tc>
        <w:tc>
          <w:tcPr>
            <w:tcW w:w="676" w:type="pct"/>
            <w:tcBorders>
              <w:tl2br w:val="nil"/>
              <w:tr2bl w:val="nil"/>
            </w:tcBorders>
            <w:vAlign w:val="center"/>
          </w:tcPr>
          <w:p w14:paraId="78C0A2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611FB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8DBD2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5DE66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BCCC8D9">
            <w:pPr>
              <w:spacing w:line="420" w:lineRule="exact"/>
              <w:jc w:val="right"/>
              <w:rPr>
                <w:rFonts w:ascii="宋体" w:hAnsi="宋体"/>
              </w:rPr>
            </w:pPr>
            <w:r>
              <w:rPr>
                <w:rFonts w:hint="eastAsia" w:ascii="宋体" w:hAnsi="宋体"/>
              </w:rPr>
              <w:t>九台区</w:t>
            </w:r>
          </w:p>
        </w:tc>
        <w:tc>
          <w:tcPr>
            <w:tcW w:w="695" w:type="pct"/>
            <w:tcBorders>
              <w:tl2br w:val="nil"/>
              <w:tr2bl w:val="nil"/>
            </w:tcBorders>
            <w:vAlign w:val="center"/>
          </w:tcPr>
          <w:p w14:paraId="1206EE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0.55</w:t>
            </w:r>
          </w:p>
        </w:tc>
        <w:tc>
          <w:tcPr>
            <w:tcW w:w="582" w:type="pct"/>
            <w:tcBorders>
              <w:tl2br w:val="nil"/>
              <w:tr2bl w:val="nil"/>
            </w:tcBorders>
            <w:vAlign w:val="center"/>
          </w:tcPr>
          <w:p w14:paraId="237AD3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0.22</w:t>
            </w:r>
          </w:p>
        </w:tc>
        <w:tc>
          <w:tcPr>
            <w:tcW w:w="676" w:type="pct"/>
            <w:tcBorders>
              <w:tl2br w:val="nil"/>
              <w:tr2bl w:val="nil"/>
            </w:tcBorders>
            <w:vAlign w:val="center"/>
          </w:tcPr>
          <w:p w14:paraId="5A04B5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598432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190F98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0.34</w:t>
            </w:r>
          </w:p>
        </w:tc>
      </w:tr>
      <w:tr w14:paraId="6D1A6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63241640">
            <w:pPr>
              <w:spacing w:line="420" w:lineRule="exact"/>
              <w:jc w:val="right"/>
              <w:rPr>
                <w:rFonts w:ascii="宋体" w:hAnsi="宋体"/>
              </w:rPr>
            </w:pPr>
            <w:r>
              <w:rPr>
                <w:rFonts w:hint="eastAsia" w:ascii="宋体" w:hAnsi="宋体"/>
              </w:rPr>
              <w:t>农安县</w:t>
            </w:r>
          </w:p>
        </w:tc>
        <w:tc>
          <w:tcPr>
            <w:tcW w:w="695" w:type="pct"/>
            <w:tcBorders>
              <w:tl2br w:val="nil"/>
              <w:tr2bl w:val="nil"/>
            </w:tcBorders>
            <w:vAlign w:val="center"/>
          </w:tcPr>
          <w:p w14:paraId="3D4394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1.06</w:t>
            </w:r>
          </w:p>
        </w:tc>
        <w:tc>
          <w:tcPr>
            <w:tcW w:w="582" w:type="pct"/>
            <w:tcBorders>
              <w:tl2br w:val="nil"/>
              <w:tr2bl w:val="nil"/>
            </w:tcBorders>
            <w:vAlign w:val="center"/>
          </w:tcPr>
          <w:p w14:paraId="4FFBFE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1.04</w:t>
            </w:r>
          </w:p>
        </w:tc>
        <w:tc>
          <w:tcPr>
            <w:tcW w:w="676" w:type="pct"/>
            <w:tcBorders>
              <w:tl2br w:val="nil"/>
              <w:tr2bl w:val="nil"/>
            </w:tcBorders>
            <w:vAlign w:val="center"/>
          </w:tcPr>
          <w:p w14:paraId="4A2208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66BC42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3D4A63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r>
      <w:tr w14:paraId="045B6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34C2B599">
            <w:pPr>
              <w:spacing w:line="420" w:lineRule="exact"/>
              <w:jc w:val="right"/>
              <w:rPr>
                <w:rFonts w:ascii="宋体" w:hAnsi="宋体"/>
              </w:rPr>
            </w:pPr>
            <w:r>
              <w:rPr>
                <w:rFonts w:hint="eastAsia" w:ascii="宋体" w:hAnsi="宋体"/>
              </w:rPr>
              <w:t>经济技术开发区</w:t>
            </w:r>
          </w:p>
        </w:tc>
        <w:tc>
          <w:tcPr>
            <w:tcW w:w="695" w:type="pct"/>
            <w:tcBorders>
              <w:tl2br w:val="nil"/>
              <w:tr2bl w:val="nil"/>
            </w:tcBorders>
            <w:vAlign w:val="center"/>
          </w:tcPr>
          <w:p w14:paraId="0B5112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c>
          <w:tcPr>
            <w:tcW w:w="582" w:type="pct"/>
            <w:tcBorders>
              <w:tl2br w:val="nil"/>
              <w:tr2bl w:val="nil"/>
            </w:tcBorders>
            <w:vAlign w:val="center"/>
          </w:tcPr>
          <w:p w14:paraId="1C49CB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c>
          <w:tcPr>
            <w:tcW w:w="676" w:type="pct"/>
            <w:tcBorders>
              <w:tl2br w:val="nil"/>
              <w:tr2bl w:val="nil"/>
            </w:tcBorders>
            <w:vAlign w:val="center"/>
          </w:tcPr>
          <w:p w14:paraId="1E18D2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905A6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685E56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54E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38B71CF8">
            <w:pPr>
              <w:spacing w:line="420" w:lineRule="exact"/>
              <w:jc w:val="right"/>
              <w:rPr>
                <w:rFonts w:ascii="宋体" w:hAnsi="宋体"/>
              </w:rPr>
            </w:pPr>
            <w:r>
              <w:rPr>
                <w:rFonts w:hint="eastAsia" w:ascii="宋体" w:hAnsi="宋体"/>
              </w:rPr>
              <w:t>净月高新技术产业开发区</w:t>
            </w:r>
          </w:p>
        </w:tc>
        <w:tc>
          <w:tcPr>
            <w:tcW w:w="695" w:type="pct"/>
            <w:tcBorders>
              <w:tl2br w:val="nil"/>
              <w:tr2bl w:val="nil"/>
            </w:tcBorders>
            <w:vAlign w:val="center"/>
          </w:tcPr>
          <w:p w14:paraId="113061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582" w:type="pct"/>
            <w:tcBorders>
              <w:tl2br w:val="nil"/>
              <w:tr2bl w:val="nil"/>
            </w:tcBorders>
            <w:vAlign w:val="center"/>
          </w:tcPr>
          <w:p w14:paraId="44A933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676" w:type="pct"/>
            <w:tcBorders>
              <w:tl2br w:val="nil"/>
              <w:tr2bl w:val="nil"/>
            </w:tcBorders>
            <w:vAlign w:val="center"/>
          </w:tcPr>
          <w:p w14:paraId="799DE6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BF5FD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41BA8A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F8AD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3C6304FF">
            <w:pPr>
              <w:spacing w:line="420" w:lineRule="exact"/>
              <w:jc w:val="right"/>
              <w:rPr>
                <w:rFonts w:ascii="宋体" w:hAnsi="宋体"/>
              </w:rPr>
            </w:pPr>
            <w:r>
              <w:rPr>
                <w:rFonts w:hint="eastAsia" w:ascii="宋体" w:hAnsi="宋体"/>
              </w:rPr>
              <w:t>高新技术产业开发区</w:t>
            </w:r>
          </w:p>
        </w:tc>
        <w:tc>
          <w:tcPr>
            <w:tcW w:w="695" w:type="pct"/>
            <w:tcBorders>
              <w:tl2br w:val="nil"/>
              <w:tr2bl w:val="nil"/>
            </w:tcBorders>
            <w:vAlign w:val="center"/>
          </w:tcPr>
          <w:p w14:paraId="7A41AE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1.28</w:t>
            </w:r>
          </w:p>
        </w:tc>
        <w:tc>
          <w:tcPr>
            <w:tcW w:w="582" w:type="pct"/>
            <w:tcBorders>
              <w:tl2br w:val="nil"/>
              <w:tr2bl w:val="nil"/>
            </w:tcBorders>
            <w:vAlign w:val="center"/>
          </w:tcPr>
          <w:p w14:paraId="6DD0D9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1.28</w:t>
            </w:r>
          </w:p>
        </w:tc>
        <w:tc>
          <w:tcPr>
            <w:tcW w:w="676" w:type="pct"/>
            <w:tcBorders>
              <w:tl2br w:val="nil"/>
              <w:tr2bl w:val="nil"/>
            </w:tcBorders>
            <w:vAlign w:val="center"/>
          </w:tcPr>
          <w:p w14:paraId="37CB73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6ABD9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ACF6D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C949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CFE0EAD">
            <w:pPr>
              <w:spacing w:line="420" w:lineRule="exact"/>
              <w:jc w:val="right"/>
              <w:rPr>
                <w:rFonts w:ascii="宋体" w:hAnsi="宋体"/>
              </w:rPr>
            </w:pPr>
            <w:r>
              <w:rPr>
                <w:rFonts w:hint="eastAsia" w:ascii="宋体" w:hAnsi="宋体"/>
              </w:rPr>
              <w:t>汽车经济技术开发区</w:t>
            </w:r>
          </w:p>
        </w:tc>
        <w:tc>
          <w:tcPr>
            <w:tcW w:w="695" w:type="pct"/>
            <w:tcBorders>
              <w:tl2br w:val="nil"/>
              <w:tr2bl w:val="nil"/>
            </w:tcBorders>
            <w:vAlign w:val="center"/>
          </w:tcPr>
          <w:p w14:paraId="5C3E59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1.91</w:t>
            </w:r>
          </w:p>
        </w:tc>
        <w:tc>
          <w:tcPr>
            <w:tcW w:w="582" w:type="pct"/>
            <w:tcBorders>
              <w:tl2br w:val="nil"/>
              <w:tr2bl w:val="nil"/>
            </w:tcBorders>
            <w:vAlign w:val="center"/>
          </w:tcPr>
          <w:p w14:paraId="5DEA92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1.86</w:t>
            </w:r>
          </w:p>
        </w:tc>
        <w:tc>
          <w:tcPr>
            <w:tcW w:w="676" w:type="pct"/>
            <w:tcBorders>
              <w:tl2br w:val="nil"/>
              <w:tr2bl w:val="nil"/>
            </w:tcBorders>
            <w:vAlign w:val="center"/>
          </w:tcPr>
          <w:p w14:paraId="3D7A3B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3FCDB9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68DB7E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r>
      <w:tr w14:paraId="0A5F5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684E54B">
            <w:pPr>
              <w:spacing w:line="420" w:lineRule="exact"/>
              <w:jc w:val="right"/>
              <w:rPr>
                <w:rFonts w:ascii="宋体" w:hAnsi="宋体"/>
              </w:rPr>
            </w:pPr>
            <w:r>
              <w:rPr>
                <w:rFonts w:hint="eastAsia" w:ascii="宋体" w:hAnsi="宋体"/>
              </w:rPr>
              <w:t>莲花山生态旅游度假区</w:t>
            </w:r>
          </w:p>
        </w:tc>
        <w:tc>
          <w:tcPr>
            <w:tcW w:w="695" w:type="pct"/>
            <w:tcBorders>
              <w:tl2br w:val="nil"/>
              <w:tr2bl w:val="nil"/>
            </w:tcBorders>
            <w:vAlign w:val="center"/>
          </w:tcPr>
          <w:p w14:paraId="1DCAB5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582" w:type="pct"/>
            <w:tcBorders>
              <w:tl2br w:val="nil"/>
              <w:tr2bl w:val="nil"/>
            </w:tcBorders>
            <w:vAlign w:val="center"/>
          </w:tcPr>
          <w:p w14:paraId="3BD40D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l2br w:val="nil"/>
              <w:tr2bl w:val="nil"/>
            </w:tcBorders>
            <w:vAlign w:val="center"/>
          </w:tcPr>
          <w:p w14:paraId="0751A6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717F07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08E2E5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r>
      <w:tr w14:paraId="3A75E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7107CC1">
            <w:pPr>
              <w:spacing w:line="420" w:lineRule="exact"/>
              <w:jc w:val="right"/>
              <w:rPr>
                <w:rFonts w:ascii="宋体" w:hAnsi="宋体"/>
              </w:rPr>
            </w:pPr>
            <w:r>
              <w:rPr>
                <w:rFonts w:hint="eastAsia" w:ascii="宋体" w:hAnsi="宋体"/>
              </w:rPr>
              <w:t>中韩（长春）国际合作示范区</w:t>
            </w:r>
          </w:p>
        </w:tc>
        <w:tc>
          <w:tcPr>
            <w:tcW w:w="695" w:type="pct"/>
            <w:tcBorders>
              <w:tl2br w:val="nil"/>
              <w:tr2bl w:val="nil"/>
            </w:tcBorders>
            <w:vAlign w:val="center"/>
          </w:tcPr>
          <w:p w14:paraId="7D7939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82" w:type="pct"/>
            <w:tcBorders>
              <w:tl2br w:val="nil"/>
              <w:tr2bl w:val="nil"/>
            </w:tcBorders>
            <w:vAlign w:val="center"/>
          </w:tcPr>
          <w:p w14:paraId="46C492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l2br w:val="nil"/>
              <w:tr2bl w:val="nil"/>
            </w:tcBorders>
            <w:vAlign w:val="center"/>
          </w:tcPr>
          <w:p w14:paraId="1094EA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168B9E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46B14B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E2A3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842B709">
            <w:pPr>
              <w:spacing w:line="420" w:lineRule="exact"/>
              <w:jc w:val="right"/>
              <w:rPr>
                <w:rFonts w:ascii="宋体" w:hAnsi="宋体"/>
              </w:rPr>
            </w:pPr>
            <w:r>
              <w:rPr>
                <w:rFonts w:hint="eastAsia" w:ascii="宋体" w:hAnsi="宋体"/>
              </w:rPr>
              <w:t>榆树市</w:t>
            </w:r>
          </w:p>
        </w:tc>
        <w:tc>
          <w:tcPr>
            <w:tcW w:w="695" w:type="pct"/>
            <w:tcBorders>
              <w:tl2br w:val="nil"/>
              <w:tr2bl w:val="nil"/>
            </w:tcBorders>
            <w:vAlign w:val="center"/>
          </w:tcPr>
          <w:p w14:paraId="209181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1.82</w:t>
            </w:r>
          </w:p>
        </w:tc>
        <w:tc>
          <w:tcPr>
            <w:tcW w:w="582" w:type="pct"/>
            <w:tcBorders>
              <w:tl2br w:val="nil"/>
              <w:tr2bl w:val="nil"/>
            </w:tcBorders>
            <w:vAlign w:val="center"/>
          </w:tcPr>
          <w:p w14:paraId="0FA8ED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1.46</w:t>
            </w:r>
          </w:p>
        </w:tc>
        <w:tc>
          <w:tcPr>
            <w:tcW w:w="676" w:type="pct"/>
            <w:tcBorders>
              <w:tl2br w:val="nil"/>
              <w:tr2bl w:val="nil"/>
            </w:tcBorders>
            <w:vAlign w:val="center"/>
          </w:tcPr>
          <w:p w14:paraId="30926E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89EEF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2D4B31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0.36</w:t>
            </w:r>
          </w:p>
        </w:tc>
      </w:tr>
      <w:tr w14:paraId="03473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2145850">
            <w:pPr>
              <w:spacing w:line="420" w:lineRule="exact"/>
              <w:jc w:val="right"/>
              <w:rPr>
                <w:rFonts w:ascii="宋体" w:hAnsi="宋体"/>
              </w:rPr>
            </w:pPr>
            <w:r>
              <w:rPr>
                <w:rFonts w:hint="eastAsia" w:ascii="宋体" w:hAnsi="宋体"/>
              </w:rPr>
              <w:t>德惠市</w:t>
            </w:r>
          </w:p>
        </w:tc>
        <w:tc>
          <w:tcPr>
            <w:tcW w:w="695" w:type="pct"/>
            <w:tcBorders>
              <w:tl2br w:val="nil"/>
              <w:tr2bl w:val="nil"/>
            </w:tcBorders>
            <w:vAlign w:val="center"/>
          </w:tcPr>
          <w:p w14:paraId="54442D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0.99</w:t>
            </w:r>
          </w:p>
        </w:tc>
        <w:tc>
          <w:tcPr>
            <w:tcW w:w="582" w:type="pct"/>
            <w:tcBorders>
              <w:tl2br w:val="nil"/>
              <w:tr2bl w:val="nil"/>
            </w:tcBorders>
            <w:vAlign w:val="center"/>
          </w:tcPr>
          <w:p w14:paraId="628BF9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0.99</w:t>
            </w:r>
          </w:p>
        </w:tc>
        <w:tc>
          <w:tcPr>
            <w:tcW w:w="676" w:type="pct"/>
            <w:tcBorders>
              <w:tl2br w:val="nil"/>
              <w:tr2bl w:val="nil"/>
            </w:tcBorders>
            <w:vAlign w:val="center"/>
          </w:tcPr>
          <w:p w14:paraId="606BB9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135B0D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27B4B1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06F06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A31A868">
            <w:pPr>
              <w:spacing w:line="420" w:lineRule="exact"/>
              <w:jc w:val="right"/>
              <w:rPr>
                <w:rFonts w:ascii="宋体" w:hAnsi="宋体"/>
              </w:rPr>
            </w:pPr>
            <w:r>
              <w:rPr>
                <w:rFonts w:hint="eastAsia" w:ascii="宋体" w:hAnsi="宋体"/>
              </w:rPr>
              <w:t>公主岭市</w:t>
            </w:r>
          </w:p>
        </w:tc>
        <w:tc>
          <w:tcPr>
            <w:tcW w:w="695" w:type="pct"/>
            <w:tcBorders>
              <w:tl2br w:val="nil"/>
              <w:tr2bl w:val="nil"/>
            </w:tcBorders>
            <w:vAlign w:val="center"/>
          </w:tcPr>
          <w:p w14:paraId="474480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0.84</w:t>
            </w:r>
          </w:p>
        </w:tc>
        <w:tc>
          <w:tcPr>
            <w:tcW w:w="582" w:type="pct"/>
            <w:tcBorders>
              <w:tl2br w:val="nil"/>
              <w:tr2bl w:val="nil"/>
            </w:tcBorders>
            <w:vAlign w:val="center"/>
          </w:tcPr>
          <w:p w14:paraId="30FD13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0.71</w:t>
            </w:r>
          </w:p>
        </w:tc>
        <w:tc>
          <w:tcPr>
            <w:tcW w:w="676" w:type="pct"/>
            <w:tcBorders>
              <w:tl2br w:val="nil"/>
              <w:tr2bl w:val="nil"/>
            </w:tcBorders>
            <w:vAlign w:val="center"/>
          </w:tcPr>
          <w:p w14:paraId="41F548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26D80C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226047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r>
      <w:tr w14:paraId="14BA3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4FA0FD96">
            <w:pPr>
              <w:spacing w:line="420" w:lineRule="exact"/>
              <w:jc w:val="center"/>
              <w:rPr>
                <w:rFonts w:ascii="宋体" w:hAnsi="宋体"/>
                <w:b/>
                <w:bCs/>
              </w:rPr>
            </w:pPr>
            <w:r>
              <w:rPr>
                <w:rFonts w:hint="eastAsia" w:ascii="宋体" w:hAnsi="宋体"/>
                <w:b/>
                <w:bCs/>
              </w:rPr>
              <w:t>吉林市</w:t>
            </w:r>
          </w:p>
        </w:tc>
        <w:tc>
          <w:tcPr>
            <w:tcW w:w="695" w:type="pct"/>
            <w:tcBorders>
              <w:tl2br w:val="nil"/>
              <w:tr2bl w:val="nil"/>
            </w:tcBorders>
            <w:vAlign w:val="center"/>
          </w:tcPr>
          <w:p w14:paraId="16D0FBD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517.56</w:t>
            </w:r>
          </w:p>
        </w:tc>
        <w:tc>
          <w:tcPr>
            <w:tcW w:w="582" w:type="pct"/>
            <w:tcBorders>
              <w:tl2br w:val="nil"/>
              <w:tr2bl w:val="nil"/>
            </w:tcBorders>
            <w:vAlign w:val="center"/>
          </w:tcPr>
          <w:p w14:paraId="71647EF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94.23</w:t>
            </w:r>
          </w:p>
        </w:tc>
        <w:tc>
          <w:tcPr>
            <w:tcW w:w="676" w:type="pct"/>
            <w:tcBorders>
              <w:tl2br w:val="nil"/>
              <w:tr2bl w:val="nil"/>
            </w:tcBorders>
            <w:vAlign w:val="center"/>
          </w:tcPr>
          <w:p w14:paraId="6B96F5E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7" w:type="pct"/>
            <w:tcBorders>
              <w:tl2br w:val="nil"/>
              <w:tr2bl w:val="nil"/>
            </w:tcBorders>
            <w:vAlign w:val="center"/>
          </w:tcPr>
          <w:p w14:paraId="74A6C6B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423.02</w:t>
            </w:r>
          </w:p>
        </w:tc>
        <w:tc>
          <w:tcPr>
            <w:tcW w:w="551" w:type="pct"/>
            <w:tcBorders>
              <w:tl2br w:val="nil"/>
              <w:tr2bl w:val="nil"/>
            </w:tcBorders>
            <w:vAlign w:val="center"/>
          </w:tcPr>
          <w:p w14:paraId="0FF2B64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0.30</w:t>
            </w:r>
          </w:p>
        </w:tc>
      </w:tr>
      <w:tr w14:paraId="4301C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BC66FDA">
            <w:pPr>
              <w:spacing w:line="420" w:lineRule="exact"/>
              <w:jc w:val="right"/>
              <w:rPr>
                <w:rFonts w:ascii="宋体" w:hAnsi="宋体"/>
              </w:rPr>
            </w:pPr>
            <w:r>
              <w:rPr>
                <w:rFonts w:hint="eastAsia" w:ascii="宋体" w:hAnsi="宋体"/>
              </w:rPr>
              <w:t>昌邑区</w:t>
            </w:r>
          </w:p>
        </w:tc>
        <w:tc>
          <w:tcPr>
            <w:tcW w:w="695" w:type="pct"/>
            <w:tcBorders>
              <w:tl2br w:val="nil"/>
              <w:tr2bl w:val="nil"/>
            </w:tcBorders>
            <w:vAlign w:val="center"/>
          </w:tcPr>
          <w:p w14:paraId="55DEB2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1.22</w:t>
            </w:r>
          </w:p>
        </w:tc>
        <w:tc>
          <w:tcPr>
            <w:tcW w:w="582" w:type="pct"/>
            <w:tcBorders>
              <w:tl2br w:val="nil"/>
              <w:tr2bl w:val="nil"/>
            </w:tcBorders>
            <w:vAlign w:val="center"/>
          </w:tcPr>
          <w:p w14:paraId="22F8D7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1.22</w:t>
            </w:r>
          </w:p>
        </w:tc>
        <w:tc>
          <w:tcPr>
            <w:tcW w:w="676" w:type="pct"/>
            <w:tcBorders>
              <w:tl2br w:val="nil"/>
              <w:tr2bl w:val="nil"/>
            </w:tcBorders>
            <w:vAlign w:val="center"/>
          </w:tcPr>
          <w:p w14:paraId="35D6BD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3F63B8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5A415A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DD03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1928AE8">
            <w:pPr>
              <w:spacing w:line="420" w:lineRule="exact"/>
              <w:jc w:val="right"/>
              <w:rPr>
                <w:rFonts w:ascii="宋体" w:hAnsi="宋体"/>
              </w:rPr>
            </w:pPr>
            <w:r>
              <w:rPr>
                <w:rFonts w:hint="eastAsia" w:ascii="宋体" w:hAnsi="宋体"/>
              </w:rPr>
              <w:t>龙潭区</w:t>
            </w:r>
          </w:p>
        </w:tc>
        <w:tc>
          <w:tcPr>
            <w:tcW w:w="695" w:type="pct"/>
            <w:tcBorders>
              <w:tl2br w:val="nil"/>
              <w:tr2bl w:val="nil"/>
            </w:tcBorders>
            <w:vAlign w:val="center"/>
          </w:tcPr>
          <w:p w14:paraId="7E6E84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25.30</w:t>
            </w:r>
          </w:p>
        </w:tc>
        <w:tc>
          <w:tcPr>
            <w:tcW w:w="582" w:type="pct"/>
            <w:tcBorders>
              <w:tl2br w:val="nil"/>
              <w:tr2bl w:val="nil"/>
            </w:tcBorders>
            <w:vAlign w:val="center"/>
          </w:tcPr>
          <w:p w14:paraId="622A52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25.11</w:t>
            </w:r>
          </w:p>
        </w:tc>
        <w:tc>
          <w:tcPr>
            <w:tcW w:w="676" w:type="pct"/>
            <w:tcBorders>
              <w:tl2br w:val="nil"/>
              <w:tr2bl w:val="nil"/>
            </w:tcBorders>
            <w:vAlign w:val="center"/>
          </w:tcPr>
          <w:p w14:paraId="393440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457E4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681446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r>
      <w:tr w14:paraId="76B20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4C85354E">
            <w:pPr>
              <w:spacing w:line="420" w:lineRule="exact"/>
              <w:jc w:val="right"/>
              <w:rPr>
                <w:rFonts w:ascii="宋体" w:hAnsi="宋体"/>
              </w:rPr>
            </w:pPr>
            <w:r>
              <w:rPr>
                <w:rFonts w:hint="eastAsia" w:ascii="宋体" w:hAnsi="宋体"/>
              </w:rPr>
              <w:t>船营区</w:t>
            </w:r>
          </w:p>
        </w:tc>
        <w:tc>
          <w:tcPr>
            <w:tcW w:w="695" w:type="pct"/>
            <w:tcBorders>
              <w:tl2br w:val="nil"/>
              <w:tr2bl w:val="nil"/>
            </w:tcBorders>
            <w:vAlign w:val="center"/>
          </w:tcPr>
          <w:p w14:paraId="28DB77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0.38</w:t>
            </w:r>
          </w:p>
        </w:tc>
        <w:tc>
          <w:tcPr>
            <w:tcW w:w="582" w:type="pct"/>
            <w:tcBorders>
              <w:tl2br w:val="nil"/>
              <w:tr2bl w:val="nil"/>
            </w:tcBorders>
            <w:vAlign w:val="center"/>
          </w:tcPr>
          <w:p w14:paraId="5B4D73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0.38</w:t>
            </w:r>
          </w:p>
        </w:tc>
        <w:tc>
          <w:tcPr>
            <w:tcW w:w="676" w:type="pct"/>
            <w:tcBorders>
              <w:tl2br w:val="nil"/>
              <w:tr2bl w:val="nil"/>
            </w:tcBorders>
            <w:vAlign w:val="center"/>
          </w:tcPr>
          <w:p w14:paraId="2CD49A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1204F7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6827F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35AD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B504C4A">
            <w:pPr>
              <w:spacing w:line="420" w:lineRule="exact"/>
              <w:jc w:val="right"/>
              <w:rPr>
                <w:rFonts w:ascii="宋体" w:hAnsi="宋体"/>
              </w:rPr>
            </w:pPr>
            <w:r>
              <w:rPr>
                <w:rFonts w:hint="eastAsia" w:ascii="宋体" w:hAnsi="宋体"/>
              </w:rPr>
              <w:t>丰满区</w:t>
            </w:r>
          </w:p>
        </w:tc>
        <w:tc>
          <w:tcPr>
            <w:tcW w:w="695" w:type="pct"/>
            <w:tcBorders>
              <w:tl2br w:val="nil"/>
              <w:tr2bl w:val="nil"/>
            </w:tcBorders>
            <w:vAlign w:val="center"/>
          </w:tcPr>
          <w:p w14:paraId="04E138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0.26</w:t>
            </w:r>
          </w:p>
        </w:tc>
        <w:tc>
          <w:tcPr>
            <w:tcW w:w="582" w:type="pct"/>
            <w:tcBorders>
              <w:tl2br w:val="nil"/>
              <w:tr2bl w:val="nil"/>
            </w:tcBorders>
            <w:vAlign w:val="center"/>
          </w:tcPr>
          <w:p w14:paraId="684D2D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0.26</w:t>
            </w:r>
          </w:p>
        </w:tc>
        <w:tc>
          <w:tcPr>
            <w:tcW w:w="676" w:type="pct"/>
            <w:tcBorders>
              <w:tl2br w:val="nil"/>
              <w:tr2bl w:val="nil"/>
            </w:tcBorders>
            <w:vAlign w:val="center"/>
          </w:tcPr>
          <w:p w14:paraId="392230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B0B28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3DFEF5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A59C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B640A4C">
            <w:pPr>
              <w:spacing w:line="420" w:lineRule="exact"/>
              <w:jc w:val="right"/>
              <w:rPr>
                <w:rFonts w:ascii="宋体" w:hAnsi="宋体"/>
              </w:rPr>
            </w:pPr>
            <w:r>
              <w:rPr>
                <w:rFonts w:hint="eastAsia" w:ascii="宋体" w:hAnsi="宋体"/>
              </w:rPr>
              <w:t>永吉县</w:t>
            </w:r>
          </w:p>
        </w:tc>
        <w:tc>
          <w:tcPr>
            <w:tcW w:w="695" w:type="pct"/>
            <w:tcBorders>
              <w:tl2br w:val="nil"/>
              <w:tr2bl w:val="nil"/>
            </w:tcBorders>
            <w:vAlign w:val="center"/>
          </w:tcPr>
          <w:p w14:paraId="69D364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582" w:type="pct"/>
            <w:tcBorders>
              <w:tl2br w:val="nil"/>
              <w:tr2bl w:val="nil"/>
            </w:tcBorders>
            <w:vAlign w:val="center"/>
          </w:tcPr>
          <w:p w14:paraId="4B46C4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676" w:type="pct"/>
            <w:tcBorders>
              <w:tl2br w:val="nil"/>
              <w:tr2bl w:val="nil"/>
            </w:tcBorders>
            <w:vAlign w:val="center"/>
          </w:tcPr>
          <w:p w14:paraId="15ABC2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433B65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0C9DA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D45D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3A8F86F">
            <w:pPr>
              <w:spacing w:line="420" w:lineRule="exact"/>
              <w:jc w:val="right"/>
              <w:rPr>
                <w:rFonts w:ascii="宋体" w:hAnsi="宋体"/>
              </w:rPr>
            </w:pPr>
            <w:r>
              <w:rPr>
                <w:rFonts w:hint="eastAsia" w:ascii="宋体" w:hAnsi="宋体"/>
              </w:rPr>
              <w:t>吉林经济开发区</w:t>
            </w:r>
          </w:p>
        </w:tc>
        <w:tc>
          <w:tcPr>
            <w:tcW w:w="695" w:type="pct"/>
            <w:tcBorders>
              <w:tl2br w:val="nil"/>
              <w:tr2bl w:val="nil"/>
            </w:tcBorders>
            <w:vAlign w:val="center"/>
          </w:tcPr>
          <w:p w14:paraId="09A799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63.85</w:t>
            </w:r>
          </w:p>
        </w:tc>
        <w:tc>
          <w:tcPr>
            <w:tcW w:w="582" w:type="pct"/>
            <w:tcBorders>
              <w:tl2br w:val="nil"/>
              <w:tr2bl w:val="nil"/>
            </w:tcBorders>
            <w:vAlign w:val="center"/>
          </w:tcPr>
          <w:p w14:paraId="598CFB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63.85</w:t>
            </w:r>
          </w:p>
        </w:tc>
        <w:tc>
          <w:tcPr>
            <w:tcW w:w="676" w:type="pct"/>
            <w:tcBorders>
              <w:tl2br w:val="nil"/>
              <w:tr2bl w:val="nil"/>
            </w:tcBorders>
            <w:vAlign w:val="center"/>
          </w:tcPr>
          <w:p w14:paraId="2AB87A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42671E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29FCBF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554E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32FC7887">
            <w:pPr>
              <w:spacing w:line="420" w:lineRule="exact"/>
              <w:jc w:val="right"/>
              <w:rPr>
                <w:rFonts w:ascii="宋体" w:hAnsi="宋体"/>
              </w:rPr>
            </w:pPr>
            <w:r>
              <w:rPr>
                <w:rFonts w:hint="eastAsia" w:ascii="宋体" w:hAnsi="宋体"/>
              </w:rPr>
              <w:t>吉林高新技术产业开发区</w:t>
            </w:r>
          </w:p>
        </w:tc>
        <w:tc>
          <w:tcPr>
            <w:tcW w:w="695" w:type="pct"/>
            <w:tcBorders>
              <w:tl2br w:val="nil"/>
              <w:tr2bl w:val="nil"/>
            </w:tcBorders>
            <w:vAlign w:val="center"/>
          </w:tcPr>
          <w:p w14:paraId="5DD4D1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1.93</w:t>
            </w:r>
          </w:p>
        </w:tc>
        <w:tc>
          <w:tcPr>
            <w:tcW w:w="582" w:type="pct"/>
            <w:tcBorders>
              <w:tl2br w:val="nil"/>
              <w:tr2bl w:val="nil"/>
            </w:tcBorders>
            <w:vAlign w:val="center"/>
          </w:tcPr>
          <w:p w14:paraId="73914E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1.85</w:t>
            </w:r>
          </w:p>
        </w:tc>
        <w:tc>
          <w:tcPr>
            <w:tcW w:w="676" w:type="pct"/>
            <w:tcBorders>
              <w:tl2br w:val="nil"/>
              <w:tr2bl w:val="nil"/>
            </w:tcBorders>
            <w:vAlign w:val="center"/>
          </w:tcPr>
          <w:p w14:paraId="1556EE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2A031F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67AAF0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r>
      <w:tr w14:paraId="60B21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9FAFDAF">
            <w:pPr>
              <w:spacing w:line="420" w:lineRule="exact"/>
              <w:jc w:val="right"/>
              <w:rPr>
                <w:rFonts w:ascii="宋体" w:hAnsi="宋体"/>
              </w:rPr>
            </w:pPr>
            <w:r>
              <w:rPr>
                <w:rFonts w:hint="eastAsia" w:ascii="宋体" w:hAnsi="宋体"/>
              </w:rPr>
              <w:t>吉林中国新加坡食品区</w:t>
            </w:r>
          </w:p>
        </w:tc>
        <w:tc>
          <w:tcPr>
            <w:tcW w:w="695" w:type="pct"/>
            <w:tcBorders>
              <w:tl2br w:val="nil"/>
              <w:tr2bl w:val="nil"/>
            </w:tcBorders>
            <w:vAlign w:val="center"/>
          </w:tcPr>
          <w:p w14:paraId="09E3D8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582" w:type="pct"/>
            <w:tcBorders>
              <w:tl2br w:val="nil"/>
              <w:tr2bl w:val="nil"/>
            </w:tcBorders>
            <w:vAlign w:val="center"/>
          </w:tcPr>
          <w:p w14:paraId="5B5CDE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676" w:type="pct"/>
            <w:tcBorders>
              <w:tl2br w:val="nil"/>
              <w:tr2bl w:val="nil"/>
            </w:tcBorders>
            <w:vAlign w:val="center"/>
          </w:tcPr>
          <w:p w14:paraId="5D1FCF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6FCE30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6512D9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75AE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BA485E7">
            <w:pPr>
              <w:spacing w:line="420" w:lineRule="exact"/>
              <w:jc w:val="right"/>
              <w:rPr>
                <w:rFonts w:ascii="宋体" w:hAnsi="宋体"/>
              </w:rPr>
            </w:pPr>
            <w:r>
              <w:rPr>
                <w:rFonts w:hint="eastAsia" w:ascii="宋体" w:hAnsi="宋体"/>
              </w:rPr>
              <w:t>蛟河市</w:t>
            </w:r>
          </w:p>
        </w:tc>
        <w:tc>
          <w:tcPr>
            <w:tcW w:w="695" w:type="pct"/>
            <w:tcBorders>
              <w:tl2br w:val="nil"/>
              <w:tr2bl w:val="nil"/>
            </w:tcBorders>
            <w:vAlign w:val="center"/>
          </w:tcPr>
          <w:p w14:paraId="20CFB6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0.50</w:t>
            </w:r>
          </w:p>
        </w:tc>
        <w:tc>
          <w:tcPr>
            <w:tcW w:w="582" w:type="pct"/>
            <w:tcBorders>
              <w:tl2br w:val="nil"/>
              <w:tr2bl w:val="nil"/>
            </w:tcBorders>
            <w:vAlign w:val="center"/>
          </w:tcPr>
          <w:p w14:paraId="3A93B8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0.49</w:t>
            </w:r>
          </w:p>
        </w:tc>
        <w:tc>
          <w:tcPr>
            <w:tcW w:w="676" w:type="pct"/>
            <w:tcBorders>
              <w:tl2br w:val="nil"/>
              <w:tr2bl w:val="nil"/>
            </w:tcBorders>
            <w:vAlign w:val="center"/>
          </w:tcPr>
          <w:p w14:paraId="4B89CE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D8161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0A8A51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2A32B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3B3AFBDC">
            <w:pPr>
              <w:spacing w:line="420" w:lineRule="exact"/>
              <w:jc w:val="right"/>
              <w:rPr>
                <w:rFonts w:ascii="宋体" w:hAnsi="宋体"/>
              </w:rPr>
            </w:pPr>
            <w:r>
              <w:rPr>
                <w:rFonts w:hint="eastAsia" w:ascii="宋体" w:hAnsi="宋体"/>
              </w:rPr>
              <w:t>桦甸市</w:t>
            </w:r>
          </w:p>
        </w:tc>
        <w:tc>
          <w:tcPr>
            <w:tcW w:w="695" w:type="pct"/>
            <w:tcBorders>
              <w:tl2br w:val="nil"/>
              <w:tr2bl w:val="nil"/>
            </w:tcBorders>
            <w:vAlign w:val="center"/>
          </w:tcPr>
          <w:p w14:paraId="0D5E7D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582" w:type="pct"/>
            <w:tcBorders>
              <w:tl2br w:val="nil"/>
              <w:tr2bl w:val="nil"/>
            </w:tcBorders>
            <w:vAlign w:val="center"/>
          </w:tcPr>
          <w:p w14:paraId="4F46F2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676" w:type="pct"/>
            <w:tcBorders>
              <w:tl2br w:val="nil"/>
              <w:tr2bl w:val="nil"/>
            </w:tcBorders>
            <w:vAlign w:val="center"/>
          </w:tcPr>
          <w:p w14:paraId="6BBC73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2B9209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39893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1225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957432A">
            <w:pPr>
              <w:spacing w:line="420" w:lineRule="exact"/>
              <w:jc w:val="right"/>
              <w:rPr>
                <w:rFonts w:ascii="宋体" w:hAnsi="宋体"/>
              </w:rPr>
            </w:pPr>
            <w:r>
              <w:rPr>
                <w:rFonts w:hint="eastAsia" w:ascii="宋体" w:hAnsi="宋体"/>
              </w:rPr>
              <w:t>舒兰市</w:t>
            </w:r>
          </w:p>
        </w:tc>
        <w:tc>
          <w:tcPr>
            <w:tcW w:w="695" w:type="pct"/>
            <w:tcBorders>
              <w:tl2br w:val="nil"/>
              <w:tr2bl w:val="nil"/>
            </w:tcBorders>
            <w:vAlign w:val="center"/>
          </w:tcPr>
          <w:p w14:paraId="6CB17B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0.80</w:t>
            </w:r>
          </w:p>
        </w:tc>
        <w:tc>
          <w:tcPr>
            <w:tcW w:w="582" w:type="pct"/>
            <w:tcBorders>
              <w:tl2br w:val="nil"/>
              <w:tr2bl w:val="nil"/>
            </w:tcBorders>
            <w:vAlign w:val="center"/>
          </w:tcPr>
          <w:p w14:paraId="5C8585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0.78</w:t>
            </w:r>
          </w:p>
        </w:tc>
        <w:tc>
          <w:tcPr>
            <w:tcW w:w="676" w:type="pct"/>
            <w:tcBorders>
              <w:tl2br w:val="nil"/>
              <w:tr2bl w:val="nil"/>
            </w:tcBorders>
            <w:vAlign w:val="center"/>
          </w:tcPr>
          <w:p w14:paraId="0DB540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34DCC4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C4F05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r>
      <w:tr w14:paraId="47EAA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448E6B2B">
            <w:pPr>
              <w:spacing w:line="420" w:lineRule="exact"/>
              <w:jc w:val="right"/>
              <w:rPr>
                <w:rFonts w:ascii="宋体" w:hAnsi="宋体"/>
              </w:rPr>
            </w:pPr>
            <w:r>
              <w:rPr>
                <w:rFonts w:hint="eastAsia" w:ascii="宋体" w:hAnsi="宋体"/>
              </w:rPr>
              <w:t>磐石市</w:t>
            </w:r>
          </w:p>
        </w:tc>
        <w:tc>
          <w:tcPr>
            <w:tcW w:w="695" w:type="pct"/>
            <w:tcBorders>
              <w:tl2br w:val="nil"/>
              <w:tr2bl w:val="nil"/>
            </w:tcBorders>
            <w:vAlign w:val="center"/>
          </w:tcPr>
          <w:p w14:paraId="13AF42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582" w:type="pct"/>
            <w:tcBorders>
              <w:tl2br w:val="nil"/>
              <w:tr2bl w:val="nil"/>
            </w:tcBorders>
            <w:vAlign w:val="center"/>
          </w:tcPr>
          <w:p w14:paraId="4DCCD6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676" w:type="pct"/>
            <w:tcBorders>
              <w:tl2br w:val="nil"/>
              <w:tr2bl w:val="nil"/>
            </w:tcBorders>
            <w:vAlign w:val="center"/>
          </w:tcPr>
          <w:p w14:paraId="7BEA56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F8FE2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195A19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1823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35BE706B">
            <w:pPr>
              <w:spacing w:line="420" w:lineRule="exact"/>
              <w:jc w:val="center"/>
              <w:rPr>
                <w:rFonts w:ascii="宋体" w:hAnsi="宋体"/>
                <w:b/>
                <w:bCs/>
              </w:rPr>
            </w:pPr>
            <w:r>
              <w:rPr>
                <w:rFonts w:hint="eastAsia" w:ascii="宋体" w:hAnsi="宋体"/>
                <w:b/>
                <w:bCs/>
              </w:rPr>
              <w:t>四平市</w:t>
            </w:r>
          </w:p>
        </w:tc>
        <w:tc>
          <w:tcPr>
            <w:tcW w:w="695" w:type="pct"/>
            <w:tcBorders>
              <w:tl2br w:val="nil"/>
              <w:tr2bl w:val="nil"/>
            </w:tcBorders>
            <w:vAlign w:val="center"/>
          </w:tcPr>
          <w:p w14:paraId="0FFB973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280.58</w:t>
            </w:r>
          </w:p>
        </w:tc>
        <w:tc>
          <w:tcPr>
            <w:tcW w:w="582" w:type="pct"/>
            <w:tcBorders>
              <w:tl2br w:val="nil"/>
              <w:tr2bl w:val="nil"/>
            </w:tcBorders>
            <w:vAlign w:val="center"/>
          </w:tcPr>
          <w:p w14:paraId="4893418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1.27</w:t>
            </w:r>
          </w:p>
        </w:tc>
        <w:tc>
          <w:tcPr>
            <w:tcW w:w="676" w:type="pct"/>
            <w:tcBorders>
              <w:tl2br w:val="nil"/>
              <w:tr2bl w:val="nil"/>
            </w:tcBorders>
            <w:vAlign w:val="center"/>
          </w:tcPr>
          <w:p w14:paraId="60752FC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7" w:type="pct"/>
            <w:tcBorders>
              <w:tl2br w:val="nil"/>
              <w:tr2bl w:val="nil"/>
            </w:tcBorders>
            <w:vAlign w:val="center"/>
          </w:tcPr>
          <w:p w14:paraId="3C75EE8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279.31</w:t>
            </w:r>
          </w:p>
        </w:tc>
        <w:tc>
          <w:tcPr>
            <w:tcW w:w="551" w:type="pct"/>
            <w:tcBorders>
              <w:tl2br w:val="nil"/>
              <w:tr2bl w:val="nil"/>
            </w:tcBorders>
            <w:vAlign w:val="center"/>
          </w:tcPr>
          <w:p w14:paraId="3E27517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111A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69145BBB">
            <w:pPr>
              <w:spacing w:line="420" w:lineRule="exact"/>
              <w:jc w:val="right"/>
              <w:rPr>
                <w:rFonts w:ascii="宋体" w:hAnsi="宋体"/>
              </w:rPr>
            </w:pPr>
            <w:r>
              <w:rPr>
                <w:rFonts w:hint="eastAsia" w:ascii="宋体" w:hAnsi="宋体"/>
              </w:rPr>
              <w:t>铁西区</w:t>
            </w:r>
          </w:p>
        </w:tc>
        <w:tc>
          <w:tcPr>
            <w:tcW w:w="695" w:type="pct"/>
            <w:tcBorders>
              <w:tl2br w:val="nil"/>
              <w:tr2bl w:val="nil"/>
            </w:tcBorders>
            <w:vAlign w:val="center"/>
          </w:tcPr>
          <w:p w14:paraId="46C933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0.30</w:t>
            </w:r>
          </w:p>
        </w:tc>
        <w:tc>
          <w:tcPr>
            <w:tcW w:w="582" w:type="pct"/>
            <w:tcBorders>
              <w:tl2br w:val="nil"/>
              <w:tr2bl w:val="nil"/>
            </w:tcBorders>
            <w:vAlign w:val="center"/>
          </w:tcPr>
          <w:p w14:paraId="0F39F3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0.30</w:t>
            </w:r>
          </w:p>
        </w:tc>
        <w:tc>
          <w:tcPr>
            <w:tcW w:w="676" w:type="pct"/>
            <w:tcBorders>
              <w:tl2br w:val="nil"/>
              <w:tr2bl w:val="nil"/>
            </w:tcBorders>
            <w:vAlign w:val="center"/>
          </w:tcPr>
          <w:p w14:paraId="095904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5AD1BD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5E41A5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3C6C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CD46E18">
            <w:pPr>
              <w:spacing w:line="420" w:lineRule="exact"/>
              <w:jc w:val="right"/>
              <w:rPr>
                <w:rFonts w:ascii="宋体" w:hAnsi="宋体"/>
              </w:rPr>
            </w:pPr>
            <w:r>
              <w:rPr>
                <w:rFonts w:hint="eastAsia" w:ascii="宋体" w:hAnsi="宋体"/>
              </w:rPr>
              <w:t>铁东区</w:t>
            </w:r>
          </w:p>
        </w:tc>
        <w:tc>
          <w:tcPr>
            <w:tcW w:w="695" w:type="pct"/>
            <w:tcBorders>
              <w:tl2br w:val="nil"/>
              <w:tr2bl w:val="nil"/>
            </w:tcBorders>
            <w:vAlign w:val="center"/>
          </w:tcPr>
          <w:p w14:paraId="39DEBB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0.32</w:t>
            </w:r>
          </w:p>
        </w:tc>
        <w:tc>
          <w:tcPr>
            <w:tcW w:w="582" w:type="pct"/>
            <w:tcBorders>
              <w:tl2br w:val="nil"/>
              <w:tr2bl w:val="nil"/>
            </w:tcBorders>
            <w:vAlign w:val="center"/>
          </w:tcPr>
          <w:p w14:paraId="3ACF20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0.32</w:t>
            </w:r>
          </w:p>
        </w:tc>
        <w:tc>
          <w:tcPr>
            <w:tcW w:w="676" w:type="pct"/>
            <w:tcBorders>
              <w:tl2br w:val="nil"/>
              <w:tr2bl w:val="nil"/>
            </w:tcBorders>
            <w:vAlign w:val="center"/>
          </w:tcPr>
          <w:p w14:paraId="4CA9E1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30C3D2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48C956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A565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DFDCE01">
            <w:pPr>
              <w:spacing w:line="420" w:lineRule="exact"/>
              <w:jc w:val="right"/>
              <w:rPr>
                <w:rFonts w:ascii="宋体" w:hAnsi="宋体"/>
              </w:rPr>
            </w:pPr>
            <w:r>
              <w:rPr>
                <w:rFonts w:hint="eastAsia" w:ascii="宋体" w:hAnsi="宋体"/>
              </w:rPr>
              <w:t>梨树县</w:t>
            </w:r>
          </w:p>
        </w:tc>
        <w:tc>
          <w:tcPr>
            <w:tcW w:w="695" w:type="pct"/>
            <w:tcBorders>
              <w:tl2br w:val="nil"/>
              <w:tr2bl w:val="nil"/>
            </w:tcBorders>
            <w:vAlign w:val="center"/>
          </w:tcPr>
          <w:p w14:paraId="35E9E8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0.57</w:t>
            </w:r>
          </w:p>
        </w:tc>
        <w:tc>
          <w:tcPr>
            <w:tcW w:w="582" w:type="pct"/>
            <w:tcBorders>
              <w:tl2br w:val="nil"/>
              <w:tr2bl w:val="nil"/>
            </w:tcBorders>
            <w:vAlign w:val="center"/>
          </w:tcPr>
          <w:p w14:paraId="17BD38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0.57</w:t>
            </w:r>
          </w:p>
        </w:tc>
        <w:tc>
          <w:tcPr>
            <w:tcW w:w="676" w:type="pct"/>
            <w:tcBorders>
              <w:tl2br w:val="nil"/>
              <w:tr2bl w:val="nil"/>
            </w:tcBorders>
            <w:vAlign w:val="center"/>
          </w:tcPr>
          <w:p w14:paraId="6D57EB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152F22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629A41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F7BE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4B60A840">
            <w:pPr>
              <w:spacing w:line="420" w:lineRule="exact"/>
              <w:jc w:val="right"/>
              <w:rPr>
                <w:rFonts w:ascii="宋体" w:hAnsi="宋体"/>
              </w:rPr>
            </w:pPr>
            <w:r>
              <w:rPr>
                <w:rFonts w:hint="eastAsia" w:ascii="宋体" w:hAnsi="宋体"/>
              </w:rPr>
              <w:t>伊通满族自治县</w:t>
            </w:r>
          </w:p>
        </w:tc>
        <w:tc>
          <w:tcPr>
            <w:tcW w:w="695" w:type="pct"/>
            <w:tcBorders>
              <w:tl2br w:val="nil"/>
              <w:tr2bl w:val="nil"/>
            </w:tcBorders>
            <w:vAlign w:val="center"/>
          </w:tcPr>
          <w:p w14:paraId="2244F4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582" w:type="pct"/>
            <w:tcBorders>
              <w:tl2br w:val="nil"/>
              <w:tr2bl w:val="nil"/>
            </w:tcBorders>
            <w:vAlign w:val="center"/>
          </w:tcPr>
          <w:p w14:paraId="68BFC5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676" w:type="pct"/>
            <w:tcBorders>
              <w:tl2br w:val="nil"/>
              <w:tr2bl w:val="nil"/>
            </w:tcBorders>
            <w:vAlign w:val="center"/>
          </w:tcPr>
          <w:p w14:paraId="40F67B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167E53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5A4ED3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F34C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597A86EB">
            <w:pPr>
              <w:spacing w:line="420" w:lineRule="exact"/>
              <w:jc w:val="right"/>
              <w:rPr>
                <w:rFonts w:ascii="宋体" w:hAnsi="宋体"/>
              </w:rPr>
            </w:pPr>
            <w:r>
              <w:rPr>
                <w:rFonts w:hint="eastAsia" w:ascii="宋体" w:hAnsi="宋体"/>
              </w:rPr>
              <w:t>双辽市</w:t>
            </w:r>
          </w:p>
        </w:tc>
        <w:tc>
          <w:tcPr>
            <w:tcW w:w="695" w:type="pct"/>
            <w:tcBorders>
              <w:tl2br w:val="nil"/>
              <w:tr2bl w:val="nil"/>
            </w:tcBorders>
            <w:vAlign w:val="center"/>
          </w:tcPr>
          <w:p w14:paraId="5F07A4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582" w:type="pct"/>
            <w:tcBorders>
              <w:tl2br w:val="nil"/>
              <w:tr2bl w:val="nil"/>
            </w:tcBorders>
            <w:vAlign w:val="center"/>
          </w:tcPr>
          <w:p w14:paraId="1CA25C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676" w:type="pct"/>
            <w:tcBorders>
              <w:tl2br w:val="nil"/>
              <w:tr2bl w:val="nil"/>
            </w:tcBorders>
            <w:vAlign w:val="center"/>
          </w:tcPr>
          <w:p w14:paraId="2CD8BE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4C7AC6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592C5C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F59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1DBFD5D">
            <w:pPr>
              <w:spacing w:line="420" w:lineRule="exact"/>
              <w:jc w:val="center"/>
              <w:rPr>
                <w:rFonts w:ascii="宋体" w:hAnsi="宋体"/>
                <w:b/>
                <w:bCs/>
              </w:rPr>
            </w:pPr>
            <w:r>
              <w:rPr>
                <w:rFonts w:hint="eastAsia" w:ascii="宋体" w:hAnsi="宋体"/>
                <w:b/>
                <w:bCs/>
              </w:rPr>
              <w:t>辽源市</w:t>
            </w:r>
          </w:p>
        </w:tc>
        <w:tc>
          <w:tcPr>
            <w:tcW w:w="695" w:type="pct"/>
            <w:tcBorders>
              <w:tl2br w:val="nil"/>
              <w:tr2bl w:val="nil"/>
            </w:tcBorders>
            <w:vAlign w:val="center"/>
          </w:tcPr>
          <w:p w14:paraId="62875E2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160.22</w:t>
            </w:r>
          </w:p>
        </w:tc>
        <w:tc>
          <w:tcPr>
            <w:tcW w:w="582" w:type="pct"/>
            <w:tcBorders>
              <w:tl2br w:val="nil"/>
              <w:tr2bl w:val="nil"/>
            </w:tcBorders>
            <w:vAlign w:val="center"/>
          </w:tcPr>
          <w:p w14:paraId="6772654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15.44</w:t>
            </w:r>
          </w:p>
        </w:tc>
        <w:tc>
          <w:tcPr>
            <w:tcW w:w="676" w:type="pct"/>
            <w:tcBorders>
              <w:tl2br w:val="nil"/>
              <w:tr2bl w:val="nil"/>
            </w:tcBorders>
            <w:vAlign w:val="center"/>
          </w:tcPr>
          <w:p w14:paraId="7F34A7B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7" w:type="pct"/>
            <w:tcBorders>
              <w:tl2br w:val="nil"/>
              <w:tr2bl w:val="nil"/>
            </w:tcBorders>
            <w:vAlign w:val="center"/>
          </w:tcPr>
          <w:p w14:paraId="6B15074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144.77</w:t>
            </w:r>
          </w:p>
        </w:tc>
        <w:tc>
          <w:tcPr>
            <w:tcW w:w="551" w:type="pct"/>
            <w:tcBorders>
              <w:tl2br w:val="nil"/>
              <w:tr2bl w:val="nil"/>
            </w:tcBorders>
            <w:vAlign w:val="center"/>
          </w:tcPr>
          <w:p w14:paraId="633A086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6FA58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C817CC7">
            <w:pPr>
              <w:spacing w:line="420" w:lineRule="exact"/>
              <w:jc w:val="right"/>
              <w:rPr>
                <w:rFonts w:ascii="宋体" w:hAnsi="宋体"/>
              </w:rPr>
            </w:pPr>
            <w:r>
              <w:rPr>
                <w:rFonts w:hint="eastAsia" w:ascii="宋体" w:hAnsi="宋体"/>
              </w:rPr>
              <w:t>龙山区</w:t>
            </w:r>
          </w:p>
        </w:tc>
        <w:tc>
          <w:tcPr>
            <w:tcW w:w="695" w:type="pct"/>
            <w:tcBorders>
              <w:tl2br w:val="nil"/>
              <w:tr2bl w:val="nil"/>
            </w:tcBorders>
            <w:vAlign w:val="center"/>
          </w:tcPr>
          <w:p w14:paraId="624649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582" w:type="pct"/>
            <w:tcBorders>
              <w:tl2br w:val="nil"/>
              <w:tr2bl w:val="nil"/>
            </w:tcBorders>
            <w:vAlign w:val="center"/>
          </w:tcPr>
          <w:p w14:paraId="076129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676" w:type="pct"/>
            <w:tcBorders>
              <w:tl2br w:val="nil"/>
              <w:tr2bl w:val="nil"/>
            </w:tcBorders>
            <w:vAlign w:val="center"/>
          </w:tcPr>
          <w:p w14:paraId="634983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334CBE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A1D60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FD70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C3CC935">
            <w:pPr>
              <w:spacing w:line="420" w:lineRule="exact"/>
              <w:jc w:val="right"/>
              <w:rPr>
                <w:rFonts w:ascii="宋体" w:hAnsi="宋体"/>
              </w:rPr>
            </w:pPr>
            <w:r>
              <w:rPr>
                <w:rFonts w:hint="eastAsia" w:ascii="宋体" w:hAnsi="宋体"/>
              </w:rPr>
              <w:t>西安区</w:t>
            </w:r>
          </w:p>
        </w:tc>
        <w:tc>
          <w:tcPr>
            <w:tcW w:w="695" w:type="pct"/>
            <w:tcBorders>
              <w:tl2br w:val="nil"/>
              <w:tr2bl w:val="nil"/>
            </w:tcBorders>
            <w:vAlign w:val="center"/>
          </w:tcPr>
          <w:p w14:paraId="5DE5C1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582" w:type="pct"/>
            <w:tcBorders>
              <w:tl2br w:val="nil"/>
              <w:tr2bl w:val="nil"/>
            </w:tcBorders>
            <w:vAlign w:val="center"/>
          </w:tcPr>
          <w:p w14:paraId="19CAA7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676" w:type="pct"/>
            <w:tcBorders>
              <w:tl2br w:val="nil"/>
              <w:tr2bl w:val="nil"/>
            </w:tcBorders>
            <w:vAlign w:val="center"/>
          </w:tcPr>
          <w:p w14:paraId="115427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3F2781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52DF02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F444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405F3D20">
            <w:pPr>
              <w:spacing w:line="420" w:lineRule="exact"/>
              <w:jc w:val="right"/>
              <w:rPr>
                <w:rFonts w:ascii="宋体" w:hAnsi="宋体"/>
              </w:rPr>
            </w:pPr>
            <w:r>
              <w:rPr>
                <w:rFonts w:hint="eastAsia" w:ascii="宋体" w:hAnsi="宋体"/>
              </w:rPr>
              <w:t>东丰县</w:t>
            </w:r>
          </w:p>
        </w:tc>
        <w:tc>
          <w:tcPr>
            <w:tcW w:w="695" w:type="pct"/>
            <w:tcBorders>
              <w:tl2br w:val="nil"/>
              <w:tr2bl w:val="nil"/>
            </w:tcBorders>
            <w:vAlign w:val="center"/>
          </w:tcPr>
          <w:p w14:paraId="4E11E8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1.32</w:t>
            </w:r>
          </w:p>
        </w:tc>
        <w:tc>
          <w:tcPr>
            <w:tcW w:w="582" w:type="pct"/>
            <w:tcBorders>
              <w:tl2br w:val="nil"/>
              <w:tr2bl w:val="nil"/>
            </w:tcBorders>
            <w:vAlign w:val="center"/>
          </w:tcPr>
          <w:p w14:paraId="245064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1.32</w:t>
            </w:r>
          </w:p>
        </w:tc>
        <w:tc>
          <w:tcPr>
            <w:tcW w:w="676" w:type="pct"/>
            <w:tcBorders>
              <w:tl2br w:val="nil"/>
              <w:tr2bl w:val="nil"/>
            </w:tcBorders>
            <w:vAlign w:val="center"/>
          </w:tcPr>
          <w:p w14:paraId="43FF89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3B22C1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68F8B6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7AD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4F90F03">
            <w:pPr>
              <w:spacing w:line="420" w:lineRule="exact"/>
              <w:jc w:val="right"/>
              <w:rPr>
                <w:rFonts w:ascii="宋体" w:hAnsi="宋体"/>
              </w:rPr>
            </w:pPr>
            <w:r>
              <w:rPr>
                <w:rFonts w:hint="eastAsia" w:ascii="宋体" w:hAnsi="宋体"/>
              </w:rPr>
              <w:t>东辽县</w:t>
            </w:r>
          </w:p>
        </w:tc>
        <w:tc>
          <w:tcPr>
            <w:tcW w:w="695" w:type="pct"/>
            <w:tcBorders>
              <w:tl2br w:val="nil"/>
              <w:tr2bl w:val="nil"/>
            </w:tcBorders>
            <w:vAlign w:val="center"/>
          </w:tcPr>
          <w:p w14:paraId="7C3070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3.19</w:t>
            </w:r>
          </w:p>
        </w:tc>
        <w:tc>
          <w:tcPr>
            <w:tcW w:w="582" w:type="pct"/>
            <w:tcBorders>
              <w:tl2br w:val="nil"/>
              <w:tr2bl w:val="nil"/>
            </w:tcBorders>
            <w:vAlign w:val="center"/>
          </w:tcPr>
          <w:p w14:paraId="44F3EE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3.19</w:t>
            </w:r>
          </w:p>
        </w:tc>
        <w:tc>
          <w:tcPr>
            <w:tcW w:w="676" w:type="pct"/>
            <w:tcBorders>
              <w:tl2br w:val="nil"/>
              <w:tr2bl w:val="nil"/>
            </w:tcBorders>
            <w:vAlign w:val="center"/>
          </w:tcPr>
          <w:p w14:paraId="778D18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7E7CD5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2120E3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EB9C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902864A">
            <w:pPr>
              <w:spacing w:line="420" w:lineRule="exact"/>
              <w:jc w:val="right"/>
              <w:rPr>
                <w:rFonts w:ascii="宋体" w:hAnsi="宋体"/>
              </w:rPr>
            </w:pPr>
            <w:r>
              <w:rPr>
                <w:rFonts w:hint="eastAsia" w:ascii="宋体" w:hAnsi="宋体"/>
              </w:rPr>
              <w:t>吉林辽源经济开发区管理委员会</w:t>
            </w:r>
          </w:p>
        </w:tc>
        <w:tc>
          <w:tcPr>
            <w:tcW w:w="695" w:type="pct"/>
            <w:tcBorders>
              <w:tl2br w:val="nil"/>
              <w:tr2bl w:val="nil"/>
            </w:tcBorders>
            <w:vAlign w:val="center"/>
          </w:tcPr>
          <w:p w14:paraId="279BA0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10.76</w:t>
            </w:r>
          </w:p>
        </w:tc>
        <w:tc>
          <w:tcPr>
            <w:tcW w:w="582" w:type="pct"/>
            <w:tcBorders>
              <w:tl2br w:val="nil"/>
              <w:tr2bl w:val="nil"/>
            </w:tcBorders>
            <w:vAlign w:val="center"/>
          </w:tcPr>
          <w:p w14:paraId="456FF2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10.76</w:t>
            </w:r>
          </w:p>
        </w:tc>
        <w:tc>
          <w:tcPr>
            <w:tcW w:w="676" w:type="pct"/>
            <w:tcBorders>
              <w:tl2br w:val="nil"/>
              <w:tr2bl w:val="nil"/>
            </w:tcBorders>
            <w:vAlign w:val="center"/>
          </w:tcPr>
          <w:p w14:paraId="3F1153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573141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15099D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87AA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4B12AC5">
            <w:pPr>
              <w:spacing w:line="420" w:lineRule="exact"/>
              <w:jc w:val="center"/>
              <w:rPr>
                <w:rFonts w:ascii="宋体" w:hAnsi="宋体"/>
                <w:b/>
                <w:bCs/>
              </w:rPr>
            </w:pPr>
            <w:r>
              <w:rPr>
                <w:rFonts w:hint="eastAsia" w:ascii="宋体" w:hAnsi="宋体"/>
                <w:b/>
                <w:bCs/>
              </w:rPr>
              <w:t>通化市</w:t>
            </w:r>
          </w:p>
        </w:tc>
        <w:tc>
          <w:tcPr>
            <w:tcW w:w="695" w:type="pct"/>
            <w:tcBorders>
              <w:tl2br w:val="nil"/>
              <w:tr2bl w:val="nil"/>
            </w:tcBorders>
            <w:vAlign w:val="center"/>
          </w:tcPr>
          <w:p w14:paraId="0BD15E9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781.97</w:t>
            </w:r>
          </w:p>
        </w:tc>
        <w:tc>
          <w:tcPr>
            <w:tcW w:w="582" w:type="pct"/>
            <w:tcBorders>
              <w:tl2br w:val="nil"/>
              <w:tr2bl w:val="nil"/>
            </w:tcBorders>
            <w:vAlign w:val="center"/>
          </w:tcPr>
          <w:p w14:paraId="2525B98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31.62</w:t>
            </w:r>
          </w:p>
        </w:tc>
        <w:tc>
          <w:tcPr>
            <w:tcW w:w="676" w:type="pct"/>
            <w:tcBorders>
              <w:tl2br w:val="nil"/>
              <w:tr2bl w:val="nil"/>
            </w:tcBorders>
            <w:vAlign w:val="center"/>
          </w:tcPr>
          <w:p w14:paraId="24C36EE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7" w:type="pct"/>
            <w:tcBorders>
              <w:tl2br w:val="nil"/>
              <w:tr2bl w:val="nil"/>
            </w:tcBorders>
            <w:vAlign w:val="center"/>
          </w:tcPr>
          <w:p w14:paraId="46495A6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750.17</w:t>
            </w:r>
          </w:p>
        </w:tc>
        <w:tc>
          <w:tcPr>
            <w:tcW w:w="551" w:type="pct"/>
            <w:tcBorders>
              <w:tl2br w:val="nil"/>
              <w:tr2bl w:val="nil"/>
            </w:tcBorders>
            <w:vAlign w:val="center"/>
          </w:tcPr>
          <w:p w14:paraId="4D9C4E7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0.18</w:t>
            </w:r>
          </w:p>
        </w:tc>
      </w:tr>
      <w:tr w14:paraId="0947A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6F1126BB">
            <w:pPr>
              <w:spacing w:line="420" w:lineRule="exact"/>
              <w:jc w:val="right"/>
              <w:rPr>
                <w:rFonts w:ascii="宋体" w:hAnsi="宋体"/>
              </w:rPr>
            </w:pPr>
            <w:r>
              <w:rPr>
                <w:rFonts w:hint="eastAsia" w:ascii="宋体" w:hAnsi="宋体"/>
              </w:rPr>
              <w:t>东昌区</w:t>
            </w:r>
          </w:p>
        </w:tc>
        <w:tc>
          <w:tcPr>
            <w:tcW w:w="695" w:type="pct"/>
            <w:tcBorders>
              <w:tl2br w:val="nil"/>
              <w:tr2bl w:val="nil"/>
            </w:tcBorders>
            <w:vAlign w:val="center"/>
          </w:tcPr>
          <w:p w14:paraId="12D16A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0.34</w:t>
            </w:r>
          </w:p>
        </w:tc>
        <w:tc>
          <w:tcPr>
            <w:tcW w:w="582" w:type="pct"/>
            <w:tcBorders>
              <w:tl2br w:val="nil"/>
              <w:tr2bl w:val="nil"/>
            </w:tcBorders>
            <w:vAlign w:val="center"/>
          </w:tcPr>
          <w:p w14:paraId="70493B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c>
          <w:tcPr>
            <w:tcW w:w="676" w:type="pct"/>
            <w:tcBorders>
              <w:tl2br w:val="nil"/>
              <w:tr2bl w:val="nil"/>
            </w:tcBorders>
            <w:vAlign w:val="center"/>
          </w:tcPr>
          <w:p w14:paraId="077675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44872A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31247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r>
      <w:tr w14:paraId="4A030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142DA3A">
            <w:pPr>
              <w:spacing w:line="420" w:lineRule="exact"/>
              <w:jc w:val="right"/>
              <w:rPr>
                <w:rFonts w:ascii="宋体" w:hAnsi="宋体"/>
              </w:rPr>
            </w:pPr>
            <w:r>
              <w:rPr>
                <w:rFonts w:hint="eastAsia" w:ascii="宋体" w:hAnsi="宋体"/>
              </w:rPr>
              <w:t>二道江区</w:t>
            </w:r>
          </w:p>
        </w:tc>
        <w:tc>
          <w:tcPr>
            <w:tcW w:w="695" w:type="pct"/>
            <w:tcBorders>
              <w:tl2br w:val="nil"/>
              <w:tr2bl w:val="nil"/>
            </w:tcBorders>
            <w:vAlign w:val="center"/>
          </w:tcPr>
          <w:p w14:paraId="15D3C2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30.22</w:t>
            </w:r>
          </w:p>
        </w:tc>
        <w:tc>
          <w:tcPr>
            <w:tcW w:w="582" w:type="pct"/>
            <w:tcBorders>
              <w:tl2br w:val="nil"/>
              <w:tr2bl w:val="nil"/>
            </w:tcBorders>
            <w:vAlign w:val="center"/>
          </w:tcPr>
          <w:p w14:paraId="6EF69C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30.22</w:t>
            </w:r>
          </w:p>
        </w:tc>
        <w:tc>
          <w:tcPr>
            <w:tcW w:w="676" w:type="pct"/>
            <w:tcBorders>
              <w:tl2br w:val="nil"/>
              <w:tr2bl w:val="nil"/>
            </w:tcBorders>
            <w:vAlign w:val="center"/>
          </w:tcPr>
          <w:p w14:paraId="57AB4E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2E3C8D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071C66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7A86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83CE97A">
            <w:pPr>
              <w:spacing w:line="420" w:lineRule="exact"/>
              <w:jc w:val="right"/>
              <w:rPr>
                <w:rFonts w:ascii="宋体" w:hAnsi="宋体"/>
              </w:rPr>
            </w:pPr>
            <w:r>
              <w:rPr>
                <w:rFonts w:hint="eastAsia" w:ascii="宋体" w:hAnsi="宋体"/>
              </w:rPr>
              <w:t>通化县</w:t>
            </w:r>
          </w:p>
        </w:tc>
        <w:tc>
          <w:tcPr>
            <w:tcW w:w="695" w:type="pct"/>
            <w:tcBorders>
              <w:tl2br w:val="nil"/>
              <w:tr2bl w:val="nil"/>
            </w:tcBorders>
            <w:vAlign w:val="center"/>
          </w:tcPr>
          <w:p w14:paraId="3F9216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0.62</w:t>
            </w:r>
          </w:p>
        </w:tc>
        <w:tc>
          <w:tcPr>
            <w:tcW w:w="582" w:type="pct"/>
            <w:tcBorders>
              <w:tl2br w:val="nil"/>
              <w:tr2bl w:val="nil"/>
            </w:tcBorders>
            <w:vAlign w:val="center"/>
          </w:tcPr>
          <w:p w14:paraId="1F3C2C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0.60</w:t>
            </w:r>
          </w:p>
        </w:tc>
        <w:tc>
          <w:tcPr>
            <w:tcW w:w="676" w:type="pct"/>
            <w:tcBorders>
              <w:tl2br w:val="nil"/>
              <w:tr2bl w:val="nil"/>
            </w:tcBorders>
            <w:vAlign w:val="center"/>
          </w:tcPr>
          <w:p w14:paraId="096D1B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17D373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1E18DE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r>
      <w:tr w14:paraId="35F91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76FAC22">
            <w:pPr>
              <w:spacing w:line="420" w:lineRule="exact"/>
              <w:jc w:val="right"/>
              <w:rPr>
                <w:rFonts w:ascii="宋体" w:hAnsi="宋体"/>
              </w:rPr>
            </w:pPr>
            <w:r>
              <w:rPr>
                <w:rFonts w:hint="eastAsia" w:ascii="宋体" w:hAnsi="宋体"/>
              </w:rPr>
              <w:t>辉南县</w:t>
            </w:r>
          </w:p>
        </w:tc>
        <w:tc>
          <w:tcPr>
            <w:tcW w:w="695" w:type="pct"/>
            <w:tcBorders>
              <w:tl2br w:val="nil"/>
              <w:tr2bl w:val="nil"/>
            </w:tcBorders>
            <w:vAlign w:val="center"/>
          </w:tcPr>
          <w:p w14:paraId="411BCE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582" w:type="pct"/>
            <w:tcBorders>
              <w:tl2br w:val="nil"/>
              <w:tr2bl w:val="nil"/>
            </w:tcBorders>
            <w:vAlign w:val="center"/>
          </w:tcPr>
          <w:p w14:paraId="6F3FE1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676" w:type="pct"/>
            <w:tcBorders>
              <w:tl2br w:val="nil"/>
              <w:tr2bl w:val="nil"/>
            </w:tcBorders>
            <w:vAlign w:val="center"/>
          </w:tcPr>
          <w:p w14:paraId="360C9D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227380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0BEC02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6DE9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61CDE756">
            <w:pPr>
              <w:spacing w:line="420" w:lineRule="exact"/>
              <w:jc w:val="right"/>
              <w:rPr>
                <w:rFonts w:ascii="宋体" w:hAnsi="宋体"/>
              </w:rPr>
            </w:pPr>
            <w:r>
              <w:rPr>
                <w:rFonts w:hint="eastAsia" w:ascii="宋体" w:hAnsi="宋体"/>
              </w:rPr>
              <w:t>柳河县</w:t>
            </w:r>
          </w:p>
        </w:tc>
        <w:tc>
          <w:tcPr>
            <w:tcW w:w="695" w:type="pct"/>
            <w:tcBorders>
              <w:tl2br w:val="nil"/>
              <w:tr2bl w:val="nil"/>
            </w:tcBorders>
            <w:vAlign w:val="center"/>
          </w:tcPr>
          <w:p w14:paraId="018A44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0.48</w:t>
            </w:r>
          </w:p>
        </w:tc>
        <w:tc>
          <w:tcPr>
            <w:tcW w:w="582" w:type="pct"/>
            <w:tcBorders>
              <w:tl2br w:val="nil"/>
              <w:tr2bl w:val="nil"/>
            </w:tcBorders>
            <w:vAlign w:val="center"/>
          </w:tcPr>
          <w:p w14:paraId="5F6932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0.38</w:t>
            </w:r>
          </w:p>
        </w:tc>
        <w:tc>
          <w:tcPr>
            <w:tcW w:w="676" w:type="pct"/>
            <w:tcBorders>
              <w:tl2br w:val="nil"/>
              <w:tr2bl w:val="nil"/>
            </w:tcBorders>
            <w:vAlign w:val="center"/>
          </w:tcPr>
          <w:p w14:paraId="65586B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5E2AF4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0A198F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r>
      <w:tr w14:paraId="40104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5067AD5A">
            <w:pPr>
              <w:spacing w:line="420" w:lineRule="exact"/>
              <w:jc w:val="right"/>
              <w:rPr>
                <w:rFonts w:ascii="宋体" w:hAnsi="宋体"/>
              </w:rPr>
            </w:pPr>
            <w:r>
              <w:rPr>
                <w:rFonts w:hint="eastAsia" w:ascii="宋体" w:hAnsi="宋体"/>
              </w:rPr>
              <w:t>集安市</w:t>
            </w:r>
          </w:p>
        </w:tc>
        <w:tc>
          <w:tcPr>
            <w:tcW w:w="695" w:type="pct"/>
            <w:tcBorders>
              <w:tl2br w:val="nil"/>
              <w:tr2bl w:val="nil"/>
            </w:tcBorders>
            <w:vAlign w:val="center"/>
          </w:tcPr>
          <w:p w14:paraId="198D3E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582" w:type="pct"/>
            <w:tcBorders>
              <w:tl2br w:val="nil"/>
              <w:tr2bl w:val="nil"/>
            </w:tcBorders>
            <w:vAlign w:val="center"/>
          </w:tcPr>
          <w:p w14:paraId="482252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676" w:type="pct"/>
            <w:tcBorders>
              <w:tl2br w:val="nil"/>
              <w:tr2bl w:val="nil"/>
            </w:tcBorders>
            <w:vAlign w:val="center"/>
          </w:tcPr>
          <w:p w14:paraId="07C7E6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71742F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6F74C2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8575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479F9030">
            <w:pPr>
              <w:spacing w:line="420" w:lineRule="exact"/>
              <w:jc w:val="center"/>
              <w:rPr>
                <w:rFonts w:ascii="宋体" w:hAnsi="宋体"/>
                <w:b/>
                <w:bCs/>
              </w:rPr>
            </w:pPr>
            <w:r>
              <w:rPr>
                <w:rFonts w:hint="eastAsia" w:ascii="宋体" w:hAnsi="宋体"/>
                <w:b/>
                <w:bCs/>
              </w:rPr>
              <w:t>白山市</w:t>
            </w:r>
          </w:p>
        </w:tc>
        <w:tc>
          <w:tcPr>
            <w:tcW w:w="695" w:type="pct"/>
            <w:tcBorders>
              <w:tl2br w:val="nil"/>
              <w:tr2bl w:val="nil"/>
            </w:tcBorders>
            <w:vAlign w:val="center"/>
          </w:tcPr>
          <w:p w14:paraId="3CFF567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554.22</w:t>
            </w:r>
          </w:p>
        </w:tc>
        <w:tc>
          <w:tcPr>
            <w:tcW w:w="582" w:type="pct"/>
            <w:tcBorders>
              <w:tl2br w:val="nil"/>
              <w:tr2bl w:val="nil"/>
            </w:tcBorders>
            <w:vAlign w:val="center"/>
          </w:tcPr>
          <w:p w14:paraId="44879B8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1.25</w:t>
            </w:r>
          </w:p>
        </w:tc>
        <w:tc>
          <w:tcPr>
            <w:tcW w:w="676" w:type="pct"/>
            <w:tcBorders>
              <w:tl2br w:val="nil"/>
              <w:tr2bl w:val="nil"/>
            </w:tcBorders>
            <w:vAlign w:val="center"/>
          </w:tcPr>
          <w:p w14:paraId="6CB13BF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7" w:type="pct"/>
            <w:tcBorders>
              <w:tl2br w:val="nil"/>
              <w:tr2bl w:val="nil"/>
            </w:tcBorders>
            <w:vAlign w:val="center"/>
          </w:tcPr>
          <w:p w14:paraId="05D2787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552.53</w:t>
            </w:r>
          </w:p>
        </w:tc>
        <w:tc>
          <w:tcPr>
            <w:tcW w:w="551" w:type="pct"/>
            <w:tcBorders>
              <w:tl2br w:val="nil"/>
              <w:tr2bl w:val="nil"/>
            </w:tcBorders>
            <w:vAlign w:val="center"/>
          </w:tcPr>
          <w:p w14:paraId="56C3238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0.45</w:t>
            </w:r>
          </w:p>
        </w:tc>
      </w:tr>
      <w:tr w14:paraId="7F1A5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1EEDC07">
            <w:pPr>
              <w:spacing w:line="420" w:lineRule="exact"/>
              <w:jc w:val="right"/>
              <w:rPr>
                <w:rFonts w:ascii="宋体" w:hAnsi="宋体"/>
              </w:rPr>
            </w:pPr>
            <w:r>
              <w:rPr>
                <w:rFonts w:hint="eastAsia" w:ascii="宋体" w:hAnsi="宋体"/>
              </w:rPr>
              <w:t>浑江区</w:t>
            </w:r>
          </w:p>
        </w:tc>
        <w:tc>
          <w:tcPr>
            <w:tcW w:w="695" w:type="pct"/>
            <w:tcBorders>
              <w:tl2br w:val="nil"/>
              <w:tr2bl w:val="nil"/>
            </w:tcBorders>
            <w:vAlign w:val="center"/>
          </w:tcPr>
          <w:p w14:paraId="55778F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0.53</w:t>
            </w:r>
          </w:p>
        </w:tc>
        <w:tc>
          <w:tcPr>
            <w:tcW w:w="582" w:type="pct"/>
            <w:tcBorders>
              <w:tl2br w:val="nil"/>
              <w:tr2bl w:val="nil"/>
            </w:tcBorders>
            <w:vAlign w:val="center"/>
          </w:tcPr>
          <w:p w14:paraId="1375B7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0.53</w:t>
            </w:r>
          </w:p>
        </w:tc>
        <w:tc>
          <w:tcPr>
            <w:tcW w:w="676" w:type="pct"/>
            <w:tcBorders>
              <w:tl2br w:val="nil"/>
              <w:tr2bl w:val="nil"/>
            </w:tcBorders>
            <w:vAlign w:val="center"/>
          </w:tcPr>
          <w:p w14:paraId="393E0C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5CA96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E2914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AA28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73D3DB6">
            <w:pPr>
              <w:spacing w:line="420" w:lineRule="exact"/>
              <w:jc w:val="right"/>
              <w:rPr>
                <w:rFonts w:ascii="宋体" w:hAnsi="宋体"/>
              </w:rPr>
            </w:pPr>
            <w:r>
              <w:rPr>
                <w:rFonts w:hint="eastAsia" w:ascii="宋体" w:hAnsi="宋体"/>
              </w:rPr>
              <w:t>江源区</w:t>
            </w:r>
          </w:p>
        </w:tc>
        <w:tc>
          <w:tcPr>
            <w:tcW w:w="695" w:type="pct"/>
            <w:tcBorders>
              <w:tl2br w:val="nil"/>
              <w:tr2bl w:val="nil"/>
            </w:tcBorders>
            <w:vAlign w:val="center"/>
          </w:tcPr>
          <w:p w14:paraId="4CDF7D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0.72</w:t>
            </w:r>
          </w:p>
        </w:tc>
        <w:tc>
          <w:tcPr>
            <w:tcW w:w="582" w:type="pct"/>
            <w:tcBorders>
              <w:tl2br w:val="nil"/>
              <w:tr2bl w:val="nil"/>
            </w:tcBorders>
            <w:vAlign w:val="center"/>
          </w:tcPr>
          <w:p w14:paraId="43EA52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0.26</w:t>
            </w:r>
          </w:p>
        </w:tc>
        <w:tc>
          <w:tcPr>
            <w:tcW w:w="676" w:type="pct"/>
            <w:tcBorders>
              <w:tl2br w:val="nil"/>
              <w:tr2bl w:val="nil"/>
            </w:tcBorders>
            <w:vAlign w:val="center"/>
          </w:tcPr>
          <w:p w14:paraId="17FAE3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40E4F2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24579A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0.45</w:t>
            </w:r>
          </w:p>
        </w:tc>
      </w:tr>
      <w:tr w14:paraId="0C20D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0B33980">
            <w:pPr>
              <w:spacing w:line="420" w:lineRule="exact"/>
              <w:jc w:val="right"/>
              <w:rPr>
                <w:rFonts w:ascii="宋体" w:hAnsi="宋体"/>
              </w:rPr>
            </w:pPr>
            <w:r>
              <w:rPr>
                <w:rFonts w:hint="eastAsia" w:ascii="宋体" w:hAnsi="宋体"/>
              </w:rPr>
              <w:t>抚松县</w:t>
            </w:r>
          </w:p>
        </w:tc>
        <w:tc>
          <w:tcPr>
            <w:tcW w:w="695" w:type="pct"/>
            <w:tcBorders>
              <w:tl2br w:val="nil"/>
              <w:tr2bl w:val="nil"/>
            </w:tcBorders>
            <w:vAlign w:val="center"/>
          </w:tcPr>
          <w:p w14:paraId="697C5B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582" w:type="pct"/>
            <w:tcBorders>
              <w:tl2br w:val="nil"/>
              <w:tr2bl w:val="nil"/>
            </w:tcBorders>
            <w:vAlign w:val="center"/>
          </w:tcPr>
          <w:p w14:paraId="6DDFC2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676" w:type="pct"/>
            <w:tcBorders>
              <w:tl2br w:val="nil"/>
              <w:tr2bl w:val="nil"/>
            </w:tcBorders>
            <w:vAlign w:val="center"/>
          </w:tcPr>
          <w:p w14:paraId="24E13C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506E18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39E327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09B7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F831F52">
            <w:pPr>
              <w:spacing w:line="420" w:lineRule="exact"/>
              <w:jc w:val="right"/>
              <w:rPr>
                <w:rFonts w:ascii="宋体" w:hAnsi="宋体"/>
              </w:rPr>
            </w:pPr>
            <w:r>
              <w:rPr>
                <w:rFonts w:hint="eastAsia" w:ascii="宋体" w:hAnsi="宋体"/>
              </w:rPr>
              <w:t>靖宇县</w:t>
            </w:r>
          </w:p>
        </w:tc>
        <w:tc>
          <w:tcPr>
            <w:tcW w:w="695" w:type="pct"/>
            <w:tcBorders>
              <w:tl2br w:val="nil"/>
              <w:tr2bl w:val="nil"/>
            </w:tcBorders>
            <w:vAlign w:val="center"/>
          </w:tcPr>
          <w:p w14:paraId="215C59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582" w:type="pct"/>
            <w:tcBorders>
              <w:tl2br w:val="nil"/>
              <w:tr2bl w:val="nil"/>
            </w:tcBorders>
            <w:vAlign w:val="center"/>
          </w:tcPr>
          <w:p w14:paraId="45BFF1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676" w:type="pct"/>
            <w:tcBorders>
              <w:tl2br w:val="nil"/>
              <w:tr2bl w:val="nil"/>
            </w:tcBorders>
            <w:vAlign w:val="center"/>
          </w:tcPr>
          <w:p w14:paraId="7E16D2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6538F4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2CB808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6747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268A946">
            <w:pPr>
              <w:spacing w:line="420" w:lineRule="exact"/>
              <w:jc w:val="right"/>
              <w:rPr>
                <w:rFonts w:ascii="宋体" w:hAnsi="宋体"/>
              </w:rPr>
            </w:pPr>
            <w:r>
              <w:rPr>
                <w:rFonts w:hint="eastAsia" w:ascii="宋体" w:hAnsi="宋体"/>
              </w:rPr>
              <w:t>长白朝鲜族自治县</w:t>
            </w:r>
          </w:p>
        </w:tc>
        <w:tc>
          <w:tcPr>
            <w:tcW w:w="695" w:type="pct"/>
            <w:tcBorders>
              <w:tl2br w:val="nil"/>
              <w:tr2bl w:val="nil"/>
            </w:tcBorders>
            <w:vAlign w:val="center"/>
          </w:tcPr>
          <w:p w14:paraId="56EC4E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582" w:type="pct"/>
            <w:tcBorders>
              <w:tl2br w:val="nil"/>
              <w:tr2bl w:val="nil"/>
            </w:tcBorders>
            <w:vAlign w:val="center"/>
          </w:tcPr>
          <w:p w14:paraId="2F33B6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676" w:type="pct"/>
            <w:tcBorders>
              <w:tl2br w:val="nil"/>
              <w:tr2bl w:val="nil"/>
            </w:tcBorders>
            <w:vAlign w:val="center"/>
          </w:tcPr>
          <w:p w14:paraId="384084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798290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1F78B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ADA3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5B3224FC">
            <w:pPr>
              <w:spacing w:line="420" w:lineRule="exact"/>
              <w:jc w:val="right"/>
              <w:rPr>
                <w:rFonts w:ascii="宋体" w:hAnsi="宋体"/>
              </w:rPr>
            </w:pPr>
            <w:r>
              <w:rPr>
                <w:rFonts w:hint="eastAsia" w:ascii="宋体" w:hAnsi="宋体"/>
              </w:rPr>
              <w:t>临江市</w:t>
            </w:r>
          </w:p>
        </w:tc>
        <w:tc>
          <w:tcPr>
            <w:tcW w:w="695" w:type="pct"/>
            <w:tcBorders>
              <w:tl2br w:val="nil"/>
              <w:tr2bl w:val="nil"/>
            </w:tcBorders>
            <w:vAlign w:val="center"/>
          </w:tcPr>
          <w:p w14:paraId="62CF00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582" w:type="pct"/>
            <w:tcBorders>
              <w:tl2br w:val="nil"/>
              <w:tr2bl w:val="nil"/>
            </w:tcBorders>
            <w:vAlign w:val="center"/>
          </w:tcPr>
          <w:p w14:paraId="641BFF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676" w:type="pct"/>
            <w:tcBorders>
              <w:tl2br w:val="nil"/>
              <w:tr2bl w:val="nil"/>
            </w:tcBorders>
            <w:vAlign w:val="center"/>
          </w:tcPr>
          <w:p w14:paraId="69B314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2E695E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556B64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3E0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F933652">
            <w:pPr>
              <w:spacing w:line="420" w:lineRule="exact"/>
              <w:jc w:val="center"/>
              <w:rPr>
                <w:rFonts w:ascii="宋体" w:hAnsi="宋体"/>
                <w:b/>
                <w:bCs/>
              </w:rPr>
            </w:pPr>
            <w:r>
              <w:rPr>
                <w:rFonts w:hint="eastAsia" w:ascii="宋体" w:hAnsi="宋体"/>
                <w:b/>
                <w:bCs/>
              </w:rPr>
              <w:t>松原市</w:t>
            </w:r>
          </w:p>
        </w:tc>
        <w:tc>
          <w:tcPr>
            <w:tcW w:w="695" w:type="pct"/>
            <w:tcBorders>
              <w:tl2br w:val="nil"/>
              <w:tr2bl w:val="nil"/>
            </w:tcBorders>
            <w:vAlign w:val="center"/>
          </w:tcPr>
          <w:p w14:paraId="13CF8CB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405.69</w:t>
            </w:r>
          </w:p>
        </w:tc>
        <w:tc>
          <w:tcPr>
            <w:tcW w:w="582" w:type="pct"/>
            <w:tcBorders>
              <w:tl2br w:val="nil"/>
              <w:tr2bl w:val="nil"/>
            </w:tcBorders>
            <w:vAlign w:val="center"/>
          </w:tcPr>
          <w:p w14:paraId="02D942E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28.00</w:t>
            </w:r>
          </w:p>
        </w:tc>
        <w:tc>
          <w:tcPr>
            <w:tcW w:w="676" w:type="pct"/>
            <w:tcBorders>
              <w:tl2br w:val="nil"/>
              <w:tr2bl w:val="nil"/>
            </w:tcBorders>
            <w:vAlign w:val="center"/>
          </w:tcPr>
          <w:p w14:paraId="204D60F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7" w:type="pct"/>
            <w:tcBorders>
              <w:tl2br w:val="nil"/>
              <w:tr2bl w:val="nil"/>
            </w:tcBorders>
            <w:vAlign w:val="center"/>
          </w:tcPr>
          <w:p w14:paraId="4EE868E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377.53</w:t>
            </w:r>
          </w:p>
        </w:tc>
        <w:tc>
          <w:tcPr>
            <w:tcW w:w="551" w:type="pct"/>
            <w:tcBorders>
              <w:tl2br w:val="nil"/>
              <w:tr2bl w:val="nil"/>
            </w:tcBorders>
            <w:vAlign w:val="center"/>
          </w:tcPr>
          <w:p w14:paraId="21BEEE4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0.16</w:t>
            </w:r>
          </w:p>
        </w:tc>
      </w:tr>
      <w:tr w14:paraId="0A415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68D50939">
            <w:pPr>
              <w:spacing w:line="420" w:lineRule="exact"/>
              <w:jc w:val="right"/>
              <w:rPr>
                <w:rFonts w:ascii="宋体" w:hAnsi="宋体"/>
              </w:rPr>
            </w:pPr>
            <w:r>
              <w:rPr>
                <w:rFonts w:hint="eastAsia" w:ascii="宋体" w:hAnsi="宋体"/>
              </w:rPr>
              <w:t>宁江区</w:t>
            </w:r>
          </w:p>
        </w:tc>
        <w:tc>
          <w:tcPr>
            <w:tcW w:w="695" w:type="pct"/>
            <w:tcBorders>
              <w:tl2br w:val="nil"/>
              <w:tr2bl w:val="nil"/>
            </w:tcBorders>
            <w:vAlign w:val="center"/>
          </w:tcPr>
          <w:p w14:paraId="475A50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0.91</w:t>
            </w:r>
          </w:p>
        </w:tc>
        <w:tc>
          <w:tcPr>
            <w:tcW w:w="582" w:type="pct"/>
            <w:tcBorders>
              <w:tl2br w:val="nil"/>
              <w:tr2bl w:val="nil"/>
            </w:tcBorders>
            <w:vAlign w:val="center"/>
          </w:tcPr>
          <w:p w14:paraId="40899C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0.88</w:t>
            </w:r>
          </w:p>
        </w:tc>
        <w:tc>
          <w:tcPr>
            <w:tcW w:w="676" w:type="pct"/>
            <w:tcBorders>
              <w:tl2br w:val="nil"/>
              <w:tr2bl w:val="nil"/>
            </w:tcBorders>
            <w:vAlign w:val="center"/>
          </w:tcPr>
          <w:p w14:paraId="41F17A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1F292D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CD67A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r>
      <w:tr w14:paraId="4FAF9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AFA151D">
            <w:pPr>
              <w:spacing w:line="420" w:lineRule="exact"/>
              <w:jc w:val="right"/>
              <w:rPr>
                <w:rFonts w:ascii="宋体" w:hAnsi="宋体"/>
              </w:rPr>
            </w:pPr>
            <w:r>
              <w:rPr>
                <w:rFonts w:hint="eastAsia" w:ascii="宋体" w:hAnsi="宋体"/>
              </w:rPr>
              <w:t>前郭尔罗斯蒙古族自治县</w:t>
            </w:r>
          </w:p>
        </w:tc>
        <w:tc>
          <w:tcPr>
            <w:tcW w:w="695" w:type="pct"/>
            <w:tcBorders>
              <w:tl2br w:val="nil"/>
              <w:tr2bl w:val="nil"/>
            </w:tcBorders>
            <w:vAlign w:val="center"/>
          </w:tcPr>
          <w:p w14:paraId="648603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1.45</w:t>
            </w:r>
          </w:p>
        </w:tc>
        <w:tc>
          <w:tcPr>
            <w:tcW w:w="582" w:type="pct"/>
            <w:tcBorders>
              <w:tl2br w:val="nil"/>
              <w:tr2bl w:val="nil"/>
            </w:tcBorders>
            <w:vAlign w:val="center"/>
          </w:tcPr>
          <w:p w14:paraId="42F738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1.45</w:t>
            </w:r>
          </w:p>
        </w:tc>
        <w:tc>
          <w:tcPr>
            <w:tcW w:w="676" w:type="pct"/>
            <w:tcBorders>
              <w:tl2br w:val="nil"/>
              <w:tr2bl w:val="nil"/>
            </w:tcBorders>
            <w:vAlign w:val="center"/>
          </w:tcPr>
          <w:p w14:paraId="733734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6F1CA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62ABB4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D7D0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6F71C7F9">
            <w:pPr>
              <w:spacing w:line="420" w:lineRule="exact"/>
              <w:jc w:val="right"/>
              <w:rPr>
                <w:rFonts w:ascii="宋体" w:hAnsi="宋体"/>
              </w:rPr>
            </w:pPr>
            <w:r>
              <w:rPr>
                <w:rFonts w:hint="eastAsia" w:ascii="宋体" w:hAnsi="宋体"/>
              </w:rPr>
              <w:t>长岭县</w:t>
            </w:r>
          </w:p>
        </w:tc>
        <w:tc>
          <w:tcPr>
            <w:tcW w:w="695" w:type="pct"/>
            <w:tcBorders>
              <w:tl2br w:val="nil"/>
              <w:tr2bl w:val="nil"/>
            </w:tcBorders>
            <w:vAlign w:val="center"/>
          </w:tcPr>
          <w:p w14:paraId="47693E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3.32</w:t>
            </w:r>
          </w:p>
        </w:tc>
        <w:tc>
          <w:tcPr>
            <w:tcW w:w="582" w:type="pct"/>
            <w:tcBorders>
              <w:tl2br w:val="nil"/>
              <w:tr2bl w:val="nil"/>
            </w:tcBorders>
            <w:vAlign w:val="center"/>
          </w:tcPr>
          <w:p w14:paraId="7067B2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3.32</w:t>
            </w:r>
          </w:p>
        </w:tc>
        <w:tc>
          <w:tcPr>
            <w:tcW w:w="676" w:type="pct"/>
            <w:tcBorders>
              <w:tl2br w:val="nil"/>
              <w:tr2bl w:val="nil"/>
            </w:tcBorders>
            <w:vAlign w:val="center"/>
          </w:tcPr>
          <w:p w14:paraId="085B90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3094EC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39F23A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7C72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763FAD9">
            <w:pPr>
              <w:spacing w:line="420" w:lineRule="exact"/>
              <w:jc w:val="right"/>
              <w:rPr>
                <w:rFonts w:ascii="宋体" w:hAnsi="宋体"/>
              </w:rPr>
            </w:pPr>
            <w:r>
              <w:rPr>
                <w:rFonts w:hint="eastAsia" w:ascii="宋体" w:hAnsi="宋体"/>
              </w:rPr>
              <w:t>乾安县</w:t>
            </w:r>
          </w:p>
        </w:tc>
        <w:tc>
          <w:tcPr>
            <w:tcW w:w="695" w:type="pct"/>
            <w:tcBorders>
              <w:tl2br w:val="nil"/>
              <w:tr2bl w:val="nil"/>
            </w:tcBorders>
            <w:vAlign w:val="center"/>
          </w:tcPr>
          <w:p w14:paraId="1C28F7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82" w:type="pct"/>
            <w:tcBorders>
              <w:tl2br w:val="nil"/>
              <w:tr2bl w:val="nil"/>
            </w:tcBorders>
            <w:vAlign w:val="center"/>
          </w:tcPr>
          <w:p w14:paraId="25BBCE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l2br w:val="nil"/>
              <w:tr2bl w:val="nil"/>
            </w:tcBorders>
            <w:vAlign w:val="center"/>
          </w:tcPr>
          <w:p w14:paraId="00200D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401D41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1B5DE5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B943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275B1DD">
            <w:pPr>
              <w:spacing w:line="420" w:lineRule="exact"/>
              <w:jc w:val="right"/>
              <w:rPr>
                <w:rFonts w:ascii="宋体" w:hAnsi="宋体"/>
              </w:rPr>
            </w:pPr>
            <w:r>
              <w:rPr>
                <w:rFonts w:hint="eastAsia" w:ascii="宋体" w:hAnsi="宋体"/>
              </w:rPr>
              <w:t>扶余县</w:t>
            </w:r>
          </w:p>
        </w:tc>
        <w:tc>
          <w:tcPr>
            <w:tcW w:w="695" w:type="pct"/>
            <w:tcBorders>
              <w:tl2br w:val="nil"/>
              <w:tr2bl w:val="nil"/>
            </w:tcBorders>
            <w:vAlign w:val="center"/>
          </w:tcPr>
          <w:p w14:paraId="1EC487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12.44</w:t>
            </w:r>
          </w:p>
        </w:tc>
        <w:tc>
          <w:tcPr>
            <w:tcW w:w="582" w:type="pct"/>
            <w:tcBorders>
              <w:tl2br w:val="nil"/>
              <w:tr2bl w:val="nil"/>
            </w:tcBorders>
            <w:vAlign w:val="center"/>
          </w:tcPr>
          <w:p w14:paraId="38B331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12.31</w:t>
            </w:r>
          </w:p>
        </w:tc>
        <w:tc>
          <w:tcPr>
            <w:tcW w:w="676" w:type="pct"/>
            <w:tcBorders>
              <w:tl2br w:val="nil"/>
              <w:tr2bl w:val="nil"/>
            </w:tcBorders>
            <w:vAlign w:val="center"/>
          </w:tcPr>
          <w:p w14:paraId="17202C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4C2EF1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56DC8B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r>
      <w:tr w14:paraId="6B772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3542A6B">
            <w:pPr>
              <w:spacing w:line="420" w:lineRule="exact"/>
              <w:jc w:val="right"/>
              <w:rPr>
                <w:rFonts w:ascii="宋体" w:hAnsi="宋体"/>
              </w:rPr>
            </w:pPr>
            <w:r>
              <w:rPr>
                <w:rFonts w:hint="eastAsia" w:ascii="宋体" w:hAnsi="宋体"/>
              </w:rPr>
              <w:t>经济技术开发区</w:t>
            </w:r>
          </w:p>
        </w:tc>
        <w:tc>
          <w:tcPr>
            <w:tcW w:w="695" w:type="pct"/>
            <w:tcBorders>
              <w:tl2br w:val="nil"/>
              <w:tr2bl w:val="nil"/>
            </w:tcBorders>
            <w:vAlign w:val="center"/>
          </w:tcPr>
          <w:p w14:paraId="28C031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10.04</w:t>
            </w:r>
          </w:p>
        </w:tc>
        <w:tc>
          <w:tcPr>
            <w:tcW w:w="582" w:type="pct"/>
            <w:tcBorders>
              <w:tl2br w:val="nil"/>
              <w:tr2bl w:val="nil"/>
            </w:tcBorders>
            <w:vAlign w:val="center"/>
          </w:tcPr>
          <w:p w14:paraId="3EB3AB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10.04</w:t>
            </w:r>
          </w:p>
        </w:tc>
        <w:tc>
          <w:tcPr>
            <w:tcW w:w="676" w:type="pct"/>
            <w:tcBorders>
              <w:tl2br w:val="nil"/>
              <w:tr2bl w:val="nil"/>
            </w:tcBorders>
            <w:vAlign w:val="center"/>
          </w:tcPr>
          <w:p w14:paraId="070079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026555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4017A9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E094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6EFEA548">
            <w:pPr>
              <w:spacing w:line="420" w:lineRule="exact"/>
              <w:jc w:val="center"/>
              <w:rPr>
                <w:rFonts w:ascii="宋体" w:hAnsi="宋体"/>
                <w:b/>
                <w:bCs/>
              </w:rPr>
            </w:pPr>
            <w:r>
              <w:rPr>
                <w:rFonts w:hint="eastAsia" w:ascii="宋体" w:hAnsi="宋体"/>
                <w:b/>
                <w:bCs/>
              </w:rPr>
              <w:t>白城市</w:t>
            </w:r>
          </w:p>
        </w:tc>
        <w:tc>
          <w:tcPr>
            <w:tcW w:w="695" w:type="pct"/>
            <w:tcBorders>
              <w:tl2br w:val="nil"/>
              <w:tr2bl w:val="nil"/>
            </w:tcBorders>
            <w:vAlign w:val="center"/>
          </w:tcPr>
          <w:p w14:paraId="14C15F5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422.07</w:t>
            </w:r>
          </w:p>
        </w:tc>
        <w:tc>
          <w:tcPr>
            <w:tcW w:w="582" w:type="pct"/>
            <w:tcBorders>
              <w:tl2br w:val="nil"/>
              <w:tr2bl w:val="nil"/>
            </w:tcBorders>
            <w:vAlign w:val="center"/>
          </w:tcPr>
          <w:p w14:paraId="7CC6372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17.59</w:t>
            </w:r>
          </w:p>
        </w:tc>
        <w:tc>
          <w:tcPr>
            <w:tcW w:w="676" w:type="pct"/>
            <w:tcBorders>
              <w:tl2br w:val="nil"/>
              <w:tr2bl w:val="nil"/>
            </w:tcBorders>
            <w:vAlign w:val="center"/>
          </w:tcPr>
          <w:p w14:paraId="7E062D5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7" w:type="pct"/>
            <w:tcBorders>
              <w:tl2br w:val="nil"/>
              <w:tr2bl w:val="nil"/>
            </w:tcBorders>
            <w:vAlign w:val="center"/>
          </w:tcPr>
          <w:p w14:paraId="0C1B796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396.76</w:t>
            </w:r>
          </w:p>
        </w:tc>
        <w:tc>
          <w:tcPr>
            <w:tcW w:w="551" w:type="pct"/>
            <w:tcBorders>
              <w:tl2br w:val="nil"/>
              <w:tr2bl w:val="nil"/>
            </w:tcBorders>
            <w:vAlign w:val="center"/>
          </w:tcPr>
          <w:p w14:paraId="539AEFF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7.72</w:t>
            </w:r>
          </w:p>
        </w:tc>
      </w:tr>
      <w:tr w14:paraId="529D9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81E8B7F">
            <w:pPr>
              <w:spacing w:line="420" w:lineRule="exact"/>
              <w:jc w:val="right"/>
              <w:rPr>
                <w:rFonts w:ascii="宋体" w:hAnsi="宋体"/>
              </w:rPr>
            </w:pPr>
            <w:r>
              <w:rPr>
                <w:rFonts w:hint="eastAsia" w:ascii="宋体" w:hAnsi="宋体"/>
              </w:rPr>
              <w:t>洮北区</w:t>
            </w:r>
          </w:p>
        </w:tc>
        <w:tc>
          <w:tcPr>
            <w:tcW w:w="695" w:type="pct"/>
            <w:tcBorders>
              <w:tl2br w:val="nil"/>
              <w:tr2bl w:val="nil"/>
            </w:tcBorders>
            <w:vAlign w:val="center"/>
          </w:tcPr>
          <w:p w14:paraId="3D1B18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13.73</w:t>
            </w:r>
          </w:p>
        </w:tc>
        <w:tc>
          <w:tcPr>
            <w:tcW w:w="582" w:type="pct"/>
            <w:tcBorders>
              <w:tl2br w:val="nil"/>
              <w:tr2bl w:val="nil"/>
            </w:tcBorders>
            <w:vAlign w:val="center"/>
          </w:tcPr>
          <w:p w14:paraId="4E6666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13.22</w:t>
            </w:r>
          </w:p>
        </w:tc>
        <w:tc>
          <w:tcPr>
            <w:tcW w:w="676" w:type="pct"/>
            <w:tcBorders>
              <w:tl2br w:val="nil"/>
              <w:tr2bl w:val="nil"/>
            </w:tcBorders>
            <w:vAlign w:val="center"/>
          </w:tcPr>
          <w:p w14:paraId="3C7FEC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39E63B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070519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0.51</w:t>
            </w:r>
          </w:p>
        </w:tc>
      </w:tr>
      <w:tr w14:paraId="5FAF8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3089FF0C">
            <w:pPr>
              <w:spacing w:line="420" w:lineRule="exact"/>
              <w:jc w:val="right"/>
              <w:rPr>
                <w:rFonts w:ascii="宋体" w:hAnsi="宋体"/>
              </w:rPr>
            </w:pPr>
            <w:r>
              <w:rPr>
                <w:rFonts w:hint="eastAsia" w:ascii="宋体" w:hAnsi="宋体"/>
              </w:rPr>
              <w:t>镇赉县</w:t>
            </w:r>
          </w:p>
        </w:tc>
        <w:tc>
          <w:tcPr>
            <w:tcW w:w="695" w:type="pct"/>
            <w:tcBorders>
              <w:tl2br w:val="nil"/>
              <w:tr2bl w:val="nil"/>
            </w:tcBorders>
            <w:vAlign w:val="center"/>
          </w:tcPr>
          <w:p w14:paraId="672B60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1.39</w:t>
            </w:r>
          </w:p>
        </w:tc>
        <w:tc>
          <w:tcPr>
            <w:tcW w:w="582" w:type="pct"/>
            <w:tcBorders>
              <w:tl2br w:val="nil"/>
              <w:tr2bl w:val="nil"/>
            </w:tcBorders>
            <w:vAlign w:val="center"/>
          </w:tcPr>
          <w:p w14:paraId="50C5E3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1.39</w:t>
            </w:r>
          </w:p>
        </w:tc>
        <w:tc>
          <w:tcPr>
            <w:tcW w:w="676" w:type="pct"/>
            <w:tcBorders>
              <w:tl2br w:val="nil"/>
              <w:tr2bl w:val="nil"/>
            </w:tcBorders>
            <w:vAlign w:val="center"/>
          </w:tcPr>
          <w:p w14:paraId="0EF241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49F2BA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5F66FC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4447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BF2E6FA">
            <w:pPr>
              <w:spacing w:line="420" w:lineRule="exact"/>
              <w:jc w:val="right"/>
              <w:rPr>
                <w:rFonts w:ascii="宋体" w:hAnsi="宋体"/>
              </w:rPr>
            </w:pPr>
            <w:r>
              <w:rPr>
                <w:rFonts w:hint="eastAsia" w:ascii="宋体" w:hAnsi="宋体"/>
              </w:rPr>
              <w:t>通榆县</w:t>
            </w:r>
          </w:p>
        </w:tc>
        <w:tc>
          <w:tcPr>
            <w:tcW w:w="695" w:type="pct"/>
            <w:tcBorders>
              <w:tl2br w:val="nil"/>
              <w:tr2bl w:val="nil"/>
            </w:tcBorders>
            <w:vAlign w:val="center"/>
          </w:tcPr>
          <w:p w14:paraId="11BC7B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1.22</w:t>
            </w:r>
          </w:p>
        </w:tc>
        <w:tc>
          <w:tcPr>
            <w:tcW w:w="582" w:type="pct"/>
            <w:tcBorders>
              <w:tl2br w:val="nil"/>
              <w:tr2bl w:val="nil"/>
            </w:tcBorders>
            <w:vAlign w:val="center"/>
          </w:tcPr>
          <w:p w14:paraId="7F63F7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1.18</w:t>
            </w:r>
          </w:p>
        </w:tc>
        <w:tc>
          <w:tcPr>
            <w:tcW w:w="676" w:type="pct"/>
            <w:tcBorders>
              <w:tl2br w:val="nil"/>
              <w:tr2bl w:val="nil"/>
            </w:tcBorders>
            <w:vAlign w:val="center"/>
          </w:tcPr>
          <w:p w14:paraId="230E43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3490AD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3D18E8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r>
      <w:tr w14:paraId="798A1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652DD20">
            <w:pPr>
              <w:spacing w:line="420" w:lineRule="exact"/>
              <w:jc w:val="right"/>
              <w:rPr>
                <w:rFonts w:ascii="宋体" w:hAnsi="宋体"/>
              </w:rPr>
            </w:pPr>
            <w:r>
              <w:rPr>
                <w:rFonts w:hint="eastAsia" w:ascii="宋体" w:hAnsi="宋体"/>
              </w:rPr>
              <w:t>洮南市</w:t>
            </w:r>
          </w:p>
        </w:tc>
        <w:tc>
          <w:tcPr>
            <w:tcW w:w="695" w:type="pct"/>
            <w:tcBorders>
              <w:tl2br w:val="nil"/>
              <w:tr2bl w:val="nil"/>
            </w:tcBorders>
            <w:vAlign w:val="center"/>
          </w:tcPr>
          <w:p w14:paraId="407AFF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0.93</w:t>
            </w:r>
          </w:p>
        </w:tc>
        <w:tc>
          <w:tcPr>
            <w:tcW w:w="582" w:type="pct"/>
            <w:tcBorders>
              <w:tl2br w:val="nil"/>
              <w:tr2bl w:val="nil"/>
            </w:tcBorders>
            <w:vAlign w:val="center"/>
          </w:tcPr>
          <w:p w14:paraId="04EC77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676" w:type="pct"/>
            <w:tcBorders>
              <w:tl2br w:val="nil"/>
              <w:tr2bl w:val="nil"/>
            </w:tcBorders>
            <w:vAlign w:val="center"/>
          </w:tcPr>
          <w:p w14:paraId="0F2C68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2B5E5C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563D69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0.88</w:t>
            </w:r>
          </w:p>
        </w:tc>
      </w:tr>
      <w:tr w14:paraId="569F3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6FAA5F3B">
            <w:pPr>
              <w:spacing w:line="420" w:lineRule="exact"/>
              <w:jc w:val="right"/>
              <w:rPr>
                <w:rFonts w:ascii="宋体" w:hAnsi="宋体"/>
              </w:rPr>
            </w:pPr>
            <w:r>
              <w:rPr>
                <w:rFonts w:hint="eastAsia" w:ascii="宋体" w:hAnsi="宋体"/>
              </w:rPr>
              <w:t>大安市</w:t>
            </w:r>
          </w:p>
        </w:tc>
        <w:tc>
          <w:tcPr>
            <w:tcW w:w="695" w:type="pct"/>
            <w:tcBorders>
              <w:tl2br w:val="nil"/>
              <w:tr2bl w:val="nil"/>
            </w:tcBorders>
            <w:vAlign w:val="center"/>
          </w:tcPr>
          <w:p w14:paraId="66A930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8.04</w:t>
            </w:r>
          </w:p>
        </w:tc>
        <w:tc>
          <w:tcPr>
            <w:tcW w:w="582" w:type="pct"/>
            <w:tcBorders>
              <w:tl2br w:val="nil"/>
              <w:tr2bl w:val="nil"/>
            </w:tcBorders>
            <w:vAlign w:val="center"/>
          </w:tcPr>
          <w:p w14:paraId="358D40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1.75</w:t>
            </w:r>
          </w:p>
        </w:tc>
        <w:tc>
          <w:tcPr>
            <w:tcW w:w="676" w:type="pct"/>
            <w:tcBorders>
              <w:tl2br w:val="nil"/>
              <w:tr2bl w:val="nil"/>
            </w:tcBorders>
            <w:vAlign w:val="center"/>
          </w:tcPr>
          <w:p w14:paraId="380CEC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54AD3A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336F78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6.29</w:t>
            </w:r>
          </w:p>
        </w:tc>
      </w:tr>
      <w:tr w14:paraId="6BE61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30BE3371">
            <w:pPr>
              <w:spacing w:line="420" w:lineRule="exact"/>
              <w:jc w:val="center"/>
              <w:rPr>
                <w:rFonts w:ascii="宋体" w:hAnsi="宋体"/>
                <w:b/>
                <w:bCs/>
              </w:rPr>
            </w:pPr>
            <w:r>
              <w:rPr>
                <w:rFonts w:hint="eastAsia" w:ascii="宋体" w:hAnsi="宋体"/>
                <w:b/>
                <w:bCs/>
              </w:rPr>
              <w:t>延边朝鲜族自治州</w:t>
            </w:r>
          </w:p>
        </w:tc>
        <w:tc>
          <w:tcPr>
            <w:tcW w:w="695" w:type="pct"/>
            <w:tcBorders>
              <w:tl2br w:val="nil"/>
              <w:tr2bl w:val="nil"/>
            </w:tcBorders>
            <w:vAlign w:val="center"/>
          </w:tcPr>
          <w:p w14:paraId="66E101B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1 105.13</w:t>
            </w:r>
          </w:p>
        </w:tc>
        <w:tc>
          <w:tcPr>
            <w:tcW w:w="582" w:type="pct"/>
            <w:tcBorders>
              <w:tl2br w:val="nil"/>
              <w:tr2bl w:val="nil"/>
            </w:tcBorders>
            <w:vAlign w:val="center"/>
          </w:tcPr>
          <w:p w14:paraId="407749C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2.26</w:t>
            </w:r>
          </w:p>
        </w:tc>
        <w:tc>
          <w:tcPr>
            <w:tcW w:w="676" w:type="pct"/>
            <w:tcBorders>
              <w:tl2br w:val="nil"/>
              <w:tr2bl w:val="nil"/>
            </w:tcBorders>
            <w:vAlign w:val="center"/>
          </w:tcPr>
          <w:p w14:paraId="569C839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7" w:type="pct"/>
            <w:tcBorders>
              <w:tl2br w:val="nil"/>
              <w:tr2bl w:val="nil"/>
            </w:tcBorders>
            <w:vAlign w:val="center"/>
          </w:tcPr>
          <w:p w14:paraId="3994217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1 102.29</w:t>
            </w:r>
          </w:p>
        </w:tc>
        <w:tc>
          <w:tcPr>
            <w:tcW w:w="551" w:type="pct"/>
            <w:tcBorders>
              <w:tl2br w:val="nil"/>
              <w:tr2bl w:val="nil"/>
            </w:tcBorders>
            <w:vAlign w:val="center"/>
          </w:tcPr>
          <w:p w14:paraId="7A123E2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0.57</w:t>
            </w:r>
          </w:p>
        </w:tc>
      </w:tr>
      <w:tr w14:paraId="61CBB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25C880C">
            <w:pPr>
              <w:spacing w:line="420" w:lineRule="exact"/>
              <w:jc w:val="right"/>
              <w:rPr>
                <w:rFonts w:ascii="宋体" w:hAnsi="宋体"/>
              </w:rPr>
            </w:pPr>
            <w:r>
              <w:rPr>
                <w:rFonts w:hint="eastAsia" w:ascii="宋体" w:hAnsi="宋体"/>
              </w:rPr>
              <w:t>延吉市</w:t>
            </w:r>
          </w:p>
        </w:tc>
        <w:tc>
          <w:tcPr>
            <w:tcW w:w="695" w:type="pct"/>
            <w:tcBorders>
              <w:tl2br w:val="nil"/>
              <w:tr2bl w:val="nil"/>
            </w:tcBorders>
            <w:vAlign w:val="center"/>
          </w:tcPr>
          <w:p w14:paraId="681945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1.07</w:t>
            </w:r>
          </w:p>
        </w:tc>
        <w:tc>
          <w:tcPr>
            <w:tcW w:w="582" w:type="pct"/>
            <w:tcBorders>
              <w:tl2br w:val="nil"/>
              <w:tr2bl w:val="nil"/>
            </w:tcBorders>
            <w:vAlign w:val="center"/>
          </w:tcPr>
          <w:p w14:paraId="12BF21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0.59</w:t>
            </w:r>
          </w:p>
        </w:tc>
        <w:tc>
          <w:tcPr>
            <w:tcW w:w="676" w:type="pct"/>
            <w:tcBorders>
              <w:tl2br w:val="nil"/>
              <w:tr2bl w:val="nil"/>
            </w:tcBorders>
            <w:vAlign w:val="center"/>
          </w:tcPr>
          <w:p w14:paraId="173B27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6B0E8B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3A1156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0.48</w:t>
            </w:r>
          </w:p>
        </w:tc>
      </w:tr>
      <w:tr w14:paraId="55C9F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6BEDB5C5">
            <w:pPr>
              <w:spacing w:line="420" w:lineRule="exact"/>
              <w:jc w:val="right"/>
              <w:rPr>
                <w:rFonts w:ascii="宋体" w:hAnsi="宋体"/>
              </w:rPr>
            </w:pPr>
            <w:r>
              <w:rPr>
                <w:rFonts w:hint="eastAsia" w:ascii="宋体" w:hAnsi="宋体"/>
              </w:rPr>
              <w:t>图们市</w:t>
            </w:r>
          </w:p>
        </w:tc>
        <w:tc>
          <w:tcPr>
            <w:tcW w:w="695" w:type="pct"/>
            <w:tcBorders>
              <w:tl2br w:val="nil"/>
              <w:tr2bl w:val="nil"/>
            </w:tcBorders>
            <w:vAlign w:val="center"/>
          </w:tcPr>
          <w:p w14:paraId="0939D0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0.18</w:t>
            </w:r>
          </w:p>
        </w:tc>
        <w:tc>
          <w:tcPr>
            <w:tcW w:w="582" w:type="pct"/>
            <w:tcBorders>
              <w:tl2br w:val="nil"/>
              <w:tr2bl w:val="nil"/>
            </w:tcBorders>
            <w:vAlign w:val="center"/>
          </w:tcPr>
          <w:p w14:paraId="5CC5A7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676" w:type="pct"/>
            <w:tcBorders>
              <w:tl2br w:val="nil"/>
              <w:tr2bl w:val="nil"/>
            </w:tcBorders>
            <w:vAlign w:val="center"/>
          </w:tcPr>
          <w:p w14:paraId="752423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43A063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0A16C5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r>
      <w:tr w14:paraId="5A2A1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70D98F0F">
            <w:pPr>
              <w:spacing w:line="420" w:lineRule="exact"/>
              <w:jc w:val="right"/>
              <w:rPr>
                <w:rFonts w:ascii="宋体" w:hAnsi="宋体"/>
              </w:rPr>
            </w:pPr>
            <w:r>
              <w:rPr>
                <w:rFonts w:hint="eastAsia" w:ascii="宋体" w:hAnsi="宋体"/>
              </w:rPr>
              <w:t>敦化市</w:t>
            </w:r>
          </w:p>
        </w:tc>
        <w:tc>
          <w:tcPr>
            <w:tcW w:w="695" w:type="pct"/>
            <w:tcBorders>
              <w:tl2br w:val="nil"/>
              <w:tr2bl w:val="nil"/>
            </w:tcBorders>
            <w:vAlign w:val="center"/>
          </w:tcPr>
          <w:p w14:paraId="38BE4A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1.00</w:t>
            </w:r>
          </w:p>
        </w:tc>
        <w:tc>
          <w:tcPr>
            <w:tcW w:w="582" w:type="pct"/>
            <w:tcBorders>
              <w:tl2br w:val="nil"/>
              <w:tr2bl w:val="nil"/>
            </w:tcBorders>
            <w:vAlign w:val="center"/>
          </w:tcPr>
          <w:p w14:paraId="4B696A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1.00</w:t>
            </w:r>
          </w:p>
        </w:tc>
        <w:tc>
          <w:tcPr>
            <w:tcW w:w="676" w:type="pct"/>
            <w:tcBorders>
              <w:tl2br w:val="nil"/>
              <w:tr2bl w:val="nil"/>
            </w:tcBorders>
            <w:vAlign w:val="center"/>
          </w:tcPr>
          <w:p w14:paraId="0EB5DB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244853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18A6B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23D2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CF99CA5">
            <w:pPr>
              <w:spacing w:line="420" w:lineRule="exact"/>
              <w:jc w:val="right"/>
              <w:rPr>
                <w:rFonts w:ascii="宋体" w:hAnsi="宋体"/>
              </w:rPr>
            </w:pPr>
            <w:r>
              <w:rPr>
                <w:rFonts w:hint="eastAsia" w:ascii="宋体" w:hAnsi="宋体"/>
              </w:rPr>
              <w:t>珲春市</w:t>
            </w:r>
          </w:p>
        </w:tc>
        <w:tc>
          <w:tcPr>
            <w:tcW w:w="695" w:type="pct"/>
            <w:tcBorders>
              <w:tl2br w:val="nil"/>
              <w:tr2bl w:val="nil"/>
            </w:tcBorders>
            <w:vAlign w:val="center"/>
          </w:tcPr>
          <w:p w14:paraId="060D13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582" w:type="pct"/>
            <w:tcBorders>
              <w:tl2br w:val="nil"/>
              <w:tr2bl w:val="nil"/>
            </w:tcBorders>
            <w:vAlign w:val="center"/>
          </w:tcPr>
          <w:p w14:paraId="356E36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676" w:type="pct"/>
            <w:tcBorders>
              <w:tl2br w:val="nil"/>
              <w:tr2bl w:val="nil"/>
            </w:tcBorders>
            <w:vAlign w:val="center"/>
          </w:tcPr>
          <w:p w14:paraId="3EB43D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6BE8EB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020C7E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8C0B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421917D6">
            <w:pPr>
              <w:spacing w:line="420" w:lineRule="exact"/>
              <w:jc w:val="right"/>
              <w:rPr>
                <w:rFonts w:ascii="宋体" w:hAnsi="宋体"/>
              </w:rPr>
            </w:pPr>
            <w:r>
              <w:rPr>
                <w:rFonts w:hint="eastAsia" w:ascii="宋体" w:hAnsi="宋体"/>
              </w:rPr>
              <w:t>龙井市</w:t>
            </w:r>
          </w:p>
        </w:tc>
        <w:tc>
          <w:tcPr>
            <w:tcW w:w="695" w:type="pct"/>
            <w:tcBorders>
              <w:tl2br w:val="nil"/>
              <w:tr2bl w:val="nil"/>
            </w:tcBorders>
            <w:vAlign w:val="center"/>
          </w:tcPr>
          <w:p w14:paraId="717C30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0.17</w:t>
            </w:r>
          </w:p>
        </w:tc>
        <w:tc>
          <w:tcPr>
            <w:tcW w:w="582" w:type="pct"/>
            <w:tcBorders>
              <w:tl2br w:val="nil"/>
              <w:tr2bl w:val="nil"/>
            </w:tcBorders>
            <w:vAlign w:val="center"/>
          </w:tcPr>
          <w:p w14:paraId="3E5914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0.17</w:t>
            </w:r>
          </w:p>
        </w:tc>
        <w:tc>
          <w:tcPr>
            <w:tcW w:w="676" w:type="pct"/>
            <w:tcBorders>
              <w:tl2br w:val="nil"/>
              <w:tr2bl w:val="nil"/>
            </w:tcBorders>
            <w:vAlign w:val="center"/>
          </w:tcPr>
          <w:p w14:paraId="402396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25ED5C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3DD520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2245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E6B6150">
            <w:pPr>
              <w:spacing w:line="420" w:lineRule="exact"/>
              <w:jc w:val="right"/>
              <w:rPr>
                <w:rFonts w:ascii="宋体" w:hAnsi="宋体"/>
              </w:rPr>
            </w:pPr>
            <w:r>
              <w:rPr>
                <w:rFonts w:hint="eastAsia" w:ascii="宋体" w:hAnsi="宋体"/>
              </w:rPr>
              <w:t>和龙市</w:t>
            </w:r>
          </w:p>
        </w:tc>
        <w:tc>
          <w:tcPr>
            <w:tcW w:w="695" w:type="pct"/>
            <w:tcBorders>
              <w:tl2br w:val="nil"/>
              <w:tr2bl w:val="nil"/>
            </w:tcBorders>
            <w:vAlign w:val="center"/>
          </w:tcPr>
          <w:p w14:paraId="0FB591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582" w:type="pct"/>
            <w:tcBorders>
              <w:tl2br w:val="nil"/>
              <w:tr2bl w:val="nil"/>
            </w:tcBorders>
            <w:vAlign w:val="center"/>
          </w:tcPr>
          <w:p w14:paraId="1D17F8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676" w:type="pct"/>
            <w:tcBorders>
              <w:tl2br w:val="nil"/>
              <w:tr2bl w:val="nil"/>
            </w:tcBorders>
            <w:vAlign w:val="center"/>
          </w:tcPr>
          <w:p w14:paraId="7FF2DF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346D12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26B5D7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4D2A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EB69B91">
            <w:pPr>
              <w:spacing w:line="420" w:lineRule="exact"/>
              <w:jc w:val="right"/>
              <w:rPr>
                <w:rFonts w:ascii="宋体" w:hAnsi="宋体"/>
              </w:rPr>
            </w:pPr>
            <w:r>
              <w:rPr>
                <w:rFonts w:hint="eastAsia" w:ascii="宋体" w:hAnsi="宋体"/>
              </w:rPr>
              <w:t>汪清县</w:t>
            </w:r>
          </w:p>
        </w:tc>
        <w:tc>
          <w:tcPr>
            <w:tcW w:w="695" w:type="pct"/>
            <w:tcBorders>
              <w:tl2br w:val="nil"/>
              <w:tr2bl w:val="nil"/>
            </w:tcBorders>
            <w:vAlign w:val="center"/>
          </w:tcPr>
          <w:p w14:paraId="363EE6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582" w:type="pct"/>
            <w:tcBorders>
              <w:tl2br w:val="nil"/>
              <w:tr2bl w:val="nil"/>
            </w:tcBorders>
            <w:vAlign w:val="center"/>
          </w:tcPr>
          <w:p w14:paraId="35C398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676" w:type="pct"/>
            <w:tcBorders>
              <w:tl2br w:val="nil"/>
              <w:tr2bl w:val="nil"/>
            </w:tcBorders>
            <w:vAlign w:val="center"/>
          </w:tcPr>
          <w:p w14:paraId="6435A0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5DDB51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43A4EA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811E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5A17477A">
            <w:pPr>
              <w:spacing w:line="420" w:lineRule="exact"/>
              <w:jc w:val="right"/>
              <w:rPr>
                <w:rFonts w:ascii="宋体" w:hAnsi="宋体"/>
              </w:rPr>
            </w:pPr>
            <w:r>
              <w:rPr>
                <w:rFonts w:hint="eastAsia" w:ascii="宋体" w:hAnsi="宋体"/>
              </w:rPr>
              <w:t>安图县</w:t>
            </w:r>
          </w:p>
        </w:tc>
        <w:tc>
          <w:tcPr>
            <w:tcW w:w="695" w:type="pct"/>
            <w:tcBorders>
              <w:tl2br w:val="nil"/>
              <w:tr2bl w:val="nil"/>
            </w:tcBorders>
            <w:vAlign w:val="center"/>
          </w:tcPr>
          <w:p w14:paraId="527A07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582" w:type="pct"/>
            <w:tcBorders>
              <w:tl2br w:val="nil"/>
              <w:tr2bl w:val="nil"/>
            </w:tcBorders>
            <w:vAlign w:val="center"/>
          </w:tcPr>
          <w:p w14:paraId="32A66A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676" w:type="pct"/>
            <w:tcBorders>
              <w:tl2br w:val="nil"/>
              <w:tr2bl w:val="nil"/>
            </w:tcBorders>
            <w:vAlign w:val="center"/>
          </w:tcPr>
          <w:p w14:paraId="12EA7B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1721C2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2045F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58C6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58CDB880">
            <w:pPr>
              <w:spacing w:line="420" w:lineRule="exact"/>
              <w:jc w:val="center"/>
              <w:rPr>
                <w:rFonts w:ascii="宋体" w:hAnsi="宋体"/>
                <w:b/>
                <w:bCs/>
              </w:rPr>
            </w:pPr>
            <w:r>
              <w:rPr>
                <w:rFonts w:hint="eastAsia" w:ascii="宋体" w:hAnsi="宋体"/>
                <w:b/>
                <w:bCs/>
              </w:rPr>
              <w:t>梅河口市</w:t>
            </w:r>
          </w:p>
        </w:tc>
        <w:tc>
          <w:tcPr>
            <w:tcW w:w="695" w:type="pct"/>
            <w:tcBorders>
              <w:tl2br w:val="nil"/>
              <w:tr2bl w:val="nil"/>
            </w:tcBorders>
            <w:vAlign w:val="center"/>
          </w:tcPr>
          <w:p w14:paraId="02EA546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176.99</w:t>
            </w:r>
          </w:p>
        </w:tc>
        <w:tc>
          <w:tcPr>
            <w:tcW w:w="582" w:type="pct"/>
            <w:tcBorders>
              <w:tl2br w:val="nil"/>
              <w:tr2bl w:val="nil"/>
            </w:tcBorders>
            <w:vAlign w:val="center"/>
          </w:tcPr>
          <w:p w14:paraId="550C515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1.89</w:t>
            </w:r>
          </w:p>
        </w:tc>
        <w:tc>
          <w:tcPr>
            <w:tcW w:w="676" w:type="pct"/>
            <w:tcBorders>
              <w:tl2br w:val="nil"/>
              <w:tr2bl w:val="nil"/>
            </w:tcBorders>
            <w:vAlign w:val="center"/>
          </w:tcPr>
          <w:p w14:paraId="49BB522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7" w:type="pct"/>
            <w:tcBorders>
              <w:tl2br w:val="nil"/>
              <w:tr2bl w:val="nil"/>
            </w:tcBorders>
            <w:vAlign w:val="center"/>
          </w:tcPr>
          <w:p w14:paraId="7D1EAA9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174.95</w:t>
            </w:r>
          </w:p>
        </w:tc>
        <w:tc>
          <w:tcPr>
            <w:tcW w:w="551" w:type="pct"/>
            <w:tcBorders>
              <w:tl2br w:val="nil"/>
              <w:tr2bl w:val="nil"/>
            </w:tcBorders>
            <w:vAlign w:val="center"/>
          </w:tcPr>
          <w:p w14:paraId="3D65287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0.14</w:t>
            </w:r>
          </w:p>
        </w:tc>
      </w:tr>
      <w:tr w14:paraId="60635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0988A799">
            <w:pPr>
              <w:spacing w:line="420" w:lineRule="exact"/>
              <w:jc w:val="right"/>
              <w:rPr>
                <w:rFonts w:ascii="宋体" w:hAnsi="宋体"/>
              </w:rPr>
            </w:pPr>
            <w:r>
              <w:rPr>
                <w:rFonts w:hint="eastAsia" w:ascii="宋体" w:hAnsi="宋体"/>
              </w:rPr>
              <w:t>梅河口市市区</w:t>
            </w:r>
          </w:p>
        </w:tc>
        <w:tc>
          <w:tcPr>
            <w:tcW w:w="695" w:type="pct"/>
            <w:tcBorders>
              <w:tl2br w:val="nil"/>
              <w:tr2bl w:val="nil"/>
            </w:tcBorders>
            <w:vAlign w:val="center"/>
          </w:tcPr>
          <w:p w14:paraId="29473A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2.04</w:t>
            </w:r>
          </w:p>
        </w:tc>
        <w:tc>
          <w:tcPr>
            <w:tcW w:w="582" w:type="pct"/>
            <w:tcBorders>
              <w:tl2br w:val="nil"/>
              <w:tr2bl w:val="nil"/>
            </w:tcBorders>
            <w:vAlign w:val="center"/>
          </w:tcPr>
          <w:p w14:paraId="2BB778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1.89</w:t>
            </w:r>
          </w:p>
        </w:tc>
        <w:tc>
          <w:tcPr>
            <w:tcW w:w="676" w:type="pct"/>
            <w:tcBorders>
              <w:tl2br w:val="nil"/>
              <w:tr2bl w:val="nil"/>
            </w:tcBorders>
            <w:vAlign w:val="center"/>
          </w:tcPr>
          <w:p w14:paraId="2391A5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62428D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0D3C9A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0.14</w:t>
            </w:r>
          </w:p>
        </w:tc>
      </w:tr>
      <w:tr w14:paraId="43257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2290A9CE">
            <w:pPr>
              <w:spacing w:line="420" w:lineRule="exact"/>
              <w:jc w:val="center"/>
              <w:rPr>
                <w:rFonts w:ascii="宋体" w:hAnsi="宋体"/>
                <w:b/>
                <w:bCs/>
              </w:rPr>
            </w:pPr>
            <w:r>
              <w:rPr>
                <w:rFonts w:hint="eastAsia" w:ascii="宋体" w:hAnsi="宋体"/>
                <w:b/>
                <w:bCs/>
              </w:rPr>
              <w:t>长白山保护开发管理委员会</w:t>
            </w:r>
          </w:p>
        </w:tc>
        <w:tc>
          <w:tcPr>
            <w:tcW w:w="695" w:type="pct"/>
            <w:tcBorders>
              <w:tl2br w:val="nil"/>
              <w:tr2bl w:val="nil"/>
            </w:tcBorders>
            <w:vAlign w:val="center"/>
          </w:tcPr>
          <w:p w14:paraId="73848F3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10.82</w:t>
            </w:r>
          </w:p>
        </w:tc>
        <w:tc>
          <w:tcPr>
            <w:tcW w:w="582" w:type="pct"/>
            <w:tcBorders>
              <w:tl2br w:val="nil"/>
              <w:tr2bl w:val="nil"/>
            </w:tcBorders>
            <w:vAlign w:val="center"/>
          </w:tcPr>
          <w:p w14:paraId="4B4CB28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6" w:type="pct"/>
            <w:tcBorders>
              <w:tl2br w:val="nil"/>
              <w:tr2bl w:val="nil"/>
            </w:tcBorders>
            <w:vAlign w:val="center"/>
          </w:tcPr>
          <w:p w14:paraId="1466B3B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677" w:type="pct"/>
            <w:tcBorders>
              <w:tl2br w:val="nil"/>
              <w:tr2bl w:val="nil"/>
            </w:tcBorders>
            <w:vAlign w:val="center"/>
          </w:tcPr>
          <w:p w14:paraId="124093A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10.82</w:t>
            </w:r>
          </w:p>
        </w:tc>
        <w:tc>
          <w:tcPr>
            <w:tcW w:w="551" w:type="pct"/>
            <w:tcBorders>
              <w:tl2br w:val="nil"/>
              <w:tr2bl w:val="nil"/>
            </w:tcBorders>
            <w:vAlign w:val="center"/>
          </w:tcPr>
          <w:p w14:paraId="34A4ACB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45DD2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505B5612">
            <w:pPr>
              <w:spacing w:line="420" w:lineRule="exact"/>
              <w:jc w:val="right"/>
              <w:rPr>
                <w:rFonts w:ascii="宋体" w:hAnsi="宋体"/>
              </w:rPr>
            </w:pPr>
            <w:r>
              <w:rPr>
                <w:rFonts w:hint="eastAsia" w:ascii="宋体" w:hAnsi="宋体"/>
              </w:rPr>
              <w:t>池北区</w:t>
            </w:r>
          </w:p>
        </w:tc>
        <w:tc>
          <w:tcPr>
            <w:tcW w:w="695" w:type="pct"/>
            <w:tcBorders>
              <w:tl2br w:val="nil"/>
              <w:tr2bl w:val="nil"/>
            </w:tcBorders>
            <w:vAlign w:val="center"/>
          </w:tcPr>
          <w:p w14:paraId="1230E0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82" w:type="pct"/>
            <w:tcBorders>
              <w:tl2br w:val="nil"/>
              <w:tr2bl w:val="nil"/>
            </w:tcBorders>
            <w:vAlign w:val="center"/>
          </w:tcPr>
          <w:p w14:paraId="3EF712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l2br w:val="nil"/>
              <w:tr2bl w:val="nil"/>
            </w:tcBorders>
            <w:vAlign w:val="center"/>
          </w:tcPr>
          <w:p w14:paraId="4AEAC1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62FF4A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76AD85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6119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10748095">
            <w:pPr>
              <w:spacing w:line="420" w:lineRule="exact"/>
              <w:jc w:val="right"/>
              <w:rPr>
                <w:rFonts w:ascii="宋体" w:hAnsi="宋体"/>
              </w:rPr>
            </w:pPr>
            <w:r>
              <w:rPr>
                <w:rFonts w:hint="eastAsia" w:ascii="宋体" w:hAnsi="宋体"/>
              </w:rPr>
              <w:t>池西区</w:t>
            </w:r>
          </w:p>
        </w:tc>
        <w:tc>
          <w:tcPr>
            <w:tcW w:w="695" w:type="pct"/>
            <w:tcBorders>
              <w:tl2br w:val="nil"/>
              <w:tr2bl w:val="nil"/>
            </w:tcBorders>
            <w:vAlign w:val="center"/>
          </w:tcPr>
          <w:p w14:paraId="210839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82" w:type="pct"/>
            <w:tcBorders>
              <w:tl2br w:val="nil"/>
              <w:tr2bl w:val="nil"/>
            </w:tcBorders>
            <w:vAlign w:val="center"/>
          </w:tcPr>
          <w:p w14:paraId="09F3F7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l2br w:val="nil"/>
              <w:tr2bl w:val="nil"/>
            </w:tcBorders>
            <w:vAlign w:val="center"/>
          </w:tcPr>
          <w:p w14:paraId="7A3096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475393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4AA7F9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5114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817" w:type="pct"/>
            <w:tcBorders>
              <w:tl2br w:val="nil"/>
              <w:tr2bl w:val="nil"/>
            </w:tcBorders>
            <w:vAlign w:val="center"/>
          </w:tcPr>
          <w:p w14:paraId="3B6B23E0">
            <w:pPr>
              <w:spacing w:line="420" w:lineRule="exact"/>
              <w:jc w:val="right"/>
              <w:rPr>
                <w:rFonts w:ascii="宋体" w:hAnsi="宋体"/>
              </w:rPr>
            </w:pPr>
            <w:r>
              <w:rPr>
                <w:rFonts w:hint="eastAsia" w:ascii="宋体" w:hAnsi="宋体"/>
              </w:rPr>
              <w:t>池南区</w:t>
            </w:r>
          </w:p>
        </w:tc>
        <w:tc>
          <w:tcPr>
            <w:tcW w:w="695" w:type="pct"/>
            <w:tcBorders>
              <w:tl2br w:val="nil"/>
              <w:tr2bl w:val="nil"/>
            </w:tcBorders>
            <w:vAlign w:val="center"/>
          </w:tcPr>
          <w:p w14:paraId="29CF38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82" w:type="pct"/>
            <w:tcBorders>
              <w:tl2br w:val="nil"/>
              <w:tr2bl w:val="nil"/>
            </w:tcBorders>
            <w:vAlign w:val="center"/>
          </w:tcPr>
          <w:p w14:paraId="1E1EB1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l2br w:val="nil"/>
              <w:tr2bl w:val="nil"/>
            </w:tcBorders>
            <w:vAlign w:val="center"/>
          </w:tcPr>
          <w:p w14:paraId="50C2AF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677" w:type="pct"/>
            <w:tcBorders>
              <w:tl2br w:val="nil"/>
              <w:tr2bl w:val="nil"/>
            </w:tcBorders>
            <w:vAlign w:val="center"/>
          </w:tcPr>
          <w:p w14:paraId="632A0F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551" w:type="pct"/>
            <w:tcBorders>
              <w:tl2br w:val="nil"/>
              <w:tr2bl w:val="nil"/>
            </w:tcBorders>
            <w:vAlign w:val="center"/>
          </w:tcPr>
          <w:p w14:paraId="57FDDA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11E88841">
      <w:pPr>
        <w:rPr>
          <w:b/>
          <w:sz w:val="32"/>
          <w:szCs w:val="32"/>
        </w:rPr>
      </w:pPr>
      <w:r>
        <w:rPr>
          <w:b/>
          <w:sz w:val="32"/>
          <w:szCs w:val="32"/>
        </w:rPr>
        <w:br w:type="page"/>
      </w:r>
    </w:p>
    <w:p w14:paraId="04F40CEA">
      <w:pPr>
        <w:pStyle w:val="3"/>
        <w:spacing w:before="0" w:line="360" w:lineRule="auto"/>
        <w:ind w:firstLine="357"/>
        <w:jc w:val="center"/>
        <w:rPr>
          <w:color w:val="auto"/>
          <w:kern w:val="2"/>
          <w:lang w:eastAsia="zh-CN" w:bidi="ar-SA"/>
        </w:rPr>
      </w:pPr>
      <w:bookmarkStart w:id="257" w:name="_Toc200656110"/>
      <w:bookmarkStart w:id="258" w:name="_Toc1924"/>
      <w:bookmarkStart w:id="259" w:name="_Toc178342648"/>
      <w:bookmarkStart w:id="260" w:name="_Toc527812800"/>
      <w:r>
        <w:rPr>
          <w:rFonts w:hint="eastAsia"/>
          <w:color w:val="auto"/>
          <w:kern w:val="2"/>
          <w:lang w:eastAsia="zh-CN" w:bidi="ar-SA"/>
        </w:rPr>
        <w:t>表5-4各地区主要污染物排放情况（四）</w:t>
      </w:r>
      <w:bookmarkEnd w:id="257"/>
      <w:bookmarkEnd w:id="258"/>
      <w:bookmarkEnd w:id="259"/>
      <w:bookmarkEnd w:id="260"/>
    </w:p>
    <w:p w14:paraId="47681BC7">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841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02"/>
        <w:gridCol w:w="1278"/>
        <w:gridCol w:w="1278"/>
        <w:gridCol w:w="1278"/>
        <w:gridCol w:w="1278"/>
      </w:tblGrid>
      <w:tr w14:paraId="6556E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302" w:type="dxa"/>
            <w:vMerge w:val="restart"/>
            <w:tcBorders>
              <w:tl2br w:val="nil"/>
              <w:tr2bl w:val="nil"/>
            </w:tcBorders>
            <w:shd w:val="clear" w:color="auto" w:fill="D7D7D7" w:themeFill="background1" w:themeFillShade="D8"/>
            <w:vAlign w:val="center"/>
          </w:tcPr>
          <w:p w14:paraId="2C1A1EA6">
            <w:pPr>
              <w:jc w:val="center"/>
              <w:rPr>
                <w:rFonts w:ascii="宋体" w:hAnsi="宋体"/>
              </w:rPr>
            </w:pPr>
            <w:r>
              <w:rPr>
                <w:rFonts w:hint="eastAsia" w:ascii="宋体" w:hAnsi="宋体"/>
              </w:rPr>
              <w:t>地区</w:t>
            </w:r>
          </w:p>
        </w:tc>
        <w:tc>
          <w:tcPr>
            <w:tcW w:w="5112" w:type="dxa"/>
            <w:gridSpan w:val="4"/>
            <w:tcBorders>
              <w:tl2br w:val="nil"/>
              <w:tr2bl w:val="nil"/>
            </w:tcBorders>
            <w:shd w:val="clear" w:color="auto" w:fill="D7D7D7" w:themeFill="background1" w:themeFillShade="D8"/>
            <w:vAlign w:val="bottom"/>
          </w:tcPr>
          <w:p w14:paraId="69A3D7AD">
            <w:pPr>
              <w:jc w:val="center"/>
              <w:rPr>
                <w:rFonts w:hint="eastAsia" w:ascii="宋体" w:hAnsi="宋体" w:eastAsiaTheme="minorEastAsia"/>
                <w:lang w:val="en-US" w:eastAsia="zh-CN"/>
              </w:rPr>
            </w:pPr>
            <w:r>
              <w:rPr>
                <w:rFonts w:hint="eastAsia" w:ascii="宋体" w:hAnsi="宋体"/>
              </w:rPr>
              <w:t>二氧化硫</w:t>
            </w:r>
            <w:r>
              <w:rPr>
                <w:rFonts w:hint="eastAsia" w:ascii="宋体" w:hAnsi="宋体"/>
                <w:lang w:val="en-US" w:eastAsia="zh-CN"/>
              </w:rPr>
              <w:t>/</w:t>
            </w:r>
            <w:r>
              <w:rPr>
                <w:rFonts w:hint="eastAsia"/>
              </w:rPr>
              <w:t>万吨</w:t>
            </w:r>
          </w:p>
        </w:tc>
      </w:tr>
      <w:tr w14:paraId="209B5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302" w:type="dxa"/>
            <w:vMerge w:val="continue"/>
            <w:tcBorders>
              <w:tl2br w:val="nil"/>
              <w:tr2bl w:val="nil"/>
            </w:tcBorders>
            <w:shd w:val="clear" w:color="auto" w:fill="D7D7D7" w:themeFill="background1" w:themeFillShade="D8"/>
          </w:tcPr>
          <w:p w14:paraId="35D852AD">
            <w:pPr>
              <w:rPr>
                <w:rFonts w:ascii="宋体" w:hAnsi="宋体"/>
              </w:rPr>
            </w:pPr>
          </w:p>
        </w:tc>
        <w:tc>
          <w:tcPr>
            <w:tcW w:w="1278" w:type="dxa"/>
            <w:tcBorders>
              <w:tl2br w:val="nil"/>
              <w:tr2bl w:val="nil"/>
            </w:tcBorders>
            <w:shd w:val="clear" w:color="auto" w:fill="D7D7D7" w:themeFill="background1" w:themeFillShade="D8"/>
            <w:vAlign w:val="center"/>
          </w:tcPr>
          <w:p w14:paraId="0609BD8E">
            <w:pPr>
              <w:jc w:val="center"/>
              <w:rPr>
                <w:rFonts w:ascii="宋体" w:hAnsi="宋体"/>
              </w:rPr>
            </w:pPr>
            <w:r>
              <w:rPr>
                <w:rFonts w:hint="eastAsia" w:ascii="宋体" w:hAnsi="宋体"/>
              </w:rPr>
              <w:t>总量</w:t>
            </w:r>
          </w:p>
        </w:tc>
        <w:tc>
          <w:tcPr>
            <w:tcW w:w="1278" w:type="dxa"/>
            <w:tcBorders>
              <w:tl2br w:val="nil"/>
              <w:tr2bl w:val="nil"/>
            </w:tcBorders>
            <w:shd w:val="clear" w:color="auto" w:fill="D7D7D7" w:themeFill="background1" w:themeFillShade="D8"/>
            <w:vAlign w:val="center"/>
          </w:tcPr>
          <w:p w14:paraId="4FCB7077">
            <w:pPr>
              <w:jc w:val="center"/>
              <w:rPr>
                <w:rFonts w:ascii="宋体" w:hAnsi="宋体"/>
              </w:rPr>
            </w:pPr>
            <w:r>
              <w:rPr>
                <w:rFonts w:hint="eastAsia" w:ascii="宋体" w:hAnsi="宋体"/>
              </w:rPr>
              <w:t>工业</w:t>
            </w:r>
          </w:p>
        </w:tc>
        <w:tc>
          <w:tcPr>
            <w:tcW w:w="1278" w:type="dxa"/>
            <w:tcBorders>
              <w:tl2br w:val="nil"/>
              <w:tr2bl w:val="nil"/>
            </w:tcBorders>
            <w:shd w:val="clear" w:color="auto" w:fill="D7D7D7" w:themeFill="background1" w:themeFillShade="D8"/>
            <w:vAlign w:val="center"/>
          </w:tcPr>
          <w:p w14:paraId="2FE0BE2F">
            <w:pPr>
              <w:jc w:val="center"/>
              <w:rPr>
                <w:rFonts w:ascii="宋体" w:hAnsi="宋体"/>
              </w:rPr>
            </w:pPr>
            <w:r>
              <w:rPr>
                <w:rFonts w:hint="eastAsia" w:ascii="宋体" w:hAnsi="宋体"/>
              </w:rPr>
              <w:t>生活</w:t>
            </w:r>
          </w:p>
        </w:tc>
        <w:tc>
          <w:tcPr>
            <w:tcW w:w="1278" w:type="dxa"/>
            <w:tcBorders>
              <w:tl2br w:val="nil"/>
              <w:tr2bl w:val="nil"/>
            </w:tcBorders>
            <w:shd w:val="clear" w:color="auto" w:fill="D7D7D7" w:themeFill="background1" w:themeFillShade="D8"/>
            <w:vAlign w:val="center"/>
          </w:tcPr>
          <w:p w14:paraId="529BD55C">
            <w:pPr>
              <w:jc w:val="center"/>
              <w:rPr>
                <w:rFonts w:ascii="宋体" w:hAnsi="宋体"/>
              </w:rPr>
            </w:pPr>
            <w:r>
              <w:rPr>
                <w:rFonts w:hint="eastAsia" w:ascii="宋体" w:hAnsi="宋体"/>
              </w:rPr>
              <w:t>集中式</w:t>
            </w:r>
          </w:p>
        </w:tc>
      </w:tr>
      <w:tr w14:paraId="04743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40286B4">
            <w:pPr>
              <w:spacing w:line="420" w:lineRule="exact"/>
              <w:rPr>
                <w:rFonts w:ascii="宋体" w:hAnsi="宋体"/>
                <w:b/>
                <w:bCs/>
              </w:rPr>
            </w:pPr>
            <w:r>
              <w:rPr>
                <w:rFonts w:hint="eastAsia" w:ascii="宋体" w:hAnsi="宋体"/>
                <w:b/>
                <w:bCs/>
              </w:rPr>
              <w:t>吉林省</w:t>
            </w:r>
          </w:p>
        </w:tc>
        <w:tc>
          <w:tcPr>
            <w:tcW w:w="1278" w:type="dxa"/>
            <w:tcBorders>
              <w:tl2br w:val="nil"/>
              <w:tr2bl w:val="nil"/>
            </w:tcBorders>
            <w:vAlign w:val="center"/>
          </w:tcPr>
          <w:p w14:paraId="6C886DD6">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5.22</w:t>
            </w:r>
          </w:p>
        </w:tc>
        <w:tc>
          <w:tcPr>
            <w:tcW w:w="1278" w:type="dxa"/>
            <w:tcBorders>
              <w:tl2br w:val="nil"/>
              <w:tr2bl w:val="nil"/>
            </w:tcBorders>
            <w:vAlign w:val="center"/>
          </w:tcPr>
          <w:p w14:paraId="1F77885D">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3.37</w:t>
            </w:r>
          </w:p>
        </w:tc>
        <w:tc>
          <w:tcPr>
            <w:tcW w:w="1278" w:type="dxa"/>
            <w:tcBorders>
              <w:tl2br w:val="nil"/>
              <w:tr2bl w:val="nil"/>
            </w:tcBorders>
            <w:vAlign w:val="center"/>
          </w:tcPr>
          <w:p w14:paraId="7D35003C">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1.85</w:t>
            </w:r>
          </w:p>
        </w:tc>
        <w:tc>
          <w:tcPr>
            <w:tcW w:w="1278" w:type="dxa"/>
            <w:tcBorders>
              <w:tl2br w:val="nil"/>
              <w:tr2bl w:val="nil"/>
            </w:tcBorders>
            <w:vAlign w:val="center"/>
          </w:tcPr>
          <w:p w14:paraId="3C0A3E92">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6B865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0DF8D1D">
            <w:pPr>
              <w:spacing w:line="420" w:lineRule="exact"/>
              <w:jc w:val="center"/>
              <w:rPr>
                <w:rFonts w:ascii="宋体" w:hAnsi="宋体"/>
                <w:b/>
                <w:bCs/>
              </w:rPr>
            </w:pPr>
            <w:r>
              <w:rPr>
                <w:rFonts w:hint="eastAsia" w:ascii="宋体" w:hAnsi="宋体"/>
                <w:b/>
                <w:bCs/>
              </w:rPr>
              <w:t>长春市</w:t>
            </w:r>
          </w:p>
        </w:tc>
        <w:tc>
          <w:tcPr>
            <w:tcW w:w="1278" w:type="dxa"/>
            <w:tcBorders>
              <w:tl2br w:val="nil"/>
              <w:tr2bl w:val="nil"/>
            </w:tcBorders>
            <w:vAlign w:val="center"/>
          </w:tcPr>
          <w:p w14:paraId="7DB2865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1.64</w:t>
            </w:r>
          </w:p>
        </w:tc>
        <w:tc>
          <w:tcPr>
            <w:tcW w:w="1278" w:type="dxa"/>
            <w:tcBorders>
              <w:tl2br w:val="nil"/>
              <w:tr2bl w:val="nil"/>
            </w:tcBorders>
            <w:vAlign w:val="center"/>
          </w:tcPr>
          <w:p w14:paraId="0E338B0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0.73</w:t>
            </w:r>
          </w:p>
        </w:tc>
        <w:tc>
          <w:tcPr>
            <w:tcW w:w="1278" w:type="dxa"/>
            <w:tcBorders>
              <w:tl2br w:val="nil"/>
              <w:tr2bl w:val="nil"/>
            </w:tcBorders>
            <w:vAlign w:val="center"/>
          </w:tcPr>
          <w:p w14:paraId="077FDF7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0.91</w:t>
            </w:r>
          </w:p>
        </w:tc>
        <w:tc>
          <w:tcPr>
            <w:tcW w:w="1278" w:type="dxa"/>
            <w:tcBorders>
              <w:tl2br w:val="nil"/>
              <w:tr2bl w:val="nil"/>
            </w:tcBorders>
            <w:vAlign w:val="center"/>
          </w:tcPr>
          <w:p w14:paraId="04218F7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40C85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78D239E">
            <w:pPr>
              <w:spacing w:line="420" w:lineRule="exact"/>
              <w:jc w:val="right"/>
              <w:rPr>
                <w:rFonts w:ascii="宋体" w:hAnsi="宋体"/>
              </w:rPr>
            </w:pPr>
            <w:r>
              <w:rPr>
                <w:rFonts w:hint="eastAsia" w:ascii="宋体" w:hAnsi="宋体"/>
              </w:rPr>
              <w:t>南关区</w:t>
            </w:r>
          </w:p>
        </w:tc>
        <w:tc>
          <w:tcPr>
            <w:tcW w:w="1278" w:type="dxa"/>
            <w:tcBorders>
              <w:tl2br w:val="nil"/>
              <w:tr2bl w:val="nil"/>
            </w:tcBorders>
            <w:vAlign w:val="center"/>
          </w:tcPr>
          <w:p w14:paraId="08789F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6CA0A2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0E1A81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C9843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2A05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B12E9BA">
            <w:pPr>
              <w:spacing w:line="420" w:lineRule="exact"/>
              <w:jc w:val="right"/>
              <w:rPr>
                <w:rFonts w:ascii="宋体" w:hAnsi="宋体"/>
              </w:rPr>
            </w:pPr>
            <w:r>
              <w:rPr>
                <w:rFonts w:hint="eastAsia" w:ascii="宋体" w:hAnsi="宋体"/>
              </w:rPr>
              <w:t>宽城区</w:t>
            </w:r>
          </w:p>
        </w:tc>
        <w:tc>
          <w:tcPr>
            <w:tcW w:w="1278" w:type="dxa"/>
            <w:tcBorders>
              <w:tl2br w:val="nil"/>
              <w:tr2bl w:val="nil"/>
            </w:tcBorders>
            <w:vAlign w:val="center"/>
          </w:tcPr>
          <w:p w14:paraId="314BDD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24B44F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335FA6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3A387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3CF1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7F187BD">
            <w:pPr>
              <w:spacing w:line="420" w:lineRule="exact"/>
              <w:jc w:val="right"/>
              <w:rPr>
                <w:rFonts w:ascii="宋体" w:hAnsi="宋体"/>
              </w:rPr>
            </w:pPr>
            <w:r>
              <w:rPr>
                <w:rFonts w:hint="eastAsia" w:ascii="宋体" w:hAnsi="宋体"/>
              </w:rPr>
              <w:t>朝阳区</w:t>
            </w:r>
          </w:p>
        </w:tc>
        <w:tc>
          <w:tcPr>
            <w:tcW w:w="1278" w:type="dxa"/>
            <w:tcBorders>
              <w:tl2br w:val="nil"/>
              <w:tr2bl w:val="nil"/>
            </w:tcBorders>
            <w:vAlign w:val="center"/>
          </w:tcPr>
          <w:p w14:paraId="056790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15E3E4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D74EE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8E158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6D23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0C13E78">
            <w:pPr>
              <w:spacing w:line="420" w:lineRule="exact"/>
              <w:jc w:val="right"/>
              <w:rPr>
                <w:rFonts w:ascii="宋体" w:hAnsi="宋体"/>
              </w:rPr>
            </w:pPr>
            <w:r>
              <w:rPr>
                <w:rFonts w:hint="eastAsia" w:ascii="宋体" w:hAnsi="宋体"/>
              </w:rPr>
              <w:t>二道区</w:t>
            </w:r>
          </w:p>
        </w:tc>
        <w:tc>
          <w:tcPr>
            <w:tcW w:w="1278" w:type="dxa"/>
            <w:tcBorders>
              <w:tl2br w:val="nil"/>
              <w:tr2bl w:val="nil"/>
            </w:tcBorders>
            <w:vAlign w:val="center"/>
          </w:tcPr>
          <w:p w14:paraId="3796A1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4312CB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45F8F1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95E38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50A9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59ECB00">
            <w:pPr>
              <w:spacing w:line="420" w:lineRule="exact"/>
              <w:jc w:val="right"/>
              <w:rPr>
                <w:rFonts w:ascii="宋体" w:hAnsi="宋体"/>
              </w:rPr>
            </w:pPr>
            <w:r>
              <w:rPr>
                <w:rFonts w:hint="eastAsia" w:ascii="宋体" w:hAnsi="宋体"/>
              </w:rPr>
              <w:t>绿园区</w:t>
            </w:r>
          </w:p>
        </w:tc>
        <w:tc>
          <w:tcPr>
            <w:tcW w:w="1278" w:type="dxa"/>
            <w:tcBorders>
              <w:tl2br w:val="nil"/>
              <w:tr2bl w:val="nil"/>
            </w:tcBorders>
            <w:vAlign w:val="center"/>
          </w:tcPr>
          <w:p w14:paraId="5E260F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49F6EE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686165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C4985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EA68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A8553FB">
            <w:pPr>
              <w:spacing w:line="420" w:lineRule="exact"/>
              <w:jc w:val="right"/>
              <w:rPr>
                <w:rFonts w:ascii="宋体" w:hAnsi="宋体"/>
              </w:rPr>
            </w:pPr>
            <w:r>
              <w:rPr>
                <w:rFonts w:hint="eastAsia" w:ascii="宋体" w:hAnsi="宋体"/>
              </w:rPr>
              <w:t>双阳区</w:t>
            </w:r>
          </w:p>
        </w:tc>
        <w:tc>
          <w:tcPr>
            <w:tcW w:w="1278" w:type="dxa"/>
            <w:tcBorders>
              <w:tl2br w:val="nil"/>
              <w:tr2bl w:val="nil"/>
            </w:tcBorders>
            <w:vAlign w:val="center"/>
          </w:tcPr>
          <w:p w14:paraId="770CF0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3A8EBB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51CBB3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57F10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A9A1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D6ED5D7">
            <w:pPr>
              <w:spacing w:line="420" w:lineRule="exact"/>
              <w:jc w:val="right"/>
              <w:rPr>
                <w:rFonts w:ascii="宋体" w:hAnsi="宋体"/>
              </w:rPr>
            </w:pPr>
            <w:r>
              <w:rPr>
                <w:rFonts w:hint="eastAsia" w:ascii="宋体" w:hAnsi="宋体"/>
              </w:rPr>
              <w:t>九台区</w:t>
            </w:r>
          </w:p>
        </w:tc>
        <w:tc>
          <w:tcPr>
            <w:tcW w:w="1278" w:type="dxa"/>
            <w:tcBorders>
              <w:tl2br w:val="nil"/>
              <w:tr2bl w:val="nil"/>
            </w:tcBorders>
            <w:vAlign w:val="center"/>
          </w:tcPr>
          <w:p w14:paraId="2BED42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278" w:type="dxa"/>
            <w:tcBorders>
              <w:tl2br w:val="nil"/>
              <w:tr2bl w:val="nil"/>
            </w:tcBorders>
            <w:vAlign w:val="center"/>
          </w:tcPr>
          <w:p w14:paraId="5C639B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278" w:type="dxa"/>
            <w:tcBorders>
              <w:tl2br w:val="nil"/>
              <w:tr2bl w:val="nil"/>
            </w:tcBorders>
            <w:vAlign w:val="center"/>
          </w:tcPr>
          <w:p w14:paraId="23B4E8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D4606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E89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541903B">
            <w:pPr>
              <w:spacing w:line="420" w:lineRule="exact"/>
              <w:jc w:val="right"/>
              <w:rPr>
                <w:rFonts w:ascii="宋体" w:hAnsi="宋体"/>
              </w:rPr>
            </w:pPr>
            <w:r>
              <w:rPr>
                <w:rFonts w:hint="eastAsia" w:ascii="宋体" w:hAnsi="宋体"/>
              </w:rPr>
              <w:t>农安县</w:t>
            </w:r>
          </w:p>
        </w:tc>
        <w:tc>
          <w:tcPr>
            <w:tcW w:w="1278" w:type="dxa"/>
            <w:tcBorders>
              <w:tl2br w:val="nil"/>
              <w:tr2bl w:val="nil"/>
            </w:tcBorders>
            <w:vAlign w:val="center"/>
          </w:tcPr>
          <w:p w14:paraId="1C1FDB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78" w:type="dxa"/>
            <w:tcBorders>
              <w:tl2br w:val="nil"/>
              <w:tr2bl w:val="nil"/>
            </w:tcBorders>
            <w:vAlign w:val="center"/>
          </w:tcPr>
          <w:p w14:paraId="1F4D5C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78" w:type="dxa"/>
            <w:tcBorders>
              <w:tl2br w:val="nil"/>
              <w:tr2bl w:val="nil"/>
            </w:tcBorders>
            <w:vAlign w:val="center"/>
          </w:tcPr>
          <w:p w14:paraId="042193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3567C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E82F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1C21621">
            <w:pPr>
              <w:spacing w:line="420" w:lineRule="exact"/>
              <w:jc w:val="right"/>
              <w:rPr>
                <w:rFonts w:ascii="宋体" w:hAnsi="宋体"/>
              </w:rPr>
            </w:pPr>
            <w:r>
              <w:rPr>
                <w:rFonts w:hint="eastAsia" w:ascii="宋体" w:hAnsi="宋体"/>
              </w:rPr>
              <w:t>经济技术开发区</w:t>
            </w:r>
          </w:p>
        </w:tc>
        <w:tc>
          <w:tcPr>
            <w:tcW w:w="1278" w:type="dxa"/>
            <w:tcBorders>
              <w:tl2br w:val="nil"/>
              <w:tr2bl w:val="nil"/>
            </w:tcBorders>
            <w:vAlign w:val="center"/>
          </w:tcPr>
          <w:p w14:paraId="79488C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5C340C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206FCF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E4BB1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D852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6D1E849">
            <w:pPr>
              <w:spacing w:line="420" w:lineRule="exact"/>
              <w:jc w:val="right"/>
              <w:rPr>
                <w:rFonts w:ascii="宋体" w:hAnsi="宋体"/>
              </w:rPr>
            </w:pPr>
            <w:r>
              <w:rPr>
                <w:rFonts w:hint="eastAsia" w:ascii="宋体" w:hAnsi="宋体"/>
              </w:rPr>
              <w:t>净月高新技术产业开发区</w:t>
            </w:r>
          </w:p>
        </w:tc>
        <w:tc>
          <w:tcPr>
            <w:tcW w:w="1278" w:type="dxa"/>
            <w:tcBorders>
              <w:tl2br w:val="nil"/>
              <w:tr2bl w:val="nil"/>
            </w:tcBorders>
            <w:vAlign w:val="center"/>
          </w:tcPr>
          <w:p w14:paraId="3AE751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52A43E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391FCE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2BFED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2DF7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4481341">
            <w:pPr>
              <w:spacing w:line="420" w:lineRule="exact"/>
              <w:jc w:val="right"/>
              <w:rPr>
                <w:rFonts w:ascii="宋体" w:hAnsi="宋体"/>
              </w:rPr>
            </w:pPr>
            <w:r>
              <w:rPr>
                <w:rFonts w:hint="eastAsia" w:ascii="宋体" w:hAnsi="宋体"/>
              </w:rPr>
              <w:t>高新技术产业开发区</w:t>
            </w:r>
          </w:p>
        </w:tc>
        <w:tc>
          <w:tcPr>
            <w:tcW w:w="1278" w:type="dxa"/>
            <w:tcBorders>
              <w:tl2br w:val="nil"/>
              <w:tr2bl w:val="nil"/>
            </w:tcBorders>
            <w:vAlign w:val="center"/>
          </w:tcPr>
          <w:p w14:paraId="6D8465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278" w:type="dxa"/>
            <w:tcBorders>
              <w:tl2br w:val="nil"/>
              <w:tr2bl w:val="nil"/>
            </w:tcBorders>
            <w:vAlign w:val="center"/>
          </w:tcPr>
          <w:p w14:paraId="44EDAC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278" w:type="dxa"/>
            <w:tcBorders>
              <w:tl2br w:val="nil"/>
              <w:tr2bl w:val="nil"/>
            </w:tcBorders>
            <w:vAlign w:val="center"/>
          </w:tcPr>
          <w:p w14:paraId="13C1D3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07813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5E21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CB9BF66">
            <w:pPr>
              <w:spacing w:line="420" w:lineRule="exact"/>
              <w:jc w:val="right"/>
              <w:rPr>
                <w:rFonts w:ascii="宋体" w:hAnsi="宋体"/>
              </w:rPr>
            </w:pPr>
            <w:r>
              <w:rPr>
                <w:rFonts w:hint="eastAsia" w:ascii="宋体" w:hAnsi="宋体"/>
              </w:rPr>
              <w:t>汽车经济技术开发区</w:t>
            </w:r>
          </w:p>
        </w:tc>
        <w:tc>
          <w:tcPr>
            <w:tcW w:w="1278" w:type="dxa"/>
            <w:tcBorders>
              <w:tl2br w:val="nil"/>
              <w:tr2bl w:val="nil"/>
            </w:tcBorders>
            <w:vAlign w:val="center"/>
          </w:tcPr>
          <w:p w14:paraId="538614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2403A4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4970B4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90EDF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D657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1FEE0CC">
            <w:pPr>
              <w:spacing w:line="420" w:lineRule="exact"/>
              <w:jc w:val="right"/>
              <w:rPr>
                <w:rFonts w:ascii="宋体" w:hAnsi="宋体"/>
              </w:rPr>
            </w:pPr>
            <w:r>
              <w:rPr>
                <w:rFonts w:hint="eastAsia" w:ascii="宋体" w:hAnsi="宋体"/>
              </w:rPr>
              <w:t>莲花山生态旅游度假区</w:t>
            </w:r>
          </w:p>
        </w:tc>
        <w:tc>
          <w:tcPr>
            <w:tcW w:w="1278" w:type="dxa"/>
            <w:tcBorders>
              <w:tl2br w:val="nil"/>
              <w:tr2bl w:val="nil"/>
            </w:tcBorders>
            <w:vAlign w:val="center"/>
          </w:tcPr>
          <w:p w14:paraId="6A3547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6E545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C0C35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8C13F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719A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8508A16">
            <w:pPr>
              <w:spacing w:line="420" w:lineRule="exact"/>
              <w:jc w:val="right"/>
              <w:rPr>
                <w:rFonts w:ascii="宋体" w:hAnsi="宋体"/>
              </w:rPr>
            </w:pPr>
            <w:r>
              <w:rPr>
                <w:rFonts w:hint="eastAsia" w:ascii="宋体" w:hAnsi="宋体"/>
              </w:rPr>
              <w:t>中韩（长春）国际合作示范区</w:t>
            </w:r>
          </w:p>
        </w:tc>
        <w:tc>
          <w:tcPr>
            <w:tcW w:w="1278" w:type="dxa"/>
            <w:tcBorders>
              <w:tl2br w:val="nil"/>
              <w:tr2bl w:val="nil"/>
            </w:tcBorders>
            <w:vAlign w:val="center"/>
          </w:tcPr>
          <w:p w14:paraId="16DCB8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4E7D1E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03656F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DB734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75BD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276D614">
            <w:pPr>
              <w:spacing w:line="420" w:lineRule="exact"/>
              <w:jc w:val="right"/>
              <w:rPr>
                <w:rFonts w:ascii="宋体" w:hAnsi="宋体"/>
              </w:rPr>
            </w:pPr>
            <w:r>
              <w:rPr>
                <w:rFonts w:hint="eastAsia" w:ascii="宋体" w:hAnsi="宋体"/>
              </w:rPr>
              <w:t>榆树市</w:t>
            </w:r>
          </w:p>
        </w:tc>
        <w:tc>
          <w:tcPr>
            <w:tcW w:w="1278" w:type="dxa"/>
            <w:tcBorders>
              <w:tl2br w:val="nil"/>
              <w:tr2bl w:val="nil"/>
            </w:tcBorders>
            <w:vAlign w:val="center"/>
          </w:tcPr>
          <w:p w14:paraId="156041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78" w:type="dxa"/>
            <w:tcBorders>
              <w:tl2br w:val="nil"/>
              <w:tr2bl w:val="nil"/>
            </w:tcBorders>
            <w:vAlign w:val="center"/>
          </w:tcPr>
          <w:p w14:paraId="4AD896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78" w:type="dxa"/>
            <w:tcBorders>
              <w:tl2br w:val="nil"/>
              <w:tr2bl w:val="nil"/>
            </w:tcBorders>
            <w:vAlign w:val="center"/>
          </w:tcPr>
          <w:p w14:paraId="00A935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4BD1F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2558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60CE2A0">
            <w:pPr>
              <w:spacing w:line="420" w:lineRule="exact"/>
              <w:jc w:val="right"/>
              <w:rPr>
                <w:rFonts w:ascii="宋体" w:hAnsi="宋体"/>
              </w:rPr>
            </w:pPr>
            <w:r>
              <w:rPr>
                <w:rFonts w:hint="eastAsia" w:ascii="宋体" w:hAnsi="宋体"/>
              </w:rPr>
              <w:t>德惠市</w:t>
            </w:r>
          </w:p>
        </w:tc>
        <w:tc>
          <w:tcPr>
            <w:tcW w:w="1278" w:type="dxa"/>
            <w:tcBorders>
              <w:tl2br w:val="nil"/>
              <w:tr2bl w:val="nil"/>
            </w:tcBorders>
            <w:vAlign w:val="center"/>
          </w:tcPr>
          <w:p w14:paraId="101998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78" w:type="dxa"/>
            <w:tcBorders>
              <w:tl2br w:val="nil"/>
              <w:tr2bl w:val="nil"/>
            </w:tcBorders>
            <w:vAlign w:val="center"/>
          </w:tcPr>
          <w:p w14:paraId="6B04E6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78" w:type="dxa"/>
            <w:tcBorders>
              <w:tl2br w:val="nil"/>
              <w:tr2bl w:val="nil"/>
            </w:tcBorders>
            <w:vAlign w:val="center"/>
          </w:tcPr>
          <w:p w14:paraId="01A59B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AB29D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FAF7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F9EDEB6">
            <w:pPr>
              <w:spacing w:line="420" w:lineRule="exact"/>
              <w:jc w:val="right"/>
              <w:rPr>
                <w:rFonts w:ascii="宋体" w:hAnsi="宋体"/>
              </w:rPr>
            </w:pPr>
            <w:r>
              <w:rPr>
                <w:rFonts w:hint="eastAsia" w:ascii="宋体" w:hAnsi="宋体"/>
              </w:rPr>
              <w:t>公主岭市</w:t>
            </w:r>
          </w:p>
        </w:tc>
        <w:tc>
          <w:tcPr>
            <w:tcW w:w="1278" w:type="dxa"/>
            <w:tcBorders>
              <w:tl2br w:val="nil"/>
              <w:tr2bl w:val="nil"/>
            </w:tcBorders>
            <w:vAlign w:val="center"/>
          </w:tcPr>
          <w:p w14:paraId="5A93A2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429DE9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4EF615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2DA53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15C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EA9EA89">
            <w:pPr>
              <w:spacing w:line="420" w:lineRule="exact"/>
              <w:jc w:val="center"/>
              <w:rPr>
                <w:rFonts w:ascii="宋体" w:hAnsi="宋体"/>
                <w:b/>
                <w:bCs/>
              </w:rPr>
            </w:pPr>
            <w:r>
              <w:rPr>
                <w:rFonts w:hint="eastAsia" w:ascii="宋体" w:hAnsi="宋体"/>
                <w:b/>
                <w:bCs/>
              </w:rPr>
              <w:t>吉林市</w:t>
            </w:r>
          </w:p>
        </w:tc>
        <w:tc>
          <w:tcPr>
            <w:tcW w:w="1278" w:type="dxa"/>
            <w:tcBorders>
              <w:tl2br w:val="nil"/>
              <w:tr2bl w:val="nil"/>
            </w:tcBorders>
            <w:vAlign w:val="center"/>
          </w:tcPr>
          <w:p w14:paraId="34DC663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1.29</w:t>
            </w:r>
          </w:p>
        </w:tc>
        <w:tc>
          <w:tcPr>
            <w:tcW w:w="1278" w:type="dxa"/>
            <w:tcBorders>
              <w:tl2br w:val="nil"/>
              <w:tr2bl w:val="nil"/>
            </w:tcBorders>
            <w:vAlign w:val="center"/>
          </w:tcPr>
          <w:p w14:paraId="306145B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0.87</w:t>
            </w:r>
          </w:p>
        </w:tc>
        <w:tc>
          <w:tcPr>
            <w:tcW w:w="1278" w:type="dxa"/>
            <w:tcBorders>
              <w:tl2br w:val="nil"/>
              <w:tr2bl w:val="nil"/>
            </w:tcBorders>
            <w:vAlign w:val="center"/>
          </w:tcPr>
          <w:p w14:paraId="7355393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0.42</w:t>
            </w:r>
          </w:p>
        </w:tc>
        <w:tc>
          <w:tcPr>
            <w:tcW w:w="1278" w:type="dxa"/>
            <w:tcBorders>
              <w:tl2br w:val="nil"/>
              <w:tr2bl w:val="nil"/>
            </w:tcBorders>
            <w:vAlign w:val="center"/>
          </w:tcPr>
          <w:p w14:paraId="675735F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1F200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508EC24">
            <w:pPr>
              <w:spacing w:line="420" w:lineRule="exact"/>
              <w:jc w:val="right"/>
              <w:rPr>
                <w:rFonts w:ascii="宋体" w:hAnsi="宋体"/>
              </w:rPr>
            </w:pPr>
            <w:r>
              <w:rPr>
                <w:rFonts w:hint="eastAsia" w:ascii="宋体" w:hAnsi="宋体"/>
              </w:rPr>
              <w:t>昌邑区</w:t>
            </w:r>
          </w:p>
        </w:tc>
        <w:tc>
          <w:tcPr>
            <w:tcW w:w="1278" w:type="dxa"/>
            <w:tcBorders>
              <w:tl2br w:val="nil"/>
              <w:tr2bl w:val="nil"/>
            </w:tcBorders>
            <w:vAlign w:val="center"/>
          </w:tcPr>
          <w:p w14:paraId="1597FD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18E117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41A486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6F844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A220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E7C891C">
            <w:pPr>
              <w:spacing w:line="420" w:lineRule="exact"/>
              <w:jc w:val="right"/>
              <w:rPr>
                <w:rFonts w:ascii="宋体" w:hAnsi="宋体"/>
              </w:rPr>
            </w:pPr>
            <w:r>
              <w:rPr>
                <w:rFonts w:hint="eastAsia" w:ascii="宋体" w:hAnsi="宋体"/>
              </w:rPr>
              <w:t>龙潭区</w:t>
            </w:r>
          </w:p>
        </w:tc>
        <w:tc>
          <w:tcPr>
            <w:tcW w:w="1278" w:type="dxa"/>
            <w:tcBorders>
              <w:tl2br w:val="nil"/>
              <w:tr2bl w:val="nil"/>
            </w:tcBorders>
            <w:vAlign w:val="center"/>
          </w:tcPr>
          <w:p w14:paraId="5E10AC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0.30</w:t>
            </w:r>
          </w:p>
        </w:tc>
        <w:tc>
          <w:tcPr>
            <w:tcW w:w="1278" w:type="dxa"/>
            <w:tcBorders>
              <w:tl2br w:val="nil"/>
              <w:tr2bl w:val="nil"/>
            </w:tcBorders>
            <w:vAlign w:val="center"/>
          </w:tcPr>
          <w:p w14:paraId="42C73E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0.30</w:t>
            </w:r>
          </w:p>
        </w:tc>
        <w:tc>
          <w:tcPr>
            <w:tcW w:w="1278" w:type="dxa"/>
            <w:tcBorders>
              <w:tl2br w:val="nil"/>
              <w:tr2bl w:val="nil"/>
            </w:tcBorders>
            <w:vAlign w:val="center"/>
          </w:tcPr>
          <w:p w14:paraId="1E3200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D9F38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2CA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B729DF5">
            <w:pPr>
              <w:spacing w:line="420" w:lineRule="exact"/>
              <w:jc w:val="right"/>
              <w:rPr>
                <w:rFonts w:ascii="宋体" w:hAnsi="宋体"/>
              </w:rPr>
            </w:pPr>
            <w:r>
              <w:rPr>
                <w:rFonts w:hint="eastAsia" w:ascii="宋体" w:hAnsi="宋体"/>
              </w:rPr>
              <w:t>船营区</w:t>
            </w:r>
          </w:p>
        </w:tc>
        <w:tc>
          <w:tcPr>
            <w:tcW w:w="1278" w:type="dxa"/>
            <w:tcBorders>
              <w:tl2br w:val="nil"/>
              <w:tr2bl w:val="nil"/>
            </w:tcBorders>
            <w:vAlign w:val="center"/>
          </w:tcPr>
          <w:p w14:paraId="5B1C86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7A36B9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1182B3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BF2B9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049B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E74F02D">
            <w:pPr>
              <w:spacing w:line="420" w:lineRule="exact"/>
              <w:jc w:val="right"/>
              <w:rPr>
                <w:rFonts w:ascii="宋体" w:hAnsi="宋体"/>
              </w:rPr>
            </w:pPr>
            <w:r>
              <w:rPr>
                <w:rFonts w:hint="eastAsia" w:ascii="宋体" w:hAnsi="宋体"/>
              </w:rPr>
              <w:t>丰满区</w:t>
            </w:r>
          </w:p>
        </w:tc>
        <w:tc>
          <w:tcPr>
            <w:tcW w:w="1278" w:type="dxa"/>
            <w:tcBorders>
              <w:tl2br w:val="nil"/>
              <w:tr2bl w:val="nil"/>
            </w:tcBorders>
            <w:vAlign w:val="center"/>
          </w:tcPr>
          <w:p w14:paraId="57A539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0990D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389C1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6FC8F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DDC9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BEECB16">
            <w:pPr>
              <w:spacing w:line="420" w:lineRule="exact"/>
              <w:jc w:val="right"/>
              <w:rPr>
                <w:rFonts w:ascii="宋体" w:hAnsi="宋体"/>
              </w:rPr>
            </w:pPr>
            <w:r>
              <w:rPr>
                <w:rFonts w:hint="eastAsia" w:ascii="宋体" w:hAnsi="宋体"/>
              </w:rPr>
              <w:t>永吉县</w:t>
            </w:r>
          </w:p>
        </w:tc>
        <w:tc>
          <w:tcPr>
            <w:tcW w:w="1278" w:type="dxa"/>
            <w:tcBorders>
              <w:tl2br w:val="nil"/>
              <w:tr2bl w:val="nil"/>
            </w:tcBorders>
            <w:vAlign w:val="center"/>
          </w:tcPr>
          <w:p w14:paraId="7C8C9E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26E95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10330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34FEA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6EB1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9E9F0BA">
            <w:pPr>
              <w:spacing w:line="420" w:lineRule="exact"/>
              <w:jc w:val="right"/>
              <w:rPr>
                <w:rFonts w:ascii="宋体" w:hAnsi="宋体"/>
              </w:rPr>
            </w:pPr>
            <w:r>
              <w:rPr>
                <w:rFonts w:hint="eastAsia" w:ascii="宋体" w:hAnsi="宋体"/>
              </w:rPr>
              <w:t>吉林经济开发区</w:t>
            </w:r>
          </w:p>
        </w:tc>
        <w:tc>
          <w:tcPr>
            <w:tcW w:w="1278" w:type="dxa"/>
            <w:tcBorders>
              <w:tl2br w:val="nil"/>
              <w:tr2bl w:val="nil"/>
            </w:tcBorders>
            <w:vAlign w:val="center"/>
          </w:tcPr>
          <w:p w14:paraId="09B0C6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0.17</w:t>
            </w:r>
          </w:p>
        </w:tc>
        <w:tc>
          <w:tcPr>
            <w:tcW w:w="1278" w:type="dxa"/>
            <w:tcBorders>
              <w:tl2br w:val="nil"/>
              <w:tr2bl w:val="nil"/>
            </w:tcBorders>
            <w:vAlign w:val="center"/>
          </w:tcPr>
          <w:p w14:paraId="614D3B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0.17</w:t>
            </w:r>
          </w:p>
        </w:tc>
        <w:tc>
          <w:tcPr>
            <w:tcW w:w="1278" w:type="dxa"/>
            <w:tcBorders>
              <w:tl2br w:val="nil"/>
              <w:tr2bl w:val="nil"/>
            </w:tcBorders>
            <w:vAlign w:val="center"/>
          </w:tcPr>
          <w:p w14:paraId="7E39EB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E2215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F21E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04DAB7F">
            <w:pPr>
              <w:spacing w:line="420" w:lineRule="exact"/>
              <w:jc w:val="right"/>
              <w:rPr>
                <w:rFonts w:ascii="宋体" w:hAnsi="宋体"/>
              </w:rPr>
            </w:pPr>
            <w:r>
              <w:rPr>
                <w:rFonts w:hint="eastAsia" w:ascii="宋体" w:hAnsi="宋体"/>
              </w:rPr>
              <w:t>吉林高新技术产业开发区</w:t>
            </w:r>
          </w:p>
        </w:tc>
        <w:tc>
          <w:tcPr>
            <w:tcW w:w="1278" w:type="dxa"/>
            <w:tcBorders>
              <w:tl2br w:val="nil"/>
              <w:tr2bl w:val="nil"/>
            </w:tcBorders>
            <w:vAlign w:val="center"/>
          </w:tcPr>
          <w:p w14:paraId="6378E5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0EBD16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46BC41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F0EA7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E948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02BF95F">
            <w:pPr>
              <w:spacing w:line="420" w:lineRule="exact"/>
              <w:jc w:val="right"/>
              <w:rPr>
                <w:rFonts w:ascii="宋体" w:hAnsi="宋体"/>
              </w:rPr>
            </w:pPr>
            <w:r>
              <w:rPr>
                <w:rFonts w:hint="eastAsia" w:ascii="宋体" w:hAnsi="宋体"/>
              </w:rPr>
              <w:t>吉林中国新加坡食品区</w:t>
            </w:r>
          </w:p>
        </w:tc>
        <w:tc>
          <w:tcPr>
            <w:tcW w:w="1278" w:type="dxa"/>
            <w:tcBorders>
              <w:tl2br w:val="nil"/>
              <w:tr2bl w:val="nil"/>
            </w:tcBorders>
            <w:vAlign w:val="center"/>
          </w:tcPr>
          <w:p w14:paraId="199342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C7AC8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7B66D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5C476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401A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8E1BC64">
            <w:pPr>
              <w:spacing w:line="420" w:lineRule="exact"/>
              <w:jc w:val="right"/>
              <w:rPr>
                <w:rFonts w:ascii="宋体" w:hAnsi="宋体"/>
              </w:rPr>
            </w:pPr>
            <w:r>
              <w:rPr>
                <w:rFonts w:hint="eastAsia" w:ascii="宋体" w:hAnsi="宋体"/>
              </w:rPr>
              <w:t>蛟河市</w:t>
            </w:r>
          </w:p>
        </w:tc>
        <w:tc>
          <w:tcPr>
            <w:tcW w:w="1278" w:type="dxa"/>
            <w:tcBorders>
              <w:tl2br w:val="nil"/>
              <w:tr2bl w:val="nil"/>
            </w:tcBorders>
            <w:vAlign w:val="center"/>
          </w:tcPr>
          <w:p w14:paraId="1BC7FF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099B1F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E3F6D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F0012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69C0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B2BD6ED">
            <w:pPr>
              <w:spacing w:line="420" w:lineRule="exact"/>
              <w:jc w:val="right"/>
              <w:rPr>
                <w:rFonts w:ascii="宋体" w:hAnsi="宋体"/>
              </w:rPr>
            </w:pPr>
            <w:r>
              <w:rPr>
                <w:rFonts w:hint="eastAsia" w:ascii="宋体" w:hAnsi="宋体"/>
              </w:rPr>
              <w:t>桦甸市</w:t>
            </w:r>
          </w:p>
        </w:tc>
        <w:tc>
          <w:tcPr>
            <w:tcW w:w="1278" w:type="dxa"/>
            <w:tcBorders>
              <w:tl2br w:val="nil"/>
              <w:tr2bl w:val="nil"/>
            </w:tcBorders>
            <w:vAlign w:val="center"/>
          </w:tcPr>
          <w:p w14:paraId="5FC7A5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5D6D3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239E4A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1618B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13C2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E666FFA">
            <w:pPr>
              <w:spacing w:line="420" w:lineRule="exact"/>
              <w:jc w:val="right"/>
              <w:rPr>
                <w:rFonts w:ascii="宋体" w:hAnsi="宋体"/>
              </w:rPr>
            </w:pPr>
            <w:r>
              <w:rPr>
                <w:rFonts w:hint="eastAsia" w:ascii="宋体" w:hAnsi="宋体"/>
              </w:rPr>
              <w:t>舒兰市</w:t>
            </w:r>
          </w:p>
        </w:tc>
        <w:tc>
          <w:tcPr>
            <w:tcW w:w="1278" w:type="dxa"/>
            <w:tcBorders>
              <w:tl2br w:val="nil"/>
              <w:tr2bl w:val="nil"/>
            </w:tcBorders>
            <w:vAlign w:val="center"/>
          </w:tcPr>
          <w:p w14:paraId="5B364F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8BF50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7EDDAD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D28F5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7D6B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E24CA48">
            <w:pPr>
              <w:spacing w:line="420" w:lineRule="exact"/>
              <w:jc w:val="right"/>
              <w:rPr>
                <w:rFonts w:ascii="宋体" w:hAnsi="宋体"/>
              </w:rPr>
            </w:pPr>
            <w:r>
              <w:rPr>
                <w:rFonts w:hint="eastAsia" w:ascii="宋体" w:hAnsi="宋体"/>
              </w:rPr>
              <w:t>磐石市</w:t>
            </w:r>
          </w:p>
        </w:tc>
        <w:tc>
          <w:tcPr>
            <w:tcW w:w="1278" w:type="dxa"/>
            <w:tcBorders>
              <w:tl2br w:val="nil"/>
              <w:tr2bl w:val="nil"/>
            </w:tcBorders>
            <w:vAlign w:val="center"/>
          </w:tcPr>
          <w:p w14:paraId="189369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c>
          <w:tcPr>
            <w:tcW w:w="1278" w:type="dxa"/>
            <w:tcBorders>
              <w:tl2br w:val="nil"/>
              <w:tr2bl w:val="nil"/>
            </w:tcBorders>
            <w:vAlign w:val="center"/>
          </w:tcPr>
          <w:p w14:paraId="7F252F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c>
          <w:tcPr>
            <w:tcW w:w="1278" w:type="dxa"/>
            <w:tcBorders>
              <w:tl2br w:val="nil"/>
              <w:tr2bl w:val="nil"/>
            </w:tcBorders>
            <w:vAlign w:val="center"/>
          </w:tcPr>
          <w:p w14:paraId="4C33D8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9E503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13A1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90C9116">
            <w:pPr>
              <w:spacing w:line="420" w:lineRule="exact"/>
              <w:jc w:val="center"/>
              <w:rPr>
                <w:rFonts w:ascii="宋体" w:hAnsi="宋体"/>
                <w:b/>
                <w:bCs/>
              </w:rPr>
            </w:pPr>
            <w:r>
              <w:rPr>
                <w:rFonts w:hint="eastAsia" w:ascii="宋体" w:hAnsi="宋体"/>
                <w:b/>
                <w:bCs/>
              </w:rPr>
              <w:t>四平市</w:t>
            </w:r>
          </w:p>
        </w:tc>
        <w:tc>
          <w:tcPr>
            <w:tcW w:w="1278" w:type="dxa"/>
            <w:tcBorders>
              <w:tl2br w:val="nil"/>
              <w:tr2bl w:val="nil"/>
            </w:tcBorders>
            <w:vAlign w:val="center"/>
          </w:tcPr>
          <w:p w14:paraId="048814E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0.25</w:t>
            </w:r>
          </w:p>
        </w:tc>
        <w:tc>
          <w:tcPr>
            <w:tcW w:w="1278" w:type="dxa"/>
            <w:tcBorders>
              <w:tl2br w:val="nil"/>
              <w:tr2bl w:val="nil"/>
            </w:tcBorders>
            <w:vAlign w:val="center"/>
          </w:tcPr>
          <w:p w14:paraId="48249F6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0.23</w:t>
            </w:r>
          </w:p>
        </w:tc>
        <w:tc>
          <w:tcPr>
            <w:tcW w:w="1278" w:type="dxa"/>
            <w:tcBorders>
              <w:tl2br w:val="nil"/>
              <w:tr2bl w:val="nil"/>
            </w:tcBorders>
            <w:vAlign w:val="center"/>
          </w:tcPr>
          <w:p w14:paraId="0E529DA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278" w:type="dxa"/>
            <w:tcBorders>
              <w:tl2br w:val="nil"/>
              <w:tr2bl w:val="nil"/>
            </w:tcBorders>
            <w:vAlign w:val="center"/>
          </w:tcPr>
          <w:p w14:paraId="4A5F49B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8152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56F2EF7">
            <w:pPr>
              <w:spacing w:line="420" w:lineRule="exact"/>
              <w:jc w:val="right"/>
              <w:rPr>
                <w:rFonts w:ascii="宋体" w:hAnsi="宋体"/>
              </w:rPr>
            </w:pPr>
            <w:r>
              <w:rPr>
                <w:rFonts w:hint="eastAsia" w:ascii="宋体" w:hAnsi="宋体"/>
              </w:rPr>
              <w:t>铁西区</w:t>
            </w:r>
          </w:p>
        </w:tc>
        <w:tc>
          <w:tcPr>
            <w:tcW w:w="1278" w:type="dxa"/>
            <w:tcBorders>
              <w:tl2br w:val="nil"/>
              <w:tr2bl w:val="nil"/>
            </w:tcBorders>
            <w:vAlign w:val="center"/>
          </w:tcPr>
          <w:p w14:paraId="486019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1BE445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5C063A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0BD05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B33E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6823AFA">
            <w:pPr>
              <w:spacing w:line="420" w:lineRule="exact"/>
              <w:jc w:val="right"/>
              <w:rPr>
                <w:rFonts w:ascii="宋体" w:hAnsi="宋体"/>
              </w:rPr>
            </w:pPr>
            <w:r>
              <w:rPr>
                <w:rFonts w:hint="eastAsia" w:ascii="宋体" w:hAnsi="宋体"/>
              </w:rPr>
              <w:t>铁东区</w:t>
            </w:r>
          </w:p>
        </w:tc>
        <w:tc>
          <w:tcPr>
            <w:tcW w:w="1278" w:type="dxa"/>
            <w:tcBorders>
              <w:tl2br w:val="nil"/>
              <w:tr2bl w:val="nil"/>
            </w:tcBorders>
            <w:vAlign w:val="center"/>
          </w:tcPr>
          <w:p w14:paraId="523AD0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78" w:type="dxa"/>
            <w:tcBorders>
              <w:tl2br w:val="nil"/>
              <w:tr2bl w:val="nil"/>
            </w:tcBorders>
            <w:vAlign w:val="center"/>
          </w:tcPr>
          <w:p w14:paraId="316AC1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78" w:type="dxa"/>
            <w:tcBorders>
              <w:tl2br w:val="nil"/>
              <w:tr2bl w:val="nil"/>
            </w:tcBorders>
            <w:vAlign w:val="center"/>
          </w:tcPr>
          <w:p w14:paraId="2D403D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FD6A5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67D5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778B6E2">
            <w:pPr>
              <w:spacing w:line="420" w:lineRule="exact"/>
              <w:jc w:val="right"/>
              <w:rPr>
                <w:rFonts w:ascii="宋体" w:hAnsi="宋体"/>
              </w:rPr>
            </w:pPr>
            <w:r>
              <w:rPr>
                <w:rFonts w:hint="eastAsia" w:ascii="宋体" w:hAnsi="宋体"/>
              </w:rPr>
              <w:t>梨树县</w:t>
            </w:r>
          </w:p>
        </w:tc>
        <w:tc>
          <w:tcPr>
            <w:tcW w:w="1278" w:type="dxa"/>
            <w:tcBorders>
              <w:tl2br w:val="nil"/>
              <w:tr2bl w:val="nil"/>
            </w:tcBorders>
            <w:vAlign w:val="center"/>
          </w:tcPr>
          <w:p w14:paraId="51C4CB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51B22F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23B3FD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073EF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9D2B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2699094">
            <w:pPr>
              <w:spacing w:line="420" w:lineRule="exact"/>
              <w:jc w:val="right"/>
              <w:rPr>
                <w:rFonts w:ascii="宋体" w:hAnsi="宋体"/>
              </w:rPr>
            </w:pPr>
            <w:r>
              <w:rPr>
                <w:rFonts w:hint="eastAsia" w:ascii="宋体" w:hAnsi="宋体"/>
              </w:rPr>
              <w:t>伊通满族自治县</w:t>
            </w:r>
          </w:p>
        </w:tc>
        <w:tc>
          <w:tcPr>
            <w:tcW w:w="1278" w:type="dxa"/>
            <w:tcBorders>
              <w:tl2br w:val="nil"/>
              <w:tr2bl w:val="nil"/>
            </w:tcBorders>
            <w:vAlign w:val="center"/>
          </w:tcPr>
          <w:p w14:paraId="3F3DC7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77829C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3A79D7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E0B69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6A25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DAB138E">
            <w:pPr>
              <w:spacing w:line="420" w:lineRule="exact"/>
              <w:jc w:val="right"/>
              <w:rPr>
                <w:rFonts w:ascii="宋体" w:hAnsi="宋体"/>
              </w:rPr>
            </w:pPr>
            <w:r>
              <w:rPr>
                <w:rFonts w:hint="eastAsia" w:ascii="宋体" w:hAnsi="宋体"/>
              </w:rPr>
              <w:t>双辽市</w:t>
            </w:r>
          </w:p>
        </w:tc>
        <w:tc>
          <w:tcPr>
            <w:tcW w:w="1278" w:type="dxa"/>
            <w:tcBorders>
              <w:tl2br w:val="nil"/>
              <w:tr2bl w:val="nil"/>
            </w:tcBorders>
            <w:vAlign w:val="center"/>
          </w:tcPr>
          <w:p w14:paraId="70CFD3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05627D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073860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A78C0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1B3C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C99028D">
            <w:pPr>
              <w:spacing w:line="420" w:lineRule="exact"/>
              <w:jc w:val="center"/>
              <w:rPr>
                <w:rFonts w:ascii="宋体" w:hAnsi="宋体"/>
                <w:b/>
                <w:bCs/>
              </w:rPr>
            </w:pPr>
            <w:r>
              <w:rPr>
                <w:rFonts w:hint="eastAsia" w:ascii="宋体" w:hAnsi="宋体"/>
                <w:b/>
                <w:bCs/>
              </w:rPr>
              <w:t>辽源市</w:t>
            </w:r>
          </w:p>
        </w:tc>
        <w:tc>
          <w:tcPr>
            <w:tcW w:w="1278" w:type="dxa"/>
            <w:tcBorders>
              <w:tl2br w:val="nil"/>
              <w:tr2bl w:val="nil"/>
            </w:tcBorders>
            <w:vAlign w:val="center"/>
          </w:tcPr>
          <w:p w14:paraId="423BD8E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0.24</w:t>
            </w:r>
          </w:p>
        </w:tc>
        <w:tc>
          <w:tcPr>
            <w:tcW w:w="1278" w:type="dxa"/>
            <w:tcBorders>
              <w:tl2br w:val="nil"/>
              <w:tr2bl w:val="nil"/>
            </w:tcBorders>
            <w:vAlign w:val="center"/>
          </w:tcPr>
          <w:p w14:paraId="2A78AD0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0.19</w:t>
            </w:r>
          </w:p>
        </w:tc>
        <w:tc>
          <w:tcPr>
            <w:tcW w:w="1278" w:type="dxa"/>
            <w:tcBorders>
              <w:tl2br w:val="nil"/>
              <w:tr2bl w:val="nil"/>
            </w:tcBorders>
            <w:vAlign w:val="center"/>
          </w:tcPr>
          <w:p w14:paraId="644ADB3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0.05</w:t>
            </w:r>
          </w:p>
        </w:tc>
        <w:tc>
          <w:tcPr>
            <w:tcW w:w="1278" w:type="dxa"/>
            <w:tcBorders>
              <w:tl2br w:val="nil"/>
              <w:tr2bl w:val="nil"/>
            </w:tcBorders>
            <w:vAlign w:val="center"/>
          </w:tcPr>
          <w:p w14:paraId="20FFAE6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391BF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43ADD4E">
            <w:pPr>
              <w:spacing w:line="420" w:lineRule="exact"/>
              <w:jc w:val="right"/>
              <w:rPr>
                <w:rFonts w:ascii="宋体" w:hAnsi="宋体"/>
              </w:rPr>
            </w:pPr>
            <w:r>
              <w:rPr>
                <w:rFonts w:hint="eastAsia" w:ascii="宋体" w:hAnsi="宋体"/>
              </w:rPr>
              <w:t>龙山区</w:t>
            </w:r>
          </w:p>
        </w:tc>
        <w:tc>
          <w:tcPr>
            <w:tcW w:w="1278" w:type="dxa"/>
            <w:tcBorders>
              <w:tl2br w:val="nil"/>
              <w:tr2bl w:val="nil"/>
            </w:tcBorders>
            <w:vAlign w:val="center"/>
          </w:tcPr>
          <w:p w14:paraId="35D799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7DC704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52C67B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7B2EE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AF9D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10A650B">
            <w:pPr>
              <w:spacing w:line="420" w:lineRule="exact"/>
              <w:jc w:val="right"/>
              <w:rPr>
                <w:rFonts w:ascii="宋体" w:hAnsi="宋体"/>
              </w:rPr>
            </w:pPr>
            <w:r>
              <w:rPr>
                <w:rFonts w:hint="eastAsia" w:ascii="宋体" w:hAnsi="宋体"/>
              </w:rPr>
              <w:t>西安区</w:t>
            </w:r>
          </w:p>
        </w:tc>
        <w:tc>
          <w:tcPr>
            <w:tcW w:w="1278" w:type="dxa"/>
            <w:tcBorders>
              <w:tl2br w:val="nil"/>
              <w:tr2bl w:val="nil"/>
            </w:tcBorders>
            <w:vAlign w:val="center"/>
          </w:tcPr>
          <w:p w14:paraId="286140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3451DC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610556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15DE4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2328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DCCF93B">
            <w:pPr>
              <w:spacing w:line="420" w:lineRule="exact"/>
              <w:jc w:val="right"/>
              <w:rPr>
                <w:rFonts w:ascii="宋体" w:hAnsi="宋体"/>
              </w:rPr>
            </w:pPr>
            <w:r>
              <w:rPr>
                <w:rFonts w:hint="eastAsia" w:ascii="宋体" w:hAnsi="宋体"/>
              </w:rPr>
              <w:t>东丰县</w:t>
            </w:r>
          </w:p>
        </w:tc>
        <w:tc>
          <w:tcPr>
            <w:tcW w:w="1278" w:type="dxa"/>
            <w:tcBorders>
              <w:tl2br w:val="nil"/>
              <w:tr2bl w:val="nil"/>
            </w:tcBorders>
            <w:vAlign w:val="center"/>
          </w:tcPr>
          <w:p w14:paraId="55B9E0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60DEEA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135C61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0A682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72FB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9C64D11">
            <w:pPr>
              <w:spacing w:line="420" w:lineRule="exact"/>
              <w:jc w:val="right"/>
              <w:rPr>
                <w:rFonts w:ascii="宋体" w:hAnsi="宋体"/>
              </w:rPr>
            </w:pPr>
            <w:r>
              <w:rPr>
                <w:rFonts w:hint="eastAsia" w:ascii="宋体" w:hAnsi="宋体"/>
              </w:rPr>
              <w:t>东辽县</w:t>
            </w:r>
          </w:p>
        </w:tc>
        <w:tc>
          <w:tcPr>
            <w:tcW w:w="1278" w:type="dxa"/>
            <w:tcBorders>
              <w:tl2br w:val="nil"/>
              <w:tr2bl w:val="nil"/>
            </w:tcBorders>
            <w:vAlign w:val="center"/>
          </w:tcPr>
          <w:p w14:paraId="527EE1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78" w:type="dxa"/>
            <w:tcBorders>
              <w:tl2br w:val="nil"/>
              <w:tr2bl w:val="nil"/>
            </w:tcBorders>
            <w:vAlign w:val="center"/>
          </w:tcPr>
          <w:p w14:paraId="794E30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78" w:type="dxa"/>
            <w:tcBorders>
              <w:tl2br w:val="nil"/>
              <w:tr2bl w:val="nil"/>
            </w:tcBorders>
            <w:vAlign w:val="center"/>
          </w:tcPr>
          <w:p w14:paraId="416ACD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0D989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52F6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68EBF18">
            <w:pPr>
              <w:spacing w:line="420" w:lineRule="exact"/>
              <w:jc w:val="right"/>
              <w:rPr>
                <w:rFonts w:ascii="宋体" w:hAnsi="宋体"/>
              </w:rPr>
            </w:pPr>
            <w:r>
              <w:rPr>
                <w:rFonts w:hint="eastAsia" w:ascii="宋体" w:hAnsi="宋体"/>
              </w:rPr>
              <w:t>吉林辽源经济开发区管理委员会</w:t>
            </w:r>
          </w:p>
        </w:tc>
        <w:tc>
          <w:tcPr>
            <w:tcW w:w="1278" w:type="dxa"/>
            <w:tcBorders>
              <w:tl2br w:val="nil"/>
              <w:tr2bl w:val="nil"/>
            </w:tcBorders>
            <w:vAlign w:val="center"/>
          </w:tcPr>
          <w:p w14:paraId="02186E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6A09ED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1BFAB6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366FE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F690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3C35484">
            <w:pPr>
              <w:spacing w:line="420" w:lineRule="exact"/>
              <w:jc w:val="center"/>
              <w:rPr>
                <w:rFonts w:ascii="宋体" w:hAnsi="宋体"/>
                <w:b/>
                <w:bCs/>
              </w:rPr>
            </w:pPr>
            <w:r>
              <w:rPr>
                <w:rFonts w:hint="eastAsia" w:ascii="宋体" w:hAnsi="宋体"/>
                <w:b/>
                <w:bCs/>
              </w:rPr>
              <w:t>通化市</w:t>
            </w:r>
          </w:p>
        </w:tc>
        <w:tc>
          <w:tcPr>
            <w:tcW w:w="1278" w:type="dxa"/>
            <w:tcBorders>
              <w:tl2br w:val="nil"/>
              <w:tr2bl w:val="nil"/>
            </w:tcBorders>
            <w:vAlign w:val="center"/>
          </w:tcPr>
          <w:p w14:paraId="6B85C31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0.45</w:t>
            </w:r>
          </w:p>
        </w:tc>
        <w:tc>
          <w:tcPr>
            <w:tcW w:w="1278" w:type="dxa"/>
            <w:tcBorders>
              <w:tl2br w:val="nil"/>
              <w:tr2bl w:val="nil"/>
            </w:tcBorders>
            <w:vAlign w:val="center"/>
          </w:tcPr>
          <w:p w14:paraId="64FD793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0.44</w:t>
            </w:r>
          </w:p>
        </w:tc>
        <w:tc>
          <w:tcPr>
            <w:tcW w:w="1278" w:type="dxa"/>
            <w:tcBorders>
              <w:tl2br w:val="nil"/>
              <w:tr2bl w:val="nil"/>
            </w:tcBorders>
            <w:vAlign w:val="center"/>
          </w:tcPr>
          <w:p w14:paraId="3EF7AAE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1278" w:type="dxa"/>
            <w:tcBorders>
              <w:tl2br w:val="nil"/>
              <w:tr2bl w:val="nil"/>
            </w:tcBorders>
            <w:vAlign w:val="center"/>
          </w:tcPr>
          <w:p w14:paraId="2AC5610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FFDF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6FEB559">
            <w:pPr>
              <w:spacing w:line="420" w:lineRule="exact"/>
              <w:jc w:val="right"/>
              <w:rPr>
                <w:rFonts w:ascii="宋体" w:hAnsi="宋体"/>
              </w:rPr>
            </w:pPr>
            <w:r>
              <w:rPr>
                <w:rFonts w:hint="eastAsia" w:ascii="宋体" w:hAnsi="宋体"/>
              </w:rPr>
              <w:t>东昌区</w:t>
            </w:r>
          </w:p>
        </w:tc>
        <w:tc>
          <w:tcPr>
            <w:tcW w:w="1278" w:type="dxa"/>
            <w:tcBorders>
              <w:tl2br w:val="nil"/>
              <w:tr2bl w:val="nil"/>
            </w:tcBorders>
            <w:vAlign w:val="center"/>
          </w:tcPr>
          <w:p w14:paraId="1AECC9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D5D1E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6AC212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99DB8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AEE5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F824DE2">
            <w:pPr>
              <w:spacing w:line="420" w:lineRule="exact"/>
              <w:jc w:val="right"/>
              <w:rPr>
                <w:rFonts w:ascii="宋体" w:hAnsi="宋体"/>
              </w:rPr>
            </w:pPr>
            <w:r>
              <w:rPr>
                <w:rFonts w:hint="eastAsia" w:ascii="宋体" w:hAnsi="宋体"/>
              </w:rPr>
              <w:t>二道江区</w:t>
            </w:r>
          </w:p>
        </w:tc>
        <w:tc>
          <w:tcPr>
            <w:tcW w:w="1278" w:type="dxa"/>
            <w:tcBorders>
              <w:tl2br w:val="nil"/>
              <w:tr2bl w:val="nil"/>
            </w:tcBorders>
            <w:vAlign w:val="center"/>
          </w:tcPr>
          <w:p w14:paraId="35FBA6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0.38</w:t>
            </w:r>
          </w:p>
        </w:tc>
        <w:tc>
          <w:tcPr>
            <w:tcW w:w="1278" w:type="dxa"/>
            <w:tcBorders>
              <w:tl2br w:val="nil"/>
              <w:tr2bl w:val="nil"/>
            </w:tcBorders>
            <w:vAlign w:val="center"/>
          </w:tcPr>
          <w:p w14:paraId="034A30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0.38</w:t>
            </w:r>
          </w:p>
        </w:tc>
        <w:tc>
          <w:tcPr>
            <w:tcW w:w="1278" w:type="dxa"/>
            <w:tcBorders>
              <w:tl2br w:val="nil"/>
              <w:tr2bl w:val="nil"/>
            </w:tcBorders>
            <w:vAlign w:val="center"/>
          </w:tcPr>
          <w:p w14:paraId="3B6FF9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6DB6B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9604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6F2B7D1">
            <w:pPr>
              <w:spacing w:line="420" w:lineRule="exact"/>
              <w:jc w:val="right"/>
              <w:rPr>
                <w:rFonts w:ascii="宋体" w:hAnsi="宋体"/>
              </w:rPr>
            </w:pPr>
            <w:r>
              <w:rPr>
                <w:rFonts w:hint="eastAsia" w:ascii="宋体" w:hAnsi="宋体"/>
              </w:rPr>
              <w:t>通化县</w:t>
            </w:r>
          </w:p>
        </w:tc>
        <w:tc>
          <w:tcPr>
            <w:tcW w:w="1278" w:type="dxa"/>
            <w:tcBorders>
              <w:tl2br w:val="nil"/>
              <w:tr2bl w:val="nil"/>
            </w:tcBorders>
            <w:vAlign w:val="center"/>
          </w:tcPr>
          <w:p w14:paraId="2142D9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A05EC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001348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9036C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B407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499EF69">
            <w:pPr>
              <w:spacing w:line="420" w:lineRule="exact"/>
              <w:jc w:val="right"/>
              <w:rPr>
                <w:rFonts w:ascii="宋体" w:hAnsi="宋体"/>
              </w:rPr>
            </w:pPr>
            <w:r>
              <w:rPr>
                <w:rFonts w:hint="eastAsia" w:ascii="宋体" w:hAnsi="宋体"/>
              </w:rPr>
              <w:t>辉南县</w:t>
            </w:r>
          </w:p>
        </w:tc>
        <w:tc>
          <w:tcPr>
            <w:tcW w:w="1278" w:type="dxa"/>
            <w:tcBorders>
              <w:tl2br w:val="nil"/>
              <w:tr2bl w:val="nil"/>
            </w:tcBorders>
            <w:vAlign w:val="center"/>
          </w:tcPr>
          <w:p w14:paraId="265A19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782E6A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39E2C1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42854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91E7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5CC5246">
            <w:pPr>
              <w:spacing w:line="420" w:lineRule="exact"/>
              <w:jc w:val="right"/>
              <w:rPr>
                <w:rFonts w:ascii="宋体" w:hAnsi="宋体"/>
              </w:rPr>
            </w:pPr>
            <w:r>
              <w:rPr>
                <w:rFonts w:hint="eastAsia" w:ascii="宋体" w:hAnsi="宋体"/>
              </w:rPr>
              <w:t>柳河县</w:t>
            </w:r>
          </w:p>
        </w:tc>
        <w:tc>
          <w:tcPr>
            <w:tcW w:w="1278" w:type="dxa"/>
            <w:tcBorders>
              <w:tl2br w:val="nil"/>
              <w:tr2bl w:val="nil"/>
            </w:tcBorders>
            <w:vAlign w:val="center"/>
          </w:tcPr>
          <w:p w14:paraId="1D8B85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334F28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4FEFE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A8170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9B97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60FC59F">
            <w:pPr>
              <w:spacing w:line="420" w:lineRule="exact"/>
              <w:jc w:val="right"/>
              <w:rPr>
                <w:rFonts w:ascii="宋体" w:hAnsi="宋体"/>
              </w:rPr>
            </w:pPr>
            <w:r>
              <w:rPr>
                <w:rFonts w:hint="eastAsia" w:ascii="宋体" w:hAnsi="宋体"/>
              </w:rPr>
              <w:t>集安市</w:t>
            </w:r>
          </w:p>
        </w:tc>
        <w:tc>
          <w:tcPr>
            <w:tcW w:w="1278" w:type="dxa"/>
            <w:tcBorders>
              <w:tl2br w:val="nil"/>
              <w:tr2bl w:val="nil"/>
            </w:tcBorders>
            <w:vAlign w:val="center"/>
          </w:tcPr>
          <w:p w14:paraId="241D73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81428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75E4A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CEA38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713D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962BB04">
            <w:pPr>
              <w:spacing w:line="420" w:lineRule="exact"/>
              <w:jc w:val="center"/>
              <w:rPr>
                <w:rFonts w:ascii="宋体" w:hAnsi="宋体"/>
                <w:b/>
                <w:bCs/>
              </w:rPr>
            </w:pPr>
            <w:r>
              <w:rPr>
                <w:rFonts w:hint="eastAsia" w:ascii="宋体" w:hAnsi="宋体"/>
                <w:b/>
                <w:bCs/>
              </w:rPr>
              <w:t>白山市</w:t>
            </w:r>
          </w:p>
        </w:tc>
        <w:tc>
          <w:tcPr>
            <w:tcW w:w="1278" w:type="dxa"/>
            <w:tcBorders>
              <w:tl2br w:val="nil"/>
              <w:tr2bl w:val="nil"/>
            </w:tcBorders>
            <w:vAlign w:val="center"/>
          </w:tcPr>
          <w:p w14:paraId="033FE22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0.20</w:t>
            </w:r>
          </w:p>
        </w:tc>
        <w:tc>
          <w:tcPr>
            <w:tcW w:w="1278" w:type="dxa"/>
            <w:tcBorders>
              <w:tl2br w:val="nil"/>
              <w:tr2bl w:val="nil"/>
            </w:tcBorders>
            <w:vAlign w:val="center"/>
          </w:tcPr>
          <w:p w14:paraId="09F5FA0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0.16</w:t>
            </w:r>
          </w:p>
        </w:tc>
        <w:tc>
          <w:tcPr>
            <w:tcW w:w="1278" w:type="dxa"/>
            <w:tcBorders>
              <w:tl2br w:val="nil"/>
              <w:tr2bl w:val="nil"/>
            </w:tcBorders>
            <w:vAlign w:val="center"/>
          </w:tcPr>
          <w:p w14:paraId="75045F5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0.04</w:t>
            </w:r>
          </w:p>
        </w:tc>
        <w:tc>
          <w:tcPr>
            <w:tcW w:w="1278" w:type="dxa"/>
            <w:tcBorders>
              <w:tl2br w:val="nil"/>
              <w:tr2bl w:val="nil"/>
            </w:tcBorders>
            <w:vAlign w:val="center"/>
          </w:tcPr>
          <w:p w14:paraId="0D5B368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0FA99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6557EF3">
            <w:pPr>
              <w:spacing w:line="420" w:lineRule="exact"/>
              <w:jc w:val="right"/>
              <w:rPr>
                <w:rFonts w:ascii="宋体" w:hAnsi="宋体"/>
              </w:rPr>
            </w:pPr>
            <w:r>
              <w:rPr>
                <w:rFonts w:hint="eastAsia" w:ascii="宋体" w:hAnsi="宋体"/>
              </w:rPr>
              <w:t>浑江区</w:t>
            </w:r>
          </w:p>
        </w:tc>
        <w:tc>
          <w:tcPr>
            <w:tcW w:w="1278" w:type="dxa"/>
            <w:tcBorders>
              <w:tl2br w:val="nil"/>
              <w:tr2bl w:val="nil"/>
            </w:tcBorders>
            <w:vAlign w:val="center"/>
          </w:tcPr>
          <w:p w14:paraId="50256F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1D2FB3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2FE986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4BCA9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2065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6B3E0F2">
            <w:pPr>
              <w:spacing w:line="420" w:lineRule="exact"/>
              <w:jc w:val="right"/>
              <w:rPr>
                <w:rFonts w:ascii="宋体" w:hAnsi="宋体"/>
              </w:rPr>
            </w:pPr>
            <w:r>
              <w:rPr>
                <w:rFonts w:hint="eastAsia" w:ascii="宋体" w:hAnsi="宋体"/>
              </w:rPr>
              <w:t>江源区</w:t>
            </w:r>
          </w:p>
        </w:tc>
        <w:tc>
          <w:tcPr>
            <w:tcW w:w="1278" w:type="dxa"/>
            <w:tcBorders>
              <w:tl2br w:val="nil"/>
              <w:tr2bl w:val="nil"/>
            </w:tcBorders>
            <w:vAlign w:val="center"/>
          </w:tcPr>
          <w:p w14:paraId="5B91AF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61334A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37CA5D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66879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BFF5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EDF19A6">
            <w:pPr>
              <w:spacing w:line="420" w:lineRule="exact"/>
              <w:jc w:val="right"/>
              <w:rPr>
                <w:rFonts w:ascii="宋体" w:hAnsi="宋体"/>
              </w:rPr>
            </w:pPr>
            <w:r>
              <w:rPr>
                <w:rFonts w:hint="eastAsia" w:ascii="宋体" w:hAnsi="宋体"/>
              </w:rPr>
              <w:t>抚松县</w:t>
            </w:r>
          </w:p>
        </w:tc>
        <w:tc>
          <w:tcPr>
            <w:tcW w:w="1278" w:type="dxa"/>
            <w:tcBorders>
              <w:tl2br w:val="nil"/>
              <w:tr2bl w:val="nil"/>
            </w:tcBorders>
            <w:vAlign w:val="center"/>
          </w:tcPr>
          <w:p w14:paraId="55EF2E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3AE3BB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71C07C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6DD05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10D1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2B9E622">
            <w:pPr>
              <w:spacing w:line="420" w:lineRule="exact"/>
              <w:jc w:val="right"/>
              <w:rPr>
                <w:rFonts w:ascii="宋体" w:hAnsi="宋体"/>
              </w:rPr>
            </w:pPr>
            <w:r>
              <w:rPr>
                <w:rFonts w:hint="eastAsia" w:ascii="宋体" w:hAnsi="宋体"/>
              </w:rPr>
              <w:t>靖宇县</w:t>
            </w:r>
          </w:p>
        </w:tc>
        <w:tc>
          <w:tcPr>
            <w:tcW w:w="1278" w:type="dxa"/>
            <w:tcBorders>
              <w:tl2br w:val="nil"/>
              <w:tr2bl w:val="nil"/>
            </w:tcBorders>
            <w:vAlign w:val="center"/>
          </w:tcPr>
          <w:p w14:paraId="723522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341AF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C6EA1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BB7F9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E4B2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F27C883">
            <w:pPr>
              <w:spacing w:line="420" w:lineRule="exact"/>
              <w:jc w:val="right"/>
              <w:rPr>
                <w:rFonts w:ascii="宋体" w:hAnsi="宋体"/>
              </w:rPr>
            </w:pPr>
            <w:r>
              <w:rPr>
                <w:rFonts w:hint="eastAsia" w:ascii="宋体" w:hAnsi="宋体"/>
              </w:rPr>
              <w:t>长白朝鲜族自治县</w:t>
            </w:r>
          </w:p>
        </w:tc>
        <w:tc>
          <w:tcPr>
            <w:tcW w:w="1278" w:type="dxa"/>
            <w:tcBorders>
              <w:tl2br w:val="nil"/>
              <w:tr2bl w:val="nil"/>
            </w:tcBorders>
            <w:vAlign w:val="center"/>
          </w:tcPr>
          <w:p w14:paraId="529158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5BAE40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5F77C4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C47DB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946F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7632A51">
            <w:pPr>
              <w:spacing w:line="420" w:lineRule="exact"/>
              <w:jc w:val="right"/>
              <w:rPr>
                <w:rFonts w:ascii="宋体" w:hAnsi="宋体"/>
              </w:rPr>
            </w:pPr>
            <w:r>
              <w:rPr>
                <w:rFonts w:hint="eastAsia" w:ascii="宋体" w:hAnsi="宋体"/>
              </w:rPr>
              <w:t>临江市</w:t>
            </w:r>
          </w:p>
        </w:tc>
        <w:tc>
          <w:tcPr>
            <w:tcW w:w="1278" w:type="dxa"/>
            <w:tcBorders>
              <w:tl2br w:val="nil"/>
              <w:tr2bl w:val="nil"/>
            </w:tcBorders>
            <w:vAlign w:val="center"/>
          </w:tcPr>
          <w:p w14:paraId="6E1680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61A50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6C8DDE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02137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EB78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51F73B7">
            <w:pPr>
              <w:spacing w:line="420" w:lineRule="exact"/>
              <w:jc w:val="center"/>
              <w:rPr>
                <w:rFonts w:ascii="宋体" w:hAnsi="宋体"/>
                <w:b/>
                <w:bCs/>
              </w:rPr>
            </w:pPr>
            <w:r>
              <w:rPr>
                <w:rFonts w:hint="eastAsia" w:ascii="宋体" w:hAnsi="宋体"/>
                <w:b/>
                <w:bCs/>
              </w:rPr>
              <w:t>松原市</w:t>
            </w:r>
          </w:p>
        </w:tc>
        <w:tc>
          <w:tcPr>
            <w:tcW w:w="1278" w:type="dxa"/>
            <w:tcBorders>
              <w:tl2br w:val="nil"/>
              <w:tr2bl w:val="nil"/>
            </w:tcBorders>
            <w:vAlign w:val="center"/>
          </w:tcPr>
          <w:p w14:paraId="2B16B52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0.30</w:t>
            </w:r>
          </w:p>
        </w:tc>
        <w:tc>
          <w:tcPr>
            <w:tcW w:w="1278" w:type="dxa"/>
            <w:tcBorders>
              <w:tl2br w:val="nil"/>
              <w:tr2bl w:val="nil"/>
            </w:tcBorders>
            <w:vAlign w:val="center"/>
          </w:tcPr>
          <w:p w14:paraId="01951FF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0.23</w:t>
            </w:r>
          </w:p>
        </w:tc>
        <w:tc>
          <w:tcPr>
            <w:tcW w:w="1278" w:type="dxa"/>
            <w:tcBorders>
              <w:tl2br w:val="nil"/>
              <w:tr2bl w:val="nil"/>
            </w:tcBorders>
            <w:vAlign w:val="center"/>
          </w:tcPr>
          <w:p w14:paraId="5968684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0.07</w:t>
            </w:r>
          </w:p>
        </w:tc>
        <w:tc>
          <w:tcPr>
            <w:tcW w:w="1278" w:type="dxa"/>
            <w:tcBorders>
              <w:tl2br w:val="nil"/>
              <w:tr2bl w:val="nil"/>
            </w:tcBorders>
            <w:vAlign w:val="center"/>
          </w:tcPr>
          <w:p w14:paraId="4AA4A39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CF01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FA1A6D8">
            <w:pPr>
              <w:spacing w:line="420" w:lineRule="exact"/>
              <w:jc w:val="right"/>
              <w:rPr>
                <w:rFonts w:ascii="宋体" w:hAnsi="宋体"/>
              </w:rPr>
            </w:pPr>
            <w:r>
              <w:rPr>
                <w:rFonts w:hint="eastAsia" w:ascii="宋体" w:hAnsi="宋体"/>
              </w:rPr>
              <w:t>宁江区</w:t>
            </w:r>
          </w:p>
        </w:tc>
        <w:tc>
          <w:tcPr>
            <w:tcW w:w="1278" w:type="dxa"/>
            <w:tcBorders>
              <w:tl2br w:val="nil"/>
              <w:tr2bl w:val="nil"/>
            </w:tcBorders>
            <w:vAlign w:val="center"/>
          </w:tcPr>
          <w:p w14:paraId="26223B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5560B9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32EDE9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1A6C8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9239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DD83509">
            <w:pPr>
              <w:spacing w:line="420" w:lineRule="exact"/>
              <w:jc w:val="right"/>
              <w:rPr>
                <w:rFonts w:ascii="宋体" w:hAnsi="宋体"/>
              </w:rPr>
            </w:pPr>
            <w:r>
              <w:rPr>
                <w:rFonts w:hint="eastAsia" w:ascii="宋体" w:hAnsi="宋体"/>
              </w:rPr>
              <w:t>前郭尔罗斯蒙古族自治县</w:t>
            </w:r>
          </w:p>
        </w:tc>
        <w:tc>
          <w:tcPr>
            <w:tcW w:w="1278" w:type="dxa"/>
            <w:tcBorders>
              <w:tl2br w:val="nil"/>
              <w:tr2bl w:val="nil"/>
            </w:tcBorders>
            <w:vAlign w:val="center"/>
          </w:tcPr>
          <w:p w14:paraId="4C57C6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78" w:type="dxa"/>
            <w:tcBorders>
              <w:tl2br w:val="nil"/>
              <w:tr2bl w:val="nil"/>
            </w:tcBorders>
            <w:vAlign w:val="center"/>
          </w:tcPr>
          <w:p w14:paraId="05591A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78" w:type="dxa"/>
            <w:tcBorders>
              <w:tl2br w:val="nil"/>
              <w:tr2bl w:val="nil"/>
            </w:tcBorders>
            <w:vAlign w:val="center"/>
          </w:tcPr>
          <w:p w14:paraId="2418E6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7A452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8E6B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5E3BDB6">
            <w:pPr>
              <w:spacing w:line="420" w:lineRule="exact"/>
              <w:jc w:val="right"/>
              <w:rPr>
                <w:rFonts w:ascii="宋体" w:hAnsi="宋体"/>
              </w:rPr>
            </w:pPr>
            <w:r>
              <w:rPr>
                <w:rFonts w:hint="eastAsia" w:ascii="宋体" w:hAnsi="宋体"/>
              </w:rPr>
              <w:t>长岭县</w:t>
            </w:r>
          </w:p>
        </w:tc>
        <w:tc>
          <w:tcPr>
            <w:tcW w:w="1278" w:type="dxa"/>
            <w:tcBorders>
              <w:tl2br w:val="nil"/>
              <w:tr2bl w:val="nil"/>
            </w:tcBorders>
            <w:vAlign w:val="center"/>
          </w:tcPr>
          <w:p w14:paraId="6976E2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71639B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380205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510D8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3B1F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A4A7ACE">
            <w:pPr>
              <w:spacing w:line="420" w:lineRule="exact"/>
              <w:jc w:val="right"/>
              <w:rPr>
                <w:rFonts w:ascii="宋体" w:hAnsi="宋体"/>
              </w:rPr>
            </w:pPr>
            <w:r>
              <w:rPr>
                <w:rFonts w:hint="eastAsia" w:ascii="宋体" w:hAnsi="宋体"/>
              </w:rPr>
              <w:t>乾安县</w:t>
            </w:r>
          </w:p>
        </w:tc>
        <w:tc>
          <w:tcPr>
            <w:tcW w:w="1278" w:type="dxa"/>
            <w:tcBorders>
              <w:tl2br w:val="nil"/>
              <w:tr2bl w:val="nil"/>
            </w:tcBorders>
            <w:vAlign w:val="center"/>
          </w:tcPr>
          <w:p w14:paraId="0C0CFC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3831B1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E88FF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9DE8E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1748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16AA94B">
            <w:pPr>
              <w:spacing w:line="420" w:lineRule="exact"/>
              <w:jc w:val="right"/>
              <w:rPr>
                <w:rFonts w:ascii="宋体" w:hAnsi="宋体"/>
              </w:rPr>
            </w:pPr>
            <w:r>
              <w:rPr>
                <w:rFonts w:hint="eastAsia" w:ascii="宋体" w:hAnsi="宋体"/>
              </w:rPr>
              <w:t>扶余县</w:t>
            </w:r>
          </w:p>
        </w:tc>
        <w:tc>
          <w:tcPr>
            <w:tcW w:w="1278" w:type="dxa"/>
            <w:tcBorders>
              <w:tl2br w:val="nil"/>
              <w:tr2bl w:val="nil"/>
            </w:tcBorders>
            <w:vAlign w:val="center"/>
          </w:tcPr>
          <w:p w14:paraId="23E011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6FAC44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52F9BC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5DAEC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BD47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518784A">
            <w:pPr>
              <w:spacing w:line="420" w:lineRule="exact"/>
              <w:jc w:val="right"/>
              <w:rPr>
                <w:rFonts w:ascii="宋体" w:hAnsi="宋体"/>
              </w:rPr>
            </w:pPr>
            <w:r>
              <w:rPr>
                <w:rFonts w:hint="eastAsia" w:ascii="宋体" w:hAnsi="宋体"/>
              </w:rPr>
              <w:t>经济技术开发区</w:t>
            </w:r>
          </w:p>
        </w:tc>
        <w:tc>
          <w:tcPr>
            <w:tcW w:w="1278" w:type="dxa"/>
            <w:tcBorders>
              <w:tl2br w:val="nil"/>
              <w:tr2bl w:val="nil"/>
            </w:tcBorders>
            <w:vAlign w:val="center"/>
          </w:tcPr>
          <w:p w14:paraId="4E2DDC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225B23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2E1FCC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CB8A0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9653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F2C5820">
            <w:pPr>
              <w:spacing w:line="420" w:lineRule="exact"/>
              <w:jc w:val="center"/>
              <w:rPr>
                <w:rFonts w:ascii="宋体" w:hAnsi="宋体"/>
                <w:b/>
                <w:bCs/>
              </w:rPr>
            </w:pPr>
            <w:r>
              <w:rPr>
                <w:rFonts w:hint="eastAsia" w:ascii="宋体" w:hAnsi="宋体"/>
                <w:b/>
                <w:bCs/>
              </w:rPr>
              <w:t>白城市</w:t>
            </w:r>
          </w:p>
        </w:tc>
        <w:tc>
          <w:tcPr>
            <w:tcW w:w="1278" w:type="dxa"/>
            <w:tcBorders>
              <w:tl2br w:val="nil"/>
              <w:tr2bl w:val="nil"/>
            </w:tcBorders>
            <w:vAlign w:val="center"/>
          </w:tcPr>
          <w:p w14:paraId="4EFD2F4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0.22</w:t>
            </w:r>
          </w:p>
        </w:tc>
        <w:tc>
          <w:tcPr>
            <w:tcW w:w="1278" w:type="dxa"/>
            <w:tcBorders>
              <w:tl2br w:val="nil"/>
              <w:tr2bl w:val="nil"/>
            </w:tcBorders>
            <w:vAlign w:val="center"/>
          </w:tcPr>
          <w:p w14:paraId="52425A4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0.15</w:t>
            </w:r>
          </w:p>
        </w:tc>
        <w:tc>
          <w:tcPr>
            <w:tcW w:w="1278" w:type="dxa"/>
            <w:tcBorders>
              <w:tl2br w:val="nil"/>
              <w:tr2bl w:val="nil"/>
            </w:tcBorders>
            <w:vAlign w:val="center"/>
          </w:tcPr>
          <w:p w14:paraId="074E281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0.07</w:t>
            </w:r>
          </w:p>
        </w:tc>
        <w:tc>
          <w:tcPr>
            <w:tcW w:w="1278" w:type="dxa"/>
            <w:tcBorders>
              <w:tl2br w:val="nil"/>
              <w:tr2bl w:val="nil"/>
            </w:tcBorders>
            <w:vAlign w:val="center"/>
          </w:tcPr>
          <w:p w14:paraId="50434E5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692D3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9032FCB">
            <w:pPr>
              <w:spacing w:line="420" w:lineRule="exact"/>
              <w:jc w:val="right"/>
              <w:rPr>
                <w:rFonts w:ascii="宋体" w:hAnsi="宋体"/>
              </w:rPr>
            </w:pPr>
            <w:r>
              <w:rPr>
                <w:rFonts w:hint="eastAsia" w:ascii="宋体" w:hAnsi="宋体"/>
              </w:rPr>
              <w:t>洮北区</w:t>
            </w:r>
          </w:p>
        </w:tc>
        <w:tc>
          <w:tcPr>
            <w:tcW w:w="1278" w:type="dxa"/>
            <w:tcBorders>
              <w:tl2br w:val="nil"/>
              <w:tr2bl w:val="nil"/>
            </w:tcBorders>
            <w:vAlign w:val="center"/>
          </w:tcPr>
          <w:p w14:paraId="083B71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278" w:type="dxa"/>
            <w:tcBorders>
              <w:tl2br w:val="nil"/>
              <w:tr2bl w:val="nil"/>
            </w:tcBorders>
            <w:vAlign w:val="center"/>
          </w:tcPr>
          <w:p w14:paraId="741CD7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278" w:type="dxa"/>
            <w:tcBorders>
              <w:tl2br w:val="nil"/>
              <w:tr2bl w:val="nil"/>
            </w:tcBorders>
            <w:vAlign w:val="center"/>
          </w:tcPr>
          <w:p w14:paraId="2B58A3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6F79E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5DF5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8C83299">
            <w:pPr>
              <w:spacing w:line="420" w:lineRule="exact"/>
              <w:jc w:val="right"/>
              <w:rPr>
                <w:rFonts w:ascii="宋体" w:hAnsi="宋体"/>
              </w:rPr>
            </w:pPr>
            <w:r>
              <w:rPr>
                <w:rFonts w:hint="eastAsia" w:ascii="宋体" w:hAnsi="宋体"/>
              </w:rPr>
              <w:t>镇赉县</w:t>
            </w:r>
          </w:p>
        </w:tc>
        <w:tc>
          <w:tcPr>
            <w:tcW w:w="1278" w:type="dxa"/>
            <w:tcBorders>
              <w:tl2br w:val="nil"/>
              <w:tr2bl w:val="nil"/>
            </w:tcBorders>
            <w:vAlign w:val="center"/>
          </w:tcPr>
          <w:p w14:paraId="5CB8A2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7412C3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7AFA52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41DA3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A7FE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FFE6817">
            <w:pPr>
              <w:spacing w:line="420" w:lineRule="exact"/>
              <w:jc w:val="right"/>
              <w:rPr>
                <w:rFonts w:ascii="宋体" w:hAnsi="宋体"/>
              </w:rPr>
            </w:pPr>
            <w:r>
              <w:rPr>
                <w:rFonts w:hint="eastAsia" w:ascii="宋体" w:hAnsi="宋体"/>
              </w:rPr>
              <w:t>通榆县</w:t>
            </w:r>
          </w:p>
        </w:tc>
        <w:tc>
          <w:tcPr>
            <w:tcW w:w="1278" w:type="dxa"/>
            <w:tcBorders>
              <w:tl2br w:val="nil"/>
              <w:tr2bl w:val="nil"/>
            </w:tcBorders>
            <w:vAlign w:val="center"/>
          </w:tcPr>
          <w:p w14:paraId="4C7484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5D3D85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360A9A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E7EB9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42BC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7AA0163">
            <w:pPr>
              <w:spacing w:line="420" w:lineRule="exact"/>
              <w:jc w:val="right"/>
              <w:rPr>
                <w:rFonts w:ascii="宋体" w:hAnsi="宋体"/>
              </w:rPr>
            </w:pPr>
            <w:r>
              <w:rPr>
                <w:rFonts w:hint="eastAsia" w:ascii="宋体" w:hAnsi="宋体"/>
              </w:rPr>
              <w:t>洮南市</w:t>
            </w:r>
          </w:p>
        </w:tc>
        <w:tc>
          <w:tcPr>
            <w:tcW w:w="1278" w:type="dxa"/>
            <w:tcBorders>
              <w:tl2br w:val="nil"/>
              <w:tr2bl w:val="nil"/>
            </w:tcBorders>
            <w:vAlign w:val="center"/>
          </w:tcPr>
          <w:p w14:paraId="68084F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3B3DEF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0C01D7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4702F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2A5C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4E97441">
            <w:pPr>
              <w:spacing w:line="420" w:lineRule="exact"/>
              <w:jc w:val="right"/>
              <w:rPr>
                <w:rFonts w:ascii="宋体" w:hAnsi="宋体"/>
              </w:rPr>
            </w:pPr>
            <w:r>
              <w:rPr>
                <w:rFonts w:hint="eastAsia" w:ascii="宋体" w:hAnsi="宋体"/>
              </w:rPr>
              <w:t>大安市</w:t>
            </w:r>
          </w:p>
        </w:tc>
        <w:tc>
          <w:tcPr>
            <w:tcW w:w="1278" w:type="dxa"/>
            <w:tcBorders>
              <w:tl2br w:val="nil"/>
              <w:tr2bl w:val="nil"/>
            </w:tcBorders>
            <w:vAlign w:val="center"/>
          </w:tcPr>
          <w:p w14:paraId="315BD7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611E35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328D5D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3611F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61D2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BBD59D7">
            <w:pPr>
              <w:spacing w:line="420" w:lineRule="exact"/>
              <w:jc w:val="center"/>
              <w:rPr>
                <w:rFonts w:ascii="宋体" w:hAnsi="宋体"/>
                <w:b/>
                <w:bCs/>
              </w:rPr>
            </w:pPr>
            <w:r>
              <w:rPr>
                <w:rFonts w:hint="eastAsia" w:ascii="宋体" w:hAnsi="宋体"/>
                <w:b/>
                <w:bCs/>
              </w:rPr>
              <w:t>延边朝鲜族自治州</w:t>
            </w:r>
          </w:p>
        </w:tc>
        <w:tc>
          <w:tcPr>
            <w:tcW w:w="1278" w:type="dxa"/>
            <w:tcBorders>
              <w:tl2br w:val="nil"/>
              <w:tr2bl w:val="nil"/>
            </w:tcBorders>
            <w:vAlign w:val="center"/>
          </w:tcPr>
          <w:p w14:paraId="4B3AABF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0.52</w:t>
            </w:r>
          </w:p>
        </w:tc>
        <w:tc>
          <w:tcPr>
            <w:tcW w:w="1278" w:type="dxa"/>
            <w:tcBorders>
              <w:tl2br w:val="nil"/>
              <w:tr2bl w:val="nil"/>
            </w:tcBorders>
            <w:vAlign w:val="center"/>
          </w:tcPr>
          <w:p w14:paraId="31FB8C5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0.32</w:t>
            </w:r>
          </w:p>
        </w:tc>
        <w:tc>
          <w:tcPr>
            <w:tcW w:w="1278" w:type="dxa"/>
            <w:tcBorders>
              <w:tl2br w:val="nil"/>
              <w:tr2bl w:val="nil"/>
            </w:tcBorders>
            <w:vAlign w:val="center"/>
          </w:tcPr>
          <w:p w14:paraId="05271A2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0.20</w:t>
            </w:r>
          </w:p>
        </w:tc>
        <w:tc>
          <w:tcPr>
            <w:tcW w:w="1278" w:type="dxa"/>
            <w:tcBorders>
              <w:tl2br w:val="nil"/>
              <w:tr2bl w:val="nil"/>
            </w:tcBorders>
            <w:vAlign w:val="center"/>
          </w:tcPr>
          <w:p w14:paraId="04CD393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3C5F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0BC4D6D">
            <w:pPr>
              <w:spacing w:line="420" w:lineRule="exact"/>
              <w:jc w:val="right"/>
              <w:rPr>
                <w:rFonts w:ascii="宋体" w:hAnsi="宋体"/>
              </w:rPr>
            </w:pPr>
            <w:r>
              <w:rPr>
                <w:rFonts w:hint="eastAsia" w:ascii="宋体" w:hAnsi="宋体"/>
              </w:rPr>
              <w:t>延吉市</w:t>
            </w:r>
          </w:p>
        </w:tc>
        <w:tc>
          <w:tcPr>
            <w:tcW w:w="1278" w:type="dxa"/>
            <w:tcBorders>
              <w:tl2br w:val="nil"/>
              <w:tr2bl w:val="nil"/>
            </w:tcBorders>
            <w:vAlign w:val="center"/>
          </w:tcPr>
          <w:p w14:paraId="2934B9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0.15</w:t>
            </w:r>
          </w:p>
        </w:tc>
        <w:tc>
          <w:tcPr>
            <w:tcW w:w="1278" w:type="dxa"/>
            <w:tcBorders>
              <w:tl2br w:val="nil"/>
              <w:tr2bl w:val="nil"/>
            </w:tcBorders>
            <w:vAlign w:val="center"/>
          </w:tcPr>
          <w:p w14:paraId="3724E7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0.15</w:t>
            </w:r>
          </w:p>
        </w:tc>
        <w:tc>
          <w:tcPr>
            <w:tcW w:w="1278" w:type="dxa"/>
            <w:tcBorders>
              <w:tl2br w:val="nil"/>
              <w:tr2bl w:val="nil"/>
            </w:tcBorders>
            <w:vAlign w:val="center"/>
          </w:tcPr>
          <w:p w14:paraId="58F1C1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EE9F5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CC6A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724FE42">
            <w:pPr>
              <w:spacing w:line="420" w:lineRule="exact"/>
              <w:jc w:val="right"/>
              <w:rPr>
                <w:rFonts w:ascii="宋体" w:hAnsi="宋体"/>
              </w:rPr>
            </w:pPr>
            <w:r>
              <w:rPr>
                <w:rFonts w:hint="eastAsia" w:ascii="宋体" w:hAnsi="宋体"/>
              </w:rPr>
              <w:t>图们市</w:t>
            </w:r>
          </w:p>
        </w:tc>
        <w:tc>
          <w:tcPr>
            <w:tcW w:w="1278" w:type="dxa"/>
            <w:tcBorders>
              <w:tl2br w:val="nil"/>
              <w:tr2bl w:val="nil"/>
            </w:tcBorders>
            <w:vAlign w:val="center"/>
          </w:tcPr>
          <w:p w14:paraId="150757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35E185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070218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05F94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F373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50923B9">
            <w:pPr>
              <w:spacing w:line="420" w:lineRule="exact"/>
              <w:jc w:val="right"/>
              <w:rPr>
                <w:rFonts w:ascii="宋体" w:hAnsi="宋体"/>
              </w:rPr>
            </w:pPr>
            <w:r>
              <w:rPr>
                <w:rFonts w:hint="eastAsia" w:ascii="宋体" w:hAnsi="宋体"/>
              </w:rPr>
              <w:t>敦化市</w:t>
            </w:r>
          </w:p>
        </w:tc>
        <w:tc>
          <w:tcPr>
            <w:tcW w:w="1278" w:type="dxa"/>
            <w:tcBorders>
              <w:tl2br w:val="nil"/>
              <w:tr2bl w:val="nil"/>
            </w:tcBorders>
            <w:vAlign w:val="center"/>
          </w:tcPr>
          <w:p w14:paraId="16D4F1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0BED82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762F94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10ECF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DA28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748F2B2">
            <w:pPr>
              <w:spacing w:line="420" w:lineRule="exact"/>
              <w:jc w:val="right"/>
              <w:rPr>
                <w:rFonts w:ascii="宋体" w:hAnsi="宋体"/>
              </w:rPr>
            </w:pPr>
            <w:r>
              <w:rPr>
                <w:rFonts w:hint="eastAsia" w:ascii="宋体" w:hAnsi="宋体"/>
              </w:rPr>
              <w:t>珲春市</w:t>
            </w:r>
          </w:p>
        </w:tc>
        <w:tc>
          <w:tcPr>
            <w:tcW w:w="1278" w:type="dxa"/>
            <w:tcBorders>
              <w:tl2br w:val="nil"/>
              <w:tr2bl w:val="nil"/>
            </w:tcBorders>
            <w:vAlign w:val="center"/>
          </w:tcPr>
          <w:p w14:paraId="59725A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78" w:type="dxa"/>
            <w:tcBorders>
              <w:tl2br w:val="nil"/>
              <w:tr2bl w:val="nil"/>
            </w:tcBorders>
            <w:vAlign w:val="center"/>
          </w:tcPr>
          <w:p w14:paraId="1AA435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78" w:type="dxa"/>
            <w:tcBorders>
              <w:tl2br w:val="nil"/>
              <w:tr2bl w:val="nil"/>
            </w:tcBorders>
            <w:vAlign w:val="center"/>
          </w:tcPr>
          <w:p w14:paraId="703DAC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B35BA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CC02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775D0D1">
            <w:pPr>
              <w:spacing w:line="420" w:lineRule="exact"/>
              <w:jc w:val="right"/>
              <w:rPr>
                <w:rFonts w:ascii="宋体" w:hAnsi="宋体"/>
              </w:rPr>
            </w:pPr>
            <w:r>
              <w:rPr>
                <w:rFonts w:hint="eastAsia" w:ascii="宋体" w:hAnsi="宋体"/>
              </w:rPr>
              <w:t>龙井市</w:t>
            </w:r>
          </w:p>
        </w:tc>
        <w:tc>
          <w:tcPr>
            <w:tcW w:w="1278" w:type="dxa"/>
            <w:tcBorders>
              <w:tl2br w:val="nil"/>
              <w:tr2bl w:val="nil"/>
            </w:tcBorders>
            <w:vAlign w:val="center"/>
          </w:tcPr>
          <w:p w14:paraId="39C17E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ADE8D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02C26D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F180D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F5A8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90B50E3">
            <w:pPr>
              <w:spacing w:line="420" w:lineRule="exact"/>
              <w:jc w:val="right"/>
              <w:rPr>
                <w:rFonts w:ascii="宋体" w:hAnsi="宋体"/>
              </w:rPr>
            </w:pPr>
            <w:r>
              <w:rPr>
                <w:rFonts w:hint="eastAsia" w:ascii="宋体" w:hAnsi="宋体"/>
              </w:rPr>
              <w:t>和龙市</w:t>
            </w:r>
          </w:p>
        </w:tc>
        <w:tc>
          <w:tcPr>
            <w:tcW w:w="1278" w:type="dxa"/>
            <w:tcBorders>
              <w:tl2br w:val="nil"/>
              <w:tr2bl w:val="nil"/>
            </w:tcBorders>
            <w:vAlign w:val="center"/>
          </w:tcPr>
          <w:p w14:paraId="1B0FCF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05B8F1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6B4C4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E77EC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4B75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1C1BC48">
            <w:pPr>
              <w:spacing w:line="420" w:lineRule="exact"/>
              <w:jc w:val="right"/>
              <w:rPr>
                <w:rFonts w:ascii="宋体" w:hAnsi="宋体"/>
              </w:rPr>
            </w:pPr>
            <w:r>
              <w:rPr>
                <w:rFonts w:hint="eastAsia" w:ascii="宋体" w:hAnsi="宋体"/>
              </w:rPr>
              <w:t>汪清县</w:t>
            </w:r>
          </w:p>
        </w:tc>
        <w:tc>
          <w:tcPr>
            <w:tcW w:w="1278" w:type="dxa"/>
            <w:tcBorders>
              <w:tl2br w:val="nil"/>
              <w:tr2bl w:val="nil"/>
            </w:tcBorders>
            <w:vAlign w:val="center"/>
          </w:tcPr>
          <w:p w14:paraId="23B732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78" w:type="dxa"/>
            <w:tcBorders>
              <w:tl2br w:val="nil"/>
              <w:tr2bl w:val="nil"/>
            </w:tcBorders>
            <w:vAlign w:val="center"/>
          </w:tcPr>
          <w:p w14:paraId="54D8FD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78" w:type="dxa"/>
            <w:tcBorders>
              <w:tl2br w:val="nil"/>
              <w:tr2bl w:val="nil"/>
            </w:tcBorders>
            <w:vAlign w:val="center"/>
          </w:tcPr>
          <w:p w14:paraId="17693A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5FBB9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4BE9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47D1524">
            <w:pPr>
              <w:spacing w:line="420" w:lineRule="exact"/>
              <w:jc w:val="right"/>
              <w:rPr>
                <w:rFonts w:ascii="宋体" w:hAnsi="宋体"/>
              </w:rPr>
            </w:pPr>
            <w:r>
              <w:rPr>
                <w:rFonts w:hint="eastAsia" w:ascii="宋体" w:hAnsi="宋体"/>
              </w:rPr>
              <w:t>安图县</w:t>
            </w:r>
          </w:p>
        </w:tc>
        <w:tc>
          <w:tcPr>
            <w:tcW w:w="1278" w:type="dxa"/>
            <w:tcBorders>
              <w:tl2br w:val="nil"/>
              <w:tr2bl w:val="nil"/>
            </w:tcBorders>
            <w:vAlign w:val="center"/>
          </w:tcPr>
          <w:p w14:paraId="42584E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504AAD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78FF9C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E75FC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D8BB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D3CB86D">
            <w:pPr>
              <w:spacing w:line="420" w:lineRule="exact"/>
              <w:jc w:val="center"/>
              <w:rPr>
                <w:rFonts w:ascii="宋体" w:hAnsi="宋体"/>
                <w:b/>
                <w:bCs/>
              </w:rPr>
            </w:pPr>
            <w:r>
              <w:rPr>
                <w:rFonts w:hint="eastAsia" w:ascii="宋体" w:hAnsi="宋体"/>
                <w:b/>
                <w:bCs/>
              </w:rPr>
              <w:t>梅河口市</w:t>
            </w:r>
          </w:p>
        </w:tc>
        <w:tc>
          <w:tcPr>
            <w:tcW w:w="1278" w:type="dxa"/>
            <w:tcBorders>
              <w:tl2br w:val="nil"/>
              <w:tr2bl w:val="nil"/>
            </w:tcBorders>
            <w:vAlign w:val="center"/>
          </w:tcPr>
          <w:p w14:paraId="21A0873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0.09</w:t>
            </w:r>
          </w:p>
        </w:tc>
        <w:tc>
          <w:tcPr>
            <w:tcW w:w="1278" w:type="dxa"/>
            <w:tcBorders>
              <w:tl2br w:val="nil"/>
              <w:tr2bl w:val="nil"/>
            </w:tcBorders>
            <w:vAlign w:val="center"/>
          </w:tcPr>
          <w:p w14:paraId="392A547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1278" w:type="dxa"/>
            <w:tcBorders>
              <w:tl2br w:val="nil"/>
              <w:tr2bl w:val="nil"/>
            </w:tcBorders>
            <w:vAlign w:val="center"/>
          </w:tcPr>
          <w:p w14:paraId="005D58C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0.06</w:t>
            </w:r>
          </w:p>
        </w:tc>
        <w:tc>
          <w:tcPr>
            <w:tcW w:w="1278" w:type="dxa"/>
            <w:tcBorders>
              <w:tl2br w:val="nil"/>
              <w:tr2bl w:val="nil"/>
            </w:tcBorders>
            <w:vAlign w:val="center"/>
          </w:tcPr>
          <w:p w14:paraId="68A01D2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87AD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59A6F0B">
            <w:pPr>
              <w:spacing w:line="420" w:lineRule="exact"/>
              <w:jc w:val="right"/>
              <w:rPr>
                <w:rFonts w:ascii="宋体" w:hAnsi="宋体"/>
              </w:rPr>
            </w:pPr>
            <w:r>
              <w:rPr>
                <w:rFonts w:hint="eastAsia" w:ascii="宋体" w:hAnsi="宋体"/>
              </w:rPr>
              <w:t>梅河口市市区</w:t>
            </w:r>
          </w:p>
        </w:tc>
        <w:tc>
          <w:tcPr>
            <w:tcW w:w="1278" w:type="dxa"/>
            <w:tcBorders>
              <w:tl2br w:val="nil"/>
              <w:tr2bl w:val="nil"/>
            </w:tcBorders>
            <w:vAlign w:val="center"/>
          </w:tcPr>
          <w:p w14:paraId="46F192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1D1CA5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58E69A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29D47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B38B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F9C0D8D">
            <w:pPr>
              <w:spacing w:line="420" w:lineRule="exact"/>
              <w:jc w:val="center"/>
              <w:rPr>
                <w:rFonts w:ascii="宋体" w:hAnsi="宋体"/>
                <w:b/>
                <w:bCs/>
              </w:rPr>
            </w:pPr>
            <w:r>
              <w:rPr>
                <w:rFonts w:hint="eastAsia" w:ascii="宋体" w:hAnsi="宋体"/>
                <w:b/>
                <w:bCs/>
              </w:rPr>
              <w:t>长白山保护开发管理委员会</w:t>
            </w:r>
          </w:p>
        </w:tc>
        <w:tc>
          <w:tcPr>
            <w:tcW w:w="1278" w:type="dxa"/>
            <w:tcBorders>
              <w:tl2br w:val="nil"/>
              <w:tr2bl w:val="nil"/>
            </w:tcBorders>
            <w:vAlign w:val="center"/>
          </w:tcPr>
          <w:p w14:paraId="4B3FD88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278" w:type="dxa"/>
            <w:tcBorders>
              <w:tl2br w:val="nil"/>
              <w:tr2bl w:val="nil"/>
            </w:tcBorders>
            <w:vAlign w:val="center"/>
          </w:tcPr>
          <w:p w14:paraId="33186AD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1278" w:type="dxa"/>
            <w:tcBorders>
              <w:tl2br w:val="nil"/>
              <w:tr2bl w:val="nil"/>
            </w:tcBorders>
            <w:vAlign w:val="center"/>
          </w:tcPr>
          <w:p w14:paraId="510535D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278" w:type="dxa"/>
            <w:tcBorders>
              <w:tl2br w:val="nil"/>
              <w:tr2bl w:val="nil"/>
            </w:tcBorders>
            <w:vAlign w:val="center"/>
          </w:tcPr>
          <w:p w14:paraId="7878771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428AA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D1989EA">
            <w:pPr>
              <w:spacing w:line="420" w:lineRule="exact"/>
              <w:jc w:val="right"/>
              <w:rPr>
                <w:rFonts w:ascii="宋体" w:hAnsi="宋体"/>
              </w:rPr>
            </w:pPr>
            <w:r>
              <w:rPr>
                <w:rFonts w:hint="eastAsia" w:ascii="宋体" w:hAnsi="宋体"/>
              </w:rPr>
              <w:t>池北区</w:t>
            </w:r>
          </w:p>
        </w:tc>
        <w:tc>
          <w:tcPr>
            <w:tcW w:w="1278" w:type="dxa"/>
            <w:tcBorders>
              <w:tl2br w:val="nil"/>
              <w:tr2bl w:val="nil"/>
            </w:tcBorders>
            <w:vAlign w:val="center"/>
          </w:tcPr>
          <w:p w14:paraId="63EB57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A57FB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8F53D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831A1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4266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F8BC72A">
            <w:pPr>
              <w:spacing w:line="420" w:lineRule="exact"/>
              <w:jc w:val="right"/>
              <w:rPr>
                <w:rFonts w:ascii="宋体" w:hAnsi="宋体"/>
              </w:rPr>
            </w:pPr>
            <w:r>
              <w:rPr>
                <w:rFonts w:hint="eastAsia" w:ascii="宋体" w:hAnsi="宋体"/>
              </w:rPr>
              <w:t>池西区</w:t>
            </w:r>
          </w:p>
        </w:tc>
        <w:tc>
          <w:tcPr>
            <w:tcW w:w="1278" w:type="dxa"/>
            <w:tcBorders>
              <w:tl2br w:val="nil"/>
              <w:tr2bl w:val="nil"/>
            </w:tcBorders>
            <w:vAlign w:val="center"/>
          </w:tcPr>
          <w:p w14:paraId="132D12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F1C95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AA037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93EE1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C939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A144F05">
            <w:pPr>
              <w:spacing w:line="420" w:lineRule="exact"/>
              <w:jc w:val="right"/>
              <w:rPr>
                <w:rFonts w:ascii="宋体" w:hAnsi="宋体"/>
              </w:rPr>
            </w:pPr>
            <w:r>
              <w:rPr>
                <w:rFonts w:hint="eastAsia" w:ascii="宋体" w:hAnsi="宋体"/>
              </w:rPr>
              <w:t>池南区</w:t>
            </w:r>
          </w:p>
        </w:tc>
        <w:tc>
          <w:tcPr>
            <w:tcW w:w="1278" w:type="dxa"/>
            <w:tcBorders>
              <w:tl2br w:val="nil"/>
              <w:tr2bl w:val="nil"/>
            </w:tcBorders>
            <w:vAlign w:val="center"/>
          </w:tcPr>
          <w:p w14:paraId="1120C3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0D318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75D79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A6944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0BD61234">
      <w:r>
        <w:rPr>
          <w:b/>
          <w:sz w:val="32"/>
          <w:szCs w:val="32"/>
        </w:rPr>
        <w:br w:type="page"/>
      </w:r>
    </w:p>
    <w:p w14:paraId="574F2A04">
      <w:pPr>
        <w:pStyle w:val="3"/>
        <w:spacing w:before="0" w:line="360" w:lineRule="auto"/>
        <w:ind w:firstLine="357"/>
        <w:jc w:val="center"/>
        <w:rPr>
          <w:color w:val="auto"/>
          <w:kern w:val="2"/>
          <w:lang w:eastAsia="zh-CN" w:bidi="ar-SA"/>
        </w:rPr>
      </w:pPr>
      <w:bookmarkStart w:id="261" w:name="_Toc200656111"/>
      <w:bookmarkStart w:id="262" w:name="_Toc178342649"/>
      <w:bookmarkStart w:id="263" w:name="_Toc527812801"/>
      <w:bookmarkStart w:id="264" w:name="_Toc417"/>
      <w:r>
        <w:rPr>
          <w:rFonts w:hint="eastAsia"/>
          <w:color w:val="auto"/>
          <w:kern w:val="2"/>
          <w:lang w:eastAsia="zh-CN" w:bidi="ar-SA"/>
        </w:rPr>
        <w:t>表5-5各地区主要污染物排放情况（五）</w:t>
      </w:r>
      <w:bookmarkEnd w:id="261"/>
      <w:bookmarkEnd w:id="262"/>
      <w:bookmarkEnd w:id="263"/>
      <w:bookmarkEnd w:id="264"/>
    </w:p>
    <w:p w14:paraId="4B3B2C02">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8840"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17"/>
        <w:gridCol w:w="1104"/>
        <w:gridCol w:w="1104"/>
        <w:gridCol w:w="1104"/>
        <w:gridCol w:w="1104"/>
        <w:gridCol w:w="1107"/>
      </w:tblGrid>
      <w:tr w14:paraId="23611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317" w:type="dxa"/>
            <w:vMerge w:val="restart"/>
            <w:tcBorders>
              <w:tl2br w:val="nil"/>
              <w:tr2bl w:val="nil"/>
            </w:tcBorders>
            <w:shd w:val="clear" w:color="auto" w:fill="D7D7D7" w:themeFill="background1" w:themeFillShade="D8"/>
            <w:vAlign w:val="center"/>
          </w:tcPr>
          <w:p w14:paraId="043C940A">
            <w:pPr>
              <w:jc w:val="center"/>
              <w:rPr>
                <w:rFonts w:ascii="宋体" w:hAnsi="宋体"/>
              </w:rPr>
            </w:pPr>
            <w:r>
              <w:rPr>
                <w:rFonts w:hint="eastAsia" w:ascii="宋体" w:hAnsi="宋体"/>
              </w:rPr>
              <w:t>地区</w:t>
            </w:r>
          </w:p>
        </w:tc>
        <w:tc>
          <w:tcPr>
            <w:tcW w:w="5523" w:type="dxa"/>
            <w:gridSpan w:val="5"/>
            <w:tcBorders>
              <w:tl2br w:val="nil"/>
              <w:tr2bl w:val="nil"/>
            </w:tcBorders>
            <w:shd w:val="clear" w:color="auto" w:fill="D7D7D7" w:themeFill="background1" w:themeFillShade="D8"/>
            <w:vAlign w:val="bottom"/>
          </w:tcPr>
          <w:p w14:paraId="77A8DB45">
            <w:pPr>
              <w:jc w:val="center"/>
              <w:rPr>
                <w:rFonts w:hint="eastAsia" w:ascii="宋体" w:hAnsi="宋体" w:eastAsiaTheme="minorEastAsia"/>
                <w:lang w:val="en-US" w:eastAsia="zh-CN"/>
              </w:rPr>
            </w:pPr>
            <w:r>
              <w:rPr>
                <w:rFonts w:hint="eastAsia" w:ascii="宋体" w:hAnsi="宋体"/>
              </w:rPr>
              <w:t>氮氧化物</w:t>
            </w:r>
            <w:r>
              <w:rPr>
                <w:rFonts w:hint="eastAsia" w:ascii="宋体" w:hAnsi="宋体"/>
                <w:lang w:val="en-US" w:eastAsia="zh-CN"/>
              </w:rPr>
              <w:t>/</w:t>
            </w:r>
            <w:r>
              <w:rPr>
                <w:rFonts w:hint="eastAsia"/>
              </w:rPr>
              <w:t>万吨</w:t>
            </w:r>
          </w:p>
        </w:tc>
      </w:tr>
      <w:tr w14:paraId="1BBCA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317" w:type="dxa"/>
            <w:vMerge w:val="continue"/>
            <w:tcBorders>
              <w:tl2br w:val="nil"/>
              <w:tr2bl w:val="nil"/>
            </w:tcBorders>
            <w:shd w:val="clear" w:color="auto" w:fill="D7D7D7" w:themeFill="background1" w:themeFillShade="D8"/>
            <w:vAlign w:val="center"/>
          </w:tcPr>
          <w:p w14:paraId="25886102">
            <w:pPr>
              <w:rPr>
                <w:rFonts w:ascii="宋体" w:hAnsi="宋体"/>
              </w:rPr>
            </w:pPr>
          </w:p>
        </w:tc>
        <w:tc>
          <w:tcPr>
            <w:tcW w:w="1104" w:type="dxa"/>
            <w:tcBorders>
              <w:tl2br w:val="nil"/>
              <w:tr2bl w:val="nil"/>
            </w:tcBorders>
            <w:shd w:val="clear" w:color="auto" w:fill="D7D7D7" w:themeFill="background1" w:themeFillShade="D8"/>
            <w:vAlign w:val="center"/>
          </w:tcPr>
          <w:p w14:paraId="117461BE">
            <w:pPr>
              <w:jc w:val="center"/>
              <w:rPr>
                <w:rFonts w:ascii="宋体" w:hAnsi="宋体"/>
              </w:rPr>
            </w:pPr>
            <w:r>
              <w:rPr>
                <w:rFonts w:hint="eastAsia" w:ascii="宋体" w:hAnsi="宋体"/>
              </w:rPr>
              <w:t>总量</w:t>
            </w:r>
          </w:p>
        </w:tc>
        <w:tc>
          <w:tcPr>
            <w:tcW w:w="1104" w:type="dxa"/>
            <w:tcBorders>
              <w:tl2br w:val="nil"/>
              <w:tr2bl w:val="nil"/>
            </w:tcBorders>
            <w:shd w:val="clear" w:color="auto" w:fill="D7D7D7" w:themeFill="background1" w:themeFillShade="D8"/>
            <w:vAlign w:val="center"/>
          </w:tcPr>
          <w:p w14:paraId="4F9B3633">
            <w:pPr>
              <w:jc w:val="center"/>
              <w:rPr>
                <w:rFonts w:ascii="宋体" w:hAnsi="宋体"/>
              </w:rPr>
            </w:pPr>
            <w:r>
              <w:rPr>
                <w:rFonts w:hint="eastAsia" w:ascii="宋体" w:hAnsi="宋体"/>
              </w:rPr>
              <w:t>工业</w:t>
            </w:r>
          </w:p>
        </w:tc>
        <w:tc>
          <w:tcPr>
            <w:tcW w:w="1104" w:type="dxa"/>
            <w:tcBorders>
              <w:tl2br w:val="nil"/>
              <w:tr2bl w:val="nil"/>
            </w:tcBorders>
            <w:shd w:val="clear" w:color="auto" w:fill="D7D7D7" w:themeFill="background1" w:themeFillShade="D8"/>
            <w:vAlign w:val="center"/>
          </w:tcPr>
          <w:p w14:paraId="3F0CD818">
            <w:pPr>
              <w:jc w:val="center"/>
              <w:rPr>
                <w:rFonts w:ascii="宋体" w:hAnsi="宋体"/>
              </w:rPr>
            </w:pPr>
            <w:r>
              <w:rPr>
                <w:rFonts w:hint="eastAsia" w:ascii="宋体" w:hAnsi="宋体"/>
              </w:rPr>
              <w:t>生活</w:t>
            </w:r>
          </w:p>
        </w:tc>
        <w:tc>
          <w:tcPr>
            <w:tcW w:w="1104" w:type="dxa"/>
            <w:tcBorders>
              <w:tl2br w:val="nil"/>
              <w:tr2bl w:val="nil"/>
            </w:tcBorders>
            <w:shd w:val="clear" w:color="auto" w:fill="D7D7D7" w:themeFill="background1" w:themeFillShade="D8"/>
            <w:vAlign w:val="center"/>
          </w:tcPr>
          <w:p w14:paraId="58FFD68E">
            <w:pPr>
              <w:jc w:val="center"/>
              <w:rPr>
                <w:rFonts w:ascii="宋体" w:hAnsi="宋体"/>
              </w:rPr>
            </w:pPr>
            <w:r>
              <w:rPr>
                <w:rFonts w:hint="eastAsia" w:ascii="宋体" w:hAnsi="宋体"/>
              </w:rPr>
              <w:t>机动车</w:t>
            </w:r>
          </w:p>
        </w:tc>
        <w:tc>
          <w:tcPr>
            <w:tcW w:w="1107" w:type="dxa"/>
            <w:tcBorders>
              <w:tl2br w:val="nil"/>
              <w:tr2bl w:val="nil"/>
            </w:tcBorders>
            <w:shd w:val="clear" w:color="auto" w:fill="D7D7D7" w:themeFill="background1" w:themeFillShade="D8"/>
            <w:vAlign w:val="center"/>
          </w:tcPr>
          <w:p w14:paraId="3850C3F8">
            <w:pPr>
              <w:jc w:val="center"/>
              <w:rPr>
                <w:rFonts w:ascii="宋体" w:hAnsi="宋体"/>
              </w:rPr>
            </w:pPr>
            <w:r>
              <w:rPr>
                <w:rFonts w:hint="eastAsia" w:ascii="宋体" w:hAnsi="宋体"/>
              </w:rPr>
              <w:t>集中式</w:t>
            </w:r>
          </w:p>
        </w:tc>
      </w:tr>
      <w:tr w14:paraId="57E3F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5A024472">
            <w:pPr>
              <w:spacing w:line="420" w:lineRule="exact"/>
              <w:rPr>
                <w:rFonts w:ascii="宋体" w:hAnsi="宋体"/>
                <w:b/>
                <w:bCs/>
              </w:rPr>
            </w:pPr>
            <w:r>
              <w:rPr>
                <w:rFonts w:hint="eastAsia" w:ascii="宋体" w:hAnsi="宋体"/>
                <w:b/>
                <w:bCs/>
              </w:rPr>
              <w:t>吉林省</w:t>
            </w:r>
          </w:p>
        </w:tc>
        <w:tc>
          <w:tcPr>
            <w:tcW w:w="1104" w:type="dxa"/>
            <w:tcBorders>
              <w:tl2br w:val="nil"/>
              <w:tr2bl w:val="nil"/>
            </w:tcBorders>
            <w:vAlign w:val="center"/>
          </w:tcPr>
          <w:p w14:paraId="2E209A83">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30.40</w:t>
            </w:r>
          </w:p>
        </w:tc>
        <w:tc>
          <w:tcPr>
            <w:tcW w:w="1104" w:type="dxa"/>
            <w:tcBorders>
              <w:tl2br w:val="nil"/>
              <w:tr2bl w:val="nil"/>
            </w:tcBorders>
            <w:vAlign w:val="center"/>
          </w:tcPr>
          <w:p w14:paraId="37DF73E6">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7.05</w:t>
            </w:r>
          </w:p>
        </w:tc>
        <w:tc>
          <w:tcPr>
            <w:tcW w:w="1104" w:type="dxa"/>
            <w:tcBorders>
              <w:tl2br w:val="nil"/>
              <w:tr2bl w:val="nil"/>
            </w:tcBorders>
            <w:vAlign w:val="center"/>
          </w:tcPr>
          <w:p w14:paraId="790486AC">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1.01</w:t>
            </w:r>
          </w:p>
        </w:tc>
        <w:tc>
          <w:tcPr>
            <w:tcW w:w="1104" w:type="dxa"/>
            <w:tcBorders>
              <w:tl2br w:val="nil"/>
              <w:tr2bl w:val="nil"/>
            </w:tcBorders>
            <w:vAlign w:val="center"/>
          </w:tcPr>
          <w:p w14:paraId="36DC7015">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22.32</w:t>
            </w:r>
          </w:p>
        </w:tc>
        <w:tc>
          <w:tcPr>
            <w:tcW w:w="1107" w:type="dxa"/>
            <w:tcBorders>
              <w:tl2br w:val="nil"/>
              <w:tr2bl w:val="nil"/>
            </w:tcBorders>
            <w:vAlign w:val="center"/>
          </w:tcPr>
          <w:p w14:paraId="30967CCE">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r>
      <w:tr w14:paraId="27FF9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58697ECB">
            <w:pPr>
              <w:spacing w:line="420" w:lineRule="exact"/>
              <w:jc w:val="center"/>
              <w:rPr>
                <w:rFonts w:ascii="宋体" w:hAnsi="宋体"/>
                <w:b/>
                <w:bCs/>
              </w:rPr>
            </w:pPr>
            <w:r>
              <w:rPr>
                <w:rFonts w:hint="eastAsia" w:ascii="宋体" w:hAnsi="宋体"/>
                <w:b/>
                <w:bCs/>
              </w:rPr>
              <w:t>长春市</w:t>
            </w:r>
          </w:p>
        </w:tc>
        <w:tc>
          <w:tcPr>
            <w:tcW w:w="1104" w:type="dxa"/>
            <w:tcBorders>
              <w:tl2br w:val="nil"/>
              <w:tr2bl w:val="nil"/>
            </w:tcBorders>
            <w:vAlign w:val="center"/>
          </w:tcPr>
          <w:p w14:paraId="7E774838">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5.07</w:t>
            </w:r>
          </w:p>
        </w:tc>
        <w:tc>
          <w:tcPr>
            <w:tcW w:w="1104" w:type="dxa"/>
            <w:tcBorders>
              <w:tl2br w:val="nil"/>
              <w:tr2bl w:val="nil"/>
            </w:tcBorders>
            <w:vAlign w:val="center"/>
          </w:tcPr>
          <w:p w14:paraId="72DAB87B">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1.57</w:t>
            </w:r>
          </w:p>
        </w:tc>
        <w:tc>
          <w:tcPr>
            <w:tcW w:w="1104" w:type="dxa"/>
            <w:tcBorders>
              <w:tl2br w:val="nil"/>
              <w:tr2bl w:val="nil"/>
            </w:tcBorders>
            <w:vAlign w:val="center"/>
          </w:tcPr>
          <w:p w14:paraId="16F96655">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0.56</w:t>
            </w:r>
          </w:p>
        </w:tc>
        <w:tc>
          <w:tcPr>
            <w:tcW w:w="1104" w:type="dxa"/>
            <w:tcBorders>
              <w:tl2br w:val="nil"/>
              <w:tr2bl w:val="nil"/>
            </w:tcBorders>
            <w:vAlign w:val="center"/>
          </w:tcPr>
          <w:p w14:paraId="63C9EA3D">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2.94</w:t>
            </w:r>
          </w:p>
        </w:tc>
        <w:tc>
          <w:tcPr>
            <w:tcW w:w="1107" w:type="dxa"/>
            <w:tcBorders>
              <w:tl2br w:val="nil"/>
              <w:tr2bl w:val="nil"/>
            </w:tcBorders>
            <w:vAlign w:val="center"/>
          </w:tcPr>
          <w:p w14:paraId="6EEB800B">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r>
      <w:tr w14:paraId="39BBF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36343202">
            <w:pPr>
              <w:spacing w:line="420" w:lineRule="exact"/>
              <w:jc w:val="right"/>
              <w:rPr>
                <w:rFonts w:ascii="宋体" w:hAnsi="宋体"/>
              </w:rPr>
            </w:pPr>
            <w:r>
              <w:rPr>
                <w:rFonts w:hint="eastAsia" w:ascii="宋体" w:hAnsi="宋体"/>
              </w:rPr>
              <w:t>南关区</w:t>
            </w:r>
          </w:p>
        </w:tc>
        <w:tc>
          <w:tcPr>
            <w:tcW w:w="1104" w:type="dxa"/>
            <w:tcBorders>
              <w:tl2br w:val="nil"/>
              <w:tr2bl w:val="nil"/>
            </w:tcBorders>
            <w:vAlign w:val="center"/>
          </w:tcPr>
          <w:p w14:paraId="24AC74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104" w:type="dxa"/>
            <w:tcBorders>
              <w:tl2br w:val="nil"/>
              <w:tr2bl w:val="nil"/>
            </w:tcBorders>
            <w:vAlign w:val="center"/>
          </w:tcPr>
          <w:p w14:paraId="13EA95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104" w:type="dxa"/>
            <w:tcBorders>
              <w:tl2br w:val="nil"/>
              <w:tr2bl w:val="nil"/>
            </w:tcBorders>
            <w:vAlign w:val="center"/>
          </w:tcPr>
          <w:p w14:paraId="4BC397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F39BE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EDDF4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208E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B025745">
            <w:pPr>
              <w:spacing w:line="420" w:lineRule="exact"/>
              <w:jc w:val="right"/>
              <w:rPr>
                <w:rFonts w:ascii="宋体" w:hAnsi="宋体"/>
              </w:rPr>
            </w:pPr>
            <w:r>
              <w:rPr>
                <w:rFonts w:hint="eastAsia" w:ascii="宋体" w:hAnsi="宋体"/>
              </w:rPr>
              <w:t>宽城区</w:t>
            </w:r>
          </w:p>
        </w:tc>
        <w:tc>
          <w:tcPr>
            <w:tcW w:w="1104" w:type="dxa"/>
            <w:tcBorders>
              <w:tl2br w:val="nil"/>
              <w:tr2bl w:val="nil"/>
            </w:tcBorders>
            <w:vAlign w:val="center"/>
          </w:tcPr>
          <w:p w14:paraId="265F87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c>
          <w:tcPr>
            <w:tcW w:w="1104" w:type="dxa"/>
            <w:tcBorders>
              <w:tl2br w:val="nil"/>
              <w:tr2bl w:val="nil"/>
            </w:tcBorders>
            <w:vAlign w:val="center"/>
          </w:tcPr>
          <w:p w14:paraId="58CAD9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c>
          <w:tcPr>
            <w:tcW w:w="1104" w:type="dxa"/>
            <w:tcBorders>
              <w:tl2br w:val="nil"/>
              <w:tr2bl w:val="nil"/>
            </w:tcBorders>
            <w:vAlign w:val="center"/>
          </w:tcPr>
          <w:p w14:paraId="258331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873FC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50AE07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D8C3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09CA6CA4">
            <w:pPr>
              <w:spacing w:line="420" w:lineRule="exact"/>
              <w:jc w:val="right"/>
              <w:rPr>
                <w:rFonts w:ascii="宋体" w:hAnsi="宋体"/>
              </w:rPr>
            </w:pPr>
            <w:r>
              <w:rPr>
                <w:rFonts w:hint="eastAsia" w:ascii="宋体" w:hAnsi="宋体"/>
              </w:rPr>
              <w:t>朝阳区</w:t>
            </w:r>
          </w:p>
        </w:tc>
        <w:tc>
          <w:tcPr>
            <w:tcW w:w="1104" w:type="dxa"/>
            <w:tcBorders>
              <w:tl2br w:val="nil"/>
              <w:tr2bl w:val="nil"/>
            </w:tcBorders>
            <w:vAlign w:val="center"/>
          </w:tcPr>
          <w:p w14:paraId="409055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700E74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6AAF45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31A71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3B574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6936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2244403B">
            <w:pPr>
              <w:spacing w:line="420" w:lineRule="exact"/>
              <w:jc w:val="right"/>
              <w:rPr>
                <w:rFonts w:ascii="宋体" w:hAnsi="宋体"/>
              </w:rPr>
            </w:pPr>
            <w:r>
              <w:rPr>
                <w:rFonts w:hint="eastAsia" w:ascii="宋体" w:hAnsi="宋体"/>
              </w:rPr>
              <w:t>二道区</w:t>
            </w:r>
          </w:p>
        </w:tc>
        <w:tc>
          <w:tcPr>
            <w:tcW w:w="1104" w:type="dxa"/>
            <w:tcBorders>
              <w:tl2br w:val="nil"/>
              <w:tr2bl w:val="nil"/>
            </w:tcBorders>
            <w:vAlign w:val="center"/>
          </w:tcPr>
          <w:p w14:paraId="11E158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1104" w:type="dxa"/>
            <w:tcBorders>
              <w:tl2br w:val="nil"/>
              <w:tr2bl w:val="nil"/>
            </w:tcBorders>
            <w:vAlign w:val="center"/>
          </w:tcPr>
          <w:p w14:paraId="30A79D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1104" w:type="dxa"/>
            <w:tcBorders>
              <w:tl2br w:val="nil"/>
              <w:tr2bl w:val="nil"/>
            </w:tcBorders>
            <w:vAlign w:val="center"/>
          </w:tcPr>
          <w:p w14:paraId="63EF94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18CA1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1D79F0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4E07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2A1E0462">
            <w:pPr>
              <w:spacing w:line="420" w:lineRule="exact"/>
              <w:jc w:val="right"/>
              <w:rPr>
                <w:rFonts w:ascii="宋体" w:hAnsi="宋体"/>
              </w:rPr>
            </w:pPr>
            <w:r>
              <w:rPr>
                <w:rFonts w:hint="eastAsia" w:ascii="宋体" w:hAnsi="宋体"/>
              </w:rPr>
              <w:t>绿园区</w:t>
            </w:r>
          </w:p>
        </w:tc>
        <w:tc>
          <w:tcPr>
            <w:tcW w:w="1104" w:type="dxa"/>
            <w:tcBorders>
              <w:tl2br w:val="nil"/>
              <w:tr2bl w:val="nil"/>
            </w:tcBorders>
            <w:vAlign w:val="center"/>
          </w:tcPr>
          <w:p w14:paraId="6BCDE6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46760D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08BBBB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CE797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16FA41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67E4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C78513C">
            <w:pPr>
              <w:spacing w:line="420" w:lineRule="exact"/>
              <w:jc w:val="right"/>
              <w:rPr>
                <w:rFonts w:ascii="宋体" w:hAnsi="宋体"/>
              </w:rPr>
            </w:pPr>
            <w:r>
              <w:rPr>
                <w:rFonts w:hint="eastAsia" w:ascii="宋体" w:hAnsi="宋体"/>
              </w:rPr>
              <w:t>双阳区</w:t>
            </w:r>
          </w:p>
        </w:tc>
        <w:tc>
          <w:tcPr>
            <w:tcW w:w="1104" w:type="dxa"/>
            <w:tcBorders>
              <w:tl2br w:val="nil"/>
              <w:tr2bl w:val="nil"/>
            </w:tcBorders>
            <w:vAlign w:val="center"/>
          </w:tcPr>
          <w:p w14:paraId="7BDB5D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0.25</w:t>
            </w:r>
          </w:p>
        </w:tc>
        <w:tc>
          <w:tcPr>
            <w:tcW w:w="1104" w:type="dxa"/>
            <w:tcBorders>
              <w:tl2br w:val="nil"/>
              <w:tr2bl w:val="nil"/>
            </w:tcBorders>
            <w:vAlign w:val="center"/>
          </w:tcPr>
          <w:p w14:paraId="377AFE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0.25</w:t>
            </w:r>
          </w:p>
        </w:tc>
        <w:tc>
          <w:tcPr>
            <w:tcW w:w="1104" w:type="dxa"/>
            <w:tcBorders>
              <w:tl2br w:val="nil"/>
              <w:tr2bl w:val="nil"/>
            </w:tcBorders>
            <w:vAlign w:val="center"/>
          </w:tcPr>
          <w:p w14:paraId="200335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D4310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45505C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C768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0F2DA5E0">
            <w:pPr>
              <w:spacing w:line="420" w:lineRule="exact"/>
              <w:jc w:val="right"/>
              <w:rPr>
                <w:rFonts w:ascii="宋体" w:hAnsi="宋体"/>
              </w:rPr>
            </w:pPr>
            <w:r>
              <w:rPr>
                <w:rFonts w:hint="eastAsia" w:ascii="宋体" w:hAnsi="宋体"/>
              </w:rPr>
              <w:t>九台区</w:t>
            </w:r>
          </w:p>
        </w:tc>
        <w:tc>
          <w:tcPr>
            <w:tcW w:w="1104" w:type="dxa"/>
            <w:tcBorders>
              <w:tl2br w:val="nil"/>
              <w:tr2bl w:val="nil"/>
            </w:tcBorders>
            <w:vAlign w:val="center"/>
          </w:tcPr>
          <w:p w14:paraId="12BB4A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1104" w:type="dxa"/>
            <w:tcBorders>
              <w:tl2br w:val="nil"/>
              <w:tr2bl w:val="nil"/>
            </w:tcBorders>
            <w:vAlign w:val="center"/>
          </w:tcPr>
          <w:p w14:paraId="3F9BC7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20C6B5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20D98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62DBC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21EC1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03724B81">
            <w:pPr>
              <w:spacing w:line="420" w:lineRule="exact"/>
              <w:jc w:val="right"/>
              <w:rPr>
                <w:rFonts w:ascii="宋体" w:hAnsi="宋体"/>
              </w:rPr>
            </w:pPr>
            <w:r>
              <w:rPr>
                <w:rFonts w:hint="eastAsia" w:ascii="宋体" w:hAnsi="宋体"/>
              </w:rPr>
              <w:t>农安县</w:t>
            </w:r>
          </w:p>
        </w:tc>
        <w:tc>
          <w:tcPr>
            <w:tcW w:w="1104" w:type="dxa"/>
            <w:tcBorders>
              <w:tl2br w:val="nil"/>
              <w:tr2bl w:val="nil"/>
            </w:tcBorders>
            <w:vAlign w:val="center"/>
          </w:tcPr>
          <w:p w14:paraId="54B32F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104" w:type="dxa"/>
            <w:tcBorders>
              <w:tl2br w:val="nil"/>
              <w:tr2bl w:val="nil"/>
            </w:tcBorders>
            <w:vAlign w:val="center"/>
          </w:tcPr>
          <w:p w14:paraId="66A4D4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104" w:type="dxa"/>
            <w:tcBorders>
              <w:tl2br w:val="nil"/>
              <w:tr2bl w:val="nil"/>
            </w:tcBorders>
            <w:vAlign w:val="center"/>
          </w:tcPr>
          <w:p w14:paraId="6AF1B4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E3F21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4330E6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8CFF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6B8A657E">
            <w:pPr>
              <w:spacing w:line="420" w:lineRule="exact"/>
              <w:jc w:val="right"/>
              <w:rPr>
                <w:rFonts w:ascii="宋体" w:hAnsi="宋体"/>
              </w:rPr>
            </w:pPr>
            <w:r>
              <w:rPr>
                <w:rFonts w:hint="eastAsia" w:ascii="宋体" w:hAnsi="宋体"/>
              </w:rPr>
              <w:t>经济技术开发区</w:t>
            </w:r>
          </w:p>
        </w:tc>
        <w:tc>
          <w:tcPr>
            <w:tcW w:w="1104" w:type="dxa"/>
            <w:tcBorders>
              <w:tl2br w:val="nil"/>
              <w:tr2bl w:val="nil"/>
            </w:tcBorders>
            <w:vAlign w:val="center"/>
          </w:tcPr>
          <w:p w14:paraId="305C78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72B623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398D48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5F4C0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22F2F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D9A0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457E78FE">
            <w:pPr>
              <w:spacing w:line="420" w:lineRule="exact"/>
              <w:jc w:val="right"/>
              <w:rPr>
                <w:rFonts w:ascii="宋体" w:hAnsi="宋体"/>
              </w:rPr>
            </w:pPr>
            <w:r>
              <w:rPr>
                <w:rFonts w:hint="eastAsia" w:ascii="宋体" w:hAnsi="宋体"/>
              </w:rPr>
              <w:t>净月高新技术产业开发区</w:t>
            </w:r>
          </w:p>
        </w:tc>
        <w:tc>
          <w:tcPr>
            <w:tcW w:w="1104" w:type="dxa"/>
            <w:tcBorders>
              <w:tl2br w:val="nil"/>
              <w:tr2bl w:val="nil"/>
            </w:tcBorders>
            <w:vAlign w:val="center"/>
          </w:tcPr>
          <w:p w14:paraId="693D11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104" w:type="dxa"/>
            <w:tcBorders>
              <w:tl2br w:val="nil"/>
              <w:tr2bl w:val="nil"/>
            </w:tcBorders>
            <w:vAlign w:val="center"/>
          </w:tcPr>
          <w:p w14:paraId="0D7896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104" w:type="dxa"/>
            <w:tcBorders>
              <w:tl2br w:val="nil"/>
              <w:tr2bl w:val="nil"/>
            </w:tcBorders>
            <w:vAlign w:val="center"/>
          </w:tcPr>
          <w:p w14:paraId="12F185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B4491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7003A7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2232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6347ABBA">
            <w:pPr>
              <w:spacing w:line="420" w:lineRule="exact"/>
              <w:jc w:val="right"/>
              <w:rPr>
                <w:rFonts w:ascii="宋体" w:hAnsi="宋体"/>
              </w:rPr>
            </w:pPr>
            <w:r>
              <w:rPr>
                <w:rFonts w:hint="eastAsia" w:ascii="宋体" w:hAnsi="宋体"/>
              </w:rPr>
              <w:t>高新技术产业开发区</w:t>
            </w:r>
          </w:p>
        </w:tc>
        <w:tc>
          <w:tcPr>
            <w:tcW w:w="1104" w:type="dxa"/>
            <w:tcBorders>
              <w:tl2br w:val="nil"/>
              <w:tr2bl w:val="nil"/>
            </w:tcBorders>
            <w:vAlign w:val="center"/>
          </w:tcPr>
          <w:p w14:paraId="311ADA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62A337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05E1C6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B433F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73442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6EE4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04DEB2D3">
            <w:pPr>
              <w:spacing w:line="420" w:lineRule="exact"/>
              <w:jc w:val="right"/>
              <w:rPr>
                <w:rFonts w:ascii="宋体" w:hAnsi="宋体"/>
              </w:rPr>
            </w:pPr>
            <w:r>
              <w:rPr>
                <w:rFonts w:hint="eastAsia" w:ascii="宋体" w:hAnsi="宋体"/>
              </w:rPr>
              <w:t>汽车经济技术开发区</w:t>
            </w:r>
          </w:p>
        </w:tc>
        <w:tc>
          <w:tcPr>
            <w:tcW w:w="1104" w:type="dxa"/>
            <w:tcBorders>
              <w:tl2br w:val="nil"/>
              <w:tr2bl w:val="nil"/>
            </w:tcBorders>
            <w:vAlign w:val="center"/>
          </w:tcPr>
          <w:p w14:paraId="337287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104" w:type="dxa"/>
            <w:tcBorders>
              <w:tl2br w:val="nil"/>
              <w:tr2bl w:val="nil"/>
            </w:tcBorders>
            <w:vAlign w:val="center"/>
          </w:tcPr>
          <w:p w14:paraId="197740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104" w:type="dxa"/>
            <w:tcBorders>
              <w:tl2br w:val="nil"/>
              <w:tr2bl w:val="nil"/>
            </w:tcBorders>
            <w:vAlign w:val="center"/>
          </w:tcPr>
          <w:p w14:paraId="13292C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85D7C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E5CCB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CA96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7926D7ED">
            <w:pPr>
              <w:spacing w:line="420" w:lineRule="exact"/>
              <w:jc w:val="right"/>
              <w:rPr>
                <w:rFonts w:ascii="宋体" w:hAnsi="宋体"/>
              </w:rPr>
            </w:pPr>
            <w:r>
              <w:rPr>
                <w:rFonts w:hint="eastAsia" w:ascii="宋体" w:hAnsi="宋体"/>
              </w:rPr>
              <w:t>莲花山生态旅游度假区</w:t>
            </w:r>
          </w:p>
        </w:tc>
        <w:tc>
          <w:tcPr>
            <w:tcW w:w="1104" w:type="dxa"/>
            <w:tcBorders>
              <w:tl2br w:val="nil"/>
              <w:tr2bl w:val="nil"/>
            </w:tcBorders>
            <w:vAlign w:val="center"/>
          </w:tcPr>
          <w:p w14:paraId="6663C3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6F27AA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436892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96815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656447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15CC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4DA44813">
            <w:pPr>
              <w:spacing w:line="420" w:lineRule="exact"/>
              <w:jc w:val="right"/>
              <w:rPr>
                <w:rFonts w:ascii="宋体" w:hAnsi="宋体"/>
              </w:rPr>
            </w:pPr>
            <w:r>
              <w:rPr>
                <w:rFonts w:hint="eastAsia" w:ascii="宋体" w:hAnsi="宋体"/>
              </w:rPr>
              <w:t>中韩（长春）国际合作示范区</w:t>
            </w:r>
          </w:p>
        </w:tc>
        <w:tc>
          <w:tcPr>
            <w:tcW w:w="1104" w:type="dxa"/>
            <w:tcBorders>
              <w:tl2br w:val="nil"/>
              <w:tr2bl w:val="nil"/>
            </w:tcBorders>
            <w:vAlign w:val="center"/>
          </w:tcPr>
          <w:p w14:paraId="28C7A8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62273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A2576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32F00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51EBFE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C877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5DBA2E23">
            <w:pPr>
              <w:spacing w:line="420" w:lineRule="exact"/>
              <w:jc w:val="right"/>
              <w:rPr>
                <w:rFonts w:ascii="宋体" w:hAnsi="宋体"/>
              </w:rPr>
            </w:pPr>
            <w:r>
              <w:rPr>
                <w:rFonts w:hint="eastAsia" w:ascii="宋体" w:hAnsi="宋体"/>
              </w:rPr>
              <w:t>榆树市</w:t>
            </w:r>
          </w:p>
        </w:tc>
        <w:tc>
          <w:tcPr>
            <w:tcW w:w="1104" w:type="dxa"/>
            <w:tcBorders>
              <w:tl2br w:val="nil"/>
              <w:tr2bl w:val="nil"/>
            </w:tcBorders>
            <w:vAlign w:val="center"/>
          </w:tcPr>
          <w:p w14:paraId="469544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56FE99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3C72F7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75DE2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1431E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EEC7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BFE5CAF">
            <w:pPr>
              <w:spacing w:line="420" w:lineRule="exact"/>
              <w:jc w:val="right"/>
              <w:rPr>
                <w:rFonts w:ascii="宋体" w:hAnsi="宋体"/>
              </w:rPr>
            </w:pPr>
            <w:r>
              <w:rPr>
                <w:rFonts w:hint="eastAsia" w:ascii="宋体" w:hAnsi="宋体"/>
              </w:rPr>
              <w:t>德惠市</w:t>
            </w:r>
          </w:p>
        </w:tc>
        <w:tc>
          <w:tcPr>
            <w:tcW w:w="1104" w:type="dxa"/>
            <w:tcBorders>
              <w:tl2br w:val="nil"/>
              <w:tr2bl w:val="nil"/>
            </w:tcBorders>
            <w:vAlign w:val="center"/>
          </w:tcPr>
          <w:p w14:paraId="23B274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1104" w:type="dxa"/>
            <w:tcBorders>
              <w:tl2br w:val="nil"/>
              <w:tr2bl w:val="nil"/>
            </w:tcBorders>
            <w:vAlign w:val="center"/>
          </w:tcPr>
          <w:p w14:paraId="3ADB1F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1104" w:type="dxa"/>
            <w:tcBorders>
              <w:tl2br w:val="nil"/>
              <w:tr2bl w:val="nil"/>
            </w:tcBorders>
            <w:vAlign w:val="center"/>
          </w:tcPr>
          <w:p w14:paraId="5BE398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04EFC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78AA25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4886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38A91F6B">
            <w:pPr>
              <w:spacing w:line="420" w:lineRule="exact"/>
              <w:jc w:val="right"/>
              <w:rPr>
                <w:rFonts w:ascii="宋体" w:hAnsi="宋体"/>
              </w:rPr>
            </w:pPr>
            <w:r>
              <w:rPr>
                <w:rFonts w:hint="eastAsia" w:ascii="宋体" w:hAnsi="宋体"/>
              </w:rPr>
              <w:t>公主岭市</w:t>
            </w:r>
          </w:p>
        </w:tc>
        <w:tc>
          <w:tcPr>
            <w:tcW w:w="1104" w:type="dxa"/>
            <w:tcBorders>
              <w:tl2br w:val="nil"/>
              <w:tr2bl w:val="nil"/>
            </w:tcBorders>
            <w:vAlign w:val="center"/>
          </w:tcPr>
          <w:p w14:paraId="1D9674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1F264B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117AC0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B896E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73F97E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23A0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637B87D2">
            <w:pPr>
              <w:spacing w:line="420" w:lineRule="exact"/>
              <w:jc w:val="center"/>
              <w:rPr>
                <w:rFonts w:ascii="宋体" w:hAnsi="宋体"/>
                <w:b/>
                <w:bCs/>
              </w:rPr>
            </w:pPr>
            <w:r>
              <w:rPr>
                <w:rFonts w:hint="eastAsia" w:ascii="宋体" w:hAnsi="宋体"/>
                <w:b/>
                <w:bCs/>
              </w:rPr>
              <w:t>吉林市</w:t>
            </w:r>
          </w:p>
        </w:tc>
        <w:tc>
          <w:tcPr>
            <w:tcW w:w="1104" w:type="dxa"/>
            <w:tcBorders>
              <w:tl2br w:val="nil"/>
              <w:tr2bl w:val="nil"/>
            </w:tcBorders>
            <w:vAlign w:val="center"/>
          </w:tcPr>
          <w:p w14:paraId="0607F9F2">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2.76</w:t>
            </w:r>
          </w:p>
        </w:tc>
        <w:tc>
          <w:tcPr>
            <w:tcW w:w="1104" w:type="dxa"/>
            <w:tcBorders>
              <w:tl2br w:val="nil"/>
              <w:tr2bl w:val="nil"/>
            </w:tcBorders>
            <w:vAlign w:val="center"/>
          </w:tcPr>
          <w:p w14:paraId="3A69BFC2">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1.49</w:t>
            </w:r>
          </w:p>
        </w:tc>
        <w:tc>
          <w:tcPr>
            <w:tcW w:w="1104" w:type="dxa"/>
            <w:tcBorders>
              <w:tl2br w:val="nil"/>
              <w:tr2bl w:val="nil"/>
            </w:tcBorders>
            <w:vAlign w:val="center"/>
          </w:tcPr>
          <w:p w14:paraId="7D7C4F93">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0.19</w:t>
            </w:r>
          </w:p>
        </w:tc>
        <w:tc>
          <w:tcPr>
            <w:tcW w:w="1104" w:type="dxa"/>
            <w:tcBorders>
              <w:tl2br w:val="nil"/>
              <w:tr2bl w:val="nil"/>
            </w:tcBorders>
            <w:vAlign w:val="center"/>
          </w:tcPr>
          <w:p w14:paraId="456B7ABF">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1.07</w:t>
            </w:r>
          </w:p>
        </w:tc>
        <w:tc>
          <w:tcPr>
            <w:tcW w:w="1107" w:type="dxa"/>
            <w:tcBorders>
              <w:tl2br w:val="nil"/>
              <w:tr2bl w:val="nil"/>
            </w:tcBorders>
            <w:vAlign w:val="center"/>
          </w:tcPr>
          <w:p w14:paraId="393BF7ED">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24731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58F1DE2F">
            <w:pPr>
              <w:spacing w:line="420" w:lineRule="exact"/>
              <w:jc w:val="right"/>
              <w:rPr>
                <w:rFonts w:ascii="宋体" w:hAnsi="宋体"/>
              </w:rPr>
            </w:pPr>
            <w:r>
              <w:rPr>
                <w:rFonts w:hint="eastAsia" w:ascii="宋体" w:hAnsi="宋体"/>
              </w:rPr>
              <w:t>昌邑区</w:t>
            </w:r>
          </w:p>
        </w:tc>
        <w:tc>
          <w:tcPr>
            <w:tcW w:w="1104" w:type="dxa"/>
            <w:tcBorders>
              <w:tl2br w:val="nil"/>
              <w:tr2bl w:val="nil"/>
            </w:tcBorders>
            <w:vAlign w:val="center"/>
          </w:tcPr>
          <w:p w14:paraId="7C39F6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4E550D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55E572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552D8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00E11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3BA3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0A42C535">
            <w:pPr>
              <w:spacing w:line="420" w:lineRule="exact"/>
              <w:jc w:val="right"/>
              <w:rPr>
                <w:rFonts w:ascii="宋体" w:hAnsi="宋体"/>
              </w:rPr>
            </w:pPr>
            <w:r>
              <w:rPr>
                <w:rFonts w:hint="eastAsia" w:ascii="宋体" w:hAnsi="宋体"/>
              </w:rPr>
              <w:t>龙潭区</w:t>
            </w:r>
          </w:p>
        </w:tc>
        <w:tc>
          <w:tcPr>
            <w:tcW w:w="1104" w:type="dxa"/>
            <w:tcBorders>
              <w:tl2br w:val="nil"/>
              <w:tr2bl w:val="nil"/>
            </w:tcBorders>
            <w:vAlign w:val="center"/>
          </w:tcPr>
          <w:p w14:paraId="6ACB1F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0.55</w:t>
            </w:r>
          </w:p>
        </w:tc>
        <w:tc>
          <w:tcPr>
            <w:tcW w:w="1104" w:type="dxa"/>
            <w:tcBorders>
              <w:tl2br w:val="nil"/>
              <w:tr2bl w:val="nil"/>
            </w:tcBorders>
            <w:vAlign w:val="center"/>
          </w:tcPr>
          <w:p w14:paraId="6FF7DE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0.55</w:t>
            </w:r>
          </w:p>
        </w:tc>
        <w:tc>
          <w:tcPr>
            <w:tcW w:w="1104" w:type="dxa"/>
            <w:tcBorders>
              <w:tl2br w:val="nil"/>
              <w:tr2bl w:val="nil"/>
            </w:tcBorders>
            <w:vAlign w:val="center"/>
          </w:tcPr>
          <w:p w14:paraId="1F9FAF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6E9A4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2DD455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E51D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41461E6B">
            <w:pPr>
              <w:spacing w:line="420" w:lineRule="exact"/>
              <w:jc w:val="right"/>
              <w:rPr>
                <w:rFonts w:ascii="宋体" w:hAnsi="宋体"/>
              </w:rPr>
            </w:pPr>
            <w:r>
              <w:rPr>
                <w:rFonts w:hint="eastAsia" w:ascii="宋体" w:hAnsi="宋体"/>
              </w:rPr>
              <w:t>船营区</w:t>
            </w:r>
          </w:p>
        </w:tc>
        <w:tc>
          <w:tcPr>
            <w:tcW w:w="1104" w:type="dxa"/>
            <w:tcBorders>
              <w:tl2br w:val="nil"/>
              <w:tr2bl w:val="nil"/>
            </w:tcBorders>
            <w:vAlign w:val="center"/>
          </w:tcPr>
          <w:p w14:paraId="7721AF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3187EE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26F59C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AF99D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42C65D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38BD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0597AB99">
            <w:pPr>
              <w:spacing w:line="420" w:lineRule="exact"/>
              <w:jc w:val="right"/>
              <w:rPr>
                <w:rFonts w:ascii="宋体" w:hAnsi="宋体"/>
              </w:rPr>
            </w:pPr>
            <w:r>
              <w:rPr>
                <w:rFonts w:hint="eastAsia" w:ascii="宋体" w:hAnsi="宋体"/>
              </w:rPr>
              <w:t>丰满区</w:t>
            </w:r>
          </w:p>
        </w:tc>
        <w:tc>
          <w:tcPr>
            <w:tcW w:w="1104" w:type="dxa"/>
            <w:tcBorders>
              <w:tl2br w:val="nil"/>
              <w:tr2bl w:val="nil"/>
            </w:tcBorders>
            <w:vAlign w:val="center"/>
          </w:tcPr>
          <w:p w14:paraId="0C9961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126F1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93C84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E1E05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7577F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1175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0522BA0D">
            <w:pPr>
              <w:spacing w:line="420" w:lineRule="exact"/>
              <w:jc w:val="right"/>
              <w:rPr>
                <w:rFonts w:ascii="宋体" w:hAnsi="宋体"/>
              </w:rPr>
            </w:pPr>
            <w:r>
              <w:rPr>
                <w:rFonts w:hint="eastAsia" w:ascii="宋体" w:hAnsi="宋体"/>
              </w:rPr>
              <w:t>永吉县</w:t>
            </w:r>
          </w:p>
        </w:tc>
        <w:tc>
          <w:tcPr>
            <w:tcW w:w="1104" w:type="dxa"/>
            <w:tcBorders>
              <w:tl2br w:val="nil"/>
              <w:tr2bl w:val="nil"/>
            </w:tcBorders>
            <w:vAlign w:val="center"/>
          </w:tcPr>
          <w:p w14:paraId="3497A0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444432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4FA919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3EF21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5ABEEB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082F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41AD78B8">
            <w:pPr>
              <w:spacing w:line="420" w:lineRule="exact"/>
              <w:jc w:val="right"/>
              <w:rPr>
                <w:rFonts w:ascii="宋体" w:hAnsi="宋体"/>
              </w:rPr>
            </w:pPr>
            <w:r>
              <w:rPr>
                <w:rFonts w:hint="eastAsia" w:ascii="宋体" w:hAnsi="宋体"/>
              </w:rPr>
              <w:t>吉林经济开发区</w:t>
            </w:r>
          </w:p>
        </w:tc>
        <w:tc>
          <w:tcPr>
            <w:tcW w:w="1104" w:type="dxa"/>
            <w:tcBorders>
              <w:tl2br w:val="nil"/>
              <w:tr2bl w:val="nil"/>
            </w:tcBorders>
            <w:vAlign w:val="center"/>
          </w:tcPr>
          <w:p w14:paraId="07789A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0.33</w:t>
            </w:r>
          </w:p>
        </w:tc>
        <w:tc>
          <w:tcPr>
            <w:tcW w:w="1104" w:type="dxa"/>
            <w:tcBorders>
              <w:tl2br w:val="nil"/>
              <w:tr2bl w:val="nil"/>
            </w:tcBorders>
            <w:vAlign w:val="center"/>
          </w:tcPr>
          <w:p w14:paraId="7C85AF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0.33</w:t>
            </w:r>
          </w:p>
        </w:tc>
        <w:tc>
          <w:tcPr>
            <w:tcW w:w="1104" w:type="dxa"/>
            <w:tcBorders>
              <w:tl2br w:val="nil"/>
              <w:tr2bl w:val="nil"/>
            </w:tcBorders>
            <w:vAlign w:val="center"/>
          </w:tcPr>
          <w:p w14:paraId="3FACA6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6CA30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794E2A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730D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7555CE39">
            <w:pPr>
              <w:spacing w:line="420" w:lineRule="exact"/>
              <w:jc w:val="right"/>
              <w:rPr>
                <w:rFonts w:ascii="宋体" w:hAnsi="宋体"/>
              </w:rPr>
            </w:pPr>
            <w:r>
              <w:rPr>
                <w:rFonts w:hint="eastAsia" w:ascii="宋体" w:hAnsi="宋体"/>
              </w:rPr>
              <w:t>吉林高新技术产业开发区</w:t>
            </w:r>
          </w:p>
        </w:tc>
        <w:tc>
          <w:tcPr>
            <w:tcW w:w="1104" w:type="dxa"/>
            <w:tcBorders>
              <w:tl2br w:val="nil"/>
              <w:tr2bl w:val="nil"/>
            </w:tcBorders>
            <w:vAlign w:val="center"/>
          </w:tcPr>
          <w:p w14:paraId="641B85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104" w:type="dxa"/>
            <w:tcBorders>
              <w:tl2br w:val="nil"/>
              <w:tr2bl w:val="nil"/>
            </w:tcBorders>
            <w:vAlign w:val="center"/>
          </w:tcPr>
          <w:p w14:paraId="7D03E9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104" w:type="dxa"/>
            <w:tcBorders>
              <w:tl2br w:val="nil"/>
              <w:tr2bl w:val="nil"/>
            </w:tcBorders>
            <w:vAlign w:val="center"/>
          </w:tcPr>
          <w:p w14:paraId="79A12D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A53C4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83AF3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40C5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27126E46">
            <w:pPr>
              <w:spacing w:line="420" w:lineRule="exact"/>
              <w:jc w:val="right"/>
              <w:rPr>
                <w:rFonts w:ascii="宋体" w:hAnsi="宋体"/>
              </w:rPr>
            </w:pPr>
            <w:r>
              <w:rPr>
                <w:rFonts w:hint="eastAsia" w:ascii="宋体" w:hAnsi="宋体"/>
              </w:rPr>
              <w:t>吉林中国新加坡食品区</w:t>
            </w:r>
          </w:p>
        </w:tc>
        <w:tc>
          <w:tcPr>
            <w:tcW w:w="1104" w:type="dxa"/>
            <w:tcBorders>
              <w:tl2br w:val="nil"/>
              <w:tr2bl w:val="nil"/>
            </w:tcBorders>
            <w:vAlign w:val="center"/>
          </w:tcPr>
          <w:p w14:paraId="48A322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D06E0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9484F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DFE50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2D8B75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745B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3467CC20">
            <w:pPr>
              <w:spacing w:line="420" w:lineRule="exact"/>
              <w:jc w:val="right"/>
              <w:rPr>
                <w:rFonts w:ascii="宋体" w:hAnsi="宋体"/>
              </w:rPr>
            </w:pPr>
            <w:r>
              <w:rPr>
                <w:rFonts w:hint="eastAsia" w:ascii="宋体" w:hAnsi="宋体"/>
              </w:rPr>
              <w:t>蛟河市</w:t>
            </w:r>
          </w:p>
        </w:tc>
        <w:tc>
          <w:tcPr>
            <w:tcW w:w="1104" w:type="dxa"/>
            <w:tcBorders>
              <w:tl2br w:val="nil"/>
              <w:tr2bl w:val="nil"/>
            </w:tcBorders>
            <w:vAlign w:val="center"/>
          </w:tcPr>
          <w:p w14:paraId="511220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617AB0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0C7560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2788D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DCECE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B120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691D4C58">
            <w:pPr>
              <w:spacing w:line="420" w:lineRule="exact"/>
              <w:jc w:val="right"/>
              <w:rPr>
                <w:rFonts w:ascii="宋体" w:hAnsi="宋体"/>
              </w:rPr>
            </w:pPr>
            <w:r>
              <w:rPr>
                <w:rFonts w:hint="eastAsia" w:ascii="宋体" w:hAnsi="宋体"/>
              </w:rPr>
              <w:t>桦甸市</w:t>
            </w:r>
          </w:p>
        </w:tc>
        <w:tc>
          <w:tcPr>
            <w:tcW w:w="1104" w:type="dxa"/>
            <w:tcBorders>
              <w:tl2br w:val="nil"/>
              <w:tr2bl w:val="nil"/>
            </w:tcBorders>
            <w:vAlign w:val="center"/>
          </w:tcPr>
          <w:p w14:paraId="2F0542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5E8D5A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37F754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EB869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29F48F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7671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66DB7684">
            <w:pPr>
              <w:spacing w:line="420" w:lineRule="exact"/>
              <w:jc w:val="right"/>
              <w:rPr>
                <w:rFonts w:ascii="宋体" w:hAnsi="宋体"/>
              </w:rPr>
            </w:pPr>
            <w:r>
              <w:rPr>
                <w:rFonts w:hint="eastAsia" w:ascii="宋体" w:hAnsi="宋体"/>
              </w:rPr>
              <w:t>舒兰市</w:t>
            </w:r>
          </w:p>
        </w:tc>
        <w:tc>
          <w:tcPr>
            <w:tcW w:w="1104" w:type="dxa"/>
            <w:tcBorders>
              <w:tl2br w:val="nil"/>
              <w:tr2bl w:val="nil"/>
            </w:tcBorders>
            <w:vAlign w:val="center"/>
          </w:tcPr>
          <w:p w14:paraId="5D7EE9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0237E1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4CEBCB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B8BDA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1CB689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F592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4A17C8ED">
            <w:pPr>
              <w:spacing w:line="420" w:lineRule="exact"/>
              <w:jc w:val="right"/>
              <w:rPr>
                <w:rFonts w:ascii="宋体" w:hAnsi="宋体"/>
              </w:rPr>
            </w:pPr>
            <w:r>
              <w:rPr>
                <w:rFonts w:hint="eastAsia" w:ascii="宋体" w:hAnsi="宋体"/>
              </w:rPr>
              <w:t>磐石市</w:t>
            </w:r>
          </w:p>
        </w:tc>
        <w:tc>
          <w:tcPr>
            <w:tcW w:w="1104" w:type="dxa"/>
            <w:tcBorders>
              <w:tl2br w:val="nil"/>
              <w:tr2bl w:val="nil"/>
            </w:tcBorders>
            <w:vAlign w:val="center"/>
          </w:tcPr>
          <w:p w14:paraId="2FCFBC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0.37</w:t>
            </w:r>
          </w:p>
        </w:tc>
        <w:tc>
          <w:tcPr>
            <w:tcW w:w="1104" w:type="dxa"/>
            <w:tcBorders>
              <w:tl2br w:val="nil"/>
              <w:tr2bl w:val="nil"/>
            </w:tcBorders>
            <w:vAlign w:val="center"/>
          </w:tcPr>
          <w:p w14:paraId="1AB38A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0.37</w:t>
            </w:r>
          </w:p>
        </w:tc>
        <w:tc>
          <w:tcPr>
            <w:tcW w:w="1104" w:type="dxa"/>
            <w:tcBorders>
              <w:tl2br w:val="nil"/>
              <w:tr2bl w:val="nil"/>
            </w:tcBorders>
            <w:vAlign w:val="center"/>
          </w:tcPr>
          <w:p w14:paraId="5B50B4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95CB3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64F3EF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8B62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21ABF80">
            <w:pPr>
              <w:spacing w:line="420" w:lineRule="exact"/>
              <w:jc w:val="center"/>
              <w:rPr>
                <w:rFonts w:ascii="宋体" w:hAnsi="宋体"/>
                <w:b/>
                <w:bCs/>
              </w:rPr>
            </w:pPr>
            <w:r>
              <w:rPr>
                <w:rFonts w:hint="eastAsia" w:ascii="宋体" w:hAnsi="宋体"/>
                <w:b/>
                <w:bCs/>
              </w:rPr>
              <w:t>四平市</w:t>
            </w:r>
          </w:p>
        </w:tc>
        <w:tc>
          <w:tcPr>
            <w:tcW w:w="1104" w:type="dxa"/>
            <w:tcBorders>
              <w:tl2br w:val="nil"/>
              <w:tr2bl w:val="nil"/>
            </w:tcBorders>
            <w:vAlign w:val="center"/>
          </w:tcPr>
          <w:p w14:paraId="39AE5F7B">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1.86</w:t>
            </w:r>
          </w:p>
        </w:tc>
        <w:tc>
          <w:tcPr>
            <w:tcW w:w="1104" w:type="dxa"/>
            <w:tcBorders>
              <w:tl2br w:val="nil"/>
              <w:tr2bl w:val="nil"/>
            </w:tcBorders>
            <w:vAlign w:val="center"/>
          </w:tcPr>
          <w:p w14:paraId="6A964774">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0.70</w:t>
            </w:r>
          </w:p>
        </w:tc>
        <w:tc>
          <w:tcPr>
            <w:tcW w:w="1104" w:type="dxa"/>
            <w:tcBorders>
              <w:tl2br w:val="nil"/>
              <w:tr2bl w:val="nil"/>
            </w:tcBorders>
            <w:vAlign w:val="center"/>
          </w:tcPr>
          <w:p w14:paraId="2E62CA27">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104" w:type="dxa"/>
            <w:tcBorders>
              <w:tl2br w:val="nil"/>
              <w:tr2bl w:val="nil"/>
            </w:tcBorders>
            <w:vAlign w:val="center"/>
          </w:tcPr>
          <w:p w14:paraId="13869106">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1.15</w:t>
            </w:r>
          </w:p>
        </w:tc>
        <w:tc>
          <w:tcPr>
            <w:tcW w:w="1107" w:type="dxa"/>
            <w:tcBorders>
              <w:tl2br w:val="nil"/>
              <w:tr2bl w:val="nil"/>
            </w:tcBorders>
            <w:vAlign w:val="center"/>
          </w:tcPr>
          <w:p w14:paraId="127C62F9">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A415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38BDE638">
            <w:pPr>
              <w:spacing w:line="420" w:lineRule="exact"/>
              <w:jc w:val="right"/>
              <w:rPr>
                <w:rFonts w:ascii="宋体" w:hAnsi="宋体"/>
              </w:rPr>
            </w:pPr>
            <w:r>
              <w:rPr>
                <w:rFonts w:hint="eastAsia" w:ascii="宋体" w:hAnsi="宋体"/>
              </w:rPr>
              <w:t>铁西区</w:t>
            </w:r>
          </w:p>
        </w:tc>
        <w:tc>
          <w:tcPr>
            <w:tcW w:w="1104" w:type="dxa"/>
            <w:tcBorders>
              <w:tl2br w:val="nil"/>
              <w:tr2bl w:val="nil"/>
            </w:tcBorders>
            <w:vAlign w:val="center"/>
          </w:tcPr>
          <w:p w14:paraId="742895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0.25</w:t>
            </w:r>
          </w:p>
        </w:tc>
        <w:tc>
          <w:tcPr>
            <w:tcW w:w="1104" w:type="dxa"/>
            <w:tcBorders>
              <w:tl2br w:val="nil"/>
              <w:tr2bl w:val="nil"/>
            </w:tcBorders>
            <w:vAlign w:val="center"/>
          </w:tcPr>
          <w:p w14:paraId="2C4E30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0.25</w:t>
            </w:r>
          </w:p>
        </w:tc>
        <w:tc>
          <w:tcPr>
            <w:tcW w:w="1104" w:type="dxa"/>
            <w:tcBorders>
              <w:tl2br w:val="nil"/>
              <w:tr2bl w:val="nil"/>
            </w:tcBorders>
            <w:vAlign w:val="center"/>
          </w:tcPr>
          <w:p w14:paraId="59AAB2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DBB8C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404B70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C8F4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505B05BF">
            <w:pPr>
              <w:spacing w:line="420" w:lineRule="exact"/>
              <w:jc w:val="right"/>
              <w:rPr>
                <w:rFonts w:ascii="宋体" w:hAnsi="宋体"/>
              </w:rPr>
            </w:pPr>
            <w:r>
              <w:rPr>
                <w:rFonts w:hint="eastAsia" w:ascii="宋体" w:hAnsi="宋体"/>
              </w:rPr>
              <w:t>铁东区</w:t>
            </w:r>
          </w:p>
        </w:tc>
        <w:tc>
          <w:tcPr>
            <w:tcW w:w="1104" w:type="dxa"/>
            <w:tcBorders>
              <w:tl2br w:val="nil"/>
              <w:tr2bl w:val="nil"/>
            </w:tcBorders>
            <w:vAlign w:val="center"/>
          </w:tcPr>
          <w:p w14:paraId="31C70A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104" w:type="dxa"/>
            <w:tcBorders>
              <w:tl2br w:val="nil"/>
              <w:tr2bl w:val="nil"/>
            </w:tcBorders>
            <w:vAlign w:val="center"/>
          </w:tcPr>
          <w:p w14:paraId="3E8722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104" w:type="dxa"/>
            <w:tcBorders>
              <w:tl2br w:val="nil"/>
              <w:tr2bl w:val="nil"/>
            </w:tcBorders>
            <w:vAlign w:val="center"/>
          </w:tcPr>
          <w:p w14:paraId="00FCBD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0D7FC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1EF69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2E67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4A1077C8">
            <w:pPr>
              <w:spacing w:line="420" w:lineRule="exact"/>
              <w:jc w:val="right"/>
              <w:rPr>
                <w:rFonts w:ascii="宋体" w:hAnsi="宋体"/>
              </w:rPr>
            </w:pPr>
            <w:r>
              <w:rPr>
                <w:rFonts w:hint="eastAsia" w:ascii="宋体" w:hAnsi="宋体"/>
              </w:rPr>
              <w:t>梨树县</w:t>
            </w:r>
          </w:p>
        </w:tc>
        <w:tc>
          <w:tcPr>
            <w:tcW w:w="1104" w:type="dxa"/>
            <w:tcBorders>
              <w:tl2br w:val="nil"/>
              <w:tr2bl w:val="nil"/>
            </w:tcBorders>
            <w:vAlign w:val="center"/>
          </w:tcPr>
          <w:p w14:paraId="31E9F9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c>
          <w:tcPr>
            <w:tcW w:w="1104" w:type="dxa"/>
            <w:tcBorders>
              <w:tl2br w:val="nil"/>
              <w:tr2bl w:val="nil"/>
            </w:tcBorders>
            <w:vAlign w:val="center"/>
          </w:tcPr>
          <w:p w14:paraId="635E3F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c>
          <w:tcPr>
            <w:tcW w:w="1104" w:type="dxa"/>
            <w:tcBorders>
              <w:tl2br w:val="nil"/>
              <w:tr2bl w:val="nil"/>
            </w:tcBorders>
            <w:vAlign w:val="center"/>
          </w:tcPr>
          <w:p w14:paraId="317EDD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05C0E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40FB16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0593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5FAE4EA3">
            <w:pPr>
              <w:spacing w:line="420" w:lineRule="exact"/>
              <w:jc w:val="right"/>
              <w:rPr>
                <w:rFonts w:ascii="宋体" w:hAnsi="宋体"/>
              </w:rPr>
            </w:pPr>
            <w:r>
              <w:rPr>
                <w:rFonts w:hint="eastAsia" w:ascii="宋体" w:hAnsi="宋体"/>
              </w:rPr>
              <w:t>伊通满族自治县</w:t>
            </w:r>
          </w:p>
        </w:tc>
        <w:tc>
          <w:tcPr>
            <w:tcW w:w="1104" w:type="dxa"/>
            <w:tcBorders>
              <w:tl2br w:val="nil"/>
              <w:tr2bl w:val="nil"/>
            </w:tcBorders>
            <w:vAlign w:val="center"/>
          </w:tcPr>
          <w:p w14:paraId="246F2E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4807FC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32138D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69497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4097E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E00C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46D94243">
            <w:pPr>
              <w:spacing w:line="420" w:lineRule="exact"/>
              <w:jc w:val="right"/>
              <w:rPr>
                <w:rFonts w:ascii="宋体" w:hAnsi="宋体"/>
              </w:rPr>
            </w:pPr>
            <w:r>
              <w:rPr>
                <w:rFonts w:hint="eastAsia" w:ascii="宋体" w:hAnsi="宋体"/>
              </w:rPr>
              <w:t>双辽市</w:t>
            </w:r>
          </w:p>
        </w:tc>
        <w:tc>
          <w:tcPr>
            <w:tcW w:w="1104" w:type="dxa"/>
            <w:tcBorders>
              <w:tl2br w:val="nil"/>
              <w:tr2bl w:val="nil"/>
            </w:tcBorders>
            <w:vAlign w:val="center"/>
          </w:tcPr>
          <w:p w14:paraId="3D1E51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0.18</w:t>
            </w:r>
          </w:p>
        </w:tc>
        <w:tc>
          <w:tcPr>
            <w:tcW w:w="1104" w:type="dxa"/>
            <w:tcBorders>
              <w:tl2br w:val="nil"/>
              <w:tr2bl w:val="nil"/>
            </w:tcBorders>
            <w:vAlign w:val="center"/>
          </w:tcPr>
          <w:p w14:paraId="6AB2B0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0.18</w:t>
            </w:r>
          </w:p>
        </w:tc>
        <w:tc>
          <w:tcPr>
            <w:tcW w:w="1104" w:type="dxa"/>
            <w:tcBorders>
              <w:tl2br w:val="nil"/>
              <w:tr2bl w:val="nil"/>
            </w:tcBorders>
            <w:vAlign w:val="center"/>
          </w:tcPr>
          <w:p w14:paraId="191A6E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E7345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7F6702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C57D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7C079F8D">
            <w:pPr>
              <w:spacing w:line="420" w:lineRule="exact"/>
              <w:jc w:val="center"/>
              <w:rPr>
                <w:rFonts w:ascii="宋体" w:hAnsi="宋体"/>
                <w:b/>
                <w:bCs/>
              </w:rPr>
            </w:pPr>
            <w:r>
              <w:rPr>
                <w:rFonts w:hint="eastAsia" w:ascii="宋体" w:hAnsi="宋体"/>
                <w:b/>
                <w:bCs/>
              </w:rPr>
              <w:t>辽源市</w:t>
            </w:r>
          </w:p>
        </w:tc>
        <w:tc>
          <w:tcPr>
            <w:tcW w:w="1104" w:type="dxa"/>
            <w:tcBorders>
              <w:tl2br w:val="nil"/>
              <w:tr2bl w:val="nil"/>
            </w:tcBorders>
            <w:vAlign w:val="center"/>
          </w:tcPr>
          <w:p w14:paraId="5C140081">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1.00</w:t>
            </w:r>
          </w:p>
        </w:tc>
        <w:tc>
          <w:tcPr>
            <w:tcW w:w="1104" w:type="dxa"/>
            <w:tcBorders>
              <w:tl2br w:val="nil"/>
              <w:tr2bl w:val="nil"/>
            </w:tcBorders>
            <w:vAlign w:val="center"/>
          </w:tcPr>
          <w:p w14:paraId="53F00F0E">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0.72</w:t>
            </w:r>
          </w:p>
        </w:tc>
        <w:tc>
          <w:tcPr>
            <w:tcW w:w="1104" w:type="dxa"/>
            <w:tcBorders>
              <w:tl2br w:val="nil"/>
              <w:tr2bl w:val="nil"/>
            </w:tcBorders>
            <w:vAlign w:val="center"/>
          </w:tcPr>
          <w:p w14:paraId="54F566F4">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104" w:type="dxa"/>
            <w:tcBorders>
              <w:tl2br w:val="nil"/>
              <w:tr2bl w:val="nil"/>
            </w:tcBorders>
            <w:vAlign w:val="center"/>
          </w:tcPr>
          <w:p w14:paraId="1FDCED11">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0.26</w:t>
            </w:r>
          </w:p>
        </w:tc>
        <w:tc>
          <w:tcPr>
            <w:tcW w:w="1107" w:type="dxa"/>
            <w:tcBorders>
              <w:tl2br w:val="nil"/>
              <w:tr2bl w:val="nil"/>
            </w:tcBorders>
            <w:vAlign w:val="center"/>
          </w:tcPr>
          <w:p w14:paraId="6C17FB06">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FA59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61266047">
            <w:pPr>
              <w:spacing w:line="420" w:lineRule="exact"/>
              <w:jc w:val="right"/>
              <w:rPr>
                <w:rFonts w:ascii="宋体" w:hAnsi="宋体"/>
              </w:rPr>
            </w:pPr>
            <w:r>
              <w:rPr>
                <w:rFonts w:hint="eastAsia" w:ascii="宋体" w:hAnsi="宋体"/>
              </w:rPr>
              <w:t>龙山区</w:t>
            </w:r>
          </w:p>
        </w:tc>
        <w:tc>
          <w:tcPr>
            <w:tcW w:w="1104" w:type="dxa"/>
            <w:tcBorders>
              <w:tl2br w:val="nil"/>
              <w:tr2bl w:val="nil"/>
            </w:tcBorders>
            <w:vAlign w:val="center"/>
          </w:tcPr>
          <w:p w14:paraId="18A206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43E674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3AB276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722E4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1B2768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F679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52590CA">
            <w:pPr>
              <w:spacing w:line="420" w:lineRule="exact"/>
              <w:jc w:val="right"/>
              <w:rPr>
                <w:rFonts w:ascii="宋体" w:hAnsi="宋体"/>
              </w:rPr>
            </w:pPr>
            <w:r>
              <w:rPr>
                <w:rFonts w:hint="eastAsia" w:ascii="宋体" w:hAnsi="宋体"/>
              </w:rPr>
              <w:t>西安区</w:t>
            </w:r>
          </w:p>
        </w:tc>
        <w:tc>
          <w:tcPr>
            <w:tcW w:w="1104" w:type="dxa"/>
            <w:tcBorders>
              <w:tl2br w:val="nil"/>
              <w:tr2bl w:val="nil"/>
            </w:tcBorders>
            <w:vAlign w:val="center"/>
          </w:tcPr>
          <w:p w14:paraId="04121B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1F3741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7BFA8A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33D16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49A7E0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3631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7A3CC937">
            <w:pPr>
              <w:spacing w:line="420" w:lineRule="exact"/>
              <w:jc w:val="right"/>
              <w:rPr>
                <w:rFonts w:ascii="宋体" w:hAnsi="宋体"/>
              </w:rPr>
            </w:pPr>
            <w:r>
              <w:rPr>
                <w:rFonts w:hint="eastAsia" w:ascii="宋体" w:hAnsi="宋体"/>
              </w:rPr>
              <w:t>东丰县</w:t>
            </w:r>
          </w:p>
        </w:tc>
        <w:tc>
          <w:tcPr>
            <w:tcW w:w="1104" w:type="dxa"/>
            <w:tcBorders>
              <w:tl2br w:val="nil"/>
              <w:tr2bl w:val="nil"/>
            </w:tcBorders>
            <w:vAlign w:val="center"/>
          </w:tcPr>
          <w:p w14:paraId="730743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0.56</w:t>
            </w:r>
          </w:p>
        </w:tc>
        <w:tc>
          <w:tcPr>
            <w:tcW w:w="1104" w:type="dxa"/>
            <w:tcBorders>
              <w:tl2br w:val="nil"/>
              <w:tr2bl w:val="nil"/>
            </w:tcBorders>
            <w:vAlign w:val="center"/>
          </w:tcPr>
          <w:p w14:paraId="031B8A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0.56</w:t>
            </w:r>
          </w:p>
        </w:tc>
        <w:tc>
          <w:tcPr>
            <w:tcW w:w="1104" w:type="dxa"/>
            <w:tcBorders>
              <w:tl2br w:val="nil"/>
              <w:tr2bl w:val="nil"/>
            </w:tcBorders>
            <w:vAlign w:val="center"/>
          </w:tcPr>
          <w:p w14:paraId="53DCB0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FEA33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5B423A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19A5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687D1B00">
            <w:pPr>
              <w:spacing w:line="420" w:lineRule="exact"/>
              <w:jc w:val="right"/>
              <w:rPr>
                <w:rFonts w:ascii="宋体" w:hAnsi="宋体"/>
              </w:rPr>
            </w:pPr>
            <w:r>
              <w:rPr>
                <w:rFonts w:hint="eastAsia" w:ascii="宋体" w:hAnsi="宋体"/>
              </w:rPr>
              <w:t>东辽县</w:t>
            </w:r>
          </w:p>
        </w:tc>
        <w:tc>
          <w:tcPr>
            <w:tcW w:w="1104" w:type="dxa"/>
            <w:tcBorders>
              <w:tl2br w:val="nil"/>
              <w:tr2bl w:val="nil"/>
            </w:tcBorders>
            <w:vAlign w:val="center"/>
          </w:tcPr>
          <w:p w14:paraId="24F9D8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104" w:type="dxa"/>
            <w:tcBorders>
              <w:tl2br w:val="nil"/>
              <w:tr2bl w:val="nil"/>
            </w:tcBorders>
            <w:vAlign w:val="center"/>
          </w:tcPr>
          <w:p w14:paraId="414D59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104" w:type="dxa"/>
            <w:tcBorders>
              <w:tl2br w:val="nil"/>
              <w:tr2bl w:val="nil"/>
            </w:tcBorders>
            <w:vAlign w:val="center"/>
          </w:tcPr>
          <w:p w14:paraId="36E02F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C4688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40AE22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2612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234A6AF5">
            <w:pPr>
              <w:spacing w:line="420" w:lineRule="exact"/>
              <w:jc w:val="right"/>
              <w:rPr>
                <w:rFonts w:ascii="宋体" w:hAnsi="宋体"/>
              </w:rPr>
            </w:pPr>
            <w:r>
              <w:rPr>
                <w:rFonts w:hint="eastAsia" w:ascii="宋体" w:hAnsi="宋体"/>
              </w:rPr>
              <w:t>吉林辽源经济开发区管理委员会</w:t>
            </w:r>
          </w:p>
        </w:tc>
        <w:tc>
          <w:tcPr>
            <w:tcW w:w="1104" w:type="dxa"/>
            <w:tcBorders>
              <w:tl2br w:val="nil"/>
              <w:tr2bl w:val="nil"/>
            </w:tcBorders>
            <w:vAlign w:val="center"/>
          </w:tcPr>
          <w:p w14:paraId="4C6F53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0DB483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123BBD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94EF1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731CF4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F10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5055BE38">
            <w:pPr>
              <w:spacing w:line="420" w:lineRule="exact"/>
              <w:jc w:val="center"/>
              <w:rPr>
                <w:rFonts w:ascii="宋体" w:hAnsi="宋体"/>
                <w:b/>
                <w:bCs/>
              </w:rPr>
            </w:pPr>
            <w:r>
              <w:rPr>
                <w:rFonts w:hint="eastAsia" w:ascii="宋体" w:hAnsi="宋体"/>
                <w:b/>
                <w:bCs/>
              </w:rPr>
              <w:t>通化市</w:t>
            </w:r>
          </w:p>
        </w:tc>
        <w:tc>
          <w:tcPr>
            <w:tcW w:w="1104" w:type="dxa"/>
            <w:tcBorders>
              <w:tl2br w:val="nil"/>
              <w:tr2bl w:val="nil"/>
            </w:tcBorders>
            <w:vAlign w:val="center"/>
          </w:tcPr>
          <w:p w14:paraId="10E610AE">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1.18</w:t>
            </w:r>
          </w:p>
        </w:tc>
        <w:tc>
          <w:tcPr>
            <w:tcW w:w="1104" w:type="dxa"/>
            <w:tcBorders>
              <w:tl2br w:val="nil"/>
              <w:tr2bl w:val="nil"/>
            </w:tcBorders>
            <w:vAlign w:val="center"/>
          </w:tcPr>
          <w:p w14:paraId="1D3650E4">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0.76</w:t>
            </w:r>
          </w:p>
        </w:tc>
        <w:tc>
          <w:tcPr>
            <w:tcW w:w="1104" w:type="dxa"/>
            <w:tcBorders>
              <w:tl2br w:val="nil"/>
              <w:tr2bl w:val="nil"/>
            </w:tcBorders>
            <w:vAlign w:val="center"/>
          </w:tcPr>
          <w:p w14:paraId="62B9B45D">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1104" w:type="dxa"/>
            <w:tcBorders>
              <w:tl2br w:val="nil"/>
              <w:tr2bl w:val="nil"/>
            </w:tcBorders>
            <w:vAlign w:val="center"/>
          </w:tcPr>
          <w:p w14:paraId="28142CC8">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0.41</w:t>
            </w:r>
          </w:p>
        </w:tc>
        <w:tc>
          <w:tcPr>
            <w:tcW w:w="1107" w:type="dxa"/>
            <w:tcBorders>
              <w:tl2br w:val="nil"/>
              <w:tr2bl w:val="nil"/>
            </w:tcBorders>
            <w:vAlign w:val="center"/>
          </w:tcPr>
          <w:p w14:paraId="582D5469">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D76A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C70154A">
            <w:pPr>
              <w:spacing w:line="420" w:lineRule="exact"/>
              <w:jc w:val="right"/>
              <w:rPr>
                <w:rFonts w:ascii="宋体" w:hAnsi="宋体"/>
              </w:rPr>
            </w:pPr>
            <w:r>
              <w:rPr>
                <w:rFonts w:hint="eastAsia" w:ascii="宋体" w:hAnsi="宋体"/>
              </w:rPr>
              <w:t>东昌区</w:t>
            </w:r>
          </w:p>
        </w:tc>
        <w:tc>
          <w:tcPr>
            <w:tcW w:w="1104" w:type="dxa"/>
            <w:tcBorders>
              <w:tl2br w:val="nil"/>
              <w:tr2bl w:val="nil"/>
            </w:tcBorders>
            <w:vAlign w:val="center"/>
          </w:tcPr>
          <w:p w14:paraId="4EDC86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22FE08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4E8A87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F0ED7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4980FD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A3DE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664B7A23">
            <w:pPr>
              <w:spacing w:line="420" w:lineRule="exact"/>
              <w:jc w:val="right"/>
              <w:rPr>
                <w:rFonts w:ascii="宋体" w:hAnsi="宋体"/>
              </w:rPr>
            </w:pPr>
            <w:r>
              <w:rPr>
                <w:rFonts w:hint="eastAsia" w:ascii="宋体" w:hAnsi="宋体"/>
              </w:rPr>
              <w:t>二道江区</w:t>
            </w:r>
          </w:p>
        </w:tc>
        <w:tc>
          <w:tcPr>
            <w:tcW w:w="1104" w:type="dxa"/>
            <w:tcBorders>
              <w:tl2br w:val="nil"/>
              <w:tr2bl w:val="nil"/>
            </w:tcBorders>
            <w:vAlign w:val="center"/>
          </w:tcPr>
          <w:p w14:paraId="7A16F3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0.56</w:t>
            </w:r>
          </w:p>
        </w:tc>
        <w:tc>
          <w:tcPr>
            <w:tcW w:w="1104" w:type="dxa"/>
            <w:tcBorders>
              <w:tl2br w:val="nil"/>
              <w:tr2bl w:val="nil"/>
            </w:tcBorders>
            <w:vAlign w:val="center"/>
          </w:tcPr>
          <w:p w14:paraId="299374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0.56</w:t>
            </w:r>
          </w:p>
        </w:tc>
        <w:tc>
          <w:tcPr>
            <w:tcW w:w="1104" w:type="dxa"/>
            <w:tcBorders>
              <w:tl2br w:val="nil"/>
              <w:tr2bl w:val="nil"/>
            </w:tcBorders>
            <w:vAlign w:val="center"/>
          </w:tcPr>
          <w:p w14:paraId="42E0C0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2BDD6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6F7E7D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6B55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9931FFC">
            <w:pPr>
              <w:spacing w:line="420" w:lineRule="exact"/>
              <w:jc w:val="right"/>
              <w:rPr>
                <w:rFonts w:ascii="宋体" w:hAnsi="宋体"/>
              </w:rPr>
            </w:pPr>
            <w:r>
              <w:rPr>
                <w:rFonts w:hint="eastAsia" w:ascii="宋体" w:hAnsi="宋体"/>
              </w:rPr>
              <w:t>通化县</w:t>
            </w:r>
          </w:p>
        </w:tc>
        <w:tc>
          <w:tcPr>
            <w:tcW w:w="1104" w:type="dxa"/>
            <w:tcBorders>
              <w:tl2br w:val="nil"/>
              <w:tr2bl w:val="nil"/>
            </w:tcBorders>
            <w:vAlign w:val="center"/>
          </w:tcPr>
          <w:p w14:paraId="2FD0A2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54985D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649C28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F13EC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D400F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4595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743D8D7D">
            <w:pPr>
              <w:spacing w:line="420" w:lineRule="exact"/>
              <w:jc w:val="right"/>
              <w:rPr>
                <w:rFonts w:ascii="宋体" w:hAnsi="宋体"/>
              </w:rPr>
            </w:pPr>
            <w:r>
              <w:rPr>
                <w:rFonts w:hint="eastAsia" w:ascii="宋体" w:hAnsi="宋体"/>
              </w:rPr>
              <w:t>辉南县</w:t>
            </w:r>
          </w:p>
        </w:tc>
        <w:tc>
          <w:tcPr>
            <w:tcW w:w="1104" w:type="dxa"/>
            <w:tcBorders>
              <w:tl2br w:val="nil"/>
              <w:tr2bl w:val="nil"/>
            </w:tcBorders>
            <w:vAlign w:val="center"/>
          </w:tcPr>
          <w:p w14:paraId="4BA968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104" w:type="dxa"/>
            <w:tcBorders>
              <w:tl2br w:val="nil"/>
              <w:tr2bl w:val="nil"/>
            </w:tcBorders>
            <w:vAlign w:val="center"/>
          </w:tcPr>
          <w:p w14:paraId="13277C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104" w:type="dxa"/>
            <w:tcBorders>
              <w:tl2br w:val="nil"/>
              <w:tr2bl w:val="nil"/>
            </w:tcBorders>
            <w:vAlign w:val="center"/>
          </w:tcPr>
          <w:p w14:paraId="1FC20D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3009D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15B326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FE27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383DB415">
            <w:pPr>
              <w:spacing w:line="420" w:lineRule="exact"/>
              <w:jc w:val="right"/>
              <w:rPr>
                <w:rFonts w:ascii="宋体" w:hAnsi="宋体"/>
              </w:rPr>
            </w:pPr>
            <w:r>
              <w:rPr>
                <w:rFonts w:hint="eastAsia" w:ascii="宋体" w:hAnsi="宋体"/>
              </w:rPr>
              <w:t>柳河县</w:t>
            </w:r>
          </w:p>
        </w:tc>
        <w:tc>
          <w:tcPr>
            <w:tcW w:w="1104" w:type="dxa"/>
            <w:tcBorders>
              <w:tl2br w:val="nil"/>
              <w:tr2bl w:val="nil"/>
            </w:tcBorders>
            <w:vAlign w:val="center"/>
          </w:tcPr>
          <w:p w14:paraId="20DE3D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6DDA84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1CC6B2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70251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5C341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CC5B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7C71B90D">
            <w:pPr>
              <w:spacing w:line="420" w:lineRule="exact"/>
              <w:jc w:val="right"/>
              <w:rPr>
                <w:rFonts w:ascii="宋体" w:hAnsi="宋体"/>
              </w:rPr>
            </w:pPr>
            <w:r>
              <w:rPr>
                <w:rFonts w:hint="eastAsia" w:ascii="宋体" w:hAnsi="宋体"/>
              </w:rPr>
              <w:t>集安市</w:t>
            </w:r>
          </w:p>
        </w:tc>
        <w:tc>
          <w:tcPr>
            <w:tcW w:w="1104" w:type="dxa"/>
            <w:tcBorders>
              <w:tl2br w:val="nil"/>
              <w:tr2bl w:val="nil"/>
            </w:tcBorders>
            <w:vAlign w:val="center"/>
          </w:tcPr>
          <w:p w14:paraId="682A17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70A56F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48FB33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AFCA0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2D6AAE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3CFA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C0ED022">
            <w:pPr>
              <w:spacing w:line="420" w:lineRule="exact"/>
              <w:jc w:val="center"/>
              <w:rPr>
                <w:rFonts w:ascii="宋体" w:hAnsi="宋体"/>
                <w:b/>
                <w:bCs/>
              </w:rPr>
            </w:pPr>
            <w:r>
              <w:rPr>
                <w:rFonts w:hint="eastAsia" w:ascii="宋体" w:hAnsi="宋体"/>
                <w:b/>
                <w:bCs/>
              </w:rPr>
              <w:t>白山市</w:t>
            </w:r>
          </w:p>
        </w:tc>
        <w:tc>
          <w:tcPr>
            <w:tcW w:w="1104" w:type="dxa"/>
            <w:tcBorders>
              <w:tl2br w:val="nil"/>
              <w:tr2bl w:val="nil"/>
            </w:tcBorders>
            <w:vAlign w:val="center"/>
          </w:tcPr>
          <w:p w14:paraId="09ACD907">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1.05</w:t>
            </w:r>
          </w:p>
        </w:tc>
        <w:tc>
          <w:tcPr>
            <w:tcW w:w="1104" w:type="dxa"/>
            <w:tcBorders>
              <w:tl2br w:val="nil"/>
              <w:tr2bl w:val="nil"/>
            </w:tcBorders>
            <w:vAlign w:val="center"/>
          </w:tcPr>
          <w:p w14:paraId="19FED1D1">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0.34</w:t>
            </w:r>
          </w:p>
        </w:tc>
        <w:tc>
          <w:tcPr>
            <w:tcW w:w="1104" w:type="dxa"/>
            <w:tcBorders>
              <w:tl2br w:val="nil"/>
              <w:tr2bl w:val="nil"/>
            </w:tcBorders>
            <w:vAlign w:val="center"/>
          </w:tcPr>
          <w:p w14:paraId="48448FD3">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104" w:type="dxa"/>
            <w:tcBorders>
              <w:tl2br w:val="nil"/>
              <w:tr2bl w:val="nil"/>
            </w:tcBorders>
            <w:vAlign w:val="center"/>
          </w:tcPr>
          <w:p w14:paraId="122B5C42">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0.70</w:t>
            </w:r>
          </w:p>
        </w:tc>
        <w:tc>
          <w:tcPr>
            <w:tcW w:w="1107" w:type="dxa"/>
            <w:tcBorders>
              <w:tl2br w:val="nil"/>
              <w:tr2bl w:val="nil"/>
            </w:tcBorders>
            <w:vAlign w:val="center"/>
          </w:tcPr>
          <w:p w14:paraId="024E70E6">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0FE4D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771C64B9">
            <w:pPr>
              <w:spacing w:line="420" w:lineRule="exact"/>
              <w:jc w:val="right"/>
              <w:rPr>
                <w:rFonts w:ascii="宋体" w:hAnsi="宋体"/>
              </w:rPr>
            </w:pPr>
            <w:r>
              <w:rPr>
                <w:rFonts w:hint="eastAsia" w:ascii="宋体" w:hAnsi="宋体"/>
              </w:rPr>
              <w:t>浑江区</w:t>
            </w:r>
          </w:p>
        </w:tc>
        <w:tc>
          <w:tcPr>
            <w:tcW w:w="1104" w:type="dxa"/>
            <w:tcBorders>
              <w:tl2br w:val="nil"/>
              <w:tr2bl w:val="nil"/>
            </w:tcBorders>
            <w:vAlign w:val="center"/>
          </w:tcPr>
          <w:p w14:paraId="193D5D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0.15</w:t>
            </w:r>
          </w:p>
        </w:tc>
        <w:tc>
          <w:tcPr>
            <w:tcW w:w="1104" w:type="dxa"/>
            <w:tcBorders>
              <w:tl2br w:val="nil"/>
              <w:tr2bl w:val="nil"/>
            </w:tcBorders>
            <w:vAlign w:val="center"/>
          </w:tcPr>
          <w:p w14:paraId="0AB99A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0.15</w:t>
            </w:r>
          </w:p>
        </w:tc>
        <w:tc>
          <w:tcPr>
            <w:tcW w:w="1104" w:type="dxa"/>
            <w:tcBorders>
              <w:tl2br w:val="nil"/>
              <w:tr2bl w:val="nil"/>
            </w:tcBorders>
            <w:vAlign w:val="center"/>
          </w:tcPr>
          <w:p w14:paraId="06A7AE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DF22B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5BEEC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632A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08573590">
            <w:pPr>
              <w:spacing w:line="420" w:lineRule="exact"/>
              <w:jc w:val="right"/>
              <w:rPr>
                <w:rFonts w:ascii="宋体" w:hAnsi="宋体"/>
              </w:rPr>
            </w:pPr>
            <w:r>
              <w:rPr>
                <w:rFonts w:hint="eastAsia" w:ascii="宋体" w:hAnsi="宋体"/>
              </w:rPr>
              <w:t>江源区</w:t>
            </w:r>
          </w:p>
        </w:tc>
        <w:tc>
          <w:tcPr>
            <w:tcW w:w="1104" w:type="dxa"/>
            <w:tcBorders>
              <w:tl2br w:val="nil"/>
              <w:tr2bl w:val="nil"/>
            </w:tcBorders>
            <w:vAlign w:val="center"/>
          </w:tcPr>
          <w:p w14:paraId="3FD2E9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104" w:type="dxa"/>
            <w:tcBorders>
              <w:tl2br w:val="nil"/>
              <w:tr2bl w:val="nil"/>
            </w:tcBorders>
            <w:vAlign w:val="center"/>
          </w:tcPr>
          <w:p w14:paraId="34D4C0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104" w:type="dxa"/>
            <w:tcBorders>
              <w:tl2br w:val="nil"/>
              <w:tr2bl w:val="nil"/>
            </w:tcBorders>
            <w:vAlign w:val="center"/>
          </w:tcPr>
          <w:p w14:paraId="39CF6A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8ABBB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76FA5C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506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49A32BAE">
            <w:pPr>
              <w:spacing w:line="420" w:lineRule="exact"/>
              <w:jc w:val="right"/>
              <w:rPr>
                <w:rFonts w:ascii="宋体" w:hAnsi="宋体"/>
              </w:rPr>
            </w:pPr>
            <w:r>
              <w:rPr>
                <w:rFonts w:hint="eastAsia" w:ascii="宋体" w:hAnsi="宋体"/>
              </w:rPr>
              <w:t>抚松县</w:t>
            </w:r>
          </w:p>
        </w:tc>
        <w:tc>
          <w:tcPr>
            <w:tcW w:w="1104" w:type="dxa"/>
            <w:tcBorders>
              <w:tl2br w:val="nil"/>
              <w:tr2bl w:val="nil"/>
            </w:tcBorders>
            <w:vAlign w:val="center"/>
          </w:tcPr>
          <w:p w14:paraId="02833C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742699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4D5606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38CD2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C8858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3487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73D4548D">
            <w:pPr>
              <w:spacing w:line="420" w:lineRule="exact"/>
              <w:jc w:val="right"/>
              <w:rPr>
                <w:rFonts w:ascii="宋体" w:hAnsi="宋体"/>
              </w:rPr>
            </w:pPr>
            <w:r>
              <w:rPr>
                <w:rFonts w:hint="eastAsia" w:ascii="宋体" w:hAnsi="宋体"/>
              </w:rPr>
              <w:t>靖宇县</w:t>
            </w:r>
          </w:p>
        </w:tc>
        <w:tc>
          <w:tcPr>
            <w:tcW w:w="1104" w:type="dxa"/>
            <w:tcBorders>
              <w:tl2br w:val="nil"/>
              <w:tr2bl w:val="nil"/>
            </w:tcBorders>
            <w:vAlign w:val="center"/>
          </w:tcPr>
          <w:p w14:paraId="1A4556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71007A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797DDE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4E240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6160A8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A44F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87B9DF3">
            <w:pPr>
              <w:spacing w:line="420" w:lineRule="exact"/>
              <w:jc w:val="right"/>
              <w:rPr>
                <w:rFonts w:ascii="宋体" w:hAnsi="宋体"/>
              </w:rPr>
            </w:pPr>
            <w:r>
              <w:rPr>
                <w:rFonts w:hint="eastAsia" w:ascii="宋体" w:hAnsi="宋体"/>
              </w:rPr>
              <w:t>长白朝鲜族自治县</w:t>
            </w:r>
          </w:p>
        </w:tc>
        <w:tc>
          <w:tcPr>
            <w:tcW w:w="1104" w:type="dxa"/>
            <w:tcBorders>
              <w:tl2br w:val="nil"/>
              <w:tr2bl w:val="nil"/>
            </w:tcBorders>
            <w:vAlign w:val="center"/>
          </w:tcPr>
          <w:p w14:paraId="2F9933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62FF32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2EEE78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95C52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2E64B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0B5D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7B1AD25">
            <w:pPr>
              <w:spacing w:line="420" w:lineRule="exact"/>
              <w:jc w:val="right"/>
              <w:rPr>
                <w:rFonts w:ascii="宋体" w:hAnsi="宋体"/>
              </w:rPr>
            </w:pPr>
            <w:r>
              <w:rPr>
                <w:rFonts w:hint="eastAsia" w:ascii="宋体" w:hAnsi="宋体"/>
              </w:rPr>
              <w:t>临江市</w:t>
            </w:r>
          </w:p>
        </w:tc>
        <w:tc>
          <w:tcPr>
            <w:tcW w:w="1104" w:type="dxa"/>
            <w:tcBorders>
              <w:tl2br w:val="nil"/>
              <w:tr2bl w:val="nil"/>
            </w:tcBorders>
            <w:vAlign w:val="center"/>
          </w:tcPr>
          <w:p w14:paraId="329529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168BF8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30390D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E3207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6764B8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4388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3012EEEB">
            <w:pPr>
              <w:spacing w:line="420" w:lineRule="exact"/>
              <w:jc w:val="center"/>
              <w:rPr>
                <w:rFonts w:ascii="宋体" w:hAnsi="宋体"/>
                <w:b/>
                <w:bCs/>
              </w:rPr>
            </w:pPr>
            <w:r>
              <w:rPr>
                <w:rFonts w:hint="eastAsia" w:ascii="宋体" w:hAnsi="宋体"/>
                <w:b/>
                <w:bCs/>
              </w:rPr>
              <w:t>松原市</w:t>
            </w:r>
          </w:p>
        </w:tc>
        <w:tc>
          <w:tcPr>
            <w:tcW w:w="1104" w:type="dxa"/>
            <w:tcBorders>
              <w:tl2br w:val="nil"/>
              <w:tr2bl w:val="nil"/>
            </w:tcBorders>
            <w:vAlign w:val="center"/>
          </w:tcPr>
          <w:p w14:paraId="1E241C46">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2.52</w:t>
            </w:r>
          </w:p>
        </w:tc>
        <w:tc>
          <w:tcPr>
            <w:tcW w:w="1104" w:type="dxa"/>
            <w:tcBorders>
              <w:tl2br w:val="nil"/>
              <w:tr2bl w:val="nil"/>
            </w:tcBorders>
            <w:vAlign w:val="center"/>
          </w:tcPr>
          <w:p w14:paraId="6D1A8D3E">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0.45</w:t>
            </w:r>
          </w:p>
        </w:tc>
        <w:tc>
          <w:tcPr>
            <w:tcW w:w="1104" w:type="dxa"/>
            <w:tcBorders>
              <w:tl2br w:val="nil"/>
              <w:tr2bl w:val="nil"/>
            </w:tcBorders>
            <w:vAlign w:val="center"/>
          </w:tcPr>
          <w:p w14:paraId="0B496F18">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1104" w:type="dxa"/>
            <w:tcBorders>
              <w:tl2br w:val="nil"/>
              <w:tr2bl w:val="nil"/>
            </w:tcBorders>
            <w:vAlign w:val="center"/>
          </w:tcPr>
          <w:p w14:paraId="16B393AF">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2.04</w:t>
            </w:r>
          </w:p>
        </w:tc>
        <w:tc>
          <w:tcPr>
            <w:tcW w:w="1107" w:type="dxa"/>
            <w:tcBorders>
              <w:tl2br w:val="nil"/>
              <w:tr2bl w:val="nil"/>
            </w:tcBorders>
            <w:vAlign w:val="center"/>
          </w:tcPr>
          <w:p w14:paraId="60C5B2B3">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C803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3DC7CE44">
            <w:pPr>
              <w:spacing w:line="420" w:lineRule="exact"/>
              <w:jc w:val="right"/>
              <w:rPr>
                <w:rFonts w:ascii="宋体" w:hAnsi="宋体"/>
              </w:rPr>
            </w:pPr>
            <w:r>
              <w:rPr>
                <w:rFonts w:hint="eastAsia" w:ascii="宋体" w:hAnsi="宋体"/>
              </w:rPr>
              <w:t>宁江区</w:t>
            </w:r>
          </w:p>
        </w:tc>
        <w:tc>
          <w:tcPr>
            <w:tcW w:w="1104" w:type="dxa"/>
            <w:tcBorders>
              <w:tl2br w:val="nil"/>
              <w:tr2bl w:val="nil"/>
            </w:tcBorders>
            <w:vAlign w:val="center"/>
          </w:tcPr>
          <w:p w14:paraId="384876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1104" w:type="dxa"/>
            <w:tcBorders>
              <w:tl2br w:val="nil"/>
              <w:tr2bl w:val="nil"/>
            </w:tcBorders>
            <w:vAlign w:val="center"/>
          </w:tcPr>
          <w:p w14:paraId="14CEE7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1104" w:type="dxa"/>
            <w:tcBorders>
              <w:tl2br w:val="nil"/>
              <w:tr2bl w:val="nil"/>
            </w:tcBorders>
            <w:vAlign w:val="center"/>
          </w:tcPr>
          <w:p w14:paraId="49DCA3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650AE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244783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0F4F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039C0CA1">
            <w:pPr>
              <w:spacing w:line="420" w:lineRule="exact"/>
              <w:jc w:val="right"/>
              <w:rPr>
                <w:rFonts w:ascii="宋体" w:hAnsi="宋体"/>
              </w:rPr>
            </w:pPr>
            <w:r>
              <w:rPr>
                <w:rFonts w:hint="eastAsia" w:ascii="宋体" w:hAnsi="宋体"/>
              </w:rPr>
              <w:t>前郭尔罗斯蒙古族自治县</w:t>
            </w:r>
          </w:p>
        </w:tc>
        <w:tc>
          <w:tcPr>
            <w:tcW w:w="1104" w:type="dxa"/>
            <w:tcBorders>
              <w:tl2br w:val="nil"/>
              <w:tr2bl w:val="nil"/>
            </w:tcBorders>
            <w:vAlign w:val="center"/>
          </w:tcPr>
          <w:p w14:paraId="24E9A2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0.14</w:t>
            </w:r>
          </w:p>
        </w:tc>
        <w:tc>
          <w:tcPr>
            <w:tcW w:w="1104" w:type="dxa"/>
            <w:tcBorders>
              <w:tl2br w:val="nil"/>
              <w:tr2bl w:val="nil"/>
            </w:tcBorders>
            <w:vAlign w:val="center"/>
          </w:tcPr>
          <w:p w14:paraId="5DBC2D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0.14</w:t>
            </w:r>
          </w:p>
        </w:tc>
        <w:tc>
          <w:tcPr>
            <w:tcW w:w="1104" w:type="dxa"/>
            <w:tcBorders>
              <w:tl2br w:val="nil"/>
              <w:tr2bl w:val="nil"/>
            </w:tcBorders>
            <w:vAlign w:val="center"/>
          </w:tcPr>
          <w:p w14:paraId="6B2B99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FF4C6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59167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44B2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3533BE12">
            <w:pPr>
              <w:spacing w:line="420" w:lineRule="exact"/>
              <w:jc w:val="right"/>
              <w:rPr>
                <w:rFonts w:ascii="宋体" w:hAnsi="宋体"/>
              </w:rPr>
            </w:pPr>
            <w:r>
              <w:rPr>
                <w:rFonts w:hint="eastAsia" w:ascii="宋体" w:hAnsi="宋体"/>
              </w:rPr>
              <w:t>长岭县</w:t>
            </w:r>
          </w:p>
        </w:tc>
        <w:tc>
          <w:tcPr>
            <w:tcW w:w="1104" w:type="dxa"/>
            <w:tcBorders>
              <w:tl2br w:val="nil"/>
              <w:tr2bl w:val="nil"/>
            </w:tcBorders>
            <w:vAlign w:val="center"/>
          </w:tcPr>
          <w:p w14:paraId="5570AD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53F331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62F21D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64038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67172F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AF30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6E33215">
            <w:pPr>
              <w:spacing w:line="420" w:lineRule="exact"/>
              <w:jc w:val="right"/>
              <w:rPr>
                <w:rFonts w:ascii="宋体" w:hAnsi="宋体"/>
              </w:rPr>
            </w:pPr>
            <w:r>
              <w:rPr>
                <w:rFonts w:hint="eastAsia" w:ascii="宋体" w:hAnsi="宋体"/>
              </w:rPr>
              <w:t>乾安县</w:t>
            </w:r>
          </w:p>
        </w:tc>
        <w:tc>
          <w:tcPr>
            <w:tcW w:w="1104" w:type="dxa"/>
            <w:tcBorders>
              <w:tl2br w:val="nil"/>
              <w:tr2bl w:val="nil"/>
            </w:tcBorders>
            <w:vAlign w:val="center"/>
          </w:tcPr>
          <w:p w14:paraId="7656B8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5120EE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69C2BE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CDDD7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737F10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14B9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9077D54">
            <w:pPr>
              <w:spacing w:line="420" w:lineRule="exact"/>
              <w:jc w:val="right"/>
              <w:rPr>
                <w:rFonts w:ascii="宋体" w:hAnsi="宋体"/>
              </w:rPr>
            </w:pPr>
            <w:r>
              <w:rPr>
                <w:rFonts w:hint="eastAsia" w:ascii="宋体" w:hAnsi="宋体"/>
              </w:rPr>
              <w:t>扶余县</w:t>
            </w:r>
          </w:p>
        </w:tc>
        <w:tc>
          <w:tcPr>
            <w:tcW w:w="1104" w:type="dxa"/>
            <w:tcBorders>
              <w:tl2br w:val="nil"/>
              <w:tr2bl w:val="nil"/>
            </w:tcBorders>
            <w:vAlign w:val="center"/>
          </w:tcPr>
          <w:p w14:paraId="27238E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63BA90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738C64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78CD8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29300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F102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257F869C">
            <w:pPr>
              <w:spacing w:line="420" w:lineRule="exact"/>
              <w:jc w:val="right"/>
              <w:rPr>
                <w:rFonts w:ascii="宋体" w:hAnsi="宋体"/>
              </w:rPr>
            </w:pPr>
            <w:r>
              <w:rPr>
                <w:rFonts w:hint="eastAsia" w:ascii="宋体" w:hAnsi="宋体"/>
              </w:rPr>
              <w:t>经济技术开发区</w:t>
            </w:r>
          </w:p>
        </w:tc>
        <w:tc>
          <w:tcPr>
            <w:tcW w:w="1104" w:type="dxa"/>
            <w:tcBorders>
              <w:tl2br w:val="nil"/>
              <w:tr2bl w:val="nil"/>
            </w:tcBorders>
            <w:vAlign w:val="center"/>
          </w:tcPr>
          <w:p w14:paraId="690430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391370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5F7297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0D919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4AFA52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FF5D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B2A9715">
            <w:pPr>
              <w:spacing w:line="420" w:lineRule="exact"/>
              <w:jc w:val="center"/>
              <w:rPr>
                <w:rFonts w:ascii="宋体" w:hAnsi="宋体"/>
                <w:b/>
                <w:bCs/>
              </w:rPr>
            </w:pPr>
            <w:r>
              <w:rPr>
                <w:rFonts w:hint="eastAsia" w:ascii="宋体" w:hAnsi="宋体"/>
                <w:b/>
                <w:bCs/>
              </w:rPr>
              <w:t>白城市</w:t>
            </w:r>
          </w:p>
        </w:tc>
        <w:tc>
          <w:tcPr>
            <w:tcW w:w="1104" w:type="dxa"/>
            <w:tcBorders>
              <w:tl2br w:val="nil"/>
              <w:tr2bl w:val="nil"/>
            </w:tcBorders>
            <w:vAlign w:val="center"/>
          </w:tcPr>
          <w:p w14:paraId="30A3560A">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0.59</w:t>
            </w:r>
          </w:p>
        </w:tc>
        <w:tc>
          <w:tcPr>
            <w:tcW w:w="1104" w:type="dxa"/>
            <w:tcBorders>
              <w:tl2br w:val="nil"/>
              <w:tr2bl w:val="nil"/>
            </w:tcBorders>
            <w:vAlign w:val="center"/>
          </w:tcPr>
          <w:p w14:paraId="5676E5EF">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0.33</w:t>
            </w:r>
          </w:p>
        </w:tc>
        <w:tc>
          <w:tcPr>
            <w:tcW w:w="1104" w:type="dxa"/>
            <w:tcBorders>
              <w:tl2br w:val="nil"/>
              <w:tr2bl w:val="nil"/>
            </w:tcBorders>
            <w:vAlign w:val="center"/>
          </w:tcPr>
          <w:p w14:paraId="03F9FD55">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0.04</w:t>
            </w:r>
          </w:p>
        </w:tc>
        <w:tc>
          <w:tcPr>
            <w:tcW w:w="1104" w:type="dxa"/>
            <w:tcBorders>
              <w:tl2br w:val="nil"/>
              <w:tr2bl w:val="nil"/>
            </w:tcBorders>
            <w:vAlign w:val="center"/>
          </w:tcPr>
          <w:p w14:paraId="0AE72757">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0.22</w:t>
            </w:r>
          </w:p>
        </w:tc>
        <w:tc>
          <w:tcPr>
            <w:tcW w:w="1107" w:type="dxa"/>
            <w:tcBorders>
              <w:tl2br w:val="nil"/>
              <w:tr2bl w:val="nil"/>
            </w:tcBorders>
            <w:vAlign w:val="center"/>
          </w:tcPr>
          <w:p w14:paraId="0A7C244E">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2EC8F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26020997">
            <w:pPr>
              <w:spacing w:line="420" w:lineRule="exact"/>
              <w:jc w:val="right"/>
              <w:rPr>
                <w:rFonts w:ascii="宋体" w:hAnsi="宋体"/>
              </w:rPr>
            </w:pPr>
            <w:r>
              <w:rPr>
                <w:rFonts w:hint="eastAsia" w:ascii="宋体" w:hAnsi="宋体"/>
              </w:rPr>
              <w:t>洮北区</w:t>
            </w:r>
          </w:p>
        </w:tc>
        <w:tc>
          <w:tcPr>
            <w:tcW w:w="1104" w:type="dxa"/>
            <w:tcBorders>
              <w:tl2br w:val="nil"/>
              <w:tr2bl w:val="nil"/>
            </w:tcBorders>
            <w:vAlign w:val="center"/>
          </w:tcPr>
          <w:p w14:paraId="1398D6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0.18</w:t>
            </w:r>
          </w:p>
        </w:tc>
        <w:tc>
          <w:tcPr>
            <w:tcW w:w="1104" w:type="dxa"/>
            <w:tcBorders>
              <w:tl2br w:val="nil"/>
              <w:tr2bl w:val="nil"/>
            </w:tcBorders>
            <w:vAlign w:val="center"/>
          </w:tcPr>
          <w:p w14:paraId="7B2B08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0.18</w:t>
            </w:r>
          </w:p>
        </w:tc>
        <w:tc>
          <w:tcPr>
            <w:tcW w:w="1104" w:type="dxa"/>
            <w:tcBorders>
              <w:tl2br w:val="nil"/>
              <w:tr2bl w:val="nil"/>
            </w:tcBorders>
            <w:vAlign w:val="center"/>
          </w:tcPr>
          <w:p w14:paraId="3E608B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DD843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460C8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65D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B08D20B">
            <w:pPr>
              <w:spacing w:line="420" w:lineRule="exact"/>
              <w:jc w:val="right"/>
              <w:rPr>
                <w:rFonts w:ascii="宋体" w:hAnsi="宋体"/>
              </w:rPr>
            </w:pPr>
            <w:r>
              <w:rPr>
                <w:rFonts w:hint="eastAsia" w:ascii="宋体" w:hAnsi="宋体"/>
              </w:rPr>
              <w:t>镇赉县</w:t>
            </w:r>
          </w:p>
        </w:tc>
        <w:tc>
          <w:tcPr>
            <w:tcW w:w="1104" w:type="dxa"/>
            <w:tcBorders>
              <w:tl2br w:val="nil"/>
              <w:tr2bl w:val="nil"/>
            </w:tcBorders>
            <w:vAlign w:val="center"/>
          </w:tcPr>
          <w:p w14:paraId="0B75C7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104" w:type="dxa"/>
            <w:tcBorders>
              <w:tl2br w:val="nil"/>
              <w:tr2bl w:val="nil"/>
            </w:tcBorders>
            <w:vAlign w:val="center"/>
          </w:tcPr>
          <w:p w14:paraId="34EBFC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104" w:type="dxa"/>
            <w:tcBorders>
              <w:tl2br w:val="nil"/>
              <w:tr2bl w:val="nil"/>
            </w:tcBorders>
            <w:vAlign w:val="center"/>
          </w:tcPr>
          <w:p w14:paraId="6B911F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D30FA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603EF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61FD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0DDAE83">
            <w:pPr>
              <w:spacing w:line="420" w:lineRule="exact"/>
              <w:jc w:val="right"/>
              <w:rPr>
                <w:rFonts w:ascii="宋体" w:hAnsi="宋体"/>
              </w:rPr>
            </w:pPr>
            <w:r>
              <w:rPr>
                <w:rFonts w:hint="eastAsia" w:ascii="宋体" w:hAnsi="宋体"/>
              </w:rPr>
              <w:t>通榆县</w:t>
            </w:r>
          </w:p>
        </w:tc>
        <w:tc>
          <w:tcPr>
            <w:tcW w:w="1104" w:type="dxa"/>
            <w:tcBorders>
              <w:tl2br w:val="nil"/>
              <w:tr2bl w:val="nil"/>
            </w:tcBorders>
            <w:vAlign w:val="center"/>
          </w:tcPr>
          <w:p w14:paraId="6DBCE2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227EE7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163357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9B2E8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69815B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7DA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3B490DE4">
            <w:pPr>
              <w:spacing w:line="420" w:lineRule="exact"/>
              <w:jc w:val="right"/>
              <w:rPr>
                <w:rFonts w:ascii="宋体" w:hAnsi="宋体"/>
              </w:rPr>
            </w:pPr>
            <w:r>
              <w:rPr>
                <w:rFonts w:hint="eastAsia" w:ascii="宋体" w:hAnsi="宋体"/>
              </w:rPr>
              <w:t>洮南市</w:t>
            </w:r>
          </w:p>
        </w:tc>
        <w:tc>
          <w:tcPr>
            <w:tcW w:w="1104" w:type="dxa"/>
            <w:tcBorders>
              <w:tl2br w:val="nil"/>
              <w:tr2bl w:val="nil"/>
            </w:tcBorders>
            <w:vAlign w:val="center"/>
          </w:tcPr>
          <w:p w14:paraId="710370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5B1654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0F46F0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8C4B2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ADE8F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B59F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4BF62D03">
            <w:pPr>
              <w:spacing w:line="420" w:lineRule="exact"/>
              <w:jc w:val="right"/>
              <w:rPr>
                <w:rFonts w:ascii="宋体" w:hAnsi="宋体"/>
              </w:rPr>
            </w:pPr>
            <w:r>
              <w:rPr>
                <w:rFonts w:hint="eastAsia" w:ascii="宋体" w:hAnsi="宋体"/>
              </w:rPr>
              <w:t>大安市</w:t>
            </w:r>
          </w:p>
        </w:tc>
        <w:tc>
          <w:tcPr>
            <w:tcW w:w="1104" w:type="dxa"/>
            <w:tcBorders>
              <w:tl2br w:val="nil"/>
              <w:tr2bl w:val="nil"/>
            </w:tcBorders>
            <w:vAlign w:val="center"/>
          </w:tcPr>
          <w:p w14:paraId="137F5E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104" w:type="dxa"/>
            <w:tcBorders>
              <w:tl2br w:val="nil"/>
              <w:tr2bl w:val="nil"/>
            </w:tcBorders>
            <w:vAlign w:val="center"/>
          </w:tcPr>
          <w:p w14:paraId="6A2735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104" w:type="dxa"/>
            <w:tcBorders>
              <w:tl2br w:val="nil"/>
              <w:tr2bl w:val="nil"/>
            </w:tcBorders>
            <w:vAlign w:val="center"/>
          </w:tcPr>
          <w:p w14:paraId="66249A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23633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472794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D876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5DA4DA9C">
            <w:pPr>
              <w:spacing w:line="420" w:lineRule="exact"/>
              <w:jc w:val="center"/>
              <w:rPr>
                <w:rFonts w:ascii="宋体" w:hAnsi="宋体"/>
                <w:b/>
                <w:bCs/>
              </w:rPr>
            </w:pPr>
            <w:r>
              <w:rPr>
                <w:rFonts w:hint="eastAsia" w:ascii="宋体" w:hAnsi="宋体"/>
                <w:b/>
                <w:bCs/>
              </w:rPr>
              <w:t>延边朝鲜族自治州</w:t>
            </w:r>
          </w:p>
        </w:tc>
        <w:tc>
          <w:tcPr>
            <w:tcW w:w="1104" w:type="dxa"/>
            <w:tcBorders>
              <w:tl2br w:val="nil"/>
              <w:tr2bl w:val="nil"/>
            </w:tcBorders>
            <w:vAlign w:val="center"/>
          </w:tcPr>
          <w:p w14:paraId="3E50A093">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1.60</w:t>
            </w:r>
          </w:p>
        </w:tc>
        <w:tc>
          <w:tcPr>
            <w:tcW w:w="1104" w:type="dxa"/>
            <w:tcBorders>
              <w:tl2br w:val="nil"/>
              <w:tr2bl w:val="nil"/>
            </w:tcBorders>
            <w:vAlign w:val="center"/>
          </w:tcPr>
          <w:p w14:paraId="06CFFA4C">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0.53</w:t>
            </w:r>
          </w:p>
        </w:tc>
        <w:tc>
          <w:tcPr>
            <w:tcW w:w="1104" w:type="dxa"/>
            <w:tcBorders>
              <w:tl2br w:val="nil"/>
              <w:tr2bl w:val="nil"/>
            </w:tcBorders>
            <w:vAlign w:val="center"/>
          </w:tcPr>
          <w:p w14:paraId="605C3FBD">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0.09</w:t>
            </w:r>
          </w:p>
        </w:tc>
        <w:tc>
          <w:tcPr>
            <w:tcW w:w="1104" w:type="dxa"/>
            <w:tcBorders>
              <w:tl2br w:val="nil"/>
              <w:tr2bl w:val="nil"/>
            </w:tcBorders>
            <w:vAlign w:val="center"/>
          </w:tcPr>
          <w:p w14:paraId="04BBE887">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0.97</w:t>
            </w:r>
          </w:p>
        </w:tc>
        <w:tc>
          <w:tcPr>
            <w:tcW w:w="1107" w:type="dxa"/>
            <w:tcBorders>
              <w:tl2br w:val="nil"/>
              <w:tr2bl w:val="nil"/>
            </w:tcBorders>
            <w:vAlign w:val="center"/>
          </w:tcPr>
          <w:p w14:paraId="15A51516">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08D65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55203287">
            <w:pPr>
              <w:spacing w:line="420" w:lineRule="exact"/>
              <w:jc w:val="right"/>
              <w:rPr>
                <w:rFonts w:ascii="宋体" w:hAnsi="宋体"/>
              </w:rPr>
            </w:pPr>
            <w:r>
              <w:rPr>
                <w:rFonts w:hint="eastAsia" w:ascii="宋体" w:hAnsi="宋体"/>
              </w:rPr>
              <w:t>延吉市</w:t>
            </w:r>
          </w:p>
        </w:tc>
        <w:tc>
          <w:tcPr>
            <w:tcW w:w="1104" w:type="dxa"/>
            <w:tcBorders>
              <w:tl2br w:val="nil"/>
              <w:tr2bl w:val="nil"/>
            </w:tcBorders>
            <w:vAlign w:val="center"/>
          </w:tcPr>
          <w:p w14:paraId="6BB7CE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0.22</w:t>
            </w:r>
          </w:p>
        </w:tc>
        <w:tc>
          <w:tcPr>
            <w:tcW w:w="1104" w:type="dxa"/>
            <w:tcBorders>
              <w:tl2br w:val="nil"/>
              <w:tr2bl w:val="nil"/>
            </w:tcBorders>
            <w:vAlign w:val="center"/>
          </w:tcPr>
          <w:p w14:paraId="1924E7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0.22</w:t>
            </w:r>
          </w:p>
        </w:tc>
        <w:tc>
          <w:tcPr>
            <w:tcW w:w="1104" w:type="dxa"/>
            <w:tcBorders>
              <w:tl2br w:val="nil"/>
              <w:tr2bl w:val="nil"/>
            </w:tcBorders>
            <w:vAlign w:val="center"/>
          </w:tcPr>
          <w:p w14:paraId="39F359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DCD05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787E34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45F2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2A6F76C2">
            <w:pPr>
              <w:spacing w:line="420" w:lineRule="exact"/>
              <w:jc w:val="right"/>
              <w:rPr>
                <w:rFonts w:ascii="宋体" w:hAnsi="宋体"/>
              </w:rPr>
            </w:pPr>
            <w:r>
              <w:rPr>
                <w:rFonts w:hint="eastAsia" w:ascii="宋体" w:hAnsi="宋体"/>
              </w:rPr>
              <w:t>图们市</w:t>
            </w:r>
          </w:p>
        </w:tc>
        <w:tc>
          <w:tcPr>
            <w:tcW w:w="1104" w:type="dxa"/>
            <w:tcBorders>
              <w:tl2br w:val="nil"/>
              <w:tr2bl w:val="nil"/>
            </w:tcBorders>
            <w:vAlign w:val="center"/>
          </w:tcPr>
          <w:p w14:paraId="6DBFED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3E161F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6BAED4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F4446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5DECA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C3B0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3CAD41A6">
            <w:pPr>
              <w:spacing w:line="420" w:lineRule="exact"/>
              <w:jc w:val="right"/>
              <w:rPr>
                <w:rFonts w:ascii="宋体" w:hAnsi="宋体"/>
              </w:rPr>
            </w:pPr>
            <w:r>
              <w:rPr>
                <w:rFonts w:hint="eastAsia" w:ascii="宋体" w:hAnsi="宋体"/>
              </w:rPr>
              <w:t>敦化市</w:t>
            </w:r>
          </w:p>
        </w:tc>
        <w:tc>
          <w:tcPr>
            <w:tcW w:w="1104" w:type="dxa"/>
            <w:tcBorders>
              <w:tl2br w:val="nil"/>
              <w:tr2bl w:val="nil"/>
            </w:tcBorders>
            <w:vAlign w:val="center"/>
          </w:tcPr>
          <w:p w14:paraId="2272DE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0.14</w:t>
            </w:r>
          </w:p>
        </w:tc>
        <w:tc>
          <w:tcPr>
            <w:tcW w:w="1104" w:type="dxa"/>
            <w:tcBorders>
              <w:tl2br w:val="nil"/>
              <w:tr2bl w:val="nil"/>
            </w:tcBorders>
            <w:vAlign w:val="center"/>
          </w:tcPr>
          <w:p w14:paraId="1D2A4B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0.14</w:t>
            </w:r>
          </w:p>
        </w:tc>
        <w:tc>
          <w:tcPr>
            <w:tcW w:w="1104" w:type="dxa"/>
            <w:tcBorders>
              <w:tl2br w:val="nil"/>
              <w:tr2bl w:val="nil"/>
            </w:tcBorders>
            <w:vAlign w:val="center"/>
          </w:tcPr>
          <w:p w14:paraId="0D3E2A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41819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694808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139F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D704CA7">
            <w:pPr>
              <w:spacing w:line="420" w:lineRule="exact"/>
              <w:jc w:val="right"/>
              <w:rPr>
                <w:rFonts w:ascii="宋体" w:hAnsi="宋体"/>
              </w:rPr>
            </w:pPr>
            <w:r>
              <w:rPr>
                <w:rFonts w:hint="eastAsia" w:ascii="宋体" w:hAnsi="宋体"/>
              </w:rPr>
              <w:t>珲春市</w:t>
            </w:r>
          </w:p>
        </w:tc>
        <w:tc>
          <w:tcPr>
            <w:tcW w:w="1104" w:type="dxa"/>
            <w:tcBorders>
              <w:tl2br w:val="nil"/>
              <w:tr2bl w:val="nil"/>
            </w:tcBorders>
            <w:vAlign w:val="center"/>
          </w:tcPr>
          <w:p w14:paraId="30E7EB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59EB38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19E23E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77295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279E72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60D3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388C0465">
            <w:pPr>
              <w:spacing w:line="420" w:lineRule="exact"/>
              <w:jc w:val="right"/>
              <w:rPr>
                <w:rFonts w:ascii="宋体" w:hAnsi="宋体"/>
              </w:rPr>
            </w:pPr>
            <w:r>
              <w:rPr>
                <w:rFonts w:hint="eastAsia" w:ascii="宋体" w:hAnsi="宋体"/>
              </w:rPr>
              <w:t>龙井市</w:t>
            </w:r>
          </w:p>
        </w:tc>
        <w:tc>
          <w:tcPr>
            <w:tcW w:w="1104" w:type="dxa"/>
            <w:tcBorders>
              <w:tl2br w:val="nil"/>
              <w:tr2bl w:val="nil"/>
            </w:tcBorders>
            <w:vAlign w:val="center"/>
          </w:tcPr>
          <w:p w14:paraId="3B1546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27C99E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3451DE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8C100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00C76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F057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6715DF4F">
            <w:pPr>
              <w:spacing w:line="420" w:lineRule="exact"/>
              <w:jc w:val="right"/>
              <w:rPr>
                <w:rFonts w:ascii="宋体" w:hAnsi="宋体"/>
              </w:rPr>
            </w:pPr>
            <w:r>
              <w:rPr>
                <w:rFonts w:hint="eastAsia" w:ascii="宋体" w:hAnsi="宋体"/>
              </w:rPr>
              <w:t>和龙市</w:t>
            </w:r>
          </w:p>
        </w:tc>
        <w:tc>
          <w:tcPr>
            <w:tcW w:w="1104" w:type="dxa"/>
            <w:tcBorders>
              <w:tl2br w:val="nil"/>
              <w:tr2bl w:val="nil"/>
            </w:tcBorders>
            <w:vAlign w:val="center"/>
          </w:tcPr>
          <w:p w14:paraId="037991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2DEE24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2DD1F4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21579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6368A5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7FC8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5BF12409">
            <w:pPr>
              <w:spacing w:line="420" w:lineRule="exact"/>
              <w:jc w:val="right"/>
              <w:rPr>
                <w:rFonts w:ascii="宋体" w:hAnsi="宋体"/>
              </w:rPr>
            </w:pPr>
            <w:r>
              <w:rPr>
                <w:rFonts w:hint="eastAsia" w:ascii="宋体" w:hAnsi="宋体"/>
              </w:rPr>
              <w:t>汪清县</w:t>
            </w:r>
          </w:p>
        </w:tc>
        <w:tc>
          <w:tcPr>
            <w:tcW w:w="1104" w:type="dxa"/>
            <w:tcBorders>
              <w:tl2br w:val="nil"/>
              <w:tr2bl w:val="nil"/>
            </w:tcBorders>
            <w:vAlign w:val="center"/>
          </w:tcPr>
          <w:p w14:paraId="530490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344DF2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5C3D72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ECBEA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60FFE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F81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2DC3C969">
            <w:pPr>
              <w:spacing w:line="420" w:lineRule="exact"/>
              <w:jc w:val="right"/>
              <w:rPr>
                <w:rFonts w:ascii="宋体" w:hAnsi="宋体"/>
              </w:rPr>
            </w:pPr>
            <w:r>
              <w:rPr>
                <w:rFonts w:hint="eastAsia" w:ascii="宋体" w:hAnsi="宋体"/>
              </w:rPr>
              <w:t>安图县</w:t>
            </w:r>
          </w:p>
        </w:tc>
        <w:tc>
          <w:tcPr>
            <w:tcW w:w="1104" w:type="dxa"/>
            <w:tcBorders>
              <w:tl2br w:val="nil"/>
              <w:tr2bl w:val="nil"/>
            </w:tcBorders>
            <w:vAlign w:val="center"/>
          </w:tcPr>
          <w:p w14:paraId="1C65B4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31370D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156A04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243A3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44E05B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FFBF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1206F5AC">
            <w:pPr>
              <w:spacing w:line="420" w:lineRule="exact"/>
              <w:jc w:val="center"/>
              <w:rPr>
                <w:rFonts w:ascii="宋体" w:hAnsi="宋体"/>
                <w:b/>
                <w:bCs/>
              </w:rPr>
            </w:pPr>
            <w:r>
              <w:rPr>
                <w:rFonts w:hint="eastAsia" w:ascii="宋体" w:hAnsi="宋体"/>
                <w:b/>
                <w:bCs/>
              </w:rPr>
              <w:t>梅河口市</w:t>
            </w:r>
          </w:p>
        </w:tc>
        <w:tc>
          <w:tcPr>
            <w:tcW w:w="1104" w:type="dxa"/>
            <w:tcBorders>
              <w:tl2br w:val="nil"/>
              <w:tr2bl w:val="nil"/>
            </w:tcBorders>
            <w:vAlign w:val="center"/>
          </w:tcPr>
          <w:p w14:paraId="594CF581">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0.34</w:t>
            </w:r>
          </w:p>
        </w:tc>
        <w:tc>
          <w:tcPr>
            <w:tcW w:w="1104" w:type="dxa"/>
            <w:tcBorders>
              <w:tl2br w:val="nil"/>
              <w:tr2bl w:val="nil"/>
            </w:tcBorders>
            <w:vAlign w:val="center"/>
          </w:tcPr>
          <w:p w14:paraId="5344864E">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0.15</w:t>
            </w:r>
          </w:p>
        </w:tc>
        <w:tc>
          <w:tcPr>
            <w:tcW w:w="1104" w:type="dxa"/>
            <w:tcBorders>
              <w:tl2br w:val="nil"/>
              <w:tr2bl w:val="nil"/>
            </w:tcBorders>
            <w:vAlign w:val="center"/>
          </w:tcPr>
          <w:p w14:paraId="3A247D9D">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1104" w:type="dxa"/>
            <w:tcBorders>
              <w:tl2br w:val="nil"/>
              <w:tr2bl w:val="nil"/>
            </w:tcBorders>
            <w:vAlign w:val="center"/>
          </w:tcPr>
          <w:p w14:paraId="5C8BB640">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0.16</w:t>
            </w:r>
          </w:p>
        </w:tc>
        <w:tc>
          <w:tcPr>
            <w:tcW w:w="1107" w:type="dxa"/>
            <w:tcBorders>
              <w:tl2br w:val="nil"/>
              <w:tr2bl w:val="nil"/>
            </w:tcBorders>
            <w:vAlign w:val="center"/>
          </w:tcPr>
          <w:p w14:paraId="4655E0AC">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r>
      <w:tr w14:paraId="7DE7E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629BFFF7">
            <w:pPr>
              <w:spacing w:line="420" w:lineRule="exact"/>
              <w:jc w:val="right"/>
              <w:rPr>
                <w:rFonts w:ascii="宋体" w:hAnsi="宋体"/>
              </w:rPr>
            </w:pPr>
            <w:r>
              <w:rPr>
                <w:rFonts w:hint="eastAsia" w:ascii="宋体" w:hAnsi="宋体"/>
              </w:rPr>
              <w:t>梅河口市市区</w:t>
            </w:r>
          </w:p>
        </w:tc>
        <w:tc>
          <w:tcPr>
            <w:tcW w:w="1104" w:type="dxa"/>
            <w:tcBorders>
              <w:tl2br w:val="nil"/>
              <w:tr2bl w:val="nil"/>
            </w:tcBorders>
            <w:vAlign w:val="center"/>
          </w:tcPr>
          <w:p w14:paraId="7BBC7B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1104" w:type="dxa"/>
            <w:tcBorders>
              <w:tl2br w:val="nil"/>
              <w:tr2bl w:val="nil"/>
            </w:tcBorders>
            <w:vAlign w:val="center"/>
          </w:tcPr>
          <w:p w14:paraId="643625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0.15</w:t>
            </w:r>
          </w:p>
        </w:tc>
        <w:tc>
          <w:tcPr>
            <w:tcW w:w="1104" w:type="dxa"/>
            <w:tcBorders>
              <w:tl2br w:val="nil"/>
              <w:tr2bl w:val="nil"/>
            </w:tcBorders>
            <w:vAlign w:val="center"/>
          </w:tcPr>
          <w:p w14:paraId="2C4DD3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F80E9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7A921B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4281D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62D2D198">
            <w:pPr>
              <w:spacing w:line="420" w:lineRule="exact"/>
              <w:jc w:val="center"/>
              <w:rPr>
                <w:rFonts w:ascii="宋体" w:hAnsi="宋体"/>
                <w:b/>
                <w:bCs/>
              </w:rPr>
            </w:pPr>
            <w:r>
              <w:rPr>
                <w:rFonts w:hint="eastAsia" w:ascii="宋体" w:hAnsi="宋体"/>
                <w:b/>
                <w:bCs/>
              </w:rPr>
              <w:t>长白山保护开发管理委员会</w:t>
            </w:r>
          </w:p>
        </w:tc>
        <w:tc>
          <w:tcPr>
            <w:tcW w:w="1104" w:type="dxa"/>
            <w:tcBorders>
              <w:tl2br w:val="nil"/>
              <w:tr2bl w:val="nil"/>
            </w:tcBorders>
            <w:vAlign w:val="center"/>
          </w:tcPr>
          <w:p w14:paraId="1ACB99B0">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1104" w:type="dxa"/>
            <w:tcBorders>
              <w:tl2br w:val="nil"/>
              <w:tr2bl w:val="nil"/>
            </w:tcBorders>
            <w:vAlign w:val="center"/>
          </w:tcPr>
          <w:p w14:paraId="1491857E">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104" w:type="dxa"/>
            <w:tcBorders>
              <w:tl2br w:val="nil"/>
              <w:tr2bl w:val="nil"/>
            </w:tcBorders>
            <w:vAlign w:val="center"/>
          </w:tcPr>
          <w:p w14:paraId="1BAAE704">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1104" w:type="dxa"/>
            <w:tcBorders>
              <w:tl2br w:val="nil"/>
              <w:tr2bl w:val="nil"/>
            </w:tcBorders>
            <w:vAlign w:val="center"/>
          </w:tcPr>
          <w:p w14:paraId="75C7FEC9">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07" w:type="dxa"/>
            <w:tcBorders>
              <w:tl2br w:val="nil"/>
              <w:tr2bl w:val="nil"/>
            </w:tcBorders>
            <w:vAlign w:val="center"/>
          </w:tcPr>
          <w:p w14:paraId="10F56275">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44A1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4CBD1616">
            <w:pPr>
              <w:spacing w:line="420" w:lineRule="exact"/>
              <w:jc w:val="right"/>
              <w:rPr>
                <w:rFonts w:ascii="宋体" w:hAnsi="宋体"/>
              </w:rPr>
            </w:pPr>
            <w:r>
              <w:rPr>
                <w:rFonts w:hint="eastAsia" w:ascii="宋体" w:hAnsi="宋体"/>
              </w:rPr>
              <w:t>池北区</w:t>
            </w:r>
          </w:p>
        </w:tc>
        <w:tc>
          <w:tcPr>
            <w:tcW w:w="1104" w:type="dxa"/>
            <w:tcBorders>
              <w:tl2br w:val="nil"/>
              <w:tr2bl w:val="nil"/>
            </w:tcBorders>
            <w:vAlign w:val="center"/>
          </w:tcPr>
          <w:p w14:paraId="1B474D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6D4604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23BFBB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48FB5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363F24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0A54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4743F7F1">
            <w:pPr>
              <w:spacing w:line="420" w:lineRule="exact"/>
              <w:jc w:val="right"/>
              <w:rPr>
                <w:rFonts w:ascii="宋体" w:hAnsi="宋体"/>
              </w:rPr>
            </w:pPr>
            <w:r>
              <w:rPr>
                <w:rFonts w:hint="eastAsia" w:ascii="宋体" w:hAnsi="宋体"/>
              </w:rPr>
              <w:t>池西区</w:t>
            </w:r>
          </w:p>
        </w:tc>
        <w:tc>
          <w:tcPr>
            <w:tcW w:w="1104" w:type="dxa"/>
            <w:tcBorders>
              <w:tl2br w:val="nil"/>
              <w:tr2bl w:val="nil"/>
            </w:tcBorders>
            <w:vAlign w:val="center"/>
          </w:tcPr>
          <w:p w14:paraId="0924A4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326EC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8A412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BA7BD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085EA9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2E54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17" w:type="dxa"/>
            <w:tcBorders>
              <w:tl2br w:val="nil"/>
              <w:tr2bl w:val="nil"/>
            </w:tcBorders>
            <w:vAlign w:val="center"/>
          </w:tcPr>
          <w:p w14:paraId="2C0B0104">
            <w:pPr>
              <w:spacing w:line="420" w:lineRule="exact"/>
              <w:jc w:val="right"/>
              <w:rPr>
                <w:rFonts w:ascii="宋体" w:hAnsi="宋体"/>
              </w:rPr>
            </w:pPr>
            <w:r>
              <w:rPr>
                <w:rFonts w:hint="eastAsia" w:ascii="宋体" w:hAnsi="宋体"/>
              </w:rPr>
              <w:t>池南区</w:t>
            </w:r>
          </w:p>
        </w:tc>
        <w:tc>
          <w:tcPr>
            <w:tcW w:w="1104" w:type="dxa"/>
            <w:tcBorders>
              <w:tl2br w:val="nil"/>
              <w:tr2bl w:val="nil"/>
            </w:tcBorders>
            <w:vAlign w:val="center"/>
          </w:tcPr>
          <w:p w14:paraId="62A790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C7F67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D911E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3C4D9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l2br w:val="nil"/>
              <w:tr2bl w:val="nil"/>
            </w:tcBorders>
            <w:vAlign w:val="center"/>
          </w:tcPr>
          <w:p w14:paraId="1EF5A4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1D5443B9">
      <w:bookmarkStart w:id="265" w:name="_Toc527812802"/>
      <w:r>
        <w:br w:type="page"/>
      </w:r>
    </w:p>
    <w:p w14:paraId="6E8E4541">
      <w:pPr>
        <w:pStyle w:val="3"/>
        <w:spacing w:before="0" w:line="360" w:lineRule="auto"/>
        <w:ind w:firstLine="357"/>
        <w:jc w:val="center"/>
        <w:rPr>
          <w:color w:val="auto"/>
          <w:kern w:val="2"/>
          <w:lang w:eastAsia="zh-CN" w:bidi="ar-SA"/>
        </w:rPr>
      </w:pPr>
      <w:bookmarkStart w:id="266" w:name="_Toc17068"/>
      <w:bookmarkStart w:id="267" w:name="_Toc200656112"/>
      <w:bookmarkStart w:id="268" w:name="_Toc178342650"/>
      <w:r>
        <w:rPr>
          <w:rFonts w:hint="eastAsia"/>
          <w:color w:val="auto"/>
          <w:kern w:val="2"/>
          <w:lang w:eastAsia="zh-CN" w:bidi="ar-SA"/>
        </w:rPr>
        <w:t>表5-6各地区主要污染物排放情况（六）</w:t>
      </w:r>
      <w:bookmarkEnd w:id="265"/>
      <w:bookmarkEnd w:id="266"/>
      <w:bookmarkEnd w:id="267"/>
      <w:bookmarkEnd w:id="268"/>
    </w:p>
    <w:p w14:paraId="3DCE0846">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74"/>
        <w:gridCol w:w="1104"/>
        <w:gridCol w:w="1104"/>
        <w:gridCol w:w="1104"/>
        <w:gridCol w:w="1104"/>
        <w:gridCol w:w="1108"/>
      </w:tblGrid>
      <w:tr w14:paraId="72E78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174" w:type="dxa"/>
            <w:vMerge w:val="restart"/>
            <w:tcBorders>
              <w:tl2br w:val="nil"/>
              <w:tr2bl w:val="nil"/>
            </w:tcBorders>
            <w:shd w:val="clear" w:color="auto" w:fill="D7D7D7" w:themeFill="background1" w:themeFillShade="D8"/>
            <w:vAlign w:val="center"/>
          </w:tcPr>
          <w:p w14:paraId="56436D86">
            <w:pPr>
              <w:jc w:val="center"/>
              <w:rPr>
                <w:rFonts w:ascii="宋体" w:hAnsi="宋体"/>
              </w:rPr>
            </w:pPr>
            <w:r>
              <w:rPr>
                <w:rFonts w:hint="eastAsia" w:ascii="宋体" w:hAnsi="宋体"/>
              </w:rPr>
              <w:t>地区</w:t>
            </w:r>
          </w:p>
        </w:tc>
        <w:tc>
          <w:tcPr>
            <w:tcW w:w="5524" w:type="dxa"/>
            <w:gridSpan w:val="5"/>
            <w:tcBorders>
              <w:tl2br w:val="nil"/>
              <w:tr2bl w:val="nil"/>
            </w:tcBorders>
            <w:shd w:val="clear" w:color="auto" w:fill="D7D7D7" w:themeFill="background1" w:themeFillShade="D8"/>
            <w:vAlign w:val="bottom"/>
          </w:tcPr>
          <w:p w14:paraId="36DC14B1">
            <w:pPr>
              <w:jc w:val="center"/>
              <w:rPr>
                <w:rFonts w:hint="eastAsia" w:ascii="宋体" w:hAnsi="宋体" w:eastAsiaTheme="minorEastAsia"/>
                <w:lang w:val="en-US" w:eastAsia="zh-CN"/>
              </w:rPr>
            </w:pPr>
            <w:r>
              <w:rPr>
                <w:rFonts w:hint="eastAsia" w:ascii="宋体" w:hAnsi="宋体"/>
              </w:rPr>
              <w:t>颗粒物</w:t>
            </w:r>
            <w:r>
              <w:rPr>
                <w:rFonts w:hint="eastAsia" w:ascii="宋体" w:hAnsi="宋体"/>
                <w:lang w:val="en-US" w:eastAsia="zh-CN"/>
              </w:rPr>
              <w:t>/</w:t>
            </w:r>
            <w:r>
              <w:rPr>
                <w:rFonts w:hint="eastAsia"/>
              </w:rPr>
              <w:t>万吨</w:t>
            </w:r>
          </w:p>
        </w:tc>
      </w:tr>
      <w:tr w14:paraId="51102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174" w:type="dxa"/>
            <w:vMerge w:val="continue"/>
            <w:tcBorders>
              <w:tl2br w:val="nil"/>
              <w:tr2bl w:val="nil"/>
            </w:tcBorders>
            <w:shd w:val="clear" w:color="auto" w:fill="D7D7D7" w:themeFill="background1" w:themeFillShade="D8"/>
            <w:vAlign w:val="center"/>
          </w:tcPr>
          <w:p w14:paraId="5473065F">
            <w:pPr>
              <w:rPr>
                <w:rFonts w:ascii="宋体" w:hAnsi="宋体"/>
              </w:rPr>
            </w:pPr>
          </w:p>
        </w:tc>
        <w:tc>
          <w:tcPr>
            <w:tcW w:w="1104" w:type="dxa"/>
            <w:tcBorders>
              <w:tl2br w:val="nil"/>
              <w:tr2bl w:val="nil"/>
            </w:tcBorders>
            <w:shd w:val="clear" w:color="auto" w:fill="D7D7D7" w:themeFill="background1" w:themeFillShade="D8"/>
            <w:vAlign w:val="center"/>
          </w:tcPr>
          <w:p w14:paraId="1B79C4B5">
            <w:pPr>
              <w:jc w:val="center"/>
              <w:rPr>
                <w:rFonts w:ascii="宋体" w:hAnsi="宋体"/>
              </w:rPr>
            </w:pPr>
            <w:r>
              <w:rPr>
                <w:rFonts w:hint="eastAsia" w:ascii="宋体" w:hAnsi="宋体"/>
              </w:rPr>
              <w:t>总量</w:t>
            </w:r>
          </w:p>
        </w:tc>
        <w:tc>
          <w:tcPr>
            <w:tcW w:w="1104" w:type="dxa"/>
            <w:tcBorders>
              <w:tl2br w:val="nil"/>
              <w:tr2bl w:val="nil"/>
            </w:tcBorders>
            <w:shd w:val="clear" w:color="auto" w:fill="D7D7D7" w:themeFill="background1" w:themeFillShade="D8"/>
            <w:vAlign w:val="center"/>
          </w:tcPr>
          <w:p w14:paraId="1621A246">
            <w:pPr>
              <w:jc w:val="center"/>
              <w:rPr>
                <w:rFonts w:ascii="宋体" w:hAnsi="宋体"/>
              </w:rPr>
            </w:pPr>
            <w:r>
              <w:rPr>
                <w:rFonts w:hint="eastAsia" w:ascii="宋体" w:hAnsi="宋体"/>
              </w:rPr>
              <w:t>工业</w:t>
            </w:r>
          </w:p>
        </w:tc>
        <w:tc>
          <w:tcPr>
            <w:tcW w:w="1104" w:type="dxa"/>
            <w:tcBorders>
              <w:tl2br w:val="nil"/>
              <w:tr2bl w:val="nil"/>
            </w:tcBorders>
            <w:shd w:val="clear" w:color="auto" w:fill="D7D7D7" w:themeFill="background1" w:themeFillShade="D8"/>
            <w:vAlign w:val="center"/>
          </w:tcPr>
          <w:p w14:paraId="1BE39306">
            <w:pPr>
              <w:jc w:val="center"/>
              <w:rPr>
                <w:rFonts w:ascii="宋体" w:hAnsi="宋体"/>
              </w:rPr>
            </w:pPr>
            <w:r>
              <w:rPr>
                <w:rFonts w:hint="eastAsia" w:ascii="宋体" w:hAnsi="宋体"/>
              </w:rPr>
              <w:t>生活</w:t>
            </w:r>
          </w:p>
        </w:tc>
        <w:tc>
          <w:tcPr>
            <w:tcW w:w="1104" w:type="dxa"/>
            <w:tcBorders>
              <w:tl2br w:val="nil"/>
              <w:tr2bl w:val="nil"/>
            </w:tcBorders>
            <w:shd w:val="clear" w:color="auto" w:fill="D7D7D7" w:themeFill="background1" w:themeFillShade="D8"/>
            <w:vAlign w:val="center"/>
          </w:tcPr>
          <w:p w14:paraId="65A12C90">
            <w:pPr>
              <w:jc w:val="center"/>
              <w:rPr>
                <w:rFonts w:ascii="宋体" w:hAnsi="宋体"/>
              </w:rPr>
            </w:pPr>
            <w:r>
              <w:rPr>
                <w:rFonts w:hint="eastAsia" w:ascii="宋体" w:hAnsi="宋体"/>
              </w:rPr>
              <w:t>机动车</w:t>
            </w:r>
          </w:p>
        </w:tc>
        <w:tc>
          <w:tcPr>
            <w:tcW w:w="1108" w:type="dxa"/>
            <w:tcBorders>
              <w:tl2br w:val="nil"/>
              <w:tr2bl w:val="nil"/>
            </w:tcBorders>
            <w:shd w:val="clear" w:color="auto" w:fill="D7D7D7" w:themeFill="background1" w:themeFillShade="D8"/>
            <w:vAlign w:val="center"/>
          </w:tcPr>
          <w:p w14:paraId="57B7D7E0">
            <w:pPr>
              <w:jc w:val="center"/>
              <w:rPr>
                <w:rFonts w:ascii="宋体" w:hAnsi="宋体"/>
              </w:rPr>
            </w:pPr>
            <w:r>
              <w:rPr>
                <w:rFonts w:hint="eastAsia" w:ascii="宋体" w:hAnsi="宋体"/>
              </w:rPr>
              <w:t>集中式</w:t>
            </w:r>
          </w:p>
        </w:tc>
      </w:tr>
      <w:tr w14:paraId="00BEA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7CC59153">
            <w:pPr>
              <w:spacing w:line="420" w:lineRule="exact"/>
              <w:rPr>
                <w:rFonts w:ascii="宋体" w:hAnsi="宋体"/>
                <w:b/>
                <w:bCs/>
              </w:rPr>
            </w:pPr>
            <w:r>
              <w:rPr>
                <w:rFonts w:hint="eastAsia" w:ascii="宋体" w:hAnsi="宋体"/>
                <w:b/>
                <w:bCs/>
              </w:rPr>
              <w:t>吉林省</w:t>
            </w:r>
          </w:p>
        </w:tc>
        <w:tc>
          <w:tcPr>
            <w:tcW w:w="1104" w:type="dxa"/>
            <w:tcBorders>
              <w:tl2br w:val="nil"/>
              <w:tr2bl w:val="nil"/>
            </w:tcBorders>
            <w:vAlign w:val="center"/>
          </w:tcPr>
          <w:p w14:paraId="75D84070">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15.61</w:t>
            </w:r>
          </w:p>
        </w:tc>
        <w:tc>
          <w:tcPr>
            <w:tcW w:w="1104" w:type="dxa"/>
            <w:tcBorders>
              <w:tl2br w:val="nil"/>
              <w:tr2bl w:val="nil"/>
            </w:tcBorders>
            <w:vAlign w:val="center"/>
          </w:tcPr>
          <w:p w14:paraId="20E0D244">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7.69</w:t>
            </w:r>
          </w:p>
        </w:tc>
        <w:tc>
          <w:tcPr>
            <w:tcW w:w="1104" w:type="dxa"/>
            <w:tcBorders>
              <w:tl2br w:val="nil"/>
              <w:tr2bl w:val="nil"/>
            </w:tcBorders>
            <w:vAlign w:val="center"/>
          </w:tcPr>
          <w:p w14:paraId="0C767AAC">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7.41</w:t>
            </w:r>
          </w:p>
        </w:tc>
        <w:tc>
          <w:tcPr>
            <w:tcW w:w="1104" w:type="dxa"/>
            <w:tcBorders>
              <w:tl2br w:val="nil"/>
              <w:tr2bl w:val="nil"/>
            </w:tcBorders>
            <w:vAlign w:val="center"/>
          </w:tcPr>
          <w:p w14:paraId="4113BC31">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0.51</w:t>
            </w:r>
          </w:p>
        </w:tc>
        <w:tc>
          <w:tcPr>
            <w:tcW w:w="1108" w:type="dxa"/>
            <w:tcBorders>
              <w:tl2br w:val="nil"/>
              <w:tr2bl w:val="nil"/>
            </w:tcBorders>
            <w:vAlign w:val="center"/>
          </w:tcPr>
          <w:p w14:paraId="05C38860">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46521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7570E58">
            <w:pPr>
              <w:spacing w:line="420" w:lineRule="exact"/>
              <w:jc w:val="center"/>
              <w:rPr>
                <w:rFonts w:ascii="宋体" w:hAnsi="宋体"/>
                <w:b/>
                <w:bCs/>
              </w:rPr>
            </w:pPr>
            <w:r>
              <w:rPr>
                <w:rFonts w:hint="eastAsia" w:ascii="宋体" w:hAnsi="宋体"/>
                <w:b/>
                <w:bCs/>
              </w:rPr>
              <w:t>长春市</w:t>
            </w:r>
          </w:p>
        </w:tc>
        <w:tc>
          <w:tcPr>
            <w:tcW w:w="1104" w:type="dxa"/>
            <w:tcBorders>
              <w:tl2br w:val="nil"/>
              <w:tr2bl w:val="nil"/>
            </w:tcBorders>
            <w:vAlign w:val="center"/>
          </w:tcPr>
          <w:p w14:paraId="22973C2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4.23</w:t>
            </w:r>
          </w:p>
        </w:tc>
        <w:tc>
          <w:tcPr>
            <w:tcW w:w="1104" w:type="dxa"/>
            <w:tcBorders>
              <w:tl2br w:val="nil"/>
              <w:tr2bl w:val="nil"/>
            </w:tcBorders>
            <w:vAlign w:val="center"/>
          </w:tcPr>
          <w:p w14:paraId="0011813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0.56</w:t>
            </w:r>
          </w:p>
        </w:tc>
        <w:tc>
          <w:tcPr>
            <w:tcW w:w="1104" w:type="dxa"/>
            <w:tcBorders>
              <w:tl2br w:val="nil"/>
              <w:tr2bl w:val="nil"/>
            </w:tcBorders>
            <w:vAlign w:val="center"/>
          </w:tcPr>
          <w:p w14:paraId="04C4924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3.64</w:t>
            </w:r>
          </w:p>
        </w:tc>
        <w:tc>
          <w:tcPr>
            <w:tcW w:w="1104" w:type="dxa"/>
            <w:tcBorders>
              <w:tl2br w:val="nil"/>
              <w:tr2bl w:val="nil"/>
            </w:tcBorders>
            <w:vAlign w:val="center"/>
          </w:tcPr>
          <w:p w14:paraId="0211878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0.04</w:t>
            </w:r>
          </w:p>
        </w:tc>
        <w:tc>
          <w:tcPr>
            <w:tcW w:w="1108" w:type="dxa"/>
            <w:tcBorders>
              <w:tl2br w:val="nil"/>
              <w:tr2bl w:val="nil"/>
            </w:tcBorders>
            <w:vAlign w:val="center"/>
          </w:tcPr>
          <w:p w14:paraId="2436858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2E663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754E55AC">
            <w:pPr>
              <w:spacing w:line="420" w:lineRule="exact"/>
              <w:jc w:val="right"/>
              <w:rPr>
                <w:rFonts w:ascii="宋体" w:hAnsi="宋体"/>
              </w:rPr>
            </w:pPr>
            <w:r>
              <w:rPr>
                <w:rFonts w:hint="eastAsia" w:ascii="宋体" w:hAnsi="宋体"/>
              </w:rPr>
              <w:t>南关区</w:t>
            </w:r>
          </w:p>
        </w:tc>
        <w:tc>
          <w:tcPr>
            <w:tcW w:w="1104" w:type="dxa"/>
            <w:tcBorders>
              <w:tl2br w:val="nil"/>
              <w:tr2bl w:val="nil"/>
            </w:tcBorders>
            <w:vAlign w:val="center"/>
          </w:tcPr>
          <w:p w14:paraId="3F8872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666F01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7B3FF0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0AF72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031DB5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E2C8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460400D7">
            <w:pPr>
              <w:spacing w:line="420" w:lineRule="exact"/>
              <w:jc w:val="right"/>
              <w:rPr>
                <w:rFonts w:ascii="宋体" w:hAnsi="宋体"/>
              </w:rPr>
            </w:pPr>
            <w:r>
              <w:rPr>
                <w:rFonts w:hint="eastAsia" w:ascii="宋体" w:hAnsi="宋体"/>
              </w:rPr>
              <w:t>宽城区</w:t>
            </w:r>
          </w:p>
        </w:tc>
        <w:tc>
          <w:tcPr>
            <w:tcW w:w="1104" w:type="dxa"/>
            <w:tcBorders>
              <w:tl2br w:val="nil"/>
              <w:tr2bl w:val="nil"/>
            </w:tcBorders>
            <w:vAlign w:val="center"/>
          </w:tcPr>
          <w:p w14:paraId="2E7F8A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5F22B2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2C8998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8FB11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53C062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8893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42006FD">
            <w:pPr>
              <w:spacing w:line="420" w:lineRule="exact"/>
              <w:jc w:val="right"/>
              <w:rPr>
                <w:rFonts w:ascii="宋体" w:hAnsi="宋体"/>
              </w:rPr>
            </w:pPr>
            <w:r>
              <w:rPr>
                <w:rFonts w:hint="eastAsia" w:ascii="宋体" w:hAnsi="宋体"/>
              </w:rPr>
              <w:t>朝阳区</w:t>
            </w:r>
          </w:p>
        </w:tc>
        <w:tc>
          <w:tcPr>
            <w:tcW w:w="1104" w:type="dxa"/>
            <w:tcBorders>
              <w:tl2br w:val="nil"/>
              <w:tr2bl w:val="nil"/>
            </w:tcBorders>
            <w:vAlign w:val="center"/>
          </w:tcPr>
          <w:p w14:paraId="57A10E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0D3A36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198C83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1DB43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0D8CA2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E742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FFC0936">
            <w:pPr>
              <w:spacing w:line="420" w:lineRule="exact"/>
              <w:jc w:val="right"/>
              <w:rPr>
                <w:rFonts w:ascii="宋体" w:hAnsi="宋体"/>
              </w:rPr>
            </w:pPr>
            <w:r>
              <w:rPr>
                <w:rFonts w:hint="eastAsia" w:ascii="宋体" w:hAnsi="宋体"/>
              </w:rPr>
              <w:t>二道区</w:t>
            </w:r>
          </w:p>
        </w:tc>
        <w:tc>
          <w:tcPr>
            <w:tcW w:w="1104" w:type="dxa"/>
            <w:tcBorders>
              <w:tl2br w:val="nil"/>
              <w:tr2bl w:val="nil"/>
            </w:tcBorders>
            <w:vAlign w:val="center"/>
          </w:tcPr>
          <w:p w14:paraId="488BC6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4285CD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43C41D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65D88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607C48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21F6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5EFB7F7">
            <w:pPr>
              <w:spacing w:line="420" w:lineRule="exact"/>
              <w:jc w:val="right"/>
              <w:rPr>
                <w:rFonts w:ascii="宋体" w:hAnsi="宋体"/>
              </w:rPr>
            </w:pPr>
            <w:r>
              <w:rPr>
                <w:rFonts w:hint="eastAsia" w:ascii="宋体" w:hAnsi="宋体"/>
              </w:rPr>
              <w:t>绿园区</w:t>
            </w:r>
          </w:p>
        </w:tc>
        <w:tc>
          <w:tcPr>
            <w:tcW w:w="1104" w:type="dxa"/>
            <w:tcBorders>
              <w:tl2br w:val="nil"/>
              <w:tr2bl w:val="nil"/>
            </w:tcBorders>
            <w:vAlign w:val="center"/>
          </w:tcPr>
          <w:p w14:paraId="1B3F61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104" w:type="dxa"/>
            <w:tcBorders>
              <w:tl2br w:val="nil"/>
              <w:tr2bl w:val="nil"/>
            </w:tcBorders>
            <w:vAlign w:val="center"/>
          </w:tcPr>
          <w:p w14:paraId="6275CC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104" w:type="dxa"/>
            <w:tcBorders>
              <w:tl2br w:val="nil"/>
              <w:tr2bl w:val="nil"/>
            </w:tcBorders>
            <w:vAlign w:val="center"/>
          </w:tcPr>
          <w:p w14:paraId="4112D4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5CBE4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0BF9BD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4E1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511CCABF">
            <w:pPr>
              <w:spacing w:line="420" w:lineRule="exact"/>
              <w:jc w:val="right"/>
              <w:rPr>
                <w:rFonts w:ascii="宋体" w:hAnsi="宋体"/>
              </w:rPr>
            </w:pPr>
            <w:r>
              <w:rPr>
                <w:rFonts w:hint="eastAsia" w:ascii="宋体" w:hAnsi="宋体"/>
              </w:rPr>
              <w:t>双阳区</w:t>
            </w:r>
          </w:p>
        </w:tc>
        <w:tc>
          <w:tcPr>
            <w:tcW w:w="1104" w:type="dxa"/>
            <w:tcBorders>
              <w:tl2br w:val="nil"/>
              <w:tr2bl w:val="nil"/>
            </w:tcBorders>
            <w:vAlign w:val="center"/>
          </w:tcPr>
          <w:p w14:paraId="5A5E5B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40056E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1A48E1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4C355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339380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2E83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5EDABE08">
            <w:pPr>
              <w:spacing w:line="420" w:lineRule="exact"/>
              <w:jc w:val="right"/>
              <w:rPr>
                <w:rFonts w:ascii="宋体" w:hAnsi="宋体"/>
              </w:rPr>
            </w:pPr>
            <w:r>
              <w:rPr>
                <w:rFonts w:hint="eastAsia" w:ascii="宋体" w:hAnsi="宋体"/>
              </w:rPr>
              <w:t>九台区</w:t>
            </w:r>
          </w:p>
        </w:tc>
        <w:tc>
          <w:tcPr>
            <w:tcW w:w="1104" w:type="dxa"/>
            <w:tcBorders>
              <w:tl2br w:val="nil"/>
              <w:tr2bl w:val="nil"/>
            </w:tcBorders>
            <w:vAlign w:val="center"/>
          </w:tcPr>
          <w:p w14:paraId="1B3E52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4BFA57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3A5D58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F5E51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79A091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29F7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7FE00E8">
            <w:pPr>
              <w:spacing w:line="420" w:lineRule="exact"/>
              <w:jc w:val="right"/>
              <w:rPr>
                <w:rFonts w:ascii="宋体" w:hAnsi="宋体"/>
              </w:rPr>
            </w:pPr>
            <w:r>
              <w:rPr>
                <w:rFonts w:hint="eastAsia" w:ascii="宋体" w:hAnsi="宋体"/>
              </w:rPr>
              <w:t>农安县</w:t>
            </w:r>
          </w:p>
        </w:tc>
        <w:tc>
          <w:tcPr>
            <w:tcW w:w="1104" w:type="dxa"/>
            <w:tcBorders>
              <w:tl2br w:val="nil"/>
              <w:tr2bl w:val="nil"/>
            </w:tcBorders>
            <w:vAlign w:val="center"/>
          </w:tcPr>
          <w:p w14:paraId="44AF2C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674230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606CCF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A32D4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358D3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0738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4FEE99EF">
            <w:pPr>
              <w:spacing w:line="420" w:lineRule="exact"/>
              <w:jc w:val="right"/>
              <w:rPr>
                <w:rFonts w:ascii="宋体" w:hAnsi="宋体"/>
              </w:rPr>
            </w:pPr>
            <w:r>
              <w:rPr>
                <w:rFonts w:hint="eastAsia" w:ascii="宋体" w:hAnsi="宋体"/>
              </w:rPr>
              <w:t>经济技术开发区</w:t>
            </w:r>
          </w:p>
        </w:tc>
        <w:tc>
          <w:tcPr>
            <w:tcW w:w="1104" w:type="dxa"/>
            <w:tcBorders>
              <w:tl2br w:val="nil"/>
              <w:tr2bl w:val="nil"/>
            </w:tcBorders>
            <w:vAlign w:val="center"/>
          </w:tcPr>
          <w:p w14:paraId="13B324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65AE88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10B50A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D1465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0BE621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17F8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72689E3F">
            <w:pPr>
              <w:spacing w:line="420" w:lineRule="exact"/>
              <w:jc w:val="right"/>
              <w:rPr>
                <w:rFonts w:ascii="宋体" w:hAnsi="宋体"/>
              </w:rPr>
            </w:pPr>
            <w:r>
              <w:rPr>
                <w:rFonts w:hint="eastAsia" w:ascii="宋体" w:hAnsi="宋体"/>
              </w:rPr>
              <w:t>净月高新技术产业开发区</w:t>
            </w:r>
          </w:p>
        </w:tc>
        <w:tc>
          <w:tcPr>
            <w:tcW w:w="1104" w:type="dxa"/>
            <w:tcBorders>
              <w:tl2br w:val="nil"/>
              <w:tr2bl w:val="nil"/>
            </w:tcBorders>
            <w:vAlign w:val="center"/>
          </w:tcPr>
          <w:p w14:paraId="58A401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30E675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7857FC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011A0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234E4B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DD9B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F214C46">
            <w:pPr>
              <w:spacing w:line="420" w:lineRule="exact"/>
              <w:jc w:val="right"/>
              <w:rPr>
                <w:rFonts w:ascii="宋体" w:hAnsi="宋体"/>
              </w:rPr>
            </w:pPr>
            <w:r>
              <w:rPr>
                <w:rFonts w:hint="eastAsia" w:ascii="宋体" w:hAnsi="宋体"/>
              </w:rPr>
              <w:t>高新技术产业开发区</w:t>
            </w:r>
          </w:p>
        </w:tc>
        <w:tc>
          <w:tcPr>
            <w:tcW w:w="1104" w:type="dxa"/>
            <w:tcBorders>
              <w:tl2br w:val="nil"/>
              <w:tr2bl w:val="nil"/>
            </w:tcBorders>
            <w:vAlign w:val="center"/>
          </w:tcPr>
          <w:p w14:paraId="195FE5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6C24E9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10C8CC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B20E9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2D4B25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A206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36E80DDA">
            <w:pPr>
              <w:spacing w:line="420" w:lineRule="exact"/>
              <w:jc w:val="right"/>
              <w:rPr>
                <w:rFonts w:ascii="宋体" w:hAnsi="宋体"/>
              </w:rPr>
            </w:pPr>
            <w:r>
              <w:rPr>
                <w:rFonts w:hint="eastAsia" w:ascii="宋体" w:hAnsi="宋体"/>
              </w:rPr>
              <w:t>汽车经济技术开发区</w:t>
            </w:r>
          </w:p>
        </w:tc>
        <w:tc>
          <w:tcPr>
            <w:tcW w:w="1104" w:type="dxa"/>
            <w:tcBorders>
              <w:tl2br w:val="nil"/>
              <w:tr2bl w:val="nil"/>
            </w:tcBorders>
            <w:vAlign w:val="center"/>
          </w:tcPr>
          <w:p w14:paraId="59074D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487D7B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254250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98DAA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194870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323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3ED35F8E">
            <w:pPr>
              <w:spacing w:line="420" w:lineRule="exact"/>
              <w:jc w:val="right"/>
              <w:rPr>
                <w:rFonts w:ascii="宋体" w:hAnsi="宋体"/>
              </w:rPr>
            </w:pPr>
            <w:r>
              <w:rPr>
                <w:rFonts w:hint="eastAsia" w:ascii="宋体" w:hAnsi="宋体"/>
              </w:rPr>
              <w:t>莲花山生态旅游度假区</w:t>
            </w:r>
          </w:p>
        </w:tc>
        <w:tc>
          <w:tcPr>
            <w:tcW w:w="1104" w:type="dxa"/>
            <w:tcBorders>
              <w:tl2br w:val="nil"/>
              <w:tr2bl w:val="nil"/>
            </w:tcBorders>
            <w:vAlign w:val="center"/>
          </w:tcPr>
          <w:p w14:paraId="75F537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ED1F9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0A08A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2C552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0FBBFB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C9D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3AC8D143">
            <w:pPr>
              <w:spacing w:line="420" w:lineRule="exact"/>
              <w:jc w:val="right"/>
              <w:rPr>
                <w:rFonts w:ascii="宋体" w:hAnsi="宋体"/>
              </w:rPr>
            </w:pPr>
            <w:r>
              <w:rPr>
                <w:rFonts w:hint="eastAsia" w:ascii="宋体" w:hAnsi="宋体"/>
              </w:rPr>
              <w:t>中韩（长春）国际合作示范区</w:t>
            </w:r>
          </w:p>
        </w:tc>
        <w:tc>
          <w:tcPr>
            <w:tcW w:w="1104" w:type="dxa"/>
            <w:tcBorders>
              <w:tl2br w:val="nil"/>
              <w:tr2bl w:val="nil"/>
            </w:tcBorders>
            <w:vAlign w:val="center"/>
          </w:tcPr>
          <w:p w14:paraId="282DF0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512965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70FCC5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6C25A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307FB8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62E7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71605C61">
            <w:pPr>
              <w:spacing w:line="420" w:lineRule="exact"/>
              <w:jc w:val="right"/>
              <w:rPr>
                <w:rFonts w:ascii="宋体" w:hAnsi="宋体"/>
              </w:rPr>
            </w:pPr>
            <w:r>
              <w:rPr>
                <w:rFonts w:hint="eastAsia" w:ascii="宋体" w:hAnsi="宋体"/>
              </w:rPr>
              <w:t>榆树市</w:t>
            </w:r>
          </w:p>
        </w:tc>
        <w:tc>
          <w:tcPr>
            <w:tcW w:w="1104" w:type="dxa"/>
            <w:tcBorders>
              <w:tl2br w:val="nil"/>
              <w:tr2bl w:val="nil"/>
            </w:tcBorders>
            <w:vAlign w:val="center"/>
          </w:tcPr>
          <w:p w14:paraId="0D0F42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1A624B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5E2F38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9F73C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82599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35EE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4057F2C3">
            <w:pPr>
              <w:spacing w:line="420" w:lineRule="exact"/>
              <w:jc w:val="right"/>
              <w:rPr>
                <w:rFonts w:ascii="宋体" w:hAnsi="宋体"/>
              </w:rPr>
            </w:pPr>
            <w:r>
              <w:rPr>
                <w:rFonts w:hint="eastAsia" w:ascii="宋体" w:hAnsi="宋体"/>
              </w:rPr>
              <w:t>德惠市</w:t>
            </w:r>
          </w:p>
        </w:tc>
        <w:tc>
          <w:tcPr>
            <w:tcW w:w="1104" w:type="dxa"/>
            <w:tcBorders>
              <w:tl2br w:val="nil"/>
              <w:tr2bl w:val="nil"/>
            </w:tcBorders>
            <w:vAlign w:val="center"/>
          </w:tcPr>
          <w:p w14:paraId="0487C1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48A9CB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23364F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BD5C4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3FF74F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BD6F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7AD13B5C">
            <w:pPr>
              <w:spacing w:line="420" w:lineRule="exact"/>
              <w:jc w:val="right"/>
              <w:rPr>
                <w:rFonts w:ascii="宋体" w:hAnsi="宋体"/>
              </w:rPr>
            </w:pPr>
            <w:r>
              <w:rPr>
                <w:rFonts w:hint="eastAsia" w:ascii="宋体" w:hAnsi="宋体"/>
              </w:rPr>
              <w:t>公主岭市</w:t>
            </w:r>
          </w:p>
        </w:tc>
        <w:tc>
          <w:tcPr>
            <w:tcW w:w="1104" w:type="dxa"/>
            <w:tcBorders>
              <w:tl2br w:val="nil"/>
              <w:tr2bl w:val="nil"/>
            </w:tcBorders>
            <w:vAlign w:val="center"/>
          </w:tcPr>
          <w:p w14:paraId="1ACEC4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56FE2F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731159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F38CC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3E9425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E81C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6E99FB9">
            <w:pPr>
              <w:spacing w:line="420" w:lineRule="exact"/>
              <w:jc w:val="center"/>
              <w:rPr>
                <w:rFonts w:ascii="宋体" w:hAnsi="宋体"/>
                <w:b/>
                <w:bCs/>
              </w:rPr>
            </w:pPr>
            <w:r>
              <w:rPr>
                <w:rFonts w:hint="eastAsia" w:ascii="宋体" w:hAnsi="宋体"/>
                <w:b/>
                <w:bCs/>
              </w:rPr>
              <w:t>吉林市</w:t>
            </w:r>
          </w:p>
        </w:tc>
        <w:tc>
          <w:tcPr>
            <w:tcW w:w="1104" w:type="dxa"/>
            <w:tcBorders>
              <w:tl2br w:val="nil"/>
              <w:tr2bl w:val="nil"/>
            </w:tcBorders>
            <w:vAlign w:val="center"/>
          </w:tcPr>
          <w:p w14:paraId="053D889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2.82</w:t>
            </w:r>
          </w:p>
        </w:tc>
        <w:tc>
          <w:tcPr>
            <w:tcW w:w="1104" w:type="dxa"/>
            <w:tcBorders>
              <w:tl2br w:val="nil"/>
              <w:tr2bl w:val="nil"/>
            </w:tcBorders>
            <w:vAlign w:val="center"/>
          </w:tcPr>
          <w:p w14:paraId="3184CE9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1.14</w:t>
            </w:r>
          </w:p>
        </w:tc>
        <w:tc>
          <w:tcPr>
            <w:tcW w:w="1104" w:type="dxa"/>
            <w:tcBorders>
              <w:tl2br w:val="nil"/>
              <w:tr2bl w:val="nil"/>
            </w:tcBorders>
            <w:vAlign w:val="center"/>
          </w:tcPr>
          <w:p w14:paraId="2EF7ED5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1.67</w:t>
            </w:r>
          </w:p>
        </w:tc>
        <w:tc>
          <w:tcPr>
            <w:tcW w:w="1104" w:type="dxa"/>
            <w:tcBorders>
              <w:tl2br w:val="nil"/>
              <w:tr2bl w:val="nil"/>
            </w:tcBorders>
            <w:vAlign w:val="center"/>
          </w:tcPr>
          <w:p w14:paraId="1918285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1108" w:type="dxa"/>
            <w:tcBorders>
              <w:tl2br w:val="nil"/>
              <w:tr2bl w:val="nil"/>
            </w:tcBorders>
            <w:vAlign w:val="center"/>
          </w:tcPr>
          <w:p w14:paraId="053BB75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4158E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73A306B6">
            <w:pPr>
              <w:spacing w:line="420" w:lineRule="exact"/>
              <w:jc w:val="right"/>
              <w:rPr>
                <w:rFonts w:ascii="宋体" w:hAnsi="宋体"/>
              </w:rPr>
            </w:pPr>
            <w:r>
              <w:rPr>
                <w:rFonts w:hint="eastAsia" w:ascii="宋体" w:hAnsi="宋体"/>
              </w:rPr>
              <w:t>昌邑区</w:t>
            </w:r>
          </w:p>
        </w:tc>
        <w:tc>
          <w:tcPr>
            <w:tcW w:w="1104" w:type="dxa"/>
            <w:tcBorders>
              <w:tl2br w:val="nil"/>
              <w:tr2bl w:val="nil"/>
            </w:tcBorders>
            <w:vAlign w:val="center"/>
          </w:tcPr>
          <w:p w14:paraId="2FC30F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7E94FE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241C93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BBD6F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5764A2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1B75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8B88294">
            <w:pPr>
              <w:spacing w:line="420" w:lineRule="exact"/>
              <w:jc w:val="right"/>
              <w:rPr>
                <w:rFonts w:ascii="宋体" w:hAnsi="宋体"/>
              </w:rPr>
            </w:pPr>
            <w:r>
              <w:rPr>
                <w:rFonts w:hint="eastAsia" w:ascii="宋体" w:hAnsi="宋体"/>
              </w:rPr>
              <w:t>龙潭区</w:t>
            </w:r>
          </w:p>
        </w:tc>
        <w:tc>
          <w:tcPr>
            <w:tcW w:w="1104" w:type="dxa"/>
            <w:tcBorders>
              <w:tl2br w:val="nil"/>
              <w:tr2bl w:val="nil"/>
            </w:tcBorders>
            <w:vAlign w:val="center"/>
          </w:tcPr>
          <w:p w14:paraId="7016E1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0.54</w:t>
            </w:r>
          </w:p>
        </w:tc>
        <w:tc>
          <w:tcPr>
            <w:tcW w:w="1104" w:type="dxa"/>
            <w:tcBorders>
              <w:tl2br w:val="nil"/>
              <w:tr2bl w:val="nil"/>
            </w:tcBorders>
            <w:vAlign w:val="center"/>
          </w:tcPr>
          <w:p w14:paraId="739165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0.54</w:t>
            </w:r>
          </w:p>
        </w:tc>
        <w:tc>
          <w:tcPr>
            <w:tcW w:w="1104" w:type="dxa"/>
            <w:tcBorders>
              <w:tl2br w:val="nil"/>
              <w:tr2bl w:val="nil"/>
            </w:tcBorders>
            <w:vAlign w:val="center"/>
          </w:tcPr>
          <w:p w14:paraId="70FA06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60A53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83637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534E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64A923BA">
            <w:pPr>
              <w:spacing w:line="420" w:lineRule="exact"/>
              <w:jc w:val="right"/>
              <w:rPr>
                <w:rFonts w:ascii="宋体" w:hAnsi="宋体"/>
              </w:rPr>
            </w:pPr>
            <w:r>
              <w:rPr>
                <w:rFonts w:hint="eastAsia" w:ascii="宋体" w:hAnsi="宋体"/>
              </w:rPr>
              <w:t>船营区</w:t>
            </w:r>
          </w:p>
        </w:tc>
        <w:tc>
          <w:tcPr>
            <w:tcW w:w="1104" w:type="dxa"/>
            <w:tcBorders>
              <w:tl2br w:val="nil"/>
              <w:tr2bl w:val="nil"/>
            </w:tcBorders>
            <w:vAlign w:val="center"/>
          </w:tcPr>
          <w:p w14:paraId="3695F2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3B6969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378CC1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5404F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62127A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AFD5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A8F2C51">
            <w:pPr>
              <w:spacing w:line="420" w:lineRule="exact"/>
              <w:jc w:val="right"/>
              <w:rPr>
                <w:rFonts w:ascii="宋体" w:hAnsi="宋体"/>
              </w:rPr>
            </w:pPr>
            <w:r>
              <w:rPr>
                <w:rFonts w:hint="eastAsia" w:ascii="宋体" w:hAnsi="宋体"/>
              </w:rPr>
              <w:t>丰满区</w:t>
            </w:r>
          </w:p>
        </w:tc>
        <w:tc>
          <w:tcPr>
            <w:tcW w:w="1104" w:type="dxa"/>
            <w:tcBorders>
              <w:tl2br w:val="nil"/>
              <w:tr2bl w:val="nil"/>
            </w:tcBorders>
            <w:vAlign w:val="center"/>
          </w:tcPr>
          <w:p w14:paraId="685821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DABAF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F3924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BED8E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339022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ACD0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6AC7B9FD">
            <w:pPr>
              <w:spacing w:line="420" w:lineRule="exact"/>
              <w:jc w:val="right"/>
              <w:rPr>
                <w:rFonts w:ascii="宋体" w:hAnsi="宋体"/>
              </w:rPr>
            </w:pPr>
            <w:r>
              <w:rPr>
                <w:rFonts w:hint="eastAsia" w:ascii="宋体" w:hAnsi="宋体"/>
              </w:rPr>
              <w:t>永吉县</w:t>
            </w:r>
          </w:p>
        </w:tc>
        <w:tc>
          <w:tcPr>
            <w:tcW w:w="1104" w:type="dxa"/>
            <w:tcBorders>
              <w:tl2br w:val="nil"/>
              <w:tr2bl w:val="nil"/>
            </w:tcBorders>
            <w:vAlign w:val="center"/>
          </w:tcPr>
          <w:p w14:paraId="33033A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05C575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13AFC6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C3ADE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2B8B63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C073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5C878EAF">
            <w:pPr>
              <w:spacing w:line="420" w:lineRule="exact"/>
              <w:jc w:val="right"/>
              <w:rPr>
                <w:rFonts w:ascii="宋体" w:hAnsi="宋体"/>
              </w:rPr>
            </w:pPr>
            <w:r>
              <w:rPr>
                <w:rFonts w:hint="eastAsia" w:ascii="宋体" w:hAnsi="宋体"/>
              </w:rPr>
              <w:t>吉林经济开发区</w:t>
            </w:r>
          </w:p>
        </w:tc>
        <w:tc>
          <w:tcPr>
            <w:tcW w:w="1104" w:type="dxa"/>
            <w:tcBorders>
              <w:tl2br w:val="nil"/>
              <w:tr2bl w:val="nil"/>
            </w:tcBorders>
            <w:vAlign w:val="center"/>
          </w:tcPr>
          <w:p w14:paraId="40FF5F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59F969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2F87E9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0B34C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801D0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80BE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5C26D68C">
            <w:pPr>
              <w:spacing w:line="420" w:lineRule="exact"/>
              <w:jc w:val="right"/>
              <w:rPr>
                <w:rFonts w:ascii="宋体" w:hAnsi="宋体"/>
              </w:rPr>
            </w:pPr>
            <w:r>
              <w:rPr>
                <w:rFonts w:hint="eastAsia" w:ascii="宋体" w:hAnsi="宋体"/>
              </w:rPr>
              <w:t>吉林高新技术产业开发区</w:t>
            </w:r>
          </w:p>
        </w:tc>
        <w:tc>
          <w:tcPr>
            <w:tcW w:w="1104" w:type="dxa"/>
            <w:tcBorders>
              <w:tl2br w:val="nil"/>
              <w:tr2bl w:val="nil"/>
            </w:tcBorders>
            <w:vAlign w:val="center"/>
          </w:tcPr>
          <w:p w14:paraId="1E8CC7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58996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C5684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669FE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15D677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E506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D934555">
            <w:pPr>
              <w:spacing w:line="420" w:lineRule="exact"/>
              <w:jc w:val="right"/>
              <w:rPr>
                <w:rFonts w:ascii="宋体" w:hAnsi="宋体"/>
              </w:rPr>
            </w:pPr>
            <w:r>
              <w:rPr>
                <w:rFonts w:hint="eastAsia" w:ascii="宋体" w:hAnsi="宋体"/>
              </w:rPr>
              <w:t>吉林中国新加坡食品区</w:t>
            </w:r>
          </w:p>
        </w:tc>
        <w:tc>
          <w:tcPr>
            <w:tcW w:w="1104" w:type="dxa"/>
            <w:tcBorders>
              <w:tl2br w:val="nil"/>
              <w:tr2bl w:val="nil"/>
            </w:tcBorders>
            <w:vAlign w:val="center"/>
          </w:tcPr>
          <w:p w14:paraId="5AF503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CEBFE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CE6F9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98305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6AF845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734B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616B313B">
            <w:pPr>
              <w:spacing w:line="420" w:lineRule="exact"/>
              <w:jc w:val="right"/>
              <w:rPr>
                <w:rFonts w:ascii="宋体" w:hAnsi="宋体"/>
              </w:rPr>
            </w:pPr>
            <w:r>
              <w:rPr>
                <w:rFonts w:hint="eastAsia" w:ascii="宋体" w:hAnsi="宋体"/>
              </w:rPr>
              <w:t>蛟河市</w:t>
            </w:r>
          </w:p>
        </w:tc>
        <w:tc>
          <w:tcPr>
            <w:tcW w:w="1104" w:type="dxa"/>
            <w:tcBorders>
              <w:tl2br w:val="nil"/>
              <w:tr2bl w:val="nil"/>
            </w:tcBorders>
            <w:vAlign w:val="center"/>
          </w:tcPr>
          <w:p w14:paraId="40D329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0CA693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0128B0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27748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79B2AB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0EF2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0BD6192">
            <w:pPr>
              <w:spacing w:line="420" w:lineRule="exact"/>
              <w:jc w:val="right"/>
              <w:rPr>
                <w:rFonts w:ascii="宋体" w:hAnsi="宋体"/>
              </w:rPr>
            </w:pPr>
            <w:r>
              <w:rPr>
                <w:rFonts w:hint="eastAsia" w:ascii="宋体" w:hAnsi="宋体"/>
              </w:rPr>
              <w:t>桦甸市</w:t>
            </w:r>
          </w:p>
        </w:tc>
        <w:tc>
          <w:tcPr>
            <w:tcW w:w="1104" w:type="dxa"/>
            <w:tcBorders>
              <w:tl2br w:val="nil"/>
              <w:tr2bl w:val="nil"/>
            </w:tcBorders>
            <w:vAlign w:val="center"/>
          </w:tcPr>
          <w:p w14:paraId="68982D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5B90DD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6FF57C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A8337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01DBB3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CCD7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7E922AF7">
            <w:pPr>
              <w:spacing w:line="420" w:lineRule="exact"/>
              <w:jc w:val="right"/>
              <w:rPr>
                <w:rFonts w:ascii="宋体" w:hAnsi="宋体"/>
              </w:rPr>
            </w:pPr>
            <w:r>
              <w:rPr>
                <w:rFonts w:hint="eastAsia" w:ascii="宋体" w:hAnsi="宋体"/>
              </w:rPr>
              <w:t>舒兰市</w:t>
            </w:r>
          </w:p>
        </w:tc>
        <w:tc>
          <w:tcPr>
            <w:tcW w:w="1104" w:type="dxa"/>
            <w:tcBorders>
              <w:tl2br w:val="nil"/>
              <w:tr2bl w:val="nil"/>
            </w:tcBorders>
            <w:vAlign w:val="center"/>
          </w:tcPr>
          <w:p w14:paraId="1286DD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514DE3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7AA84A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393C6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3FF401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6DFA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5A931A94">
            <w:pPr>
              <w:spacing w:line="420" w:lineRule="exact"/>
              <w:jc w:val="right"/>
              <w:rPr>
                <w:rFonts w:ascii="宋体" w:hAnsi="宋体"/>
              </w:rPr>
            </w:pPr>
            <w:r>
              <w:rPr>
                <w:rFonts w:hint="eastAsia" w:ascii="宋体" w:hAnsi="宋体"/>
              </w:rPr>
              <w:t>磐石市</w:t>
            </w:r>
          </w:p>
        </w:tc>
        <w:tc>
          <w:tcPr>
            <w:tcW w:w="1104" w:type="dxa"/>
            <w:tcBorders>
              <w:tl2br w:val="nil"/>
              <w:tr2bl w:val="nil"/>
            </w:tcBorders>
            <w:vAlign w:val="center"/>
          </w:tcPr>
          <w:p w14:paraId="5DF6AE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0.34</w:t>
            </w:r>
          </w:p>
        </w:tc>
        <w:tc>
          <w:tcPr>
            <w:tcW w:w="1104" w:type="dxa"/>
            <w:tcBorders>
              <w:tl2br w:val="nil"/>
              <w:tr2bl w:val="nil"/>
            </w:tcBorders>
            <w:vAlign w:val="center"/>
          </w:tcPr>
          <w:p w14:paraId="7C3A72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0.34</w:t>
            </w:r>
          </w:p>
        </w:tc>
        <w:tc>
          <w:tcPr>
            <w:tcW w:w="1104" w:type="dxa"/>
            <w:tcBorders>
              <w:tl2br w:val="nil"/>
              <w:tr2bl w:val="nil"/>
            </w:tcBorders>
            <w:vAlign w:val="center"/>
          </w:tcPr>
          <w:p w14:paraId="7D08BB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7456E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5F5B3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74F9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2F598AA">
            <w:pPr>
              <w:spacing w:line="420" w:lineRule="exact"/>
              <w:jc w:val="center"/>
              <w:rPr>
                <w:rFonts w:ascii="宋体" w:hAnsi="宋体"/>
                <w:b/>
                <w:bCs/>
              </w:rPr>
            </w:pPr>
            <w:r>
              <w:rPr>
                <w:rFonts w:hint="eastAsia" w:ascii="宋体" w:hAnsi="宋体"/>
                <w:b/>
                <w:bCs/>
              </w:rPr>
              <w:t>四平市</w:t>
            </w:r>
          </w:p>
        </w:tc>
        <w:tc>
          <w:tcPr>
            <w:tcW w:w="1104" w:type="dxa"/>
            <w:tcBorders>
              <w:tl2br w:val="nil"/>
              <w:tr2bl w:val="nil"/>
            </w:tcBorders>
            <w:vAlign w:val="center"/>
          </w:tcPr>
          <w:p w14:paraId="5725486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0.52</w:t>
            </w:r>
          </w:p>
        </w:tc>
        <w:tc>
          <w:tcPr>
            <w:tcW w:w="1104" w:type="dxa"/>
            <w:tcBorders>
              <w:tl2br w:val="nil"/>
              <w:tr2bl w:val="nil"/>
            </w:tcBorders>
            <w:vAlign w:val="center"/>
          </w:tcPr>
          <w:p w14:paraId="088D64E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0.41</w:t>
            </w:r>
          </w:p>
        </w:tc>
        <w:tc>
          <w:tcPr>
            <w:tcW w:w="1104" w:type="dxa"/>
            <w:tcBorders>
              <w:tl2br w:val="nil"/>
              <w:tr2bl w:val="nil"/>
            </w:tcBorders>
            <w:vAlign w:val="center"/>
          </w:tcPr>
          <w:p w14:paraId="48F83C4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0.09</w:t>
            </w:r>
          </w:p>
        </w:tc>
        <w:tc>
          <w:tcPr>
            <w:tcW w:w="1104" w:type="dxa"/>
            <w:tcBorders>
              <w:tl2br w:val="nil"/>
              <w:tr2bl w:val="nil"/>
            </w:tcBorders>
            <w:vAlign w:val="center"/>
          </w:tcPr>
          <w:p w14:paraId="46976A8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1108" w:type="dxa"/>
            <w:tcBorders>
              <w:tl2br w:val="nil"/>
              <w:tr2bl w:val="nil"/>
            </w:tcBorders>
            <w:vAlign w:val="center"/>
          </w:tcPr>
          <w:p w14:paraId="0B8BB0C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6348A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207B322">
            <w:pPr>
              <w:spacing w:line="420" w:lineRule="exact"/>
              <w:jc w:val="right"/>
              <w:rPr>
                <w:rFonts w:ascii="宋体" w:hAnsi="宋体"/>
              </w:rPr>
            </w:pPr>
            <w:r>
              <w:rPr>
                <w:rFonts w:hint="eastAsia" w:ascii="宋体" w:hAnsi="宋体"/>
              </w:rPr>
              <w:t>铁西区</w:t>
            </w:r>
          </w:p>
        </w:tc>
        <w:tc>
          <w:tcPr>
            <w:tcW w:w="1104" w:type="dxa"/>
            <w:tcBorders>
              <w:tl2br w:val="nil"/>
              <w:tr2bl w:val="nil"/>
            </w:tcBorders>
            <w:vAlign w:val="center"/>
          </w:tcPr>
          <w:p w14:paraId="3407AC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57DB9B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0020E2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40AA0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7EF41F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9924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8BE3FE7">
            <w:pPr>
              <w:spacing w:line="420" w:lineRule="exact"/>
              <w:jc w:val="right"/>
              <w:rPr>
                <w:rFonts w:ascii="宋体" w:hAnsi="宋体"/>
              </w:rPr>
            </w:pPr>
            <w:r>
              <w:rPr>
                <w:rFonts w:hint="eastAsia" w:ascii="宋体" w:hAnsi="宋体"/>
              </w:rPr>
              <w:t>铁东区</w:t>
            </w:r>
          </w:p>
        </w:tc>
        <w:tc>
          <w:tcPr>
            <w:tcW w:w="1104" w:type="dxa"/>
            <w:tcBorders>
              <w:tl2br w:val="nil"/>
              <w:tr2bl w:val="nil"/>
            </w:tcBorders>
            <w:vAlign w:val="center"/>
          </w:tcPr>
          <w:p w14:paraId="78F919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552A2F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27D7E3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03048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396FBD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8205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7CE4EB0F">
            <w:pPr>
              <w:spacing w:line="420" w:lineRule="exact"/>
              <w:jc w:val="right"/>
              <w:rPr>
                <w:rFonts w:ascii="宋体" w:hAnsi="宋体"/>
              </w:rPr>
            </w:pPr>
            <w:r>
              <w:rPr>
                <w:rFonts w:hint="eastAsia" w:ascii="宋体" w:hAnsi="宋体"/>
              </w:rPr>
              <w:t>梨树县</w:t>
            </w:r>
          </w:p>
        </w:tc>
        <w:tc>
          <w:tcPr>
            <w:tcW w:w="1104" w:type="dxa"/>
            <w:tcBorders>
              <w:tl2br w:val="nil"/>
              <w:tr2bl w:val="nil"/>
            </w:tcBorders>
            <w:vAlign w:val="center"/>
          </w:tcPr>
          <w:p w14:paraId="0D3880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25BED7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745825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AA357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17F424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F011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7E8F4132">
            <w:pPr>
              <w:spacing w:line="420" w:lineRule="exact"/>
              <w:jc w:val="right"/>
              <w:rPr>
                <w:rFonts w:ascii="宋体" w:hAnsi="宋体"/>
              </w:rPr>
            </w:pPr>
            <w:r>
              <w:rPr>
                <w:rFonts w:hint="eastAsia" w:ascii="宋体" w:hAnsi="宋体"/>
              </w:rPr>
              <w:t>伊通满族自治县</w:t>
            </w:r>
          </w:p>
        </w:tc>
        <w:tc>
          <w:tcPr>
            <w:tcW w:w="1104" w:type="dxa"/>
            <w:tcBorders>
              <w:tl2br w:val="nil"/>
              <w:tr2bl w:val="nil"/>
            </w:tcBorders>
            <w:vAlign w:val="center"/>
          </w:tcPr>
          <w:p w14:paraId="08B2B2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607717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0268DA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0E6CC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FF96A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F1D7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6657FBD0">
            <w:pPr>
              <w:spacing w:line="420" w:lineRule="exact"/>
              <w:jc w:val="right"/>
              <w:rPr>
                <w:rFonts w:ascii="宋体" w:hAnsi="宋体"/>
              </w:rPr>
            </w:pPr>
            <w:r>
              <w:rPr>
                <w:rFonts w:hint="eastAsia" w:ascii="宋体" w:hAnsi="宋体"/>
              </w:rPr>
              <w:t>双辽市</w:t>
            </w:r>
          </w:p>
        </w:tc>
        <w:tc>
          <w:tcPr>
            <w:tcW w:w="1104" w:type="dxa"/>
            <w:tcBorders>
              <w:tl2br w:val="nil"/>
              <w:tr2bl w:val="nil"/>
            </w:tcBorders>
            <w:vAlign w:val="center"/>
          </w:tcPr>
          <w:p w14:paraId="1EAACB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7A13FD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55D24A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F1246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D7696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EABF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ABDD7FF">
            <w:pPr>
              <w:spacing w:line="420" w:lineRule="exact"/>
              <w:jc w:val="center"/>
              <w:rPr>
                <w:rFonts w:ascii="宋体" w:hAnsi="宋体"/>
                <w:b/>
                <w:bCs/>
              </w:rPr>
            </w:pPr>
            <w:r>
              <w:rPr>
                <w:rFonts w:hint="eastAsia" w:ascii="宋体" w:hAnsi="宋体"/>
                <w:b/>
                <w:bCs/>
              </w:rPr>
              <w:t>辽源市</w:t>
            </w:r>
          </w:p>
        </w:tc>
        <w:tc>
          <w:tcPr>
            <w:tcW w:w="1104" w:type="dxa"/>
            <w:tcBorders>
              <w:tl2br w:val="nil"/>
              <w:tr2bl w:val="nil"/>
            </w:tcBorders>
            <w:vAlign w:val="center"/>
          </w:tcPr>
          <w:p w14:paraId="775A241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0.43</w:t>
            </w:r>
          </w:p>
        </w:tc>
        <w:tc>
          <w:tcPr>
            <w:tcW w:w="1104" w:type="dxa"/>
            <w:tcBorders>
              <w:tl2br w:val="nil"/>
              <w:tr2bl w:val="nil"/>
            </w:tcBorders>
            <w:vAlign w:val="center"/>
          </w:tcPr>
          <w:p w14:paraId="6321734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0.23</w:t>
            </w:r>
          </w:p>
        </w:tc>
        <w:tc>
          <w:tcPr>
            <w:tcW w:w="1104" w:type="dxa"/>
            <w:tcBorders>
              <w:tl2br w:val="nil"/>
              <w:tr2bl w:val="nil"/>
            </w:tcBorders>
            <w:vAlign w:val="center"/>
          </w:tcPr>
          <w:p w14:paraId="6B82B00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0.20</w:t>
            </w:r>
          </w:p>
        </w:tc>
        <w:tc>
          <w:tcPr>
            <w:tcW w:w="1104" w:type="dxa"/>
            <w:tcBorders>
              <w:tl2br w:val="nil"/>
              <w:tr2bl w:val="nil"/>
            </w:tcBorders>
            <w:vAlign w:val="center"/>
          </w:tcPr>
          <w:p w14:paraId="7DF7AA2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08" w:type="dxa"/>
            <w:tcBorders>
              <w:tl2br w:val="nil"/>
              <w:tr2bl w:val="nil"/>
            </w:tcBorders>
            <w:vAlign w:val="center"/>
          </w:tcPr>
          <w:p w14:paraId="0B8BE56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20405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C241F1B">
            <w:pPr>
              <w:spacing w:line="420" w:lineRule="exact"/>
              <w:jc w:val="right"/>
              <w:rPr>
                <w:rFonts w:ascii="宋体" w:hAnsi="宋体"/>
              </w:rPr>
            </w:pPr>
            <w:r>
              <w:rPr>
                <w:rFonts w:hint="eastAsia" w:ascii="宋体" w:hAnsi="宋体"/>
              </w:rPr>
              <w:t>龙山区</w:t>
            </w:r>
          </w:p>
        </w:tc>
        <w:tc>
          <w:tcPr>
            <w:tcW w:w="1104" w:type="dxa"/>
            <w:tcBorders>
              <w:tl2br w:val="nil"/>
              <w:tr2bl w:val="nil"/>
            </w:tcBorders>
            <w:vAlign w:val="center"/>
          </w:tcPr>
          <w:p w14:paraId="1A15BA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3170D2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404E72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BC948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23502D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DF3B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5227C155">
            <w:pPr>
              <w:spacing w:line="420" w:lineRule="exact"/>
              <w:jc w:val="right"/>
              <w:rPr>
                <w:rFonts w:ascii="宋体" w:hAnsi="宋体"/>
              </w:rPr>
            </w:pPr>
            <w:r>
              <w:rPr>
                <w:rFonts w:hint="eastAsia" w:ascii="宋体" w:hAnsi="宋体"/>
              </w:rPr>
              <w:t>西安区</w:t>
            </w:r>
          </w:p>
        </w:tc>
        <w:tc>
          <w:tcPr>
            <w:tcW w:w="1104" w:type="dxa"/>
            <w:tcBorders>
              <w:tl2br w:val="nil"/>
              <w:tr2bl w:val="nil"/>
            </w:tcBorders>
            <w:vAlign w:val="center"/>
          </w:tcPr>
          <w:p w14:paraId="50BA4F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5C232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DDF93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B729D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59472C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498D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F2CCE46">
            <w:pPr>
              <w:spacing w:line="420" w:lineRule="exact"/>
              <w:jc w:val="right"/>
              <w:rPr>
                <w:rFonts w:ascii="宋体" w:hAnsi="宋体"/>
              </w:rPr>
            </w:pPr>
            <w:r>
              <w:rPr>
                <w:rFonts w:hint="eastAsia" w:ascii="宋体" w:hAnsi="宋体"/>
              </w:rPr>
              <w:t>东丰县</w:t>
            </w:r>
          </w:p>
        </w:tc>
        <w:tc>
          <w:tcPr>
            <w:tcW w:w="1104" w:type="dxa"/>
            <w:tcBorders>
              <w:tl2br w:val="nil"/>
              <w:tr2bl w:val="nil"/>
            </w:tcBorders>
            <w:vAlign w:val="center"/>
          </w:tcPr>
          <w:p w14:paraId="5954D4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0.18</w:t>
            </w:r>
          </w:p>
        </w:tc>
        <w:tc>
          <w:tcPr>
            <w:tcW w:w="1104" w:type="dxa"/>
            <w:tcBorders>
              <w:tl2br w:val="nil"/>
              <w:tr2bl w:val="nil"/>
            </w:tcBorders>
            <w:vAlign w:val="center"/>
          </w:tcPr>
          <w:p w14:paraId="70B8B1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0.18</w:t>
            </w:r>
          </w:p>
        </w:tc>
        <w:tc>
          <w:tcPr>
            <w:tcW w:w="1104" w:type="dxa"/>
            <w:tcBorders>
              <w:tl2br w:val="nil"/>
              <w:tr2bl w:val="nil"/>
            </w:tcBorders>
            <w:vAlign w:val="center"/>
          </w:tcPr>
          <w:p w14:paraId="63B2F7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835E3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7F4306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66F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42F0206F">
            <w:pPr>
              <w:spacing w:line="420" w:lineRule="exact"/>
              <w:jc w:val="right"/>
              <w:rPr>
                <w:rFonts w:ascii="宋体" w:hAnsi="宋体"/>
              </w:rPr>
            </w:pPr>
            <w:r>
              <w:rPr>
                <w:rFonts w:hint="eastAsia" w:ascii="宋体" w:hAnsi="宋体"/>
              </w:rPr>
              <w:t>东辽县</w:t>
            </w:r>
          </w:p>
        </w:tc>
        <w:tc>
          <w:tcPr>
            <w:tcW w:w="1104" w:type="dxa"/>
            <w:tcBorders>
              <w:tl2br w:val="nil"/>
              <w:tr2bl w:val="nil"/>
            </w:tcBorders>
            <w:vAlign w:val="center"/>
          </w:tcPr>
          <w:p w14:paraId="320D09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3F0D35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4E3116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A26F2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361481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461C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CD1738C">
            <w:pPr>
              <w:spacing w:line="420" w:lineRule="exact"/>
              <w:jc w:val="right"/>
              <w:rPr>
                <w:rFonts w:ascii="宋体" w:hAnsi="宋体"/>
              </w:rPr>
            </w:pPr>
            <w:r>
              <w:rPr>
                <w:rFonts w:hint="eastAsia" w:ascii="宋体" w:hAnsi="宋体"/>
              </w:rPr>
              <w:t>吉林辽源经济开发区管理委员会</w:t>
            </w:r>
          </w:p>
        </w:tc>
        <w:tc>
          <w:tcPr>
            <w:tcW w:w="1104" w:type="dxa"/>
            <w:tcBorders>
              <w:tl2br w:val="nil"/>
              <w:tr2bl w:val="nil"/>
            </w:tcBorders>
            <w:vAlign w:val="center"/>
          </w:tcPr>
          <w:p w14:paraId="146B87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8F6D9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49B7C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6BEC4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2633F7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3205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E1DA14A">
            <w:pPr>
              <w:spacing w:line="420" w:lineRule="exact"/>
              <w:jc w:val="center"/>
              <w:rPr>
                <w:rFonts w:ascii="宋体" w:hAnsi="宋体"/>
                <w:b/>
                <w:bCs/>
              </w:rPr>
            </w:pPr>
            <w:r>
              <w:rPr>
                <w:rFonts w:hint="eastAsia" w:ascii="宋体" w:hAnsi="宋体"/>
                <w:b/>
                <w:bCs/>
              </w:rPr>
              <w:t>通化市</w:t>
            </w:r>
          </w:p>
        </w:tc>
        <w:tc>
          <w:tcPr>
            <w:tcW w:w="1104" w:type="dxa"/>
            <w:tcBorders>
              <w:tl2br w:val="nil"/>
              <w:tr2bl w:val="nil"/>
            </w:tcBorders>
            <w:vAlign w:val="center"/>
          </w:tcPr>
          <w:p w14:paraId="5C2D035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1.12</w:t>
            </w:r>
          </w:p>
        </w:tc>
        <w:tc>
          <w:tcPr>
            <w:tcW w:w="1104" w:type="dxa"/>
            <w:tcBorders>
              <w:tl2br w:val="nil"/>
              <w:tr2bl w:val="nil"/>
            </w:tcBorders>
            <w:vAlign w:val="center"/>
          </w:tcPr>
          <w:p w14:paraId="2E2BDE7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1.08</w:t>
            </w:r>
          </w:p>
        </w:tc>
        <w:tc>
          <w:tcPr>
            <w:tcW w:w="1104" w:type="dxa"/>
            <w:tcBorders>
              <w:tl2br w:val="nil"/>
              <w:tr2bl w:val="nil"/>
            </w:tcBorders>
            <w:vAlign w:val="center"/>
          </w:tcPr>
          <w:p w14:paraId="79455F3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0.04</w:t>
            </w:r>
          </w:p>
        </w:tc>
        <w:tc>
          <w:tcPr>
            <w:tcW w:w="1104" w:type="dxa"/>
            <w:tcBorders>
              <w:tl2br w:val="nil"/>
              <w:tr2bl w:val="nil"/>
            </w:tcBorders>
            <w:vAlign w:val="center"/>
          </w:tcPr>
          <w:p w14:paraId="62E556F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08" w:type="dxa"/>
            <w:tcBorders>
              <w:tl2br w:val="nil"/>
              <w:tr2bl w:val="nil"/>
            </w:tcBorders>
            <w:vAlign w:val="center"/>
          </w:tcPr>
          <w:p w14:paraId="4A078DA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A85C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527CA12B">
            <w:pPr>
              <w:spacing w:line="420" w:lineRule="exact"/>
              <w:jc w:val="right"/>
              <w:rPr>
                <w:rFonts w:ascii="宋体" w:hAnsi="宋体"/>
              </w:rPr>
            </w:pPr>
            <w:r>
              <w:rPr>
                <w:rFonts w:hint="eastAsia" w:ascii="宋体" w:hAnsi="宋体"/>
              </w:rPr>
              <w:t>东昌区</w:t>
            </w:r>
          </w:p>
        </w:tc>
        <w:tc>
          <w:tcPr>
            <w:tcW w:w="1104" w:type="dxa"/>
            <w:tcBorders>
              <w:tl2br w:val="nil"/>
              <w:tr2bl w:val="nil"/>
            </w:tcBorders>
            <w:vAlign w:val="center"/>
          </w:tcPr>
          <w:p w14:paraId="785107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F2F1A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5815A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DE17B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12D8AB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6552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8E1DA17">
            <w:pPr>
              <w:spacing w:line="420" w:lineRule="exact"/>
              <w:jc w:val="right"/>
              <w:rPr>
                <w:rFonts w:ascii="宋体" w:hAnsi="宋体"/>
              </w:rPr>
            </w:pPr>
            <w:r>
              <w:rPr>
                <w:rFonts w:hint="eastAsia" w:ascii="宋体" w:hAnsi="宋体"/>
              </w:rPr>
              <w:t>二道江区</w:t>
            </w:r>
          </w:p>
        </w:tc>
        <w:tc>
          <w:tcPr>
            <w:tcW w:w="1104" w:type="dxa"/>
            <w:tcBorders>
              <w:tl2br w:val="nil"/>
              <w:tr2bl w:val="nil"/>
            </w:tcBorders>
            <w:vAlign w:val="center"/>
          </w:tcPr>
          <w:p w14:paraId="130A12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0.52</w:t>
            </w:r>
          </w:p>
        </w:tc>
        <w:tc>
          <w:tcPr>
            <w:tcW w:w="1104" w:type="dxa"/>
            <w:tcBorders>
              <w:tl2br w:val="nil"/>
              <w:tr2bl w:val="nil"/>
            </w:tcBorders>
            <w:vAlign w:val="center"/>
          </w:tcPr>
          <w:p w14:paraId="0CBCED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0.52</w:t>
            </w:r>
          </w:p>
        </w:tc>
        <w:tc>
          <w:tcPr>
            <w:tcW w:w="1104" w:type="dxa"/>
            <w:tcBorders>
              <w:tl2br w:val="nil"/>
              <w:tr2bl w:val="nil"/>
            </w:tcBorders>
            <w:vAlign w:val="center"/>
          </w:tcPr>
          <w:p w14:paraId="11C464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FABC1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2C38D6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63C1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71E114F3">
            <w:pPr>
              <w:spacing w:line="420" w:lineRule="exact"/>
              <w:jc w:val="right"/>
              <w:rPr>
                <w:rFonts w:ascii="宋体" w:hAnsi="宋体"/>
              </w:rPr>
            </w:pPr>
            <w:r>
              <w:rPr>
                <w:rFonts w:hint="eastAsia" w:ascii="宋体" w:hAnsi="宋体"/>
              </w:rPr>
              <w:t>通化县</w:t>
            </w:r>
          </w:p>
        </w:tc>
        <w:tc>
          <w:tcPr>
            <w:tcW w:w="1104" w:type="dxa"/>
            <w:tcBorders>
              <w:tl2br w:val="nil"/>
              <w:tr2bl w:val="nil"/>
            </w:tcBorders>
            <w:vAlign w:val="center"/>
          </w:tcPr>
          <w:p w14:paraId="13612C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0.53</w:t>
            </w:r>
          </w:p>
        </w:tc>
        <w:tc>
          <w:tcPr>
            <w:tcW w:w="1104" w:type="dxa"/>
            <w:tcBorders>
              <w:tl2br w:val="nil"/>
              <w:tr2bl w:val="nil"/>
            </w:tcBorders>
            <w:vAlign w:val="center"/>
          </w:tcPr>
          <w:p w14:paraId="628C65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0.53</w:t>
            </w:r>
          </w:p>
        </w:tc>
        <w:tc>
          <w:tcPr>
            <w:tcW w:w="1104" w:type="dxa"/>
            <w:tcBorders>
              <w:tl2br w:val="nil"/>
              <w:tr2bl w:val="nil"/>
            </w:tcBorders>
            <w:vAlign w:val="center"/>
          </w:tcPr>
          <w:p w14:paraId="246028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2A9F6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65C339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0633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663B7476">
            <w:pPr>
              <w:spacing w:line="420" w:lineRule="exact"/>
              <w:jc w:val="right"/>
              <w:rPr>
                <w:rFonts w:ascii="宋体" w:hAnsi="宋体"/>
              </w:rPr>
            </w:pPr>
            <w:r>
              <w:rPr>
                <w:rFonts w:hint="eastAsia" w:ascii="宋体" w:hAnsi="宋体"/>
              </w:rPr>
              <w:t>辉南县</w:t>
            </w:r>
          </w:p>
        </w:tc>
        <w:tc>
          <w:tcPr>
            <w:tcW w:w="1104" w:type="dxa"/>
            <w:tcBorders>
              <w:tl2br w:val="nil"/>
              <w:tr2bl w:val="nil"/>
            </w:tcBorders>
            <w:vAlign w:val="center"/>
          </w:tcPr>
          <w:p w14:paraId="1B5AC5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39AC2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9882A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E2568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1FEE57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E179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682D6392">
            <w:pPr>
              <w:spacing w:line="420" w:lineRule="exact"/>
              <w:jc w:val="right"/>
              <w:rPr>
                <w:rFonts w:ascii="宋体" w:hAnsi="宋体"/>
              </w:rPr>
            </w:pPr>
            <w:r>
              <w:rPr>
                <w:rFonts w:hint="eastAsia" w:ascii="宋体" w:hAnsi="宋体"/>
              </w:rPr>
              <w:t>柳河县</w:t>
            </w:r>
          </w:p>
        </w:tc>
        <w:tc>
          <w:tcPr>
            <w:tcW w:w="1104" w:type="dxa"/>
            <w:tcBorders>
              <w:tl2br w:val="nil"/>
              <w:tr2bl w:val="nil"/>
            </w:tcBorders>
            <w:vAlign w:val="center"/>
          </w:tcPr>
          <w:p w14:paraId="629E39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1A715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C4A1E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DDC6F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7470DA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0A0D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C0C5FBC">
            <w:pPr>
              <w:spacing w:line="420" w:lineRule="exact"/>
              <w:jc w:val="right"/>
              <w:rPr>
                <w:rFonts w:ascii="宋体" w:hAnsi="宋体"/>
              </w:rPr>
            </w:pPr>
            <w:r>
              <w:rPr>
                <w:rFonts w:hint="eastAsia" w:ascii="宋体" w:hAnsi="宋体"/>
              </w:rPr>
              <w:t>集安市</w:t>
            </w:r>
          </w:p>
        </w:tc>
        <w:tc>
          <w:tcPr>
            <w:tcW w:w="1104" w:type="dxa"/>
            <w:tcBorders>
              <w:tl2br w:val="nil"/>
              <w:tr2bl w:val="nil"/>
            </w:tcBorders>
            <w:vAlign w:val="center"/>
          </w:tcPr>
          <w:p w14:paraId="518543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089BCA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286461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2FB59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0C0694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D70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A689A17">
            <w:pPr>
              <w:spacing w:line="420" w:lineRule="exact"/>
              <w:jc w:val="center"/>
              <w:rPr>
                <w:rFonts w:ascii="宋体" w:hAnsi="宋体"/>
                <w:b/>
                <w:bCs/>
              </w:rPr>
            </w:pPr>
            <w:r>
              <w:rPr>
                <w:rFonts w:hint="eastAsia" w:ascii="宋体" w:hAnsi="宋体"/>
                <w:b/>
                <w:bCs/>
              </w:rPr>
              <w:t>白山市</w:t>
            </w:r>
          </w:p>
        </w:tc>
        <w:tc>
          <w:tcPr>
            <w:tcW w:w="1104" w:type="dxa"/>
            <w:tcBorders>
              <w:tl2br w:val="nil"/>
              <w:tr2bl w:val="nil"/>
            </w:tcBorders>
            <w:vAlign w:val="center"/>
          </w:tcPr>
          <w:p w14:paraId="77FC4E3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0.32</w:t>
            </w:r>
          </w:p>
        </w:tc>
        <w:tc>
          <w:tcPr>
            <w:tcW w:w="1104" w:type="dxa"/>
            <w:tcBorders>
              <w:tl2br w:val="nil"/>
              <w:tr2bl w:val="nil"/>
            </w:tcBorders>
            <w:vAlign w:val="center"/>
          </w:tcPr>
          <w:p w14:paraId="1DF8C1D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0.18</w:t>
            </w:r>
          </w:p>
        </w:tc>
        <w:tc>
          <w:tcPr>
            <w:tcW w:w="1104" w:type="dxa"/>
            <w:tcBorders>
              <w:tl2br w:val="nil"/>
              <w:tr2bl w:val="nil"/>
            </w:tcBorders>
            <w:vAlign w:val="center"/>
          </w:tcPr>
          <w:p w14:paraId="2F8EBA8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0.14</w:t>
            </w:r>
          </w:p>
        </w:tc>
        <w:tc>
          <w:tcPr>
            <w:tcW w:w="1104" w:type="dxa"/>
            <w:tcBorders>
              <w:tl2br w:val="nil"/>
              <w:tr2bl w:val="nil"/>
            </w:tcBorders>
            <w:vAlign w:val="center"/>
          </w:tcPr>
          <w:p w14:paraId="1B74254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1108" w:type="dxa"/>
            <w:tcBorders>
              <w:tl2br w:val="nil"/>
              <w:tr2bl w:val="nil"/>
            </w:tcBorders>
            <w:vAlign w:val="center"/>
          </w:tcPr>
          <w:p w14:paraId="4C0A872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66A70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6C2760DC">
            <w:pPr>
              <w:spacing w:line="420" w:lineRule="exact"/>
              <w:jc w:val="right"/>
              <w:rPr>
                <w:rFonts w:ascii="宋体" w:hAnsi="宋体"/>
              </w:rPr>
            </w:pPr>
            <w:r>
              <w:rPr>
                <w:rFonts w:hint="eastAsia" w:ascii="宋体" w:hAnsi="宋体"/>
              </w:rPr>
              <w:t>浑江区</w:t>
            </w:r>
          </w:p>
        </w:tc>
        <w:tc>
          <w:tcPr>
            <w:tcW w:w="1104" w:type="dxa"/>
            <w:tcBorders>
              <w:tl2br w:val="nil"/>
              <w:tr2bl w:val="nil"/>
            </w:tcBorders>
            <w:vAlign w:val="center"/>
          </w:tcPr>
          <w:p w14:paraId="66847B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269A1A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3C9CFC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F86B6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0F6E16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4AE8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559B48DB">
            <w:pPr>
              <w:spacing w:line="420" w:lineRule="exact"/>
              <w:jc w:val="right"/>
              <w:rPr>
                <w:rFonts w:ascii="宋体" w:hAnsi="宋体"/>
              </w:rPr>
            </w:pPr>
            <w:r>
              <w:rPr>
                <w:rFonts w:hint="eastAsia" w:ascii="宋体" w:hAnsi="宋体"/>
              </w:rPr>
              <w:t>江源区</w:t>
            </w:r>
          </w:p>
        </w:tc>
        <w:tc>
          <w:tcPr>
            <w:tcW w:w="1104" w:type="dxa"/>
            <w:tcBorders>
              <w:tl2br w:val="nil"/>
              <w:tr2bl w:val="nil"/>
            </w:tcBorders>
            <w:vAlign w:val="center"/>
          </w:tcPr>
          <w:p w14:paraId="2574EB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2626C1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333718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E582A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6A81CA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71AC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903C766">
            <w:pPr>
              <w:spacing w:line="420" w:lineRule="exact"/>
              <w:jc w:val="right"/>
              <w:rPr>
                <w:rFonts w:ascii="宋体" w:hAnsi="宋体"/>
              </w:rPr>
            </w:pPr>
            <w:r>
              <w:rPr>
                <w:rFonts w:hint="eastAsia" w:ascii="宋体" w:hAnsi="宋体"/>
              </w:rPr>
              <w:t>抚松县</w:t>
            </w:r>
          </w:p>
        </w:tc>
        <w:tc>
          <w:tcPr>
            <w:tcW w:w="1104" w:type="dxa"/>
            <w:tcBorders>
              <w:tl2br w:val="nil"/>
              <w:tr2bl w:val="nil"/>
            </w:tcBorders>
            <w:vAlign w:val="center"/>
          </w:tcPr>
          <w:p w14:paraId="0507EC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EDA4B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2A7BD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D72A8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558909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538A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48E9EE91">
            <w:pPr>
              <w:spacing w:line="420" w:lineRule="exact"/>
              <w:jc w:val="right"/>
              <w:rPr>
                <w:rFonts w:ascii="宋体" w:hAnsi="宋体"/>
              </w:rPr>
            </w:pPr>
            <w:r>
              <w:rPr>
                <w:rFonts w:hint="eastAsia" w:ascii="宋体" w:hAnsi="宋体"/>
              </w:rPr>
              <w:t>靖宇县</w:t>
            </w:r>
          </w:p>
        </w:tc>
        <w:tc>
          <w:tcPr>
            <w:tcW w:w="1104" w:type="dxa"/>
            <w:tcBorders>
              <w:tl2br w:val="nil"/>
              <w:tr2bl w:val="nil"/>
            </w:tcBorders>
            <w:vAlign w:val="center"/>
          </w:tcPr>
          <w:p w14:paraId="6FC20F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5DC13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806A7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7A777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73EB1D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BAB8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445B1313">
            <w:pPr>
              <w:spacing w:line="420" w:lineRule="exact"/>
              <w:jc w:val="right"/>
              <w:rPr>
                <w:rFonts w:ascii="宋体" w:hAnsi="宋体"/>
              </w:rPr>
            </w:pPr>
            <w:r>
              <w:rPr>
                <w:rFonts w:hint="eastAsia" w:ascii="宋体" w:hAnsi="宋体"/>
              </w:rPr>
              <w:t>长白朝鲜族自治县</w:t>
            </w:r>
          </w:p>
        </w:tc>
        <w:tc>
          <w:tcPr>
            <w:tcW w:w="1104" w:type="dxa"/>
            <w:tcBorders>
              <w:tl2br w:val="nil"/>
              <w:tr2bl w:val="nil"/>
            </w:tcBorders>
            <w:vAlign w:val="center"/>
          </w:tcPr>
          <w:p w14:paraId="4F5E59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453F7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25DC9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23BCB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7C7FE6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A385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50C5E2E4">
            <w:pPr>
              <w:spacing w:line="420" w:lineRule="exact"/>
              <w:jc w:val="right"/>
              <w:rPr>
                <w:rFonts w:ascii="宋体" w:hAnsi="宋体"/>
              </w:rPr>
            </w:pPr>
            <w:r>
              <w:rPr>
                <w:rFonts w:hint="eastAsia" w:ascii="宋体" w:hAnsi="宋体"/>
              </w:rPr>
              <w:t>临江市</w:t>
            </w:r>
          </w:p>
        </w:tc>
        <w:tc>
          <w:tcPr>
            <w:tcW w:w="1104" w:type="dxa"/>
            <w:tcBorders>
              <w:tl2br w:val="nil"/>
              <w:tr2bl w:val="nil"/>
            </w:tcBorders>
            <w:vAlign w:val="center"/>
          </w:tcPr>
          <w:p w14:paraId="1461CA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67B71B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104" w:type="dxa"/>
            <w:tcBorders>
              <w:tl2br w:val="nil"/>
              <w:tr2bl w:val="nil"/>
            </w:tcBorders>
            <w:vAlign w:val="center"/>
          </w:tcPr>
          <w:p w14:paraId="33B2DE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1E535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35A78D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7780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022F4D2">
            <w:pPr>
              <w:spacing w:line="420" w:lineRule="exact"/>
              <w:jc w:val="center"/>
              <w:rPr>
                <w:rFonts w:ascii="宋体" w:hAnsi="宋体"/>
                <w:b/>
                <w:bCs/>
              </w:rPr>
            </w:pPr>
            <w:r>
              <w:rPr>
                <w:rFonts w:hint="eastAsia" w:ascii="宋体" w:hAnsi="宋体"/>
                <w:b/>
                <w:bCs/>
              </w:rPr>
              <w:t>松原市</w:t>
            </w:r>
          </w:p>
        </w:tc>
        <w:tc>
          <w:tcPr>
            <w:tcW w:w="1104" w:type="dxa"/>
            <w:tcBorders>
              <w:tl2br w:val="nil"/>
              <w:tr2bl w:val="nil"/>
            </w:tcBorders>
            <w:vAlign w:val="center"/>
          </w:tcPr>
          <w:p w14:paraId="213C61D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0.69</w:t>
            </w:r>
          </w:p>
        </w:tc>
        <w:tc>
          <w:tcPr>
            <w:tcW w:w="1104" w:type="dxa"/>
            <w:tcBorders>
              <w:tl2br w:val="nil"/>
              <w:tr2bl w:val="nil"/>
            </w:tcBorders>
            <w:vAlign w:val="center"/>
          </w:tcPr>
          <w:p w14:paraId="588E37B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0.41</w:t>
            </w:r>
          </w:p>
        </w:tc>
        <w:tc>
          <w:tcPr>
            <w:tcW w:w="1104" w:type="dxa"/>
            <w:tcBorders>
              <w:tl2br w:val="nil"/>
              <w:tr2bl w:val="nil"/>
            </w:tcBorders>
            <w:vAlign w:val="center"/>
          </w:tcPr>
          <w:p w14:paraId="42BAEDA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0.26</w:t>
            </w:r>
          </w:p>
        </w:tc>
        <w:tc>
          <w:tcPr>
            <w:tcW w:w="1104" w:type="dxa"/>
            <w:tcBorders>
              <w:tl2br w:val="nil"/>
              <w:tr2bl w:val="nil"/>
            </w:tcBorders>
            <w:vAlign w:val="center"/>
          </w:tcPr>
          <w:p w14:paraId="3F6B07A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108" w:type="dxa"/>
            <w:tcBorders>
              <w:tl2br w:val="nil"/>
              <w:tr2bl w:val="nil"/>
            </w:tcBorders>
            <w:vAlign w:val="center"/>
          </w:tcPr>
          <w:p w14:paraId="1E47FAC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E6D0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B33D8D0">
            <w:pPr>
              <w:spacing w:line="420" w:lineRule="exact"/>
              <w:jc w:val="right"/>
              <w:rPr>
                <w:rFonts w:ascii="宋体" w:hAnsi="宋体"/>
              </w:rPr>
            </w:pPr>
            <w:r>
              <w:rPr>
                <w:rFonts w:hint="eastAsia" w:ascii="宋体" w:hAnsi="宋体"/>
              </w:rPr>
              <w:t>宁江区</w:t>
            </w:r>
          </w:p>
        </w:tc>
        <w:tc>
          <w:tcPr>
            <w:tcW w:w="1104" w:type="dxa"/>
            <w:tcBorders>
              <w:tl2br w:val="nil"/>
              <w:tr2bl w:val="nil"/>
            </w:tcBorders>
            <w:vAlign w:val="center"/>
          </w:tcPr>
          <w:p w14:paraId="112635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24988E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65F5D8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0FCEA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19E7DE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0934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09842FE">
            <w:pPr>
              <w:spacing w:line="420" w:lineRule="exact"/>
              <w:jc w:val="right"/>
              <w:rPr>
                <w:rFonts w:ascii="宋体" w:hAnsi="宋体"/>
              </w:rPr>
            </w:pPr>
            <w:r>
              <w:rPr>
                <w:rFonts w:hint="eastAsia" w:ascii="宋体" w:hAnsi="宋体"/>
              </w:rPr>
              <w:t>前郭尔罗斯蒙古族自治县</w:t>
            </w:r>
          </w:p>
        </w:tc>
        <w:tc>
          <w:tcPr>
            <w:tcW w:w="1104" w:type="dxa"/>
            <w:tcBorders>
              <w:tl2br w:val="nil"/>
              <w:tr2bl w:val="nil"/>
            </w:tcBorders>
            <w:vAlign w:val="center"/>
          </w:tcPr>
          <w:p w14:paraId="29F378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542460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104" w:type="dxa"/>
            <w:tcBorders>
              <w:tl2br w:val="nil"/>
              <w:tr2bl w:val="nil"/>
            </w:tcBorders>
            <w:vAlign w:val="center"/>
          </w:tcPr>
          <w:p w14:paraId="27B878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B4B1A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158A57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16E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D163F12">
            <w:pPr>
              <w:spacing w:line="420" w:lineRule="exact"/>
              <w:jc w:val="right"/>
              <w:rPr>
                <w:rFonts w:ascii="宋体" w:hAnsi="宋体"/>
              </w:rPr>
            </w:pPr>
            <w:r>
              <w:rPr>
                <w:rFonts w:hint="eastAsia" w:ascii="宋体" w:hAnsi="宋体"/>
              </w:rPr>
              <w:t>长岭县</w:t>
            </w:r>
          </w:p>
        </w:tc>
        <w:tc>
          <w:tcPr>
            <w:tcW w:w="1104" w:type="dxa"/>
            <w:tcBorders>
              <w:tl2br w:val="nil"/>
              <w:tr2bl w:val="nil"/>
            </w:tcBorders>
            <w:vAlign w:val="center"/>
          </w:tcPr>
          <w:p w14:paraId="03E7B1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c>
          <w:tcPr>
            <w:tcW w:w="1104" w:type="dxa"/>
            <w:tcBorders>
              <w:tl2br w:val="nil"/>
              <w:tr2bl w:val="nil"/>
            </w:tcBorders>
            <w:vAlign w:val="center"/>
          </w:tcPr>
          <w:p w14:paraId="50C2BE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c>
          <w:tcPr>
            <w:tcW w:w="1104" w:type="dxa"/>
            <w:tcBorders>
              <w:tl2br w:val="nil"/>
              <w:tr2bl w:val="nil"/>
            </w:tcBorders>
            <w:vAlign w:val="center"/>
          </w:tcPr>
          <w:p w14:paraId="5361BE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09AC0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23A57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B18C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1E5BEAA">
            <w:pPr>
              <w:spacing w:line="420" w:lineRule="exact"/>
              <w:jc w:val="right"/>
              <w:rPr>
                <w:rFonts w:ascii="宋体" w:hAnsi="宋体"/>
              </w:rPr>
            </w:pPr>
            <w:r>
              <w:rPr>
                <w:rFonts w:hint="eastAsia" w:ascii="宋体" w:hAnsi="宋体"/>
              </w:rPr>
              <w:t>乾安县</w:t>
            </w:r>
          </w:p>
        </w:tc>
        <w:tc>
          <w:tcPr>
            <w:tcW w:w="1104" w:type="dxa"/>
            <w:tcBorders>
              <w:tl2br w:val="nil"/>
              <w:tr2bl w:val="nil"/>
            </w:tcBorders>
            <w:vAlign w:val="center"/>
          </w:tcPr>
          <w:p w14:paraId="2911AB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BB4F9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471D9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6E387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B1E3D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E607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C2CB95E">
            <w:pPr>
              <w:spacing w:line="420" w:lineRule="exact"/>
              <w:jc w:val="right"/>
              <w:rPr>
                <w:rFonts w:ascii="宋体" w:hAnsi="宋体"/>
              </w:rPr>
            </w:pPr>
            <w:r>
              <w:rPr>
                <w:rFonts w:hint="eastAsia" w:ascii="宋体" w:hAnsi="宋体"/>
              </w:rPr>
              <w:t>扶余县</w:t>
            </w:r>
          </w:p>
        </w:tc>
        <w:tc>
          <w:tcPr>
            <w:tcW w:w="1104" w:type="dxa"/>
            <w:tcBorders>
              <w:tl2br w:val="nil"/>
              <w:tr2bl w:val="nil"/>
            </w:tcBorders>
            <w:vAlign w:val="center"/>
          </w:tcPr>
          <w:p w14:paraId="77FFA2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0252DE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469599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97A76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089545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AEC2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3D67FF5C">
            <w:pPr>
              <w:spacing w:line="420" w:lineRule="exact"/>
              <w:jc w:val="right"/>
              <w:rPr>
                <w:rFonts w:ascii="宋体" w:hAnsi="宋体"/>
              </w:rPr>
            </w:pPr>
            <w:r>
              <w:rPr>
                <w:rFonts w:hint="eastAsia" w:ascii="宋体" w:hAnsi="宋体"/>
              </w:rPr>
              <w:t>经济技术开发区</w:t>
            </w:r>
          </w:p>
        </w:tc>
        <w:tc>
          <w:tcPr>
            <w:tcW w:w="1104" w:type="dxa"/>
            <w:tcBorders>
              <w:tl2br w:val="nil"/>
              <w:tr2bl w:val="nil"/>
            </w:tcBorders>
            <w:vAlign w:val="center"/>
          </w:tcPr>
          <w:p w14:paraId="729E70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08ADD3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04" w:type="dxa"/>
            <w:tcBorders>
              <w:tl2br w:val="nil"/>
              <w:tr2bl w:val="nil"/>
            </w:tcBorders>
            <w:vAlign w:val="center"/>
          </w:tcPr>
          <w:p w14:paraId="171BDD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A3107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84459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126D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222BAEE">
            <w:pPr>
              <w:spacing w:line="420" w:lineRule="exact"/>
              <w:jc w:val="center"/>
              <w:rPr>
                <w:rFonts w:ascii="宋体" w:hAnsi="宋体"/>
                <w:b/>
                <w:bCs/>
              </w:rPr>
            </w:pPr>
            <w:r>
              <w:rPr>
                <w:rFonts w:hint="eastAsia" w:ascii="宋体" w:hAnsi="宋体"/>
                <w:b/>
                <w:bCs/>
              </w:rPr>
              <w:t>白城市</w:t>
            </w:r>
          </w:p>
        </w:tc>
        <w:tc>
          <w:tcPr>
            <w:tcW w:w="1104" w:type="dxa"/>
            <w:tcBorders>
              <w:tl2br w:val="nil"/>
              <w:tr2bl w:val="nil"/>
            </w:tcBorders>
            <w:vAlign w:val="center"/>
          </w:tcPr>
          <w:p w14:paraId="4828A25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0.40</w:t>
            </w:r>
          </w:p>
        </w:tc>
        <w:tc>
          <w:tcPr>
            <w:tcW w:w="1104" w:type="dxa"/>
            <w:tcBorders>
              <w:tl2br w:val="nil"/>
              <w:tr2bl w:val="nil"/>
            </w:tcBorders>
            <w:vAlign w:val="center"/>
          </w:tcPr>
          <w:p w14:paraId="6186E6E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0.12</w:t>
            </w:r>
          </w:p>
        </w:tc>
        <w:tc>
          <w:tcPr>
            <w:tcW w:w="1104" w:type="dxa"/>
            <w:tcBorders>
              <w:tl2br w:val="nil"/>
              <w:tr2bl w:val="nil"/>
            </w:tcBorders>
            <w:vAlign w:val="center"/>
          </w:tcPr>
          <w:p w14:paraId="12D5EE2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0.28</w:t>
            </w:r>
          </w:p>
        </w:tc>
        <w:tc>
          <w:tcPr>
            <w:tcW w:w="1104" w:type="dxa"/>
            <w:tcBorders>
              <w:tl2br w:val="nil"/>
              <w:tr2bl w:val="nil"/>
            </w:tcBorders>
            <w:vAlign w:val="center"/>
          </w:tcPr>
          <w:p w14:paraId="3946F6A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08" w:type="dxa"/>
            <w:tcBorders>
              <w:tl2br w:val="nil"/>
              <w:tr2bl w:val="nil"/>
            </w:tcBorders>
            <w:vAlign w:val="center"/>
          </w:tcPr>
          <w:p w14:paraId="33A0637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1EFD8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411E4B55">
            <w:pPr>
              <w:spacing w:line="420" w:lineRule="exact"/>
              <w:jc w:val="right"/>
              <w:rPr>
                <w:rFonts w:ascii="宋体" w:hAnsi="宋体"/>
              </w:rPr>
            </w:pPr>
            <w:r>
              <w:rPr>
                <w:rFonts w:hint="eastAsia" w:ascii="宋体" w:hAnsi="宋体"/>
              </w:rPr>
              <w:t>洮北区</w:t>
            </w:r>
          </w:p>
        </w:tc>
        <w:tc>
          <w:tcPr>
            <w:tcW w:w="1104" w:type="dxa"/>
            <w:tcBorders>
              <w:tl2br w:val="nil"/>
              <w:tr2bl w:val="nil"/>
            </w:tcBorders>
            <w:vAlign w:val="center"/>
          </w:tcPr>
          <w:p w14:paraId="4CAC4C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0C6542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104" w:type="dxa"/>
            <w:tcBorders>
              <w:tl2br w:val="nil"/>
              <w:tr2bl w:val="nil"/>
            </w:tcBorders>
            <w:vAlign w:val="center"/>
          </w:tcPr>
          <w:p w14:paraId="6F6560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062BD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38D5C3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DF80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61CE893C">
            <w:pPr>
              <w:spacing w:line="420" w:lineRule="exact"/>
              <w:jc w:val="right"/>
              <w:rPr>
                <w:rFonts w:ascii="宋体" w:hAnsi="宋体"/>
              </w:rPr>
            </w:pPr>
            <w:r>
              <w:rPr>
                <w:rFonts w:hint="eastAsia" w:ascii="宋体" w:hAnsi="宋体"/>
              </w:rPr>
              <w:t>镇赉县</w:t>
            </w:r>
          </w:p>
        </w:tc>
        <w:tc>
          <w:tcPr>
            <w:tcW w:w="1104" w:type="dxa"/>
            <w:tcBorders>
              <w:tl2br w:val="nil"/>
              <w:tr2bl w:val="nil"/>
            </w:tcBorders>
            <w:vAlign w:val="center"/>
          </w:tcPr>
          <w:p w14:paraId="257499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1B5842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104" w:type="dxa"/>
            <w:tcBorders>
              <w:tl2br w:val="nil"/>
              <w:tr2bl w:val="nil"/>
            </w:tcBorders>
            <w:vAlign w:val="center"/>
          </w:tcPr>
          <w:p w14:paraId="61B6C6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6F9177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5409B7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8B80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040FAA2">
            <w:pPr>
              <w:spacing w:line="420" w:lineRule="exact"/>
              <w:jc w:val="right"/>
              <w:rPr>
                <w:rFonts w:ascii="宋体" w:hAnsi="宋体"/>
              </w:rPr>
            </w:pPr>
            <w:r>
              <w:rPr>
                <w:rFonts w:hint="eastAsia" w:ascii="宋体" w:hAnsi="宋体"/>
              </w:rPr>
              <w:t>通榆县</w:t>
            </w:r>
          </w:p>
        </w:tc>
        <w:tc>
          <w:tcPr>
            <w:tcW w:w="1104" w:type="dxa"/>
            <w:tcBorders>
              <w:tl2br w:val="nil"/>
              <w:tr2bl w:val="nil"/>
            </w:tcBorders>
            <w:vAlign w:val="center"/>
          </w:tcPr>
          <w:p w14:paraId="11F56A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1602E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2EB6D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E33E1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0344E8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58E4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DE7D748">
            <w:pPr>
              <w:spacing w:line="420" w:lineRule="exact"/>
              <w:jc w:val="right"/>
              <w:rPr>
                <w:rFonts w:ascii="宋体" w:hAnsi="宋体"/>
              </w:rPr>
            </w:pPr>
            <w:r>
              <w:rPr>
                <w:rFonts w:hint="eastAsia" w:ascii="宋体" w:hAnsi="宋体"/>
              </w:rPr>
              <w:t>洮南市</w:t>
            </w:r>
          </w:p>
        </w:tc>
        <w:tc>
          <w:tcPr>
            <w:tcW w:w="1104" w:type="dxa"/>
            <w:tcBorders>
              <w:tl2br w:val="nil"/>
              <w:tr2bl w:val="nil"/>
            </w:tcBorders>
            <w:vAlign w:val="center"/>
          </w:tcPr>
          <w:p w14:paraId="2DD3EE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16BFC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7EA50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858E6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59D683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A23B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A2B5034">
            <w:pPr>
              <w:spacing w:line="420" w:lineRule="exact"/>
              <w:jc w:val="right"/>
              <w:rPr>
                <w:rFonts w:ascii="宋体" w:hAnsi="宋体"/>
              </w:rPr>
            </w:pPr>
            <w:r>
              <w:rPr>
                <w:rFonts w:hint="eastAsia" w:ascii="宋体" w:hAnsi="宋体"/>
              </w:rPr>
              <w:t>大安市</w:t>
            </w:r>
          </w:p>
        </w:tc>
        <w:tc>
          <w:tcPr>
            <w:tcW w:w="1104" w:type="dxa"/>
            <w:tcBorders>
              <w:tl2br w:val="nil"/>
              <w:tr2bl w:val="nil"/>
            </w:tcBorders>
            <w:vAlign w:val="center"/>
          </w:tcPr>
          <w:p w14:paraId="6344FD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12EAE7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735F5C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58ED0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C19A3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F0E8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400AAAEE">
            <w:pPr>
              <w:spacing w:line="420" w:lineRule="exact"/>
              <w:jc w:val="center"/>
              <w:rPr>
                <w:rFonts w:ascii="宋体" w:hAnsi="宋体"/>
                <w:b/>
                <w:bCs/>
              </w:rPr>
            </w:pPr>
            <w:r>
              <w:rPr>
                <w:rFonts w:hint="eastAsia" w:ascii="宋体" w:hAnsi="宋体"/>
                <w:b/>
                <w:bCs/>
              </w:rPr>
              <w:t>延边朝鲜族自治州</w:t>
            </w:r>
          </w:p>
        </w:tc>
        <w:tc>
          <w:tcPr>
            <w:tcW w:w="1104" w:type="dxa"/>
            <w:tcBorders>
              <w:tl2br w:val="nil"/>
              <w:tr2bl w:val="nil"/>
            </w:tcBorders>
            <w:vAlign w:val="center"/>
          </w:tcPr>
          <w:p w14:paraId="3714DB5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4.37</w:t>
            </w:r>
          </w:p>
        </w:tc>
        <w:tc>
          <w:tcPr>
            <w:tcW w:w="1104" w:type="dxa"/>
            <w:tcBorders>
              <w:tl2br w:val="nil"/>
              <w:tr2bl w:val="nil"/>
            </w:tcBorders>
            <w:vAlign w:val="center"/>
          </w:tcPr>
          <w:p w14:paraId="1010D62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3.56</w:t>
            </w:r>
          </w:p>
        </w:tc>
        <w:tc>
          <w:tcPr>
            <w:tcW w:w="1104" w:type="dxa"/>
            <w:tcBorders>
              <w:tl2br w:val="nil"/>
              <w:tr2bl w:val="nil"/>
            </w:tcBorders>
            <w:vAlign w:val="center"/>
          </w:tcPr>
          <w:p w14:paraId="302E805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0.79</w:t>
            </w:r>
          </w:p>
        </w:tc>
        <w:tc>
          <w:tcPr>
            <w:tcW w:w="1104" w:type="dxa"/>
            <w:tcBorders>
              <w:tl2br w:val="nil"/>
              <w:tr2bl w:val="nil"/>
            </w:tcBorders>
            <w:vAlign w:val="center"/>
          </w:tcPr>
          <w:p w14:paraId="0975A2A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108" w:type="dxa"/>
            <w:tcBorders>
              <w:tl2br w:val="nil"/>
              <w:tr2bl w:val="nil"/>
            </w:tcBorders>
            <w:vAlign w:val="center"/>
          </w:tcPr>
          <w:p w14:paraId="6F22F90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A195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121B902">
            <w:pPr>
              <w:spacing w:line="420" w:lineRule="exact"/>
              <w:jc w:val="right"/>
              <w:rPr>
                <w:rFonts w:ascii="宋体" w:hAnsi="宋体"/>
              </w:rPr>
            </w:pPr>
            <w:r>
              <w:rPr>
                <w:rFonts w:hint="eastAsia" w:ascii="宋体" w:hAnsi="宋体"/>
              </w:rPr>
              <w:t>延吉市</w:t>
            </w:r>
          </w:p>
        </w:tc>
        <w:tc>
          <w:tcPr>
            <w:tcW w:w="1104" w:type="dxa"/>
            <w:tcBorders>
              <w:tl2br w:val="nil"/>
              <w:tr2bl w:val="nil"/>
            </w:tcBorders>
            <w:vAlign w:val="center"/>
          </w:tcPr>
          <w:p w14:paraId="387FDC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1104" w:type="dxa"/>
            <w:tcBorders>
              <w:tl2br w:val="nil"/>
              <w:tr2bl w:val="nil"/>
            </w:tcBorders>
            <w:vAlign w:val="center"/>
          </w:tcPr>
          <w:p w14:paraId="241531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1104" w:type="dxa"/>
            <w:tcBorders>
              <w:tl2br w:val="nil"/>
              <w:tr2bl w:val="nil"/>
            </w:tcBorders>
            <w:vAlign w:val="center"/>
          </w:tcPr>
          <w:p w14:paraId="008939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61CCA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B5C0C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8C3B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7288603">
            <w:pPr>
              <w:spacing w:line="420" w:lineRule="exact"/>
              <w:jc w:val="right"/>
              <w:rPr>
                <w:rFonts w:ascii="宋体" w:hAnsi="宋体"/>
              </w:rPr>
            </w:pPr>
            <w:r>
              <w:rPr>
                <w:rFonts w:hint="eastAsia" w:ascii="宋体" w:hAnsi="宋体"/>
              </w:rPr>
              <w:t>图们市</w:t>
            </w:r>
          </w:p>
        </w:tc>
        <w:tc>
          <w:tcPr>
            <w:tcW w:w="1104" w:type="dxa"/>
            <w:tcBorders>
              <w:tl2br w:val="nil"/>
              <w:tr2bl w:val="nil"/>
            </w:tcBorders>
            <w:vAlign w:val="center"/>
          </w:tcPr>
          <w:p w14:paraId="6B18F8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B9236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0958D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5F0FA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205FCA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1D2F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2F7CC80">
            <w:pPr>
              <w:spacing w:line="420" w:lineRule="exact"/>
              <w:jc w:val="right"/>
              <w:rPr>
                <w:rFonts w:ascii="宋体" w:hAnsi="宋体"/>
              </w:rPr>
            </w:pPr>
            <w:r>
              <w:rPr>
                <w:rFonts w:hint="eastAsia" w:ascii="宋体" w:hAnsi="宋体"/>
              </w:rPr>
              <w:t>敦化市</w:t>
            </w:r>
          </w:p>
        </w:tc>
        <w:tc>
          <w:tcPr>
            <w:tcW w:w="1104" w:type="dxa"/>
            <w:tcBorders>
              <w:tl2br w:val="nil"/>
              <w:tr2bl w:val="nil"/>
            </w:tcBorders>
            <w:vAlign w:val="center"/>
          </w:tcPr>
          <w:p w14:paraId="4DD67D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104" w:type="dxa"/>
            <w:tcBorders>
              <w:tl2br w:val="nil"/>
              <w:tr2bl w:val="nil"/>
            </w:tcBorders>
            <w:vAlign w:val="center"/>
          </w:tcPr>
          <w:p w14:paraId="4B0EC5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104" w:type="dxa"/>
            <w:tcBorders>
              <w:tl2br w:val="nil"/>
              <w:tr2bl w:val="nil"/>
            </w:tcBorders>
            <w:vAlign w:val="center"/>
          </w:tcPr>
          <w:p w14:paraId="40EBBE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DAAD8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2C62FB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6AC3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8E01E45">
            <w:pPr>
              <w:spacing w:line="420" w:lineRule="exact"/>
              <w:jc w:val="right"/>
              <w:rPr>
                <w:rFonts w:ascii="宋体" w:hAnsi="宋体"/>
              </w:rPr>
            </w:pPr>
            <w:r>
              <w:rPr>
                <w:rFonts w:hint="eastAsia" w:ascii="宋体" w:hAnsi="宋体"/>
              </w:rPr>
              <w:t>珲春市</w:t>
            </w:r>
          </w:p>
        </w:tc>
        <w:tc>
          <w:tcPr>
            <w:tcW w:w="1104" w:type="dxa"/>
            <w:tcBorders>
              <w:tl2br w:val="nil"/>
              <w:tr2bl w:val="nil"/>
            </w:tcBorders>
            <w:vAlign w:val="center"/>
          </w:tcPr>
          <w:p w14:paraId="67095E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3.29</w:t>
            </w:r>
          </w:p>
        </w:tc>
        <w:tc>
          <w:tcPr>
            <w:tcW w:w="1104" w:type="dxa"/>
            <w:tcBorders>
              <w:tl2br w:val="nil"/>
              <w:tr2bl w:val="nil"/>
            </w:tcBorders>
            <w:vAlign w:val="center"/>
          </w:tcPr>
          <w:p w14:paraId="3150D7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3.29</w:t>
            </w:r>
          </w:p>
        </w:tc>
        <w:tc>
          <w:tcPr>
            <w:tcW w:w="1104" w:type="dxa"/>
            <w:tcBorders>
              <w:tl2br w:val="nil"/>
              <w:tr2bl w:val="nil"/>
            </w:tcBorders>
            <w:vAlign w:val="center"/>
          </w:tcPr>
          <w:p w14:paraId="69A1F2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CD6F1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57D77C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7DD8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4F3AA292">
            <w:pPr>
              <w:spacing w:line="420" w:lineRule="exact"/>
              <w:jc w:val="right"/>
              <w:rPr>
                <w:rFonts w:ascii="宋体" w:hAnsi="宋体"/>
              </w:rPr>
            </w:pPr>
            <w:r>
              <w:rPr>
                <w:rFonts w:hint="eastAsia" w:ascii="宋体" w:hAnsi="宋体"/>
              </w:rPr>
              <w:t>龙井市</w:t>
            </w:r>
          </w:p>
        </w:tc>
        <w:tc>
          <w:tcPr>
            <w:tcW w:w="1104" w:type="dxa"/>
            <w:tcBorders>
              <w:tl2br w:val="nil"/>
              <w:tr2bl w:val="nil"/>
            </w:tcBorders>
            <w:vAlign w:val="center"/>
          </w:tcPr>
          <w:p w14:paraId="606149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2BFC07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4C25C4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766B9F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413254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6A85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360F247">
            <w:pPr>
              <w:spacing w:line="420" w:lineRule="exact"/>
              <w:jc w:val="right"/>
              <w:rPr>
                <w:rFonts w:ascii="宋体" w:hAnsi="宋体"/>
              </w:rPr>
            </w:pPr>
            <w:r>
              <w:rPr>
                <w:rFonts w:hint="eastAsia" w:ascii="宋体" w:hAnsi="宋体"/>
              </w:rPr>
              <w:t>和龙市</w:t>
            </w:r>
          </w:p>
        </w:tc>
        <w:tc>
          <w:tcPr>
            <w:tcW w:w="1104" w:type="dxa"/>
            <w:tcBorders>
              <w:tl2br w:val="nil"/>
              <w:tr2bl w:val="nil"/>
            </w:tcBorders>
            <w:vAlign w:val="center"/>
          </w:tcPr>
          <w:p w14:paraId="2905AE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3C429C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02C1A8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E5679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7FD53C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5A9D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2C248F38">
            <w:pPr>
              <w:spacing w:line="420" w:lineRule="exact"/>
              <w:jc w:val="right"/>
              <w:rPr>
                <w:rFonts w:ascii="宋体" w:hAnsi="宋体"/>
              </w:rPr>
            </w:pPr>
            <w:r>
              <w:rPr>
                <w:rFonts w:hint="eastAsia" w:ascii="宋体" w:hAnsi="宋体"/>
              </w:rPr>
              <w:t>汪清县</w:t>
            </w:r>
          </w:p>
        </w:tc>
        <w:tc>
          <w:tcPr>
            <w:tcW w:w="1104" w:type="dxa"/>
            <w:tcBorders>
              <w:tl2br w:val="nil"/>
              <w:tr2bl w:val="nil"/>
            </w:tcBorders>
            <w:vAlign w:val="center"/>
          </w:tcPr>
          <w:p w14:paraId="6D158B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60C3F8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104" w:type="dxa"/>
            <w:tcBorders>
              <w:tl2br w:val="nil"/>
              <w:tr2bl w:val="nil"/>
            </w:tcBorders>
            <w:vAlign w:val="center"/>
          </w:tcPr>
          <w:p w14:paraId="39F477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E5E36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76BB2E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26A5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237F7A8">
            <w:pPr>
              <w:spacing w:line="420" w:lineRule="exact"/>
              <w:jc w:val="right"/>
              <w:rPr>
                <w:rFonts w:ascii="宋体" w:hAnsi="宋体"/>
              </w:rPr>
            </w:pPr>
            <w:r>
              <w:rPr>
                <w:rFonts w:hint="eastAsia" w:ascii="宋体" w:hAnsi="宋体"/>
              </w:rPr>
              <w:t>安图县</w:t>
            </w:r>
          </w:p>
        </w:tc>
        <w:tc>
          <w:tcPr>
            <w:tcW w:w="1104" w:type="dxa"/>
            <w:tcBorders>
              <w:tl2br w:val="nil"/>
              <w:tr2bl w:val="nil"/>
            </w:tcBorders>
            <w:vAlign w:val="center"/>
          </w:tcPr>
          <w:p w14:paraId="246F2F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12F60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4222D9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291F1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3ED8A6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B383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64A392C0">
            <w:pPr>
              <w:spacing w:line="420" w:lineRule="exact"/>
              <w:jc w:val="center"/>
              <w:rPr>
                <w:rFonts w:ascii="宋体" w:hAnsi="宋体"/>
                <w:b/>
                <w:bCs/>
              </w:rPr>
            </w:pPr>
            <w:r>
              <w:rPr>
                <w:rFonts w:hint="eastAsia" w:ascii="宋体" w:hAnsi="宋体"/>
                <w:b/>
                <w:bCs/>
              </w:rPr>
              <w:t>梅河口市</w:t>
            </w:r>
          </w:p>
        </w:tc>
        <w:tc>
          <w:tcPr>
            <w:tcW w:w="1104" w:type="dxa"/>
            <w:tcBorders>
              <w:tl2br w:val="nil"/>
              <w:tr2bl w:val="nil"/>
            </w:tcBorders>
            <w:vAlign w:val="center"/>
          </w:tcPr>
          <w:p w14:paraId="1D5E29A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0.24</w:t>
            </w:r>
          </w:p>
        </w:tc>
        <w:tc>
          <w:tcPr>
            <w:tcW w:w="1104" w:type="dxa"/>
            <w:tcBorders>
              <w:tl2br w:val="nil"/>
              <w:tr2bl w:val="nil"/>
            </w:tcBorders>
            <w:vAlign w:val="center"/>
          </w:tcPr>
          <w:p w14:paraId="6878172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1104" w:type="dxa"/>
            <w:tcBorders>
              <w:tl2br w:val="nil"/>
              <w:tr2bl w:val="nil"/>
            </w:tcBorders>
            <w:vAlign w:val="center"/>
          </w:tcPr>
          <w:p w14:paraId="3824502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0.23</w:t>
            </w:r>
          </w:p>
        </w:tc>
        <w:tc>
          <w:tcPr>
            <w:tcW w:w="1104" w:type="dxa"/>
            <w:tcBorders>
              <w:tl2br w:val="nil"/>
              <w:tr2bl w:val="nil"/>
            </w:tcBorders>
            <w:vAlign w:val="center"/>
          </w:tcPr>
          <w:p w14:paraId="1AE838B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08" w:type="dxa"/>
            <w:tcBorders>
              <w:tl2br w:val="nil"/>
              <w:tr2bl w:val="nil"/>
            </w:tcBorders>
            <w:vAlign w:val="center"/>
          </w:tcPr>
          <w:p w14:paraId="5D714D1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35E33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4ABB8DCD">
            <w:pPr>
              <w:spacing w:line="420" w:lineRule="exact"/>
              <w:jc w:val="right"/>
              <w:rPr>
                <w:rFonts w:ascii="宋体" w:hAnsi="宋体"/>
              </w:rPr>
            </w:pPr>
            <w:r>
              <w:rPr>
                <w:rFonts w:hint="eastAsia" w:ascii="宋体" w:hAnsi="宋体"/>
              </w:rPr>
              <w:t>梅河口市市区</w:t>
            </w:r>
          </w:p>
        </w:tc>
        <w:tc>
          <w:tcPr>
            <w:tcW w:w="1104" w:type="dxa"/>
            <w:tcBorders>
              <w:tl2br w:val="nil"/>
              <w:tr2bl w:val="nil"/>
            </w:tcBorders>
            <w:vAlign w:val="center"/>
          </w:tcPr>
          <w:p w14:paraId="1C6708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280E27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04" w:type="dxa"/>
            <w:tcBorders>
              <w:tl2br w:val="nil"/>
              <w:tr2bl w:val="nil"/>
            </w:tcBorders>
            <w:vAlign w:val="center"/>
          </w:tcPr>
          <w:p w14:paraId="3AC686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29D8A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507A98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71FB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1099255D">
            <w:pPr>
              <w:spacing w:line="420" w:lineRule="exact"/>
              <w:jc w:val="center"/>
              <w:rPr>
                <w:rFonts w:ascii="宋体" w:hAnsi="宋体"/>
                <w:b/>
                <w:bCs/>
              </w:rPr>
            </w:pPr>
            <w:r>
              <w:rPr>
                <w:rFonts w:hint="eastAsia" w:ascii="宋体" w:hAnsi="宋体"/>
                <w:b/>
                <w:bCs/>
              </w:rPr>
              <w:t>长白山保护开发管理委员会</w:t>
            </w:r>
          </w:p>
        </w:tc>
        <w:tc>
          <w:tcPr>
            <w:tcW w:w="1104" w:type="dxa"/>
            <w:tcBorders>
              <w:tl2br w:val="nil"/>
              <w:tr2bl w:val="nil"/>
            </w:tcBorders>
            <w:vAlign w:val="center"/>
          </w:tcPr>
          <w:p w14:paraId="103DDF3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0.08</w:t>
            </w:r>
          </w:p>
        </w:tc>
        <w:tc>
          <w:tcPr>
            <w:tcW w:w="1104" w:type="dxa"/>
            <w:tcBorders>
              <w:tl2br w:val="nil"/>
              <w:tr2bl w:val="nil"/>
            </w:tcBorders>
            <w:vAlign w:val="center"/>
          </w:tcPr>
          <w:p w14:paraId="431147F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04" w:type="dxa"/>
            <w:tcBorders>
              <w:tl2br w:val="nil"/>
              <w:tr2bl w:val="nil"/>
            </w:tcBorders>
            <w:vAlign w:val="center"/>
          </w:tcPr>
          <w:p w14:paraId="6D7AAC4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0.07</w:t>
            </w:r>
          </w:p>
        </w:tc>
        <w:tc>
          <w:tcPr>
            <w:tcW w:w="1104" w:type="dxa"/>
            <w:tcBorders>
              <w:tl2br w:val="nil"/>
              <w:tr2bl w:val="nil"/>
            </w:tcBorders>
            <w:vAlign w:val="center"/>
          </w:tcPr>
          <w:p w14:paraId="61C4F87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08" w:type="dxa"/>
            <w:tcBorders>
              <w:tl2br w:val="nil"/>
              <w:tr2bl w:val="nil"/>
            </w:tcBorders>
            <w:vAlign w:val="center"/>
          </w:tcPr>
          <w:p w14:paraId="6582A92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4EAA8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5E71CC59">
            <w:pPr>
              <w:spacing w:line="420" w:lineRule="exact"/>
              <w:jc w:val="right"/>
              <w:rPr>
                <w:rFonts w:ascii="宋体" w:hAnsi="宋体"/>
              </w:rPr>
            </w:pPr>
            <w:r>
              <w:rPr>
                <w:rFonts w:hint="eastAsia" w:ascii="宋体" w:hAnsi="宋体"/>
              </w:rPr>
              <w:t>池北区</w:t>
            </w:r>
          </w:p>
        </w:tc>
        <w:tc>
          <w:tcPr>
            <w:tcW w:w="1104" w:type="dxa"/>
            <w:tcBorders>
              <w:tl2br w:val="nil"/>
              <w:tr2bl w:val="nil"/>
            </w:tcBorders>
            <w:vAlign w:val="center"/>
          </w:tcPr>
          <w:p w14:paraId="1746AC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182167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59E96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512531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7DCBD6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0C94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0271A49E">
            <w:pPr>
              <w:spacing w:line="420" w:lineRule="exact"/>
              <w:jc w:val="right"/>
              <w:rPr>
                <w:rFonts w:ascii="宋体" w:hAnsi="宋体"/>
              </w:rPr>
            </w:pPr>
            <w:r>
              <w:rPr>
                <w:rFonts w:hint="eastAsia" w:ascii="宋体" w:hAnsi="宋体"/>
              </w:rPr>
              <w:t>池西区</w:t>
            </w:r>
          </w:p>
        </w:tc>
        <w:tc>
          <w:tcPr>
            <w:tcW w:w="1104" w:type="dxa"/>
            <w:tcBorders>
              <w:tl2br w:val="nil"/>
              <w:tr2bl w:val="nil"/>
            </w:tcBorders>
            <w:vAlign w:val="center"/>
          </w:tcPr>
          <w:p w14:paraId="5642A8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3A2C0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32D1FA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F2B8B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2F0706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836A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4" w:type="dxa"/>
            <w:tcBorders>
              <w:tl2br w:val="nil"/>
              <w:tr2bl w:val="nil"/>
            </w:tcBorders>
            <w:vAlign w:val="center"/>
          </w:tcPr>
          <w:p w14:paraId="381F97BF">
            <w:pPr>
              <w:spacing w:line="420" w:lineRule="exact"/>
              <w:jc w:val="right"/>
              <w:rPr>
                <w:rFonts w:ascii="宋体" w:hAnsi="宋体"/>
              </w:rPr>
            </w:pPr>
            <w:r>
              <w:rPr>
                <w:rFonts w:hint="eastAsia" w:ascii="宋体" w:hAnsi="宋体"/>
              </w:rPr>
              <w:t>池南区</w:t>
            </w:r>
          </w:p>
        </w:tc>
        <w:tc>
          <w:tcPr>
            <w:tcW w:w="1104" w:type="dxa"/>
            <w:tcBorders>
              <w:tl2br w:val="nil"/>
              <w:tr2bl w:val="nil"/>
            </w:tcBorders>
            <w:vAlign w:val="center"/>
          </w:tcPr>
          <w:p w14:paraId="6E071B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6DB3F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27592A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4" w:type="dxa"/>
            <w:tcBorders>
              <w:tl2br w:val="nil"/>
              <w:tr2bl w:val="nil"/>
            </w:tcBorders>
            <w:vAlign w:val="center"/>
          </w:tcPr>
          <w:p w14:paraId="0A1D5A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08" w:type="dxa"/>
            <w:tcBorders>
              <w:tl2br w:val="nil"/>
              <w:tr2bl w:val="nil"/>
            </w:tcBorders>
            <w:vAlign w:val="center"/>
          </w:tcPr>
          <w:p w14:paraId="28B8C9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4E2F428D">
      <w:pPr>
        <w:pStyle w:val="3"/>
        <w:spacing w:before="0" w:line="360" w:lineRule="auto"/>
        <w:ind w:firstLine="357"/>
        <w:jc w:val="center"/>
        <w:rPr>
          <w:color w:val="auto"/>
          <w:kern w:val="2"/>
          <w:lang w:eastAsia="zh-CN" w:bidi="ar-SA"/>
        </w:rPr>
      </w:pPr>
      <w:r>
        <w:rPr>
          <w:b/>
          <w:color w:val="FF0000"/>
        </w:rPr>
        <w:br w:type="page"/>
      </w:r>
      <w:r>
        <w:rPr>
          <w:rFonts w:hint="eastAsia"/>
          <w:color w:val="auto"/>
          <w:kern w:val="2"/>
          <w:lang w:eastAsia="zh-CN" w:bidi="ar-SA"/>
        </w:rPr>
        <w:t>表5-</w:t>
      </w:r>
      <w:r>
        <w:rPr>
          <w:rFonts w:hint="eastAsia"/>
          <w:color w:val="auto"/>
          <w:kern w:val="2"/>
          <w:lang w:val="en-US" w:eastAsia="zh-CN" w:bidi="ar-SA"/>
        </w:rPr>
        <w:t>7</w:t>
      </w:r>
      <w:r>
        <w:rPr>
          <w:rFonts w:hint="eastAsia"/>
          <w:color w:val="auto"/>
          <w:kern w:val="2"/>
          <w:lang w:eastAsia="zh-CN" w:bidi="ar-SA"/>
        </w:rPr>
        <w:t>各地区主要污染物排放情况（</w:t>
      </w:r>
      <w:r>
        <w:rPr>
          <w:rFonts w:hint="eastAsia"/>
          <w:color w:val="auto"/>
          <w:kern w:val="2"/>
          <w:lang w:val="en-US" w:eastAsia="zh-CN" w:bidi="ar-SA"/>
        </w:rPr>
        <w:t>七</w:t>
      </w:r>
      <w:r>
        <w:rPr>
          <w:rFonts w:hint="eastAsia"/>
          <w:color w:val="auto"/>
          <w:kern w:val="2"/>
          <w:lang w:eastAsia="zh-CN" w:bidi="ar-SA"/>
        </w:rPr>
        <w:t>）</w:t>
      </w:r>
    </w:p>
    <w:p w14:paraId="7A93C923">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841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02"/>
        <w:gridCol w:w="1278"/>
        <w:gridCol w:w="1278"/>
        <w:gridCol w:w="1278"/>
        <w:gridCol w:w="1278"/>
      </w:tblGrid>
      <w:tr w14:paraId="5A5BF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302" w:type="dxa"/>
            <w:vMerge w:val="restart"/>
            <w:tcBorders>
              <w:tl2br w:val="nil"/>
              <w:tr2bl w:val="nil"/>
            </w:tcBorders>
            <w:shd w:val="clear" w:color="auto" w:fill="D7D7D7" w:themeFill="background1" w:themeFillShade="D8"/>
            <w:vAlign w:val="center"/>
          </w:tcPr>
          <w:p w14:paraId="1AB1CCFC">
            <w:pPr>
              <w:jc w:val="center"/>
              <w:rPr>
                <w:rFonts w:ascii="宋体" w:hAnsi="宋体"/>
              </w:rPr>
            </w:pPr>
            <w:r>
              <w:rPr>
                <w:rFonts w:hint="eastAsia" w:ascii="宋体" w:hAnsi="宋体"/>
              </w:rPr>
              <w:t>地区</w:t>
            </w:r>
          </w:p>
        </w:tc>
        <w:tc>
          <w:tcPr>
            <w:tcW w:w="5112" w:type="dxa"/>
            <w:gridSpan w:val="4"/>
            <w:tcBorders>
              <w:tl2br w:val="nil"/>
              <w:tr2bl w:val="nil"/>
            </w:tcBorders>
            <w:shd w:val="clear" w:color="auto" w:fill="D7D7D7" w:themeFill="background1" w:themeFillShade="D8"/>
            <w:vAlign w:val="bottom"/>
          </w:tcPr>
          <w:p w14:paraId="642E4323">
            <w:pPr>
              <w:jc w:val="center"/>
              <w:rPr>
                <w:rFonts w:hint="eastAsia" w:ascii="宋体" w:hAnsi="宋体" w:eastAsiaTheme="minorEastAsia"/>
                <w:lang w:val="en-US" w:eastAsia="zh-CN"/>
              </w:rPr>
            </w:pPr>
            <w:r>
              <w:rPr>
                <w:rFonts w:hint="eastAsia" w:ascii="宋体" w:hAnsi="宋体"/>
              </w:rPr>
              <w:t>挥发性有机物</w:t>
            </w:r>
            <w:r>
              <w:rPr>
                <w:rFonts w:hint="eastAsia" w:ascii="宋体" w:hAnsi="宋体"/>
                <w:lang w:val="en-US" w:eastAsia="zh-CN"/>
              </w:rPr>
              <w:t>/</w:t>
            </w:r>
            <w:r>
              <w:rPr>
                <w:rFonts w:hint="eastAsia"/>
              </w:rPr>
              <w:t>万吨</w:t>
            </w:r>
          </w:p>
        </w:tc>
      </w:tr>
      <w:tr w14:paraId="0D722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302" w:type="dxa"/>
            <w:vMerge w:val="continue"/>
            <w:tcBorders>
              <w:tl2br w:val="nil"/>
              <w:tr2bl w:val="nil"/>
            </w:tcBorders>
            <w:shd w:val="clear" w:color="auto" w:fill="D7D7D7" w:themeFill="background1" w:themeFillShade="D8"/>
          </w:tcPr>
          <w:p w14:paraId="3BEF748D">
            <w:pPr>
              <w:rPr>
                <w:rFonts w:ascii="宋体" w:hAnsi="宋体"/>
              </w:rPr>
            </w:pPr>
          </w:p>
        </w:tc>
        <w:tc>
          <w:tcPr>
            <w:tcW w:w="1278" w:type="dxa"/>
            <w:tcBorders>
              <w:tl2br w:val="nil"/>
              <w:tr2bl w:val="nil"/>
            </w:tcBorders>
            <w:shd w:val="clear" w:color="auto" w:fill="D7D7D7" w:themeFill="background1" w:themeFillShade="D8"/>
            <w:vAlign w:val="center"/>
          </w:tcPr>
          <w:p w14:paraId="607A19B5">
            <w:pPr>
              <w:jc w:val="center"/>
              <w:rPr>
                <w:rFonts w:ascii="宋体" w:hAnsi="宋体"/>
              </w:rPr>
            </w:pPr>
            <w:r>
              <w:rPr>
                <w:rFonts w:hint="eastAsia" w:ascii="宋体" w:hAnsi="宋体"/>
              </w:rPr>
              <w:t>总量</w:t>
            </w:r>
          </w:p>
        </w:tc>
        <w:tc>
          <w:tcPr>
            <w:tcW w:w="1278" w:type="dxa"/>
            <w:tcBorders>
              <w:tl2br w:val="nil"/>
              <w:tr2bl w:val="nil"/>
            </w:tcBorders>
            <w:shd w:val="clear" w:color="auto" w:fill="D7D7D7" w:themeFill="background1" w:themeFillShade="D8"/>
            <w:vAlign w:val="center"/>
          </w:tcPr>
          <w:p w14:paraId="73E94468">
            <w:pPr>
              <w:jc w:val="center"/>
              <w:rPr>
                <w:rFonts w:ascii="宋体" w:hAnsi="宋体"/>
              </w:rPr>
            </w:pPr>
            <w:r>
              <w:rPr>
                <w:rFonts w:hint="eastAsia" w:ascii="宋体" w:hAnsi="宋体"/>
              </w:rPr>
              <w:t>工业</w:t>
            </w:r>
          </w:p>
        </w:tc>
        <w:tc>
          <w:tcPr>
            <w:tcW w:w="1278" w:type="dxa"/>
            <w:tcBorders>
              <w:tl2br w:val="nil"/>
              <w:tr2bl w:val="nil"/>
            </w:tcBorders>
            <w:shd w:val="clear" w:color="auto" w:fill="D7D7D7" w:themeFill="background1" w:themeFillShade="D8"/>
            <w:vAlign w:val="center"/>
          </w:tcPr>
          <w:p w14:paraId="782798C3">
            <w:pPr>
              <w:jc w:val="center"/>
              <w:rPr>
                <w:rFonts w:ascii="宋体" w:hAnsi="宋体"/>
              </w:rPr>
            </w:pPr>
            <w:r>
              <w:rPr>
                <w:rFonts w:hint="eastAsia" w:ascii="宋体" w:hAnsi="宋体"/>
              </w:rPr>
              <w:t>生活</w:t>
            </w:r>
          </w:p>
        </w:tc>
        <w:tc>
          <w:tcPr>
            <w:tcW w:w="1278" w:type="dxa"/>
            <w:tcBorders>
              <w:tl2br w:val="nil"/>
              <w:tr2bl w:val="nil"/>
            </w:tcBorders>
            <w:shd w:val="clear" w:color="auto" w:fill="D7D7D7" w:themeFill="background1" w:themeFillShade="D8"/>
            <w:vAlign w:val="center"/>
          </w:tcPr>
          <w:p w14:paraId="20E78777">
            <w:pPr>
              <w:jc w:val="center"/>
              <w:rPr>
                <w:rFonts w:hint="eastAsia" w:ascii="宋体" w:hAnsi="宋体" w:eastAsiaTheme="minorEastAsia"/>
                <w:lang w:eastAsia="zh-CN"/>
              </w:rPr>
            </w:pPr>
            <w:r>
              <w:rPr>
                <w:rFonts w:hint="eastAsia" w:ascii="宋体" w:hAnsi="宋体"/>
                <w:lang w:val="en-US" w:eastAsia="zh-CN"/>
              </w:rPr>
              <w:t>机动车</w:t>
            </w:r>
          </w:p>
        </w:tc>
      </w:tr>
      <w:tr w14:paraId="7ACB0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8F464EF">
            <w:pPr>
              <w:spacing w:line="420" w:lineRule="exact"/>
              <w:rPr>
                <w:rFonts w:ascii="宋体" w:hAnsi="宋体"/>
                <w:b/>
                <w:bCs/>
              </w:rPr>
            </w:pPr>
            <w:r>
              <w:rPr>
                <w:rFonts w:hint="eastAsia" w:ascii="宋体" w:hAnsi="宋体"/>
                <w:b/>
                <w:bCs/>
              </w:rPr>
              <w:t>吉林省</w:t>
            </w:r>
          </w:p>
        </w:tc>
        <w:tc>
          <w:tcPr>
            <w:tcW w:w="1278" w:type="dxa"/>
            <w:tcBorders>
              <w:tl2br w:val="nil"/>
              <w:tr2bl w:val="nil"/>
            </w:tcBorders>
            <w:vAlign w:val="center"/>
          </w:tcPr>
          <w:p w14:paraId="5649FAE1">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14.10</w:t>
            </w:r>
          </w:p>
        </w:tc>
        <w:tc>
          <w:tcPr>
            <w:tcW w:w="1278" w:type="dxa"/>
            <w:tcBorders>
              <w:tl2br w:val="nil"/>
              <w:tr2bl w:val="nil"/>
            </w:tcBorders>
            <w:vAlign w:val="center"/>
          </w:tcPr>
          <w:p w14:paraId="50A93F04">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2.29</w:t>
            </w:r>
          </w:p>
        </w:tc>
        <w:tc>
          <w:tcPr>
            <w:tcW w:w="1278" w:type="dxa"/>
            <w:tcBorders>
              <w:tl2br w:val="nil"/>
              <w:tr2bl w:val="nil"/>
            </w:tcBorders>
            <w:vAlign w:val="center"/>
          </w:tcPr>
          <w:p w14:paraId="3CEAB461">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3.82</w:t>
            </w:r>
          </w:p>
        </w:tc>
        <w:tc>
          <w:tcPr>
            <w:tcW w:w="1278" w:type="dxa"/>
            <w:tcBorders>
              <w:tl2br w:val="nil"/>
              <w:tr2bl w:val="nil"/>
            </w:tcBorders>
            <w:vAlign w:val="center"/>
          </w:tcPr>
          <w:p w14:paraId="6334B005">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7.99</w:t>
            </w:r>
          </w:p>
        </w:tc>
      </w:tr>
      <w:tr w14:paraId="1BC4F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689E271">
            <w:pPr>
              <w:spacing w:line="420" w:lineRule="exact"/>
              <w:jc w:val="center"/>
              <w:rPr>
                <w:rFonts w:ascii="宋体" w:hAnsi="宋体"/>
                <w:b/>
                <w:bCs/>
              </w:rPr>
            </w:pPr>
            <w:r>
              <w:rPr>
                <w:rFonts w:hint="eastAsia" w:ascii="宋体" w:hAnsi="宋体"/>
                <w:b/>
                <w:bCs/>
              </w:rPr>
              <w:t>长春市</w:t>
            </w:r>
          </w:p>
        </w:tc>
        <w:tc>
          <w:tcPr>
            <w:tcW w:w="1278" w:type="dxa"/>
            <w:tcBorders>
              <w:tl2br w:val="nil"/>
              <w:tr2bl w:val="nil"/>
            </w:tcBorders>
            <w:vAlign w:val="center"/>
          </w:tcPr>
          <w:p w14:paraId="480C199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4.79</w:t>
            </w:r>
          </w:p>
        </w:tc>
        <w:tc>
          <w:tcPr>
            <w:tcW w:w="1278" w:type="dxa"/>
            <w:tcBorders>
              <w:tl2br w:val="nil"/>
              <w:tr2bl w:val="nil"/>
            </w:tcBorders>
            <w:vAlign w:val="center"/>
          </w:tcPr>
          <w:p w14:paraId="24EC882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0.80</w:t>
            </w:r>
          </w:p>
        </w:tc>
        <w:tc>
          <w:tcPr>
            <w:tcW w:w="1278" w:type="dxa"/>
            <w:tcBorders>
              <w:tl2br w:val="nil"/>
              <w:tr2bl w:val="nil"/>
            </w:tcBorders>
            <w:vAlign w:val="center"/>
          </w:tcPr>
          <w:p w14:paraId="6392CC5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1.64</w:t>
            </w:r>
          </w:p>
        </w:tc>
        <w:tc>
          <w:tcPr>
            <w:tcW w:w="1278" w:type="dxa"/>
            <w:tcBorders>
              <w:tl2br w:val="nil"/>
              <w:tr2bl w:val="nil"/>
            </w:tcBorders>
            <w:vAlign w:val="center"/>
          </w:tcPr>
          <w:p w14:paraId="34B83EE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2.35</w:t>
            </w:r>
          </w:p>
        </w:tc>
      </w:tr>
      <w:tr w14:paraId="20D15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81D1AB3">
            <w:pPr>
              <w:spacing w:line="420" w:lineRule="exact"/>
              <w:jc w:val="right"/>
              <w:rPr>
                <w:rFonts w:ascii="宋体" w:hAnsi="宋体"/>
              </w:rPr>
            </w:pPr>
            <w:r>
              <w:rPr>
                <w:rFonts w:hint="eastAsia" w:ascii="宋体" w:hAnsi="宋体"/>
              </w:rPr>
              <w:t>南关区</w:t>
            </w:r>
          </w:p>
        </w:tc>
        <w:tc>
          <w:tcPr>
            <w:tcW w:w="1278" w:type="dxa"/>
            <w:tcBorders>
              <w:tl2br w:val="nil"/>
              <w:tr2bl w:val="nil"/>
            </w:tcBorders>
            <w:vAlign w:val="center"/>
          </w:tcPr>
          <w:p w14:paraId="1C3474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88035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FD48E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AA2C4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8C7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F79A288">
            <w:pPr>
              <w:spacing w:line="420" w:lineRule="exact"/>
              <w:jc w:val="right"/>
              <w:rPr>
                <w:rFonts w:ascii="宋体" w:hAnsi="宋体"/>
              </w:rPr>
            </w:pPr>
            <w:r>
              <w:rPr>
                <w:rFonts w:hint="eastAsia" w:ascii="宋体" w:hAnsi="宋体"/>
              </w:rPr>
              <w:t>宽城区</w:t>
            </w:r>
          </w:p>
        </w:tc>
        <w:tc>
          <w:tcPr>
            <w:tcW w:w="1278" w:type="dxa"/>
            <w:tcBorders>
              <w:tl2br w:val="nil"/>
              <w:tr2bl w:val="nil"/>
            </w:tcBorders>
            <w:vAlign w:val="center"/>
          </w:tcPr>
          <w:p w14:paraId="143B3B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78" w:type="dxa"/>
            <w:tcBorders>
              <w:tl2br w:val="nil"/>
              <w:tr2bl w:val="nil"/>
            </w:tcBorders>
            <w:vAlign w:val="center"/>
          </w:tcPr>
          <w:p w14:paraId="001E35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10C0F8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C897C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r>
      <w:tr w14:paraId="3F0D0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A517FE9">
            <w:pPr>
              <w:spacing w:line="420" w:lineRule="exact"/>
              <w:jc w:val="right"/>
              <w:rPr>
                <w:rFonts w:ascii="宋体" w:hAnsi="宋体"/>
              </w:rPr>
            </w:pPr>
            <w:r>
              <w:rPr>
                <w:rFonts w:hint="eastAsia" w:ascii="宋体" w:hAnsi="宋体"/>
              </w:rPr>
              <w:t>朝阳区</w:t>
            </w:r>
          </w:p>
        </w:tc>
        <w:tc>
          <w:tcPr>
            <w:tcW w:w="1278" w:type="dxa"/>
            <w:tcBorders>
              <w:tl2br w:val="nil"/>
              <w:tr2bl w:val="nil"/>
            </w:tcBorders>
            <w:vAlign w:val="center"/>
          </w:tcPr>
          <w:p w14:paraId="607805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079A5C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4D4D46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99647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9DA9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678A7CE">
            <w:pPr>
              <w:spacing w:line="420" w:lineRule="exact"/>
              <w:jc w:val="right"/>
              <w:rPr>
                <w:rFonts w:ascii="宋体" w:hAnsi="宋体"/>
              </w:rPr>
            </w:pPr>
            <w:r>
              <w:rPr>
                <w:rFonts w:hint="eastAsia" w:ascii="宋体" w:hAnsi="宋体"/>
              </w:rPr>
              <w:t>二道区</w:t>
            </w:r>
          </w:p>
        </w:tc>
        <w:tc>
          <w:tcPr>
            <w:tcW w:w="1278" w:type="dxa"/>
            <w:tcBorders>
              <w:tl2br w:val="nil"/>
              <w:tr2bl w:val="nil"/>
            </w:tcBorders>
            <w:vAlign w:val="center"/>
          </w:tcPr>
          <w:p w14:paraId="0E8F5F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261F9A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F5529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17324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ECFD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033D03C">
            <w:pPr>
              <w:spacing w:line="420" w:lineRule="exact"/>
              <w:jc w:val="right"/>
              <w:rPr>
                <w:rFonts w:ascii="宋体" w:hAnsi="宋体"/>
              </w:rPr>
            </w:pPr>
            <w:r>
              <w:rPr>
                <w:rFonts w:hint="eastAsia" w:ascii="宋体" w:hAnsi="宋体"/>
              </w:rPr>
              <w:t>绿园区</w:t>
            </w:r>
          </w:p>
        </w:tc>
        <w:tc>
          <w:tcPr>
            <w:tcW w:w="1278" w:type="dxa"/>
            <w:tcBorders>
              <w:tl2br w:val="nil"/>
              <w:tr2bl w:val="nil"/>
            </w:tcBorders>
            <w:vAlign w:val="center"/>
          </w:tcPr>
          <w:p w14:paraId="7FD7F3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2D3A31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78" w:type="dxa"/>
            <w:tcBorders>
              <w:tl2br w:val="nil"/>
              <w:tr2bl w:val="nil"/>
            </w:tcBorders>
            <w:vAlign w:val="center"/>
          </w:tcPr>
          <w:p w14:paraId="3C4D35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0DD66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7D9E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4445459">
            <w:pPr>
              <w:spacing w:line="420" w:lineRule="exact"/>
              <w:jc w:val="right"/>
              <w:rPr>
                <w:rFonts w:ascii="宋体" w:hAnsi="宋体"/>
              </w:rPr>
            </w:pPr>
            <w:r>
              <w:rPr>
                <w:rFonts w:hint="eastAsia" w:ascii="宋体" w:hAnsi="宋体"/>
              </w:rPr>
              <w:t>双阳区</w:t>
            </w:r>
          </w:p>
        </w:tc>
        <w:tc>
          <w:tcPr>
            <w:tcW w:w="1278" w:type="dxa"/>
            <w:tcBorders>
              <w:tl2br w:val="nil"/>
              <w:tr2bl w:val="nil"/>
            </w:tcBorders>
            <w:vAlign w:val="center"/>
          </w:tcPr>
          <w:p w14:paraId="6FC171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79FBB1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2BD65A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FB3BB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817B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02862D9">
            <w:pPr>
              <w:spacing w:line="420" w:lineRule="exact"/>
              <w:jc w:val="right"/>
              <w:rPr>
                <w:rFonts w:ascii="宋体" w:hAnsi="宋体"/>
              </w:rPr>
            </w:pPr>
            <w:r>
              <w:rPr>
                <w:rFonts w:hint="eastAsia" w:ascii="宋体" w:hAnsi="宋体"/>
              </w:rPr>
              <w:t>九台区</w:t>
            </w:r>
          </w:p>
        </w:tc>
        <w:tc>
          <w:tcPr>
            <w:tcW w:w="1278" w:type="dxa"/>
            <w:tcBorders>
              <w:tl2br w:val="nil"/>
              <w:tr2bl w:val="nil"/>
            </w:tcBorders>
            <w:vAlign w:val="center"/>
          </w:tcPr>
          <w:p w14:paraId="18A224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3442E2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68B126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DCAB1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C7DC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D3BC364">
            <w:pPr>
              <w:spacing w:line="420" w:lineRule="exact"/>
              <w:jc w:val="right"/>
              <w:rPr>
                <w:rFonts w:ascii="宋体" w:hAnsi="宋体"/>
              </w:rPr>
            </w:pPr>
            <w:r>
              <w:rPr>
                <w:rFonts w:hint="eastAsia" w:ascii="宋体" w:hAnsi="宋体"/>
              </w:rPr>
              <w:t>农安县</w:t>
            </w:r>
          </w:p>
        </w:tc>
        <w:tc>
          <w:tcPr>
            <w:tcW w:w="1278" w:type="dxa"/>
            <w:tcBorders>
              <w:tl2br w:val="nil"/>
              <w:tr2bl w:val="nil"/>
            </w:tcBorders>
            <w:vAlign w:val="center"/>
          </w:tcPr>
          <w:p w14:paraId="242377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788AEF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25F56E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82805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r>
      <w:tr w14:paraId="4BDC6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90047BF">
            <w:pPr>
              <w:spacing w:line="420" w:lineRule="exact"/>
              <w:jc w:val="right"/>
              <w:rPr>
                <w:rFonts w:ascii="宋体" w:hAnsi="宋体"/>
              </w:rPr>
            </w:pPr>
            <w:r>
              <w:rPr>
                <w:rFonts w:hint="eastAsia" w:ascii="宋体" w:hAnsi="宋体"/>
              </w:rPr>
              <w:t>经济技术开发区</w:t>
            </w:r>
          </w:p>
        </w:tc>
        <w:tc>
          <w:tcPr>
            <w:tcW w:w="1278" w:type="dxa"/>
            <w:tcBorders>
              <w:tl2br w:val="nil"/>
              <w:tr2bl w:val="nil"/>
            </w:tcBorders>
            <w:vAlign w:val="center"/>
          </w:tcPr>
          <w:p w14:paraId="6BDD47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0.26</w:t>
            </w:r>
          </w:p>
        </w:tc>
        <w:tc>
          <w:tcPr>
            <w:tcW w:w="1278" w:type="dxa"/>
            <w:tcBorders>
              <w:tl2br w:val="nil"/>
              <w:tr2bl w:val="nil"/>
            </w:tcBorders>
            <w:vAlign w:val="center"/>
          </w:tcPr>
          <w:p w14:paraId="0C20D1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0.24</w:t>
            </w:r>
          </w:p>
        </w:tc>
        <w:tc>
          <w:tcPr>
            <w:tcW w:w="1278" w:type="dxa"/>
            <w:tcBorders>
              <w:tl2br w:val="nil"/>
              <w:tr2bl w:val="nil"/>
            </w:tcBorders>
            <w:vAlign w:val="center"/>
          </w:tcPr>
          <w:p w14:paraId="009A6C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1FD76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r>
      <w:tr w14:paraId="31463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FC5870D">
            <w:pPr>
              <w:spacing w:line="420" w:lineRule="exact"/>
              <w:jc w:val="right"/>
              <w:rPr>
                <w:rFonts w:ascii="宋体" w:hAnsi="宋体"/>
              </w:rPr>
            </w:pPr>
            <w:r>
              <w:rPr>
                <w:rFonts w:hint="eastAsia" w:ascii="宋体" w:hAnsi="宋体"/>
              </w:rPr>
              <w:t>净月高新技术产业开发区</w:t>
            </w:r>
          </w:p>
        </w:tc>
        <w:tc>
          <w:tcPr>
            <w:tcW w:w="1278" w:type="dxa"/>
            <w:tcBorders>
              <w:tl2br w:val="nil"/>
              <w:tr2bl w:val="nil"/>
            </w:tcBorders>
            <w:vAlign w:val="center"/>
          </w:tcPr>
          <w:p w14:paraId="07AA14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E829D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B17C7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81A25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CC3E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26AF511">
            <w:pPr>
              <w:spacing w:line="420" w:lineRule="exact"/>
              <w:jc w:val="right"/>
              <w:rPr>
                <w:rFonts w:ascii="宋体" w:hAnsi="宋体"/>
              </w:rPr>
            </w:pPr>
            <w:r>
              <w:rPr>
                <w:rFonts w:hint="eastAsia" w:ascii="宋体" w:hAnsi="宋体"/>
              </w:rPr>
              <w:t>高新技术产业开发区</w:t>
            </w:r>
          </w:p>
        </w:tc>
        <w:tc>
          <w:tcPr>
            <w:tcW w:w="1278" w:type="dxa"/>
            <w:tcBorders>
              <w:tl2br w:val="nil"/>
              <w:tr2bl w:val="nil"/>
            </w:tcBorders>
            <w:vAlign w:val="center"/>
          </w:tcPr>
          <w:p w14:paraId="7B44BA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78" w:type="dxa"/>
            <w:tcBorders>
              <w:tl2br w:val="nil"/>
              <w:tr2bl w:val="nil"/>
            </w:tcBorders>
            <w:vAlign w:val="center"/>
          </w:tcPr>
          <w:p w14:paraId="464B73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78" w:type="dxa"/>
            <w:tcBorders>
              <w:tl2br w:val="nil"/>
              <w:tr2bl w:val="nil"/>
            </w:tcBorders>
            <w:vAlign w:val="center"/>
          </w:tcPr>
          <w:p w14:paraId="547262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5D2F7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6922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B90DDFE">
            <w:pPr>
              <w:spacing w:line="420" w:lineRule="exact"/>
              <w:jc w:val="right"/>
              <w:rPr>
                <w:rFonts w:ascii="宋体" w:hAnsi="宋体"/>
              </w:rPr>
            </w:pPr>
            <w:r>
              <w:rPr>
                <w:rFonts w:hint="eastAsia" w:ascii="宋体" w:hAnsi="宋体"/>
              </w:rPr>
              <w:t>汽车经济技术开发区</w:t>
            </w:r>
          </w:p>
        </w:tc>
        <w:tc>
          <w:tcPr>
            <w:tcW w:w="1278" w:type="dxa"/>
            <w:tcBorders>
              <w:tl2br w:val="nil"/>
              <w:tr2bl w:val="nil"/>
            </w:tcBorders>
            <w:vAlign w:val="center"/>
          </w:tcPr>
          <w:p w14:paraId="0BA95F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0.27</w:t>
            </w:r>
          </w:p>
        </w:tc>
        <w:tc>
          <w:tcPr>
            <w:tcW w:w="1278" w:type="dxa"/>
            <w:tcBorders>
              <w:tl2br w:val="nil"/>
              <w:tr2bl w:val="nil"/>
            </w:tcBorders>
            <w:vAlign w:val="center"/>
          </w:tcPr>
          <w:p w14:paraId="3F6939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0.27</w:t>
            </w:r>
          </w:p>
        </w:tc>
        <w:tc>
          <w:tcPr>
            <w:tcW w:w="1278" w:type="dxa"/>
            <w:tcBorders>
              <w:tl2br w:val="nil"/>
              <w:tr2bl w:val="nil"/>
            </w:tcBorders>
            <w:vAlign w:val="center"/>
          </w:tcPr>
          <w:p w14:paraId="659E82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0D8DF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3492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2E68FED">
            <w:pPr>
              <w:spacing w:line="420" w:lineRule="exact"/>
              <w:jc w:val="right"/>
              <w:rPr>
                <w:rFonts w:ascii="宋体" w:hAnsi="宋体"/>
              </w:rPr>
            </w:pPr>
            <w:r>
              <w:rPr>
                <w:rFonts w:hint="eastAsia" w:ascii="宋体" w:hAnsi="宋体"/>
              </w:rPr>
              <w:t>莲花山生态旅游度假区</w:t>
            </w:r>
          </w:p>
        </w:tc>
        <w:tc>
          <w:tcPr>
            <w:tcW w:w="1278" w:type="dxa"/>
            <w:tcBorders>
              <w:tl2br w:val="nil"/>
              <w:tr2bl w:val="nil"/>
            </w:tcBorders>
            <w:vAlign w:val="center"/>
          </w:tcPr>
          <w:p w14:paraId="05D610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4EEA4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7C4A4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3B2C8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EB55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4D04C7F">
            <w:pPr>
              <w:spacing w:line="420" w:lineRule="exact"/>
              <w:jc w:val="right"/>
              <w:rPr>
                <w:rFonts w:ascii="宋体" w:hAnsi="宋体"/>
              </w:rPr>
            </w:pPr>
            <w:r>
              <w:rPr>
                <w:rFonts w:hint="eastAsia" w:ascii="宋体" w:hAnsi="宋体"/>
              </w:rPr>
              <w:t>中韩（长春）国际合作示范区</w:t>
            </w:r>
          </w:p>
        </w:tc>
        <w:tc>
          <w:tcPr>
            <w:tcW w:w="1278" w:type="dxa"/>
            <w:tcBorders>
              <w:tl2br w:val="nil"/>
              <w:tr2bl w:val="nil"/>
            </w:tcBorders>
            <w:vAlign w:val="center"/>
          </w:tcPr>
          <w:p w14:paraId="0C8A60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7D2BEE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117F02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EDB49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5EC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39BC820">
            <w:pPr>
              <w:spacing w:line="420" w:lineRule="exact"/>
              <w:jc w:val="right"/>
              <w:rPr>
                <w:rFonts w:ascii="宋体" w:hAnsi="宋体"/>
              </w:rPr>
            </w:pPr>
            <w:r>
              <w:rPr>
                <w:rFonts w:hint="eastAsia" w:ascii="宋体" w:hAnsi="宋体"/>
              </w:rPr>
              <w:t>榆树市</w:t>
            </w:r>
          </w:p>
        </w:tc>
        <w:tc>
          <w:tcPr>
            <w:tcW w:w="1278" w:type="dxa"/>
            <w:tcBorders>
              <w:tl2br w:val="nil"/>
              <w:tr2bl w:val="nil"/>
            </w:tcBorders>
            <w:vAlign w:val="center"/>
          </w:tcPr>
          <w:p w14:paraId="0AB47D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94957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48FE0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F88DA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F752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4A59D94">
            <w:pPr>
              <w:spacing w:line="420" w:lineRule="exact"/>
              <w:jc w:val="right"/>
              <w:rPr>
                <w:rFonts w:ascii="宋体" w:hAnsi="宋体"/>
              </w:rPr>
            </w:pPr>
            <w:r>
              <w:rPr>
                <w:rFonts w:hint="eastAsia" w:ascii="宋体" w:hAnsi="宋体"/>
              </w:rPr>
              <w:t>德惠市</w:t>
            </w:r>
          </w:p>
        </w:tc>
        <w:tc>
          <w:tcPr>
            <w:tcW w:w="1278" w:type="dxa"/>
            <w:tcBorders>
              <w:tl2br w:val="nil"/>
              <w:tr2bl w:val="nil"/>
            </w:tcBorders>
            <w:vAlign w:val="center"/>
          </w:tcPr>
          <w:p w14:paraId="6AA649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06123C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611118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424AB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7FF0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2EACA74">
            <w:pPr>
              <w:spacing w:line="420" w:lineRule="exact"/>
              <w:jc w:val="right"/>
              <w:rPr>
                <w:rFonts w:ascii="宋体" w:hAnsi="宋体"/>
              </w:rPr>
            </w:pPr>
            <w:r>
              <w:rPr>
                <w:rFonts w:hint="eastAsia" w:ascii="宋体" w:hAnsi="宋体"/>
              </w:rPr>
              <w:t>公主岭市</w:t>
            </w:r>
          </w:p>
        </w:tc>
        <w:tc>
          <w:tcPr>
            <w:tcW w:w="1278" w:type="dxa"/>
            <w:tcBorders>
              <w:tl2br w:val="nil"/>
              <w:tr2bl w:val="nil"/>
            </w:tcBorders>
            <w:vAlign w:val="center"/>
          </w:tcPr>
          <w:p w14:paraId="6A20B7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012776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E4A99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786BB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BCCA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BCA4B0F">
            <w:pPr>
              <w:spacing w:line="420" w:lineRule="exact"/>
              <w:jc w:val="center"/>
              <w:rPr>
                <w:rFonts w:ascii="宋体" w:hAnsi="宋体"/>
                <w:b/>
                <w:bCs/>
              </w:rPr>
            </w:pPr>
            <w:r>
              <w:rPr>
                <w:rFonts w:hint="eastAsia" w:ascii="宋体" w:hAnsi="宋体"/>
                <w:b/>
                <w:bCs/>
              </w:rPr>
              <w:t>吉林市</w:t>
            </w:r>
          </w:p>
        </w:tc>
        <w:tc>
          <w:tcPr>
            <w:tcW w:w="1278" w:type="dxa"/>
            <w:tcBorders>
              <w:tl2br w:val="nil"/>
              <w:tr2bl w:val="nil"/>
            </w:tcBorders>
            <w:vAlign w:val="center"/>
          </w:tcPr>
          <w:p w14:paraId="1BB2F0D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1.59</w:t>
            </w:r>
          </w:p>
        </w:tc>
        <w:tc>
          <w:tcPr>
            <w:tcW w:w="1278" w:type="dxa"/>
            <w:tcBorders>
              <w:tl2br w:val="nil"/>
              <w:tr2bl w:val="nil"/>
            </w:tcBorders>
            <w:vAlign w:val="center"/>
          </w:tcPr>
          <w:p w14:paraId="1FB9E65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0.43</w:t>
            </w:r>
          </w:p>
        </w:tc>
        <w:tc>
          <w:tcPr>
            <w:tcW w:w="1278" w:type="dxa"/>
            <w:tcBorders>
              <w:tl2br w:val="nil"/>
              <w:tr2bl w:val="nil"/>
            </w:tcBorders>
            <w:vAlign w:val="center"/>
          </w:tcPr>
          <w:p w14:paraId="3A2EFBD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0.65</w:t>
            </w:r>
          </w:p>
        </w:tc>
        <w:tc>
          <w:tcPr>
            <w:tcW w:w="1278" w:type="dxa"/>
            <w:tcBorders>
              <w:tl2br w:val="nil"/>
              <w:tr2bl w:val="nil"/>
            </w:tcBorders>
            <w:vAlign w:val="center"/>
          </w:tcPr>
          <w:p w14:paraId="3360881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0.52</w:t>
            </w:r>
          </w:p>
        </w:tc>
      </w:tr>
      <w:tr w14:paraId="40926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72C83AE">
            <w:pPr>
              <w:spacing w:line="420" w:lineRule="exact"/>
              <w:jc w:val="right"/>
              <w:rPr>
                <w:rFonts w:ascii="宋体" w:hAnsi="宋体"/>
              </w:rPr>
            </w:pPr>
            <w:r>
              <w:rPr>
                <w:rFonts w:hint="eastAsia" w:ascii="宋体" w:hAnsi="宋体"/>
              </w:rPr>
              <w:t>昌邑区</w:t>
            </w:r>
          </w:p>
        </w:tc>
        <w:tc>
          <w:tcPr>
            <w:tcW w:w="1278" w:type="dxa"/>
            <w:tcBorders>
              <w:tl2br w:val="nil"/>
              <w:tr2bl w:val="nil"/>
            </w:tcBorders>
            <w:vAlign w:val="center"/>
          </w:tcPr>
          <w:p w14:paraId="71606F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66348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22C2A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56C43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02C8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5AEB0B1">
            <w:pPr>
              <w:spacing w:line="420" w:lineRule="exact"/>
              <w:jc w:val="right"/>
              <w:rPr>
                <w:rFonts w:ascii="宋体" w:hAnsi="宋体"/>
              </w:rPr>
            </w:pPr>
            <w:r>
              <w:rPr>
                <w:rFonts w:hint="eastAsia" w:ascii="宋体" w:hAnsi="宋体"/>
              </w:rPr>
              <w:t>龙潭区</w:t>
            </w:r>
          </w:p>
        </w:tc>
        <w:tc>
          <w:tcPr>
            <w:tcW w:w="1278" w:type="dxa"/>
            <w:tcBorders>
              <w:tl2br w:val="nil"/>
              <w:tr2bl w:val="nil"/>
            </w:tcBorders>
            <w:vAlign w:val="center"/>
          </w:tcPr>
          <w:p w14:paraId="560526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0.36</w:t>
            </w:r>
          </w:p>
        </w:tc>
        <w:tc>
          <w:tcPr>
            <w:tcW w:w="1278" w:type="dxa"/>
            <w:tcBorders>
              <w:tl2br w:val="nil"/>
              <w:tr2bl w:val="nil"/>
            </w:tcBorders>
            <w:vAlign w:val="center"/>
          </w:tcPr>
          <w:p w14:paraId="446D1F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0.36</w:t>
            </w:r>
          </w:p>
        </w:tc>
        <w:tc>
          <w:tcPr>
            <w:tcW w:w="1278" w:type="dxa"/>
            <w:tcBorders>
              <w:tl2br w:val="nil"/>
              <w:tr2bl w:val="nil"/>
            </w:tcBorders>
            <w:vAlign w:val="center"/>
          </w:tcPr>
          <w:p w14:paraId="0977D2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11AC6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F82B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02ED8C5">
            <w:pPr>
              <w:spacing w:line="420" w:lineRule="exact"/>
              <w:jc w:val="right"/>
              <w:rPr>
                <w:rFonts w:ascii="宋体" w:hAnsi="宋体"/>
              </w:rPr>
            </w:pPr>
            <w:r>
              <w:rPr>
                <w:rFonts w:hint="eastAsia" w:ascii="宋体" w:hAnsi="宋体"/>
              </w:rPr>
              <w:t>船营区</w:t>
            </w:r>
          </w:p>
        </w:tc>
        <w:tc>
          <w:tcPr>
            <w:tcW w:w="1278" w:type="dxa"/>
            <w:tcBorders>
              <w:tl2br w:val="nil"/>
              <w:tr2bl w:val="nil"/>
            </w:tcBorders>
            <w:vAlign w:val="center"/>
          </w:tcPr>
          <w:p w14:paraId="55BDCD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3F4A6E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9428B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CF885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BD45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E608D35">
            <w:pPr>
              <w:spacing w:line="420" w:lineRule="exact"/>
              <w:jc w:val="right"/>
              <w:rPr>
                <w:rFonts w:ascii="宋体" w:hAnsi="宋体"/>
              </w:rPr>
            </w:pPr>
            <w:r>
              <w:rPr>
                <w:rFonts w:hint="eastAsia" w:ascii="宋体" w:hAnsi="宋体"/>
              </w:rPr>
              <w:t>丰满区</w:t>
            </w:r>
          </w:p>
        </w:tc>
        <w:tc>
          <w:tcPr>
            <w:tcW w:w="1278" w:type="dxa"/>
            <w:tcBorders>
              <w:tl2br w:val="nil"/>
              <w:tr2bl w:val="nil"/>
            </w:tcBorders>
            <w:vAlign w:val="center"/>
          </w:tcPr>
          <w:p w14:paraId="07F024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C0738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18A77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4B06D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1D44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A9B66EA">
            <w:pPr>
              <w:spacing w:line="420" w:lineRule="exact"/>
              <w:jc w:val="right"/>
              <w:rPr>
                <w:rFonts w:ascii="宋体" w:hAnsi="宋体"/>
              </w:rPr>
            </w:pPr>
            <w:r>
              <w:rPr>
                <w:rFonts w:hint="eastAsia" w:ascii="宋体" w:hAnsi="宋体"/>
              </w:rPr>
              <w:t>永吉县</w:t>
            </w:r>
          </w:p>
        </w:tc>
        <w:tc>
          <w:tcPr>
            <w:tcW w:w="1278" w:type="dxa"/>
            <w:tcBorders>
              <w:tl2br w:val="nil"/>
              <w:tr2bl w:val="nil"/>
            </w:tcBorders>
            <w:vAlign w:val="center"/>
          </w:tcPr>
          <w:p w14:paraId="0769E2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CAEFA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68AEE4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7E34C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48C5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EE4B024">
            <w:pPr>
              <w:spacing w:line="420" w:lineRule="exact"/>
              <w:jc w:val="right"/>
              <w:rPr>
                <w:rFonts w:ascii="宋体" w:hAnsi="宋体"/>
              </w:rPr>
            </w:pPr>
            <w:r>
              <w:rPr>
                <w:rFonts w:hint="eastAsia" w:ascii="宋体" w:hAnsi="宋体"/>
              </w:rPr>
              <w:t>吉林经济开发区</w:t>
            </w:r>
          </w:p>
        </w:tc>
        <w:tc>
          <w:tcPr>
            <w:tcW w:w="1278" w:type="dxa"/>
            <w:tcBorders>
              <w:tl2br w:val="nil"/>
              <w:tr2bl w:val="nil"/>
            </w:tcBorders>
            <w:vAlign w:val="center"/>
          </w:tcPr>
          <w:p w14:paraId="1A07F4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0D667F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6EB5BA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37E32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3A55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BA32354">
            <w:pPr>
              <w:spacing w:line="420" w:lineRule="exact"/>
              <w:jc w:val="right"/>
              <w:rPr>
                <w:rFonts w:ascii="宋体" w:hAnsi="宋体"/>
              </w:rPr>
            </w:pPr>
            <w:r>
              <w:rPr>
                <w:rFonts w:hint="eastAsia" w:ascii="宋体" w:hAnsi="宋体"/>
              </w:rPr>
              <w:t>吉林高新技术产业开发区</w:t>
            </w:r>
          </w:p>
        </w:tc>
        <w:tc>
          <w:tcPr>
            <w:tcW w:w="1278" w:type="dxa"/>
            <w:tcBorders>
              <w:tl2br w:val="nil"/>
              <w:tr2bl w:val="nil"/>
            </w:tcBorders>
            <w:vAlign w:val="center"/>
          </w:tcPr>
          <w:p w14:paraId="6B2984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61C28E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689ED6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0EE4D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00D8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859DA4D">
            <w:pPr>
              <w:spacing w:line="420" w:lineRule="exact"/>
              <w:jc w:val="right"/>
              <w:rPr>
                <w:rFonts w:ascii="宋体" w:hAnsi="宋体"/>
              </w:rPr>
            </w:pPr>
            <w:r>
              <w:rPr>
                <w:rFonts w:hint="eastAsia" w:ascii="宋体" w:hAnsi="宋体"/>
              </w:rPr>
              <w:t>吉林中国新加坡食品区</w:t>
            </w:r>
          </w:p>
        </w:tc>
        <w:tc>
          <w:tcPr>
            <w:tcW w:w="1278" w:type="dxa"/>
            <w:tcBorders>
              <w:tl2br w:val="nil"/>
              <w:tr2bl w:val="nil"/>
            </w:tcBorders>
            <w:vAlign w:val="center"/>
          </w:tcPr>
          <w:p w14:paraId="71A090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9331F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50F18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61755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1277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8B7FC5E">
            <w:pPr>
              <w:spacing w:line="420" w:lineRule="exact"/>
              <w:jc w:val="right"/>
              <w:rPr>
                <w:rFonts w:ascii="宋体" w:hAnsi="宋体"/>
              </w:rPr>
            </w:pPr>
            <w:r>
              <w:rPr>
                <w:rFonts w:hint="eastAsia" w:ascii="宋体" w:hAnsi="宋体"/>
              </w:rPr>
              <w:t>蛟河市</w:t>
            </w:r>
          </w:p>
        </w:tc>
        <w:tc>
          <w:tcPr>
            <w:tcW w:w="1278" w:type="dxa"/>
            <w:tcBorders>
              <w:tl2br w:val="nil"/>
              <w:tr2bl w:val="nil"/>
            </w:tcBorders>
            <w:vAlign w:val="center"/>
          </w:tcPr>
          <w:p w14:paraId="261939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5BFB2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74193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518D5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B40D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C9D222A">
            <w:pPr>
              <w:spacing w:line="420" w:lineRule="exact"/>
              <w:jc w:val="right"/>
              <w:rPr>
                <w:rFonts w:ascii="宋体" w:hAnsi="宋体"/>
              </w:rPr>
            </w:pPr>
            <w:r>
              <w:rPr>
                <w:rFonts w:hint="eastAsia" w:ascii="宋体" w:hAnsi="宋体"/>
              </w:rPr>
              <w:t>桦甸市</w:t>
            </w:r>
          </w:p>
        </w:tc>
        <w:tc>
          <w:tcPr>
            <w:tcW w:w="1278" w:type="dxa"/>
            <w:tcBorders>
              <w:tl2br w:val="nil"/>
              <w:tr2bl w:val="nil"/>
            </w:tcBorders>
            <w:vAlign w:val="center"/>
          </w:tcPr>
          <w:p w14:paraId="21C700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2F3E8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2F2D1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3B849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59F4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2870121">
            <w:pPr>
              <w:spacing w:line="420" w:lineRule="exact"/>
              <w:jc w:val="right"/>
              <w:rPr>
                <w:rFonts w:ascii="宋体" w:hAnsi="宋体"/>
              </w:rPr>
            </w:pPr>
            <w:r>
              <w:rPr>
                <w:rFonts w:hint="eastAsia" w:ascii="宋体" w:hAnsi="宋体"/>
              </w:rPr>
              <w:t>舒兰市</w:t>
            </w:r>
          </w:p>
        </w:tc>
        <w:tc>
          <w:tcPr>
            <w:tcW w:w="1278" w:type="dxa"/>
            <w:tcBorders>
              <w:tl2br w:val="nil"/>
              <w:tr2bl w:val="nil"/>
            </w:tcBorders>
            <w:vAlign w:val="center"/>
          </w:tcPr>
          <w:p w14:paraId="2B5598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8548A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1E29C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5FC60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6359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BE7A3D1">
            <w:pPr>
              <w:spacing w:line="420" w:lineRule="exact"/>
              <w:jc w:val="right"/>
              <w:rPr>
                <w:rFonts w:ascii="宋体" w:hAnsi="宋体"/>
              </w:rPr>
            </w:pPr>
            <w:r>
              <w:rPr>
                <w:rFonts w:hint="eastAsia" w:ascii="宋体" w:hAnsi="宋体"/>
              </w:rPr>
              <w:t>磐石市</w:t>
            </w:r>
          </w:p>
        </w:tc>
        <w:tc>
          <w:tcPr>
            <w:tcW w:w="1278" w:type="dxa"/>
            <w:tcBorders>
              <w:tl2br w:val="nil"/>
              <w:tr2bl w:val="nil"/>
            </w:tcBorders>
            <w:vAlign w:val="center"/>
          </w:tcPr>
          <w:p w14:paraId="0238A1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1F85A0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DE44C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51B81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81EC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10D971D">
            <w:pPr>
              <w:spacing w:line="420" w:lineRule="exact"/>
              <w:jc w:val="center"/>
              <w:rPr>
                <w:rFonts w:ascii="宋体" w:hAnsi="宋体"/>
                <w:b/>
                <w:bCs/>
              </w:rPr>
            </w:pPr>
            <w:r>
              <w:rPr>
                <w:rFonts w:hint="eastAsia" w:ascii="宋体" w:hAnsi="宋体"/>
                <w:b/>
                <w:bCs/>
              </w:rPr>
              <w:t>四平市</w:t>
            </w:r>
          </w:p>
        </w:tc>
        <w:tc>
          <w:tcPr>
            <w:tcW w:w="1278" w:type="dxa"/>
            <w:tcBorders>
              <w:tl2br w:val="nil"/>
              <w:tr2bl w:val="nil"/>
            </w:tcBorders>
            <w:vAlign w:val="center"/>
          </w:tcPr>
          <w:p w14:paraId="01E7916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0.66</w:t>
            </w:r>
          </w:p>
        </w:tc>
        <w:tc>
          <w:tcPr>
            <w:tcW w:w="1278" w:type="dxa"/>
            <w:tcBorders>
              <w:tl2br w:val="nil"/>
              <w:tr2bl w:val="nil"/>
            </w:tcBorders>
            <w:vAlign w:val="center"/>
          </w:tcPr>
          <w:p w14:paraId="5C0C481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0.14</w:t>
            </w:r>
          </w:p>
        </w:tc>
        <w:tc>
          <w:tcPr>
            <w:tcW w:w="1278" w:type="dxa"/>
            <w:tcBorders>
              <w:tl2br w:val="nil"/>
              <w:tr2bl w:val="nil"/>
            </w:tcBorders>
            <w:vAlign w:val="center"/>
          </w:tcPr>
          <w:p w14:paraId="5C26AAE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0.20</w:t>
            </w:r>
          </w:p>
        </w:tc>
        <w:tc>
          <w:tcPr>
            <w:tcW w:w="1278" w:type="dxa"/>
            <w:tcBorders>
              <w:tl2br w:val="nil"/>
              <w:tr2bl w:val="nil"/>
            </w:tcBorders>
            <w:vAlign w:val="center"/>
          </w:tcPr>
          <w:p w14:paraId="477591F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0.32</w:t>
            </w:r>
          </w:p>
        </w:tc>
      </w:tr>
      <w:tr w14:paraId="6434C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5DBE468">
            <w:pPr>
              <w:spacing w:line="420" w:lineRule="exact"/>
              <w:jc w:val="right"/>
              <w:rPr>
                <w:rFonts w:ascii="宋体" w:hAnsi="宋体"/>
              </w:rPr>
            </w:pPr>
            <w:r>
              <w:rPr>
                <w:rFonts w:hint="eastAsia" w:ascii="宋体" w:hAnsi="宋体"/>
              </w:rPr>
              <w:t>铁西区</w:t>
            </w:r>
          </w:p>
        </w:tc>
        <w:tc>
          <w:tcPr>
            <w:tcW w:w="1278" w:type="dxa"/>
            <w:tcBorders>
              <w:tl2br w:val="nil"/>
              <w:tr2bl w:val="nil"/>
            </w:tcBorders>
            <w:vAlign w:val="center"/>
          </w:tcPr>
          <w:p w14:paraId="6F0A4D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A0FE1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FB47C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25A91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B42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4318191">
            <w:pPr>
              <w:spacing w:line="420" w:lineRule="exact"/>
              <w:jc w:val="right"/>
              <w:rPr>
                <w:rFonts w:ascii="宋体" w:hAnsi="宋体"/>
              </w:rPr>
            </w:pPr>
            <w:r>
              <w:rPr>
                <w:rFonts w:hint="eastAsia" w:ascii="宋体" w:hAnsi="宋体"/>
              </w:rPr>
              <w:t>铁东区</w:t>
            </w:r>
          </w:p>
        </w:tc>
        <w:tc>
          <w:tcPr>
            <w:tcW w:w="1278" w:type="dxa"/>
            <w:tcBorders>
              <w:tl2br w:val="nil"/>
              <w:tr2bl w:val="nil"/>
            </w:tcBorders>
            <w:vAlign w:val="center"/>
          </w:tcPr>
          <w:p w14:paraId="3CDD0A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278" w:type="dxa"/>
            <w:tcBorders>
              <w:tl2br w:val="nil"/>
              <w:tr2bl w:val="nil"/>
            </w:tcBorders>
            <w:vAlign w:val="center"/>
          </w:tcPr>
          <w:p w14:paraId="3ED2B2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278" w:type="dxa"/>
            <w:tcBorders>
              <w:tl2br w:val="nil"/>
              <w:tr2bl w:val="nil"/>
            </w:tcBorders>
            <w:vAlign w:val="center"/>
          </w:tcPr>
          <w:p w14:paraId="2EFF28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44370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5DE2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130A0F0">
            <w:pPr>
              <w:spacing w:line="420" w:lineRule="exact"/>
              <w:jc w:val="right"/>
              <w:rPr>
                <w:rFonts w:ascii="宋体" w:hAnsi="宋体"/>
              </w:rPr>
            </w:pPr>
            <w:r>
              <w:rPr>
                <w:rFonts w:hint="eastAsia" w:ascii="宋体" w:hAnsi="宋体"/>
              </w:rPr>
              <w:t>梨树县</w:t>
            </w:r>
          </w:p>
        </w:tc>
        <w:tc>
          <w:tcPr>
            <w:tcW w:w="1278" w:type="dxa"/>
            <w:tcBorders>
              <w:tl2br w:val="nil"/>
              <w:tr2bl w:val="nil"/>
            </w:tcBorders>
            <w:vAlign w:val="center"/>
          </w:tcPr>
          <w:p w14:paraId="0EDFA2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78" w:type="dxa"/>
            <w:tcBorders>
              <w:tl2br w:val="nil"/>
              <w:tr2bl w:val="nil"/>
            </w:tcBorders>
            <w:vAlign w:val="center"/>
          </w:tcPr>
          <w:p w14:paraId="35F5EA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78" w:type="dxa"/>
            <w:tcBorders>
              <w:tl2br w:val="nil"/>
              <w:tr2bl w:val="nil"/>
            </w:tcBorders>
            <w:vAlign w:val="center"/>
          </w:tcPr>
          <w:p w14:paraId="2A3149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D844A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E3B6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7D06F32">
            <w:pPr>
              <w:spacing w:line="420" w:lineRule="exact"/>
              <w:jc w:val="right"/>
              <w:rPr>
                <w:rFonts w:ascii="宋体" w:hAnsi="宋体"/>
              </w:rPr>
            </w:pPr>
            <w:r>
              <w:rPr>
                <w:rFonts w:hint="eastAsia" w:ascii="宋体" w:hAnsi="宋体"/>
              </w:rPr>
              <w:t>伊通满族自治县</w:t>
            </w:r>
          </w:p>
        </w:tc>
        <w:tc>
          <w:tcPr>
            <w:tcW w:w="1278" w:type="dxa"/>
            <w:tcBorders>
              <w:tl2br w:val="nil"/>
              <w:tr2bl w:val="nil"/>
            </w:tcBorders>
            <w:vAlign w:val="center"/>
          </w:tcPr>
          <w:p w14:paraId="107182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68AF8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67E3C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41803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B803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FCDBC8E">
            <w:pPr>
              <w:spacing w:line="420" w:lineRule="exact"/>
              <w:jc w:val="right"/>
              <w:rPr>
                <w:rFonts w:ascii="宋体" w:hAnsi="宋体"/>
              </w:rPr>
            </w:pPr>
            <w:r>
              <w:rPr>
                <w:rFonts w:hint="eastAsia" w:ascii="宋体" w:hAnsi="宋体"/>
              </w:rPr>
              <w:t>双辽市</w:t>
            </w:r>
          </w:p>
        </w:tc>
        <w:tc>
          <w:tcPr>
            <w:tcW w:w="1278" w:type="dxa"/>
            <w:tcBorders>
              <w:tl2br w:val="nil"/>
              <w:tr2bl w:val="nil"/>
            </w:tcBorders>
            <w:vAlign w:val="center"/>
          </w:tcPr>
          <w:p w14:paraId="767823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29291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B3C13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D782D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0541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655BA47">
            <w:pPr>
              <w:spacing w:line="420" w:lineRule="exact"/>
              <w:jc w:val="center"/>
              <w:rPr>
                <w:rFonts w:ascii="宋体" w:hAnsi="宋体"/>
                <w:b/>
                <w:bCs/>
              </w:rPr>
            </w:pPr>
            <w:r>
              <w:rPr>
                <w:rFonts w:hint="eastAsia" w:ascii="宋体" w:hAnsi="宋体"/>
                <w:b/>
                <w:bCs/>
              </w:rPr>
              <w:t>辽源市</w:t>
            </w:r>
          </w:p>
        </w:tc>
        <w:tc>
          <w:tcPr>
            <w:tcW w:w="1278" w:type="dxa"/>
            <w:tcBorders>
              <w:tl2br w:val="nil"/>
              <w:tr2bl w:val="nil"/>
            </w:tcBorders>
            <w:vAlign w:val="center"/>
          </w:tcPr>
          <w:p w14:paraId="31DE044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0.32</w:t>
            </w:r>
          </w:p>
        </w:tc>
        <w:tc>
          <w:tcPr>
            <w:tcW w:w="1278" w:type="dxa"/>
            <w:tcBorders>
              <w:tl2br w:val="nil"/>
              <w:tr2bl w:val="nil"/>
            </w:tcBorders>
            <w:vAlign w:val="center"/>
          </w:tcPr>
          <w:p w14:paraId="4F18981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0.04</w:t>
            </w:r>
          </w:p>
        </w:tc>
        <w:tc>
          <w:tcPr>
            <w:tcW w:w="1278" w:type="dxa"/>
            <w:tcBorders>
              <w:tl2br w:val="nil"/>
              <w:tr2bl w:val="nil"/>
            </w:tcBorders>
            <w:vAlign w:val="center"/>
          </w:tcPr>
          <w:p w14:paraId="19E7B35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0.13</w:t>
            </w:r>
          </w:p>
        </w:tc>
        <w:tc>
          <w:tcPr>
            <w:tcW w:w="1278" w:type="dxa"/>
            <w:tcBorders>
              <w:tl2br w:val="nil"/>
              <w:tr2bl w:val="nil"/>
            </w:tcBorders>
            <w:vAlign w:val="center"/>
          </w:tcPr>
          <w:p w14:paraId="1C53D8D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0.15</w:t>
            </w:r>
          </w:p>
        </w:tc>
      </w:tr>
      <w:tr w14:paraId="16D41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8689A7B">
            <w:pPr>
              <w:spacing w:line="420" w:lineRule="exact"/>
              <w:jc w:val="right"/>
              <w:rPr>
                <w:rFonts w:ascii="宋体" w:hAnsi="宋体"/>
              </w:rPr>
            </w:pPr>
            <w:r>
              <w:rPr>
                <w:rFonts w:hint="eastAsia" w:ascii="宋体" w:hAnsi="宋体"/>
              </w:rPr>
              <w:t>龙山区</w:t>
            </w:r>
          </w:p>
        </w:tc>
        <w:tc>
          <w:tcPr>
            <w:tcW w:w="1278" w:type="dxa"/>
            <w:tcBorders>
              <w:tl2br w:val="nil"/>
              <w:tr2bl w:val="nil"/>
            </w:tcBorders>
            <w:vAlign w:val="center"/>
          </w:tcPr>
          <w:p w14:paraId="650ECC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55608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BEBA2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D3177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A44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5CC3F36">
            <w:pPr>
              <w:spacing w:line="420" w:lineRule="exact"/>
              <w:jc w:val="right"/>
              <w:rPr>
                <w:rFonts w:ascii="宋体" w:hAnsi="宋体"/>
              </w:rPr>
            </w:pPr>
            <w:r>
              <w:rPr>
                <w:rFonts w:hint="eastAsia" w:ascii="宋体" w:hAnsi="宋体"/>
              </w:rPr>
              <w:t>西安区</w:t>
            </w:r>
          </w:p>
        </w:tc>
        <w:tc>
          <w:tcPr>
            <w:tcW w:w="1278" w:type="dxa"/>
            <w:tcBorders>
              <w:tl2br w:val="nil"/>
              <w:tr2bl w:val="nil"/>
            </w:tcBorders>
            <w:vAlign w:val="center"/>
          </w:tcPr>
          <w:p w14:paraId="73E4BE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3046E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C841C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0B891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975B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8F868D5">
            <w:pPr>
              <w:spacing w:line="420" w:lineRule="exact"/>
              <w:jc w:val="right"/>
              <w:rPr>
                <w:rFonts w:ascii="宋体" w:hAnsi="宋体"/>
              </w:rPr>
            </w:pPr>
            <w:r>
              <w:rPr>
                <w:rFonts w:hint="eastAsia" w:ascii="宋体" w:hAnsi="宋体"/>
              </w:rPr>
              <w:t>东丰县</w:t>
            </w:r>
          </w:p>
        </w:tc>
        <w:tc>
          <w:tcPr>
            <w:tcW w:w="1278" w:type="dxa"/>
            <w:tcBorders>
              <w:tl2br w:val="nil"/>
              <w:tr2bl w:val="nil"/>
            </w:tcBorders>
            <w:vAlign w:val="center"/>
          </w:tcPr>
          <w:p w14:paraId="1FC1E3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0A7B7F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2E2042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C67D8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3956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D1D1EA0">
            <w:pPr>
              <w:spacing w:line="420" w:lineRule="exact"/>
              <w:jc w:val="right"/>
              <w:rPr>
                <w:rFonts w:ascii="宋体" w:hAnsi="宋体"/>
              </w:rPr>
            </w:pPr>
            <w:r>
              <w:rPr>
                <w:rFonts w:hint="eastAsia" w:ascii="宋体" w:hAnsi="宋体"/>
              </w:rPr>
              <w:t>东辽县</w:t>
            </w:r>
          </w:p>
        </w:tc>
        <w:tc>
          <w:tcPr>
            <w:tcW w:w="1278" w:type="dxa"/>
            <w:tcBorders>
              <w:tl2br w:val="nil"/>
              <w:tr2bl w:val="nil"/>
            </w:tcBorders>
            <w:vAlign w:val="center"/>
          </w:tcPr>
          <w:p w14:paraId="67A6DE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0A7A2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69132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36669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2613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1FAD709">
            <w:pPr>
              <w:spacing w:line="420" w:lineRule="exact"/>
              <w:jc w:val="right"/>
              <w:rPr>
                <w:rFonts w:ascii="宋体" w:hAnsi="宋体"/>
              </w:rPr>
            </w:pPr>
            <w:r>
              <w:rPr>
                <w:rFonts w:hint="eastAsia" w:ascii="宋体" w:hAnsi="宋体"/>
              </w:rPr>
              <w:t>吉林辽源经济开发区管理委员会</w:t>
            </w:r>
          </w:p>
        </w:tc>
        <w:tc>
          <w:tcPr>
            <w:tcW w:w="1278" w:type="dxa"/>
            <w:tcBorders>
              <w:tl2br w:val="nil"/>
              <w:tr2bl w:val="nil"/>
            </w:tcBorders>
            <w:vAlign w:val="center"/>
          </w:tcPr>
          <w:p w14:paraId="0AEBCB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54F250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3C84A3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0BBC7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0671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720743F">
            <w:pPr>
              <w:spacing w:line="420" w:lineRule="exact"/>
              <w:jc w:val="center"/>
              <w:rPr>
                <w:rFonts w:ascii="宋体" w:hAnsi="宋体"/>
                <w:b/>
                <w:bCs/>
              </w:rPr>
            </w:pPr>
            <w:r>
              <w:rPr>
                <w:rFonts w:hint="eastAsia" w:ascii="宋体" w:hAnsi="宋体"/>
                <w:b/>
                <w:bCs/>
              </w:rPr>
              <w:t>通化市</w:t>
            </w:r>
          </w:p>
        </w:tc>
        <w:tc>
          <w:tcPr>
            <w:tcW w:w="1278" w:type="dxa"/>
            <w:tcBorders>
              <w:tl2br w:val="nil"/>
              <w:tr2bl w:val="nil"/>
            </w:tcBorders>
            <w:vAlign w:val="center"/>
          </w:tcPr>
          <w:p w14:paraId="42D7452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0.78</w:t>
            </w:r>
          </w:p>
        </w:tc>
        <w:tc>
          <w:tcPr>
            <w:tcW w:w="1278" w:type="dxa"/>
            <w:tcBorders>
              <w:tl2br w:val="nil"/>
              <w:tr2bl w:val="nil"/>
            </w:tcBorders>
            <w:vAlign w:val="center"/>
          </w:tcPr>
          <w:p w14:paraId="569A56D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0.41</w:t>
            </w:r>
          </w:p>
        </w:tc>
        <w:tc>
          <w:tcPr>
            <w:tcW w:w="1278" w:type="dxa"/>
            <w:tcBorders>
              <w:tl2br w:val="nil"/>
              <w:tr2bl w:val="nil"/>
            </w:tcBorders>
            <w:vAlign w:val="center"/>
          </w:tcPr>
          <w:p w14:paraId="0492E2F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0.14</w:t>
            </w:r>
          </w:p>
        </w:tc>
        <w:tc>
          <w:tcPr>
            <w:tcW w:w="1278" w:type="dxa"/>
            <w:tcBorders>
              <w:tl2br w:val="nil"/>
              <w:tr2bl w:val="nil"/>
            </w:tcBorders>
            <w:vAlign w:val="center"/>
          </w:tcPr>
          <w:p w14:paraId="3260322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0.22</w:t>
            </w:r>
          </w:p>
        </w:tc>
      </w:tr>
      <w:tr w14:paraId="502A0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B3255EE">
            <w:pPr>
              <w:spacing w:line="420" w:lineRule="exact"/>
              <w:jc w:val="right"/>
              <w:rPr>
                <w:rFonts w:ascii="宋体" w:hAnsi="宋体"/>
              </w:rPr>
            </w:pPr>
            <w:r>
              <w:rPr>
                <w:rFonts w:hint="eastAsia" w:ascii="宋体" w:hAnsi="宋体"/>
              </w:rPr>
              <w:t>东昌区</w:t>
            </w:r>
          </w:p>
        </w:tc>
        <w:tc>
          <w:tcPr>
            <w:tcW w:w="1278" w:type="dxa"/>
            <w:tcBorders>
              <w:tl2br w:val="nil"/>
              <w:tr2bl w:val="nil"/>
            </w:tcBorders>
            <w:vAlign w:val="center"/>
          </w:tcPr>
          <w:p w14:paraId="674E4F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278" w:type="dxa"/>
            <w:tcBorders>
              <w:tl2br w:val="nil"/>
              <w:tr2bl w:val="nil"/>
            </w:tcBorders>
            <w:vAlign w:val="center"/>
          </w:tcPr>
          <w:p w14:paraId="461807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278" w:type="dxa"/>
            <w:tcBorders>
              <w:tl2br w:val="nil"/>
              <w:tr2bl w:val="nil"/>
            </w:tcBorders>
            <w:vAlign w:val="center"/>
          </w:tcPr>
          <w:p w14:paraId="2C68FE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66B5B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2074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2622B5D">
            <w:pPr>
              <w:spacing w:line="420" w:lineRule="exact"/>
              <w:jc w:val="right"/>
              <w:rPr>
                <w:rFonts w:ascii="宋体" w:hAnsi="宋体"/>
              </w:rPr>
            </w:pPr>
            <w:r>
              <w:rPr>
                <w:rFonts w:hint="eastAsia" w:ascii="宋体" w:hAnsi="宋体"/>
              </w:rPr>
              <w:t>二道江区</w:t>
            </w:r>
          </w:p>
        </w:tc>
        <w:tc>
          <w:tcPr>
            <w:tcW w:w="1278" w:type="dxa"/>
            <w:tcBorders>
              <w:tl2br w:val="nil"/>
              <w:tr2bl w:val="nil"/>
            </w:tcBorders>
            <w:vAlign w:val="center"/>
          </w:tcPr>
          <w:p w14:paraId="7EC6B3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278" w:type="dxa"/>
            <w:tcBorders>
              <w:tl2br w:val="nil"/>
              <w:tr2bl w:val="nil"/>
            </w:tcBorders>
            <w:vAlign w:val="center"/>
          </w:tcPr>
          <w:p w14:paraId="274220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278" w:type="dxa"/>
            <w:tcBorders>
              <w:tl2br w:val="nil"/>
              <w:tr2bl w:val="nil"/>
            </w:tcBorders>
            <w:vAlign w:val="center"/>
          </w:tcPr>
          <w:p w14:paraId="5B6277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1B3DD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5FBE6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5DADB76">
            <w:pPr>
              <w:spacing w:line="420" w:lineRule="exact"/>
              <w:jc w:val="right"/>
              <w:rPr>
                <w:rFonts w:ascii="宋体" w:hAnsi="宋体"/>
              </w:rPr>
            </w:pPr>
            <w:r>
              <w:rPr>
                <w:rFonts w:hint="eastAsia" w:ascii="宋体" w:hAnsi="宋体"/>
              </w:rPr>
              <w:t>通化县</w:t>
            </w:r>
          </w:p>
        </w:tc>
        <w:tc>
          <w:tcPr>
            <w:tcW w:w="1278" w:type="dxa"/>
            <w:tcBorders>
              <w:tl2br w:val="nil"/>
              <w:tr2bl w:val="nil"/>
            </w:tcBorders>
            <w:vAlign w:val="center"/>
          </w:tcPr>
          <w:p w14:paraId="17D242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7C76B8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7AA228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7C8DA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DCD8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877DC91">
            <w:pPr>
              <w:spacing w:line="420" w:lineRule="exact"/>
              <w:jc w:val="right"/>
              <w:rPr>
                <w:rFonts w:ascii="宋体" w:hAnsi="宋体"/>
              </w:rPr>
            </w:pPr>
            <w:r>
              <w:rPr>
                <w:rFonts w:hint="eastAsia" w:ascii="宋体" w:hAnsi="宋体"/>
              </w:rPr>
              <w:t>辉南县</w:t>
            </w:r>
          </w:p>
        </w:tc>
        <w:tc>
          <w:tcPr>
            <w:tcW w:w="1278" w:type="dxa"/>
            <w:tcBorders>
              <w:tl2br w:val="nil"/>
              <w:tr2bl w:val="nil"/>
            </w:tcBorders>
            <w:vAlign w:val="center"/>
          </w:tcPr>
          <w:p w14:paraId="2E3C25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28FB3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70705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61C70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25C2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4A3A518">
            <w:pPr>
              <w:spacing w:line="420" w:lineRule="exact"/>
              <w:jc w:val="right"/>
              <w:rPr>
                <w:rFonts w:ascii="宋体" w:hAnsi="宋体"/>
              </w:rPr>
            </w:pPr>
            <w:r>
              <w:rPr>
                <w:rFonts w:hint="eastAsia" w:ascii="宋体" w:hAnsi="宋体"/>
              </w:rPr>
              <w:t>柳河县</w:t>
            </w:r>
          </w:p>
        </w:tc>
        <w:tc>
          <w:tcPr>
            <w:tcW w:w="1278" w:type="dxa"/>
            <w:tcBorders>
              <w:tl2br w:val="nil"/>
              <w:tr2bl w:val="nil"/>
            </w:tcBorders>
            <w:vAlign w:val="center"/>
          </w:tcPr>
          <w:p w14:paraId="3541FE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50203C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78" w:type="dxa"/>
            <w:tcBorders>
              <w:tl2br w:val="nil"/>
              <w:tr2bl w:val="nil"/>
            </w:tcBorders>
            <w:vAlign w:val="center"/>
          </w:tcPr>
          <w:p w14:paraId="220EEB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581BA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ECF4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BACEE34">
            <w:pPr>
              <w:spacing w:line="420" w:lineRule="exact"/>
              <w:jc w:val="right"/>
              <w:rPr>
                <w:rFonts w:ascii="宋体" w:hAnsi="宋体"/>
              </w:rPr>
            </w:pPr>
            <w:r>
              <w:rPr>
                <w:rFonts w:hint="eastAsia" w:ascii="宋体" w:hAnsi="宋体"/>
              </w:rPr>
              <w:t>集安市</w:t>
            </w:r>
          </w:p>
        </w:tc>
        <w:tc>
          <w:tcPr>
            <w:tcW w:w="1278" w:type="dxa"/>
            <w:tcBorders>
              <w:tl2br w:val="nil"/>
              <w:tr2bl w:val="nil"/>
            </w:tcBorders>
            <w:vAlign w:val="center"/>
          </w:tcPr>
          <w:p w14:paraId="30864A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78" w:type="dxa"/>
            <w:tcBorders>
              <w:tl2br w:val="nil"/>
              <w:tr2bl w:val="nil"/>
            </w:tcBorders>
            <w:vAlign w:val="center"/>
          </w:tcPr>
          <w:p w14:paraId="5BC445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78" w:type="dxa"/>
            <w:tcBorders>
              <w:tl2br w:val="nil"/>
              <w:tr2bl w:val="nil"/>
            </w:tcBorders>
            <w:vAlign w:val="center"/>
          </w:tcPr>
          <w:p w14:paraId="3971BE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F9E83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CF33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86DAD02">
            <w:pPr>
              <w:spacing w:line="420" w:lineRule="exact"/>
              <w:jc w:val="center"/>
              <w:rPr>
                <w:rFonts w:ascii="宋体" w:hAnsi="宋体"/>
                <w:b/>
                <w:bCs/>
              </w:rPr>
            </w:pPr>
            <w:r>
              <w:rPr>
                <w:rFonts w:hint="eastAsia" w:ascii="宋体" w:hAnsi="宋体"/>
                <w:b/>
                <w:bCs/>
              </w:rPr>
              <w:t>白山市</w:t>
            </w:r>
          </w:p>
        </w:tc>
        <w:tc>
          <w:tcPr>
            <w:tcW w:w="1278" w:type="dxa"/>
            <w:tcBorders>
              <w:tl2br w:val="nil"/>
              <w:tr2bl w:val="nil"/>
            </w:tcBorders>
            <w:vAlign w:val="center"/>
          </w:tcPr>
          <w:p w14:paraId="468FCB9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0.35</w:t>
            </w:r>
          </w:p>
        </w:tc>
        <w:tc>
          <w:tcPr>
            <w:tcW w:w="1278" w:type="dxa"/>
            <w:tcBorders>
              <w:tl2br w:val="nil"/>
              <w:tr2bl w:val="nil"/>
            </w:tcBorders>
            <w:vAlign w:val="center"/>
          </w:tcPr>
          <w:p w14:paraId="6962B84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0.11</w:t>
            </w:r>
          </w:p>
        </w:tc>
        <w:tc>
          <w:tcPr>
            <w:tcW w:w="1278" w:type="dxa"/>
            <w:tcBorders>
              <w:tl2br w:val="nil"/>
              <w:tr2bl w:val="nil"/>
            </w:tcBorders>
            <w:vAlign w:val="center"/>
          </w:tcPr>
          <w:p w14:paraId="5D6B307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0.12</w:t>
            </w:r>
          </w:p>
        </w:tc>
        <w:tc>
          <w:tcPr>
            <w:tcW w:w="1278" w:type="dxa"/>
            <w:tcBorders>
              <w:tl2br w:val="nil"/>
              <w:tr2bl w:val="nil"/>
            </w:tcBorders>
            <w:vAlign w:val="center"/>
          </w:tcPr>
          <w:p w14:paraId="4A923C9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0.12</w:t>
            </w:r>
          </w:p>
        </w:tc>
      </w:tr>
      <w:tr w14:paraId="08047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D623F98">
            <w:pPr>
              <w:spacing w:line="420" w:lineRule="exact"/>
              <w:jc w:val="right"/>
              <w:rPr>
                <w:rFonts w:ascii="宋体" w:hAnsi="宋体"/>
              </w:rPr>
            </w:pPr>
            <w:r>
              <w:rPr>
                <w:rFonts w:hint="eastAsia" w:ascii="宋体" w:hAnsi="宋体"/>
              </w:rPr>
              <w:t>浑江区</w:t>
            </w:r>
          </w:p>
        </w:tc>
        <w:tc>
          <w:tcPr>
            <w:tcW w:w="1278" w:type="dxa"/>
            <w:tcBorders>
              <w:tl2br w:val="nil"/>
              <w:tr2bl w:val="nil"/>
            </w:tcBorders>
            <w:vAlign w:val="center"/>
          </w:tcPr>
          <w:p w14:paraId="74719B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78" w:type="dxa"/>
            <w:tcBorders>
              <w:tl2br w:val="nil"/>
              <w:tr2bl w:val="nil"/>
            </w:tcBorders>
            <w:vAlign w:val="center"/>
          </w:tcPr>
          <w:p w14:paraId="08039A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5BADC1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E7C9D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18AB6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A6E8596">
            <w:pPr>
              <w:spacing w:line="420" w:lineRule="exact"/>
              <w:jc w:val="right"/>
              <w:rPr>
                <w:rFonts w:ascii="宋体" w:hAnsi="宋体"/>
              </w:rPr>
            </w:pPr>
            <w:r>
              <w:rPr>
                <w:rFonts w:hint="eastAsia" w:ascii="宋体" w:hAnsi="宋体"/>
              </w:rPr>
              <w:t>江源区</w:t>
            </w:r>
          </w:p>
        </w:tc>
        <w:tc>
          <w:tcPr>
            <w:tcW w:w="1278" w:type="dxa"/>
            <w:tcBorders>
              <w:tl2br w:val="nil"/>
              <w:tr2bl w:val="nil"/>
            </w:tcBorders>
            <w:vAlign w:val="center"/>
          </w:tcPr>
          <w:p w14:paraId="1341CA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78" w:type="dxa"/>
            <w:tcBorders>
              <w:tl2br w:val="nil"/>
              <w:tr2bl w:val="nil"/>
            </w:tcBorders>
            <w:vAlign w:val="center"/>
          </w:tcPr>
          <w:p w14:paraId="2142FB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78" w:type="dxa"/>
            <w:tcBorders>
              <w:tl2br w:val="nil"/>
              <w:tr2bl w:val="nil"/>
            </w:tcBorders>
            <w:vAlign w:val="center"/>
          </w:tcPr>
          <w:p w14:paraId="092833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133C4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C541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F99A86D">
            <w:pPr>
              <w:spacing w:line="420" w:lineRule="exact"/>
              <w:jc w:val="right"/>
              <w:rPr>
                <w:rFonts w:ascii="宋体" w:hAnsi="宋体"/>
              </w:rPr>
            </w:pPr>
            <w:r>
              <w:rPr>
                <w:rFonts w:hint="eastAsia" w:ascii="宋体" w:hAnsi="宋体"/>
              </w:rPr>
              <w:t>抚松县</w:t>
            </w:r>
          </w:p>
        </w:tc>
        <w:tc>
          <w:tcPr>
            <w:tcW w:w="1278" w:type="dxa"/>
            <w:tcBorders>
              <w:tl2br w:val="nil"/>
              <w:tr2bl w:val="nil"/>
            </w:tcBorders>
            <w:vAlign w:val="center"/>
          </w:tcPr>
          <w:p w14:paraId="1EAAE5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E47C1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E79F2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E02A8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F4CD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BEAD86A">
            <w:pPr>
              <w:spacing w:line="420" w:lineRule="exact"/>
              <w:jc w:val="right"/>
              <w:rPr>
                <w:rFonts w:ascii="宋体" w:hAnsi="宋体"/>
              </w:rPr>
            </w:pPr>
            <w:r>
              <w:rPr>
                <w:rFonts w:hint="eastAsia" w:ascii="宋体" w:hAnsi="宋体"/>
              </w:rPr>
              <w:t>靖宇县</w:t>
            </w:r>
          </w:p>
        </w:tc>
        <w:tc>
          <w:tcPr>
            <w:tcW w:w="1278" w:type="dxa"/>
            <w:tcBorders>
              <w:tl2br w:val="nil"/>
              <w:tr2bl w:val="nil"/>
            </w:tcBorders>
            <w:vAlign w:val="center"/>
          </w:tcPr>
          <w:p w14:paraId="25EC37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7541E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80A9A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DB1E9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400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D1A1E43">
            <w:pPr>
              <w:spacing w:line="420" w:lineRule="exact"/>
              <w:jc w:val="right"/>
              <w:rPr>
                <w:rFonts w:ascii="宋体" w:hAnsi="宋体"/>
              </w:rPr>
            </w:pPr>
            <w:r>
              <w:rPr>
                <w:rFonts w:hint="eastAsia" w:ascii="宋体" w:hAnsi="宋体"/>
              </w:rPr>
              <w:t>长白朝鲜族自治县</w:t>
            </w:r>
          </w:p>
        </w:tc>
        <w:tc>
          <w:tcPr>
            <w:tcW w:w="1278" w:type="dxa"/>
            <w:tcBorders>
              <w:tl2br w:val="nil"/>
              <w:tr2bl w:val="nil"/>
            </w:tcBorders>
            <w:vAlign w:val="center"/>
          </w:tcPr>
          <w:p w14:paraId="1C87D8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D3BD2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A7F16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B5B3B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E07F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DD1D1AD">
            <w:pPr>
              <w:spacing w:line="420" w:lineRule="exact"/>
              <w:jc w:val="right"/>
              <w:rPr>
                <w:rFonts w:ascii="宋体" w:hAnsi="宋体"/>
              </w:rPr>
            </w:pPr>
            <w:r>
              <w:rPr>
                <w:rFonts w:hint="eastAsia" w:ascii="宋体" w:hAnsi="宋体"/>
              </w:rPr>
              <w:t>临江市</w:t>
            </w:r>
          </w:p>
        </w:tc>
        <w:tc>
          <w:tcPr>
            <w:tcW w:w="1278" w:type="dxa"/>
            <w:tcBorders>
              <w:tl2br w:val="nil"/>
              <w:tr2bl w:val="nil"/>
            </w:tcBorders>
            <w:vAlign w:val="center"/>
          </w:tcPr>
          <w:p w14:paraId="1E759C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207F3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8DF46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EBC92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5105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1AB7EBF">
            <w:pPr>
              <w:spacing w:line="420" w:lineRule="exact"/>
              <w:jc w:val="center"/>
              <w:rPr>
                <w:rFonts w:ascii="宋体" w:hAnsi="宋体"/>
                <w:b/>
                <w:bCs/>
              </w:rPr>
            </w:pPr>
            <w:r>
              <w:rPr>
                <w:rFonts w:hint="eastAsia" w:ascii="宋体" w:hAnsi="宋体"/>
                <w:b/>
                <w:bCs/>
              </w:rPr>
              <w:t>松原市</w:t>
            </w:r>
          </w:p>
        </w:tc>
        <w:tc>
          <w:tcPr>
            <w:tcW w:w="1278" w:type="dxa"/>
            <w:tcBorders>
              <w:tl2br w:val="nil"/>
              <w:tr2bl w:val="nil"/>
            </w:tcBorders>
            <w:vAlign w:val="center"/>
          </w:tcPr>
          <w:p w14:paraId="1B813FF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1.18</w:t>
            </w:r>
          </w:p>
        </w:tc>
        <w:tc>
          <w:tcPr>
            <w:tcW w:w="1278" w:type="dxa"/>
            <w:tcBorders>
              <w:tl2br w:val="nil"/>
              <w:tr2bl w:val="nil"/>
            </w:tcBorders>
            <w:vAlign w:val="center"/>
          </w:tcPr>
          <w:p w14:paraId="6A9F39F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0.20</w:t>
            </w:r>
          </w:p>
        </w:tc>
        <w:tc>
          <w:tcPr>
            <w:tcW w:w="1278" w:type="dxa"/>
            <w:tcBorders>
              <w:tl2br w:val="nil"/>
              <w:tr2bl w:val="nil"/>
            </w:tcBorders>
            <w:vAlign w:val="center"/>
          </w:tcPr>
          <w:p w14:paraId="7997D51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0.29</w:t>
            </w:r>
          </w:p>
        </w:tc>
        <w:tc>
          <w:tcPr>
            <w:tcW w:w="1278" w:type="dxa"/>
            <w:tcBorders>
              <w:tl2br w:val="nil"/>
              <w:tr2bl w:val="nil"/>
            </w:tcBorders>
            <w:vAlign w:val="center"/>
          </w:tcPr>
          <w:p w14:paraId="10F809E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0.69</w:t>
            </w:r>
          </w:p>
        </w:tc>
      </w:tr>
      <w:tr w14:paraId="69361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A4653BB">
            <w:pPr>
              <w:spacing w:line="420" w:lineRule="exact"/>
              <w:jc w:val="right"/>
              <w:rPr>
                <w:rFonts w:ascii="宋体" w:hAnsi="宋体"/>
              </w:rPr>
            </w:pPr>
            <w:r>
              <w:rPr>
                <w:rFonts w:hint="eastAsia" w:ascii="宋体" w:hAnsi="宋体"/>
              </w:rPr>
              <w:t>宁江区</w:t>
            </w:r>
          </w:p>
        </w:tc>
        <w:tc>
          <w:tcPr>
            <w:tcW w:w="1278" w:type="dxa"/>
            <w:tcBorders>
              <w:tl2br w:val="nil"/>
              <w:tr2bl w:val="nil"/>
            </w:tcBorders>
            <w:vAlign w:val="center"/>
          </w:tcPr>
          <w:p w14:paraId="47FBC9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0.15</w:t>
            </w:r>
          </w:p>
        </w:tc>
        <w:tc>
          <w:tcPr>
            <w:tcW w:w="1278" w:type="dxa"/>
            <w:tcBorders>
              <w:tl2br w:val="nil"/>
              <w:tr2bl w:val="nil"/>
            </w:tcBorders>
            <w:vAlign w:val="center"/>
          </w:tcPr>
          <w:p w14:paraId="25CFCD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0.15</w:t>
            </w:r>
          </w:p>
        </w:tc>
        <w:tc>
          <w:tcPr>
            <w:tcW w:w="1278" w:type="dxa"/>
            <w:tcBorders>
              <w:tl2br w:val="nil"/>
              <w:tr2bl w:val="nil"/>
            </w:tcBorders>
            <w:vAlign w:val="center"/>
          </w:tcPr>
          <w:p w14:paraId="12AF01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478BA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11B3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D73205F">
            <w:pPr>
              <w:spacing w:line="420" w:lineRule="exact"/>
              <w:jc w:val="right"/>
              <w:rPr>
                <w:rFonts w:ascii="宋体" w:hAnsi="宋体"/>
              </w:rPr>
            </w:pPr>
            <w:r>
              <w:rPr>
                <w:rFonts w:hint="eastAsia" w:ascii="宋体" w:hAnsi="宋体"/>
              </w:rPr>
              <w:t>前郭尔罗斯蒙古族自治县</w:t>
            </w:r>
          </w:p>
        </w:tc>
        <w:tc>
          <w:tcPr>
            <w:tcW w:w="1278" w:type="dxa"/>
            <w:tcBorders>
              <w:tl2br w:val="nil"/>
              <w:tr2bl w:val="nil"/>
            </w:tcBorders>
            <w:vAlign w:val="center"/>
          </w:tcPr>
          <w:p w14:paraId="16B6CA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0B87EC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50C298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E319C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A108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C4F850E">
            <w:pPr>
              <w:spacing w:line="420" w:lineRule="exact"/>
              <w:jc w:val="right"/>
              <w:rPr>
                <w:rFonts w:ascii="宋体" w:hAnsi="宋体"/>
              </w:rPr>
            </w:pPr>
            <w:r>
              <w:rPr>
                <w:rFonts w:hint="eastAsia" w:ascii="宋体" w:hAnsi="宋体"/>
              </w:rPr>
              <w:t>长岭县</w:t>
            </w:r>
          </w:p>
        </w:tc>
        <w:tc>
          <w:tcPr>
            <w:tcW w:w="1278" w:type="dxa"/>
            <w:tcBorders>
              <w:tl2br w:val="nil"/>
              <w:tr2bl w:val="nil"/>
            </w:tcBorders>
            <w:vAlign w:val="center"/>
          </w:tcPr>
          <w:p w14:paraId="5A9170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E62A1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26D95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3CC8F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74C0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FC5B3AA">
            <w:pPr>
              <w:spacing w:line="420" w:lineRule="exact"/>
              <w:jc w:val="right"/>
              <w:rPr>
                <w:rFonts w:ascii="宋体" w:hAnsi="宋体"/>
              </w:rPr>
            </w:pPr>
            <w:r>
              <w:rPr>
                <w:rFonts w:hint="eastAsia" w:ascii="宋体" w:hAnsi="宋体"/>
              </w:rPr>
              <w:t>乾安县</w:t>
            </w:r>
          </w:p>
        </w:tc>
        <w:tc>
          <w:tcPr>
            <w:tcW w:w="1278" w:type="dxa"/>
            <w:tcBorders>
              <w:tl2br w:val="nil"/>
              <w:tr2bl w:val="nil"/>
            </w:tcBorders>
            <w:vAlign w:val="center"/>
          </w:tcPr>
          <w:p w14:paraId="54B98B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003C4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51E119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17F4D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424D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6513F3DD">
            <w:pPr>
              <w:spacing w:line="420" w:lineRule="exact"/>
              <w:jc w:val="right"/>
              <w:rPr>
                <w:rFonts w:ascii="宋体" w:hAnsi="宋体"/>
              </w:rPr>
            </w:pPr>
            <w:r>
              <w:rPr>
                <w:rFonts w:hint="eastAsia" w:ascii="宋体" w:hAnsi="宋体"/>
              </w:rPr>
              <w:t>扶余县</w:t>
            </w:r>
          </w:p>
        </w:tc>
        <w:tc>
          <w:tcPr>
            <w:tcW w:w="1278" w:type="dxa"/>
            <w:tcBorders>
              <w:tl2br w:val="nil"/>
              <w:tr2bl w:val="nil"/>
            </w:tcBorders>
            <w:vAlign w:val="center"/>
          </w:tcPr>
          <w:p w14:paraId="6F9CF4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507E4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1C57D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62DDB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7581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F64460C">
            <w:pPr>
              <w:spacing w:line="420" w:lineRule="exact"/>
              <w:jc w:val="right"/>
              <w:rPr>
                <w:rFonts w:ascii="宋体" w:hAnsi="宋体"/>
              </w:rPr>
            </w:pPr>
            <w:r>
              <w:rPr>
                <w:rFonts w:hint="eastAsia" w:ascii="宋体" w:hAnsi="宋体"/>
              </w:rPr>
              <w:t>经济技术开发区</w:t>
            </w:r>
          </w:p>
        </w:tc>
        <w:tc>
          <w:tcPr>
            <w:tcW w:w="1278" w:type="dxa"/>
            <w:tcBorders>
              <w:tl2br w:val="nil"/>
              <w:tr2bl w:val="nil"/>
            </w:tcBorders>
            <w:vAlign w:val="center"/>
          </w:tcPr>
          <w:p w14:paraId="6EB615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6599B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0D903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8863D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6C36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3645093">
            <w:pPr>
              <w:spacing w:line="420" w:lineRule="exact"/>
              <w:jc w:val="center"/>
              <w:rPr>
                <w:rFonts w:ascii="宋体" w:hAnsi="宋体"/>
                <w:b/>
                <w:bCs/>
              </w:rPr>
            </w:pPr>
            <w:r>
              <w:rPr>
                <w:rFonts w:hint="eastAsia" w:ascii="宋体" w:hAnsi="宋体"/>
                <w:b/>
                <w:bCs/>
              </w:rPr>
              <w:t>白城市</w:t>
            </w:r>
          </w:p>
        </w:tc>
        <w:tc>
          <w:tcPr>
            <w:tcW w:w="1278" w:type="dxa"/>
            <w:tcBorders>
              <w:tl2br w:val="nil"/>
              <w:tr2bl w:val="nil"/>
            </w:tcBorders>
            <w:vAlign w:val="center"/>
          </w:tcPr>
          <w:p w14:paraId="36C27F0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0.50</w:t>
            </w:r>
          </w:p>
        </w:tc>
        <w:tc>
          <w:tcPr>
            <w:tcW w:w="1278" w:type="dxa"/>
            <w:tcBorders>
              <w:tl2br w:val="nil"/>
              <w:tr2bl w:val="nil"/>
            </w:tcBorders>
            <w:vAlign w:val="center"/>
          </w:tcPr>
          <w:p w14:paraId="003B631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278" w:type="dxa"/>
            <w:tcBorders>
              <w:tl2br w:val="nil"/>
              <w:tr2bl w:val="nil"/>
            </w:tcBorders>
            <w:vAlign w:val="center"/>
          </w:tcPr>
          <w:p w14:paraId="320DA80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0.21</w:t>
            </w:r>
          </w:p>
        </w:tc>
        <w:tc>
          <w:tcPr>
            <w:tcW w:w="1278" w:type="dxa"/>
            <w:tcBorders>
              <w:tl2br w:val="nil"/>
              <w:tr2bl w:val="nil"/>
            </w:tcBorders>
            <w:vAlign w:val="center"/>
          </w:tcPr>
          <w:p w14:paraId="2D548CD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0.27</w:t>
            </w:r>
          </w:p>
        </w:tc>
      </w:tr>
      <w:tr w14:paraId="6112E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5052D62">
            <w:pPr>
              <w:spacing w:line="420" w:lineRule="exact"/>
              <w:jc w:val="right"/>
              <w:rPr>
                <w:rFonts w:ascii="宋体" w:hAnsi="宋体"/>
              </w:rPr>
            </w:pPr>
            <w:r>
              <w:rPr>
                <w:rFonts w:hint="eastAsia" w:ascii="宋体" w:hAnsi="宋体"/>
              </w:rPr>
              <w:t>洮北区</w:t>
            </w:r>
          </w:p>
        </w:tc>
        <w:tc>
          <w:tcPr>
            <w:tcW w:w="1278" w:type="dxa"/>
            <w:tcBorders>
              <w:tl2br w:val="nil"/>
              <w:tr2bl w:val="nil"/>
            </w:tcBorders>
            <w:vAlign w:val="center"/>
          </w:tcPr>
          <w:p w14:paraId="79C665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716038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7684EC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99A9A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r>
      <w:tr w14:paraId="7A585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A566F9E">
            <w:pPr>
              <w:spacing w:line="420" w:lineRule="exact"/>
              <w:jc w:val="right"/>
              <w:rPr>
                <w:rFonts w:ascii="宋体" w:hAnsi="宋体"/>
              </w:rPr>
            </w:pPr>
            <w:r>
              <w:rPr>
                <w:rFonts w:hint="eastAsia" w:ascii="宋体" w:hAnsi="宋体"/>
              </w:rPr>
              <w:t>镇赉县</w:t>
            </w:r>
          </w:p>
        </w:tc>
        <w:tc>
          <w:tcPr>
            <w:tcW w:w="1278" w:type="dxa"/>
            <w:tcBorders>
              <w:tl2br w:val="nil"/>
              <w:tr2bl w:val="nil"/>
            </w:tcBorders>
            <w:vAlign w:val="center"/>
          </w:tcPr>
          <w:p w14:paraId="26680A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FB053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E4B77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6FEB0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16CE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91FD74F">
            <w:pPr>
              <w:spacing w:line="420" w:lineRule="exact"/>
              <w:jc w:val="right"/>
              <w:rPr>
                <w:rFonts w:ascii="宋体" w:hAnsi="宋体"/>
              </w:rPr>
            </w:pPr>
            <w:r>
              <w:rPr>
                <w:rFonts w:hint="eastAsia" w:ascii="宋体" w:hAnsi="宋体"/>
              </w:rPr>
              <w:t>通榆县</w:t>
            </w:r>
          </w:p>
        </w:tc>
        <w:tc>
          <w:tcPr>
            <w:tcW w:w="1278" w:type="dxa"/>
            <w:tcBorders>
              <w:tl2br w:val="nil"/>
              <w:tr2bl w:val="nil"/>
            </w:tcBorders>
            <w:vAlign w:val="center"/>
          </w:tcPr>
          <w:p w14:paraId="0BA4BB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598D2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C5EB7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FC94A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AA47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3340937">
            <w:pPr>
              <w:spacing w:line="420" w:lineRule="exact"/>
              <w:jc w:val="right"/>
              <w:rPr>
                <w:rFonts w:ascii="宋体" w:hAnsi="宋体"/>
              </w:rPr>
            </w:pPr>
            <w:r>
              <w:rPr>
                <w:rFonts w:hint="eastAsia" w:ascii="宋体" w:hAnsi="宋体"/>
              </w:rPr>
              <w:t>洮南市</w:t>
            </w:r>
          </w:p>
        </w:tc>
        <w:tc>
          <w:tcPr>
            <w:tcW w:w="1278" w:type="dxa"/>
            <w:tcBorders>
              <w:tl2br w:val="nil"/>
              <w:tr2bl w:val="nil"/>
            </w:tcBorders>
            <w:vAlign w:val="center"/>
          </w:tcPr>
          <w:p w14:paraId="37152C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F80FC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17561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49A416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00E1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DFB4601">
            <w:pPr>
              <w:spacing w:line="420" w:lineRule="exact"/>
              <w:jc w:val="right"/>
              <w:rPr>
                <w:rFonts w:ascii="宋体" w:hAnsi="宋体"/>
              </w:rPr>
            </w:pPr>
            <w:r>
              <w:rPr>
                <w:rFonts w:hint="eastAsia" w:ascii="宋体" w:hAnsi="宋体"/>
              </w:rPr>
              <w:t>大安市</w:t>
            </w:r>
          </w:p>
        </w:tc>
        <w:tc>
          <w:tcPr>
            <w:tcW w:w="1278" w:type="dxa"/>
            <w:tcBorders>
              <w:tl2br w:val="nil"/>
              <w:tr2bl w:val="nil"/>
            </w:tcBorders>
            <w:vAlign w:val="center"/>
          </w:tcPr>
          <w:p w14:paraId="7CCB72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05FD8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6AD4A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D9738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70DF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32F7C88">
            <w:pPr>
              <w:spacing w:line="420" w:lineRule="exact"/>
              <w:jc w:val="center"/>
              <w:rPr>
                <w:rFonts w:ascii="宋体" w:hAnsi="宋体"/>
                <w:b/>
                <w:bCs/>
              </w:rPr>
            </w:pPr>
            <w:r>
              <w:rPr>
                <w:rFonts w:hint="eastAsia" w:ascii="宋体" w:hAnsi="宋体"/>
                <w:b/>
                <w:bCs/>
              </w:rPr>
              <w:t>延边朝鲜族自治州</w:t>
            </w:r>
          </w:p>
        </w:tc>
        <w:tc>
          <w:tcPr>
            <w:tcW w:w="1278" w:type="dxa"/>
            <w:tcBorders>
              <w:tl2br w:val="nil"/>
              <w:tr2bl w:val="nil"/>
            </w:tcBorders>
            <w:vAlign w:val="center"/>
          </w:tcPr>
          <w:p w14:paraId="4786666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0.82</w:t>
            </w:r>
          </w:p>
        </w:tc>
        <w:tc>
          <w:tcPr>
            <w:tcW w:w="1278" w:type="dxa"/>
            <w:tcBorders>
              <w:tl2br w:val="nil"/>
              <w:tr2bl w:val="nil"/>
            </w:tcBorders>
            <w:vAlign w:val="center"/>
          </w:tcPr>
          <w:p w14:paraId="4A8CE80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0.12</w:t>
            </w:r>
          </w:p>
        </w:tc>
        <w:tc>
          <w:tcPr>
            <w:tcW w:w="1278" w:type="dxa"/>
            <w:tcBorders>
              <w:tl2br w:val="nil"/>
              <w:tr2bl w:val="nil"/>
            </w:tcBorders>
            <w:vAlign w:val="center"/>
          </w:tcPr>
          <w:p w14:paraId="69891B3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0.33</w:t>
            </w:r>
          </w:p>
        </w:tc>
        <w:tc>
          <w:tcPr>
            <w:tcW w:w="1278" w:type="dxa"/>
            <w:tcBorders>
              <w:tl2br w:val="nil"/>
              <w:tr2bl w:val="nil"/>
            </w:tcBorders>
            <w:vAlign w:val="center"/>
          </w:tcPr>
          <w:p w14:paraId="4052E7F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0.38</w:t>
            </w:r>
          </w:p>
        </w:tc>
      </w:tr>
      <w:tr w14:paraId="08063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51CD161">
            <w:pPr>
              <w:spacing w:line="420" w:lineRule="exact"/>
              <w:jc w:val="right"/>
              <w:rPr>
                <w:rFonts w:ascii="宋体" w:hAnsi="宋体"/>
              </w:rPr>
            </w:pPr>
            <w:r>
              <w:rPr>
                <w:rFonts w:hint="eastAsia" w:ascii="宋体" w:hAnsi="宋体"/>
              </w:rPr>
              <w:t>延吉市</w:t>
            </w:r>
          </w:p>
        </w:tc>
        <w:tc>
          <w:tcPr>
            <w:tcW w:w="1278" w:type="dxa"/>
            <w:tcBorders>
              <w:tl2br w:val="nil"/>
              <w:tr2bl w:val="nil"/>
            </w:tcBorders>
            <w:vAlign w:val="center"/>
          </w:tcPr>
          <w:p w14:paraId="7D84CA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5E5032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78" w:type="dxa"/>
            <w:tcBorders>
              <w:tl2br w:val="nil"/>
              <w:tr2bl w:val="nil"/>
            </w:tcBorders>
            <w:vAlign w:val="center"/>
          </w:tcPr>
          <w:p w14:paraId="473755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4830A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085FB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7AE8AA5">
            <w:pPr>
              <w:spacing w:line="420" w:lineRule="exact"/>
              <w:jc w:val="right"/>
              <w:rPr>
                <w:rFonts w:ascii="宋体" w:hAnsi="宋体"/>
              </w:rPr>
            </w:pPr>
            <w:r>
              <w:rPr>
                <w:rFonts w:hint="eastAsia" w:ascii="宋体" w:hAnsi="宋体"/>
              </w:rPr>
              <w:t>图们市</w:t>
            </w:r>
          </w:p>
        </w:tc>
        <w:tc>
          <w:tcPr>
            <w:tcW w:w="1278" w:type="dxa"/>
            <w:tcBorders>
              <w:tl2br w:val="nil"/>
              <w:tr2bl w:val="nil"/>
            </w:tcBorders>
            <w:vAlign w:val="center"/>
          </w:tcPr>
          <w:p w14:paraId="131C87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6E056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A3F03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6948B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F56C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07BFFD9F">
            <w:pPr>
              <w:spacing w:line="420" w:lineRule="exact"/>
              <w:jc w:val="right"/>
              <w:rPr>
                <w:rFonts w:ascii="宋体" w:hAnsi="宋体"/>
              </w:rPr>
            </w:pPr>
            <w:r>
              <w:rPr>
                <w:rFonts w:hint="eastAsia" w:ascii="宋体" w:hAnsi="宋体"/>
              </w:rPr>
              <w:t>敦化市</w:t>
            </w:r>
          </w:p>
        </w:tc>
        <w:tc>
          <w:tcPr>
            <w:tcW w:w="1278" w:type="dxa"/>
            <w:tcBorders>
              <w:tl2br w:val="nil"/>
              <w:tr2bl w:val="nil"/>
            </w:tcBorders>
            <w:vAlign w:val="center"/>
          </w:tcPr>
          <w:p w14:paraId="7992F9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278" w:type="dxa"/>
            <w:tcBorders>
              <w:tl2br w:val="nil"/>
              <w:tr2bl w:val="nil"/>
            </w:tcBorders>
            <w:vAlign w:val="center"/>
          </w:tcPr>
          <w:p w14:paraId="1D448B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278" w:type="dxa"/>
            <w:tcBorders>
              <w:tl2br w:val="nil"/>
              <w:tr2bl w:val="nil"/>
            </w:tcBorders>
            <w:vAlign w:val="center"/>
          </w:tcPr>
          <w:p w14:paraId="4B02A9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9FF7A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8BAA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025D3D0">
            <w:pPr>
              <w:spacing w:line="420" w:lineRule="exact"/>
              <w:jc w:val="right"/>
              <w:rPr>
                <w:rFonts w:ascii="宋体" w:hAnsi="宋体"/>
              </w:rPr>
            </w:pPr>
            <w:r>
              <w:rPr>
                <w:rFonts w:hint="eastAsia" w:ascii="宋体" w:hAnsi="宋体"/>
              </w:rPr>
              <w:t>珲春市</w:t>
            </w:r>
          </w:p>
        </w:tc>
        <w:tc>
          <w:tcPr>
            <w:tcW w:w="1278" w:type="dxa"/>
            <w:tcBorders>
              <w:tl2br w:val="nil"/>
              <w:tr2bl w:val="nil"/>
            </w:tcBorders>
            <w:vAlign w:val="center"/>
          </w:tcPr>
          <w:p w14:paraId="5923C4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0460D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23939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EC185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EE1B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0E1D851">
            <w:pPr>
              <w:spacing w:line="420" w:lineRule="exact"/>
              <w:jc w:val="right"/>
              <w:rPr>
                <w:rFonts w:ascii="宋体" w:hAnsi="宋体"/>
              </w:rPr>
            </w:pPr>
            <w:r>
              <w:rPr>
                <w:rFonts w:hint="eastAsia" w:ascii="宋体" w:hAnsi="宋体"/>
              </w:rPr>
              <w:t>龙井市</w:t>
            </w:r>
          </w:p>
        </w:tc>
        <w:tc>
          <w:tcPr>
            <w:tcW w:w="1278" w:type="dxa"/>
            <w:tcBorders>
              <w:tl2br w:val="nil"/>
              <w:tr2bl w:val="nil"/>
            </w:tcBorders>
            <w:vAlign w:val="center"/>
          </w:tcPr>
          <w:p w14:paraId="70EBE5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B965A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0614CA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D1BA3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840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686AF07">
            <w:pPr>
              <w:spacing w:line="420" w:lineRule="exact"/>
              <w:jc w:val="right"/>
              <w:rPr>
                <w:rFonts w:ascii="宋体" w:hAnsi="宋体"/>
              </w:rPr>
            </w:pPr>
            <w:r>
              <w:rPr>
                <w:rFonts w:hint="eastAsia" w:ascii="宋体" w:hAnsi="宋体"/>
              </w:rPr>
              <w:t>和龙市</w:t>
            </w:r>
          </w:p>
        </w:tc>
        <w:tc>
          <w:tcPr>
            <w:tcW w:w="1278" w:type="dxa"/>
            <w:tcBorders>
              <w:tl2br w:val="nil"/>
              <w:tr2bl w:val="nil"/>
            </w:tcBorders>
            <w:vAlign w:val="center"/>
          </w:tcPr>
          <w:p w14:paraId="1DCDD3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0EEE5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2B200E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53F60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B199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4F0E1406">
            <w:pPr>
              <w:spacing w:line="420" w:lineRule="exact"/>
              <w:jc w:val="right"/>
              <w:rPr>
                <w:rFonts w:ascii="宋体" w:hAnsi="宋体"/>
              </w:rPr>
            </w:pPr>
            <w:r>
              <w:rPr>
                <w:rFonts w:hint="eastAsia" w:ascii="宋体" w:hAnsi="宋体"/>
              </w:rPr>
              <w:t>汪清县</w:t>
            </w:r>
          </w:p>
        </w:tc>
        <w:tc>
          <w:tcPr>
            <w:tcW w:w="1278" w:type="dxa"/>
            <w:tcBorders>
              <w:tl2br w:val="nil"/>
              <w:tr2bl w:val="nil"/>
            </w:tcBorders>
            <w:vAlign w:val="center"/>
          </w:tcPr>
          <w:p w14:paraId="69973D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E5647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001BA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94E45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14ED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70CA190">
            <w:pPr>
              <w:spacing w:line="420" w:lineRule="exact"/>
              <w:jc w:val="right"/>
              <w:rPr>
                <w:rFonts w:ascii="宋体" w:hAnsi="宋体"/>
              </w:rPr>
            </w:pPr>
            <w:r>
              <w:rPr>
                <w:rFonts w:hint="eastAsia" w:ascii="宋体" w:hAnsi="宋体"/>
              </w:rPr>
              <w:t>安图县</w:t>
            </w:r>
          </w:p>
        </w:tc>
        <w:tc>
          <w:tcPr>
            <w:tcW w:w="1278" w:type="dxa"/>
            <w:tcBorders>
              <w:tl2br w:val="nil"/>
              <w:tr2bl w:val="nil"/>
            </w:tcBorders>
            <w:vAlign w:val="center"/>
          </w:tcPr>
          <w:p w14:paraId="566236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5BD89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9694D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1FF4AB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9ABC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97314A3">
            <w:pPr>
              <w:spacing w:line="420" w:lineRule="exact"/>
              <w:jc w:val="center"/>
              <w:rPr>
                <w:rFonts w:ascii="宋体" w:hAnsi="宋体"/>
                <w:b/>
                <w:bCs/>
              </w:rPr>
            </w:pPr>
            <w:r>
              <w:rPr>
                <w:rFonts w:hint="eastAsia" w:ascii="宋体" w:hAnsi="宋体"/>
                <w:b/>
                <w:bCs/>
              </w:rPr>
              <w:t>梅河口市</w:t>
            </w:r>
          </w:p>
        </w:tc>
        <w:tc>
          <w:tcPr>
            <w:tcW w:w="1278" w:type="dxa"/>
            <w:tcBorders>
              <w:tl2br w:val="nil"/>
              <w:tr2bl w:val="nil"/>
            </w:tcBorders>
            <w:vAlign w:val="center"/>
          </w:tcPr>
          <w:p w14:paraId="69657DA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0.21</w:t>
            </w:r>
          </w:p>
        </w:tc>
        <w:tc>
          <w:tcPr>
            <w:tcW w:w="1278" w:type="dxa"/>
            <w:tcBorders>
              <w:tl2br w:val="nil"/>
              <w:tr2bl w:val="nil"/>
            </w:tcBorders>
            <w:vAlign w:val="center"/>
          </w:tcPr>
          <w:p w14:paraId="4137D5C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1278" w:type="dxa"/>
            <w:tcBorders>
              <w:tl2br w:val="nil"/>
              <w:tr2bl w:val="nil"/>
            </w:tcBorders>
            <w:vAlign w:val="center"/>
          </w:tcPr>
          <w:p w14:paraId="5E0DEE2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0.09</w:t>
            </w:r>
          </w:p>
        </w:tc>
        <w:tc>
          <w:tcPr>
            <w:tcW w:w="1278" w:type="dxa"/>
            <w:tcBorders>
              <w:tl2br w:val="nil"/>
              <w:tr2bl w:val="nil"/>
            </w:tcBorders>
            <w:vAlign w:val="center"/>
          </w:tcPr>
          <w:p w14:paraId="7FE5F73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0.09</w:t>
            </w:r>
          </w:p>
        </w:tc>
      </w:tr>
      <w:tr w14:paraId="5CD03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36568F9C">
            <w:pPr>
              <w:spacing w:line="420" w:lineRule="exact"/>
              <w:jc w:val="right"/>
              <w:rPr>
                <w:rFonts w:ascii="宋体" w:hAnsi="宋体"/>
              </w:rPr>
            </w:pPr>
            <w:r>
              <w:rPr>
                <w:rFonts w:hint="eastAsia" w:ascii="宋体" w:hAnsi="宋体"/>
              </w:rPr>
              <w:t>梅河口市市区</w:t>
            </w:r>
          </w:p>
        </w:tc>
        <w:tc>
          <w:tcPr>
            <w:tcW w:w="1278" w:type="dxa"/>
            <w:tcBorders>
              <w:tl2br w:val="nil"/>
              <w:tr2bl w:val="nil"/>
            </w:tcBorders>
            <w:vAlign w:val="center"/>
          </w:tcPr>
          <w:p w14:paraId="25DB27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78" w:type="dxa"/>
            <w:tcBorders>
              <w:tl2br w:val="nil"/>
              <w:tr2bl w:val="nil"/>
            </w:tcBorders>
            <w:vAlign w:val="center"/>
          </w:tcPr>
          <w:p w14:paraId="4E7333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78" w:type="dxa"/>
            <w:tcBorders>
              <w:tl2br w:val="nil"/>
              <w:tr2bl w:val="nil"/>
            </w:tcBorders>
            <w:vAlign w:val="center"/>
          </w:tcPr>
          <w:p w14:paraId="580005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FB8E5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r>
      <w:tr w14:paraId="7DD19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2014724C">
            <w:pPr>
              <w:spacing w:line="420" w:lineRule="exact"/>
              <w:jc w:val="center"/>
              <w:rPr>
                <w:rFonts w:ascii="宋体" w:hAnsi="宋体"/>
                <w:b/>
                <w:bCs/>
              </w:rPr>
            </w:pPr>
            <w:r>
              <w:rPr>
                <w:rFonts w:hint="eastAsia" w:ascii="宋体" w:hAnsi="宋体"/>
                <w:b/>
                <w:bCs/>
              </w:rPr>
              <w:t>长白山保护开发管理委员会</w:t>
            </w:r>
          </w:p>
        </w:tc>
        <w:tc>
          <w:tcPr>
            <w:tcW w:w="1278" w:type="dxa"/>
            <w:tcBorders>
              <w:tl2br w:val="nil"/>
              <w:tr2bl w:val="nil"/>
            </w:tcBorders>
            <w:vAlign w:val="center"/>
          </w:tcPr>
          <w:p w14:paraId="17D6BF0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278" w:type="dxa"/>
            <w:tcBorders>
              <w:tl2br w:val="nil"/>
              <w:tr2bl w:val="nil"/>
            </w:tcBorders>
            <w:vAlign w:val="center"/>
          </w:tcPr>
          <w:p w14:paraId="52150EF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78" w:type="dxa"/>
            <w:tcBorders>
              <w:tl2br w:val="nil"/>
              <w:tr2bl w:val="nil"/>
            </w:tcBorders>
            <w:vAlign w:val="center"/>
          </w:tcPr>
          <w:p w14:paraId="52D0976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278" w:type="dxa"/>
            <w:tcBorders>
              <w:tl2br w:val="nil"/>
              <w:tr2bl w:val="nil"/>
            </w:tcBorders>
            <w:vAlign w:val="center"/>
          </w:tcPr>
          <w:p w14:paraId="16D72B3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04219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5AE92863">
            <w:pPr>
              <w:spacing w:line="420" w:lineRule="exact"/>
              <w:jc w:val="right"/>
              <w:rPr>
                <w:rFonts w:ascii="宋体" w:hAnsi="宋体"/>
              </w:rPr>
            </w:pPr>
            <w:r>
              <w:rPr>
                <w:rFonts w:hint="eastAsia" w:ascii="宋体" w:hAnsi="宋体"/>
              </w:rPr>
              <w:t>池北区</w:t>
            </w:r>
          </w:p>
        </w:tc>
        <w:tc>
          <w:tcPr>
            <w:tcW w:w="1278" w:type="dxa"/>
            <w:tcBorders>
              <w:tl2br w:val="nil"/>
              <w:tr2bl w:val="nil"/>
            </w:tcBorders>
            <w:vAlign w:val="center"/>
          </w:tcPr>
          <w:p w14:paraId="067775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B7E6F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6E6CA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68BBB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004D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7EE96A30">
            <w:pPr>
              <w:spacing w:line="420" w:lineRule="exact"/>
              <w:jc w:val="right"/>
              <w:rPr>
                <w:rFonts w:ascii="宋体" w:hAnsi="宋体"/>
              </w:rPr>
            </w:pPr>
            <w:r>
              <w:rPr>
                <w:rFonts w:hint="eastAsia" w:ascii="宋体" w:hAnsi="宋体"/>
              </w:rPr>
              <w:t>池西区</w:t>
            </w:r>
          </w:p>
        </w:tc>
        <w:tc>
          <w:tcPr>
            <w:tcW w:w="1278" w:type="dxa"/>
            <w:tcBorders>
              <w:tl2br w:val="nil"/>
              <w:tr2bl w:val="nil"/>
            </w:tcBorders>
            <w:vAlign w:val="center"/>
          </w:tcPr>
          <w:p w14:paraId="4A3C7A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0FCAE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3251F7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70A188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7C81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02" w:type="dxa"/>
            <w:tcBorders>
              <w:tl2br w:val="nil"/>
              <w:tr2bl w:val="nil"/>
            </w:tcBorders>
            <w:vAlign w:val="center"/>
          </w:tcPr>
          <w:p w14:paraId="1030A1F9">
            <w:pPr>
              <w:spacing w:line="420" w:lineRule="exact"/>
              <w:jc w:val="right"/>
              <w:rPr>
                <w:rFonts w:ascii="宋体" w:hAnsi="宋体"/>
              </w:rPr>
            </w:pPr>
            <w:r>
              <w:rPr>
                <w:rFonts w:hint="eastAsia" w:ascii="宋体" w:hAnsi="宋体"/>
              </w:rPr>
              <w:t>池南区</w:t>
            </w:r>
          </w:p>
        </w:tc>
        <w:tc>
          <w:tcPr>
            <w:tcW w:w="1278" w:type="dxa"/>
            <w:tcBorders>
              <w:tl2br w:val="nil"/>
              <w:tr2bl w:val="nil"/>
            </w:tcBorders>
            <w:vAlign w:val="center"/>
          </w:tcPr>
          <w:p w14:paraId="4F9C4E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EE7FE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58EA53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78" w:type="dxa"/>
            <w:tcBorders>
              <w:tl2br w:val="nil"/>
              <w:tr2bl w:val="nil"/>
            </w:tcBorders>
            <w:vAlign w:val="center"/>
          </w:tcPr>
          <w:p w14:paraId="607238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6BCE4654">
      <w:pPr>
        <w:rPr>
          <w:b/>
          <w:color w:val="FF0000"/>
        </w:rPr>
      </w:pPr>
      <w:r>
        <w:rPr>
          <w:b/>
          <w:color w:val="FF0000"/>
        </w:rPr>
        <w:br w:type="page"/>
      </w:r>
    </w:p>
    <w:p w14:paraId="44F687F3">
      <w:pPr>
        <w:pStyle w:val="3"/>
        <w:tabs>
          <w:tab w:val="left" w:pos="1701"/>
        </w:tabs>
        <w:spacing w:before="0" w:line="360" w:lineRule="auto"/>
        <w:ind w:firstLine="357"/>
        <w:jc w:val="center"/>
        <w:rPr>
          <w:color w:val="auto"/>
          <w:kern w:val="2"/>
          <w:lang w:eastAsia="zh-CN" w:bidi="ar-SA"/>
        </w:rPr>
      </w:pPr>
      <w:bookmarkStart w:id="269" w:name="_Toc462055870"/>
      <w:bookmarkStart w:id="270" w:name="_Toc178342651"/>
      <w:bookmarkStart w:id="271" w:name="_Toc200656113"/>
      <w:bookmarkStart w:id="272" w:name="_Toc22360"/>
      <w:bookmarkStart w:id="273" w:name="_Toc527812803"/>
      <w:r>
        <w:rPr>
          <w:rFonts w:hint="eastAsia"/>
          <w:color w:val="auto"/>
          <w:kern w:val="2"/>
          <w:lang w:eastAsia="zh-CN" w:bidi="ar-SA"/>
        </w:rPr>
        <w:t>表5-</w:t>
      </w:r>
      <w:r>
        <w:rPr>
          <w:rFonts w:hint="eastAsia"/>
          <w:color w:val="auto"/>
          <w:kern w:val="2"/>
          <w:lang w:val="en-US" w:eastAsia="zh-CN" w:bidi="ar-SA"/>
        </w:rPr>
        <w:t>8</w:t>
      </w:r>
      <w:r>
        <w:rPr>
          <w:rFonts w:hint="eastAsia"/>
          <w:color w:val="auto"/>
          <w:kern w:val="2"/>
          <w:lang w:eastAsia="zh-CN" w:bidi="ar-SA"/>
        </w:rPr>
        <w:t>各地区汇总企业概况（一）</w:t>
      </w:r>
      <w:bookmarkEnd w:id="269"/>
      <w:bookmarkEnd w:id="270"/>
      <w:bookmarkEnd w:id="271"/>
      <w:bookmarkEnd w:id="272"/>
      <w:bookmarkEnd w:id="273"/>
    </w:p>
    <w:p w14:paraId="4788CAF3">
      <w:pPr>
        <w:jc w:val="center"/>
        <w:rPr>
          <w:b/>
          <w:color w:val="auto"/>
          <w:szCs w:val="21"/>
        </w:rPr>
      </w:pPr>
      <w:r>
        <w:rPr>
          <w:rFonts w:hint="eastAsia"/>
          <w:b/>
          <w:color w:val="auto"/>
          <w:szCs w:val="21"/>
        </w:rPr>
        <w:t>（</w:t>
      </w:r>
      <w:r>
        <w:rPr>
          <w:b/>
          <w:color w:val="auto"/>
          <w:szCs w:val="21"/>
        </w:rPr>
        <w:t>20</w:t>
      </w:r>
      <w:r>
        <w:rPr>
          <w:rFonts w:hint="eastAsia"/>
          <w:b/>
          <w:color w:val="auto"/>
          <w:szCs w:val="21"/>
        </w:rPr>
        <w:t>2</w:t>
      </w:r>
      <w:r>
        <w:rPr>
          <w:rFonts w:hint="eastAsia"/>
          <w:b/>
          <w:color w:val="auto"/>
          <w:szCs w:val="21"/>
          <w:lang w:val="en-US" w:eastAsia="zh-CN"/>
        </w:rPr>
        <w:t>4</w:t>
      </w:r>
      <w:r>
        <w:rPr>
          <w:rFonts w:hint="eastAsia"/>
          <w:b/>
          <w:color w:val="auto"/>
          <w:szCs w:val="21"/>
        </w:rPr>
        <w:t>年度）</w:t>
      </w:r>
    </w:p>
    <w:tbl>
      <w:tblPr>
        <w:tblStyle w:val="12"/>
        <w:tblW w:w="10245" w:type="dxa"/>
        <w:tblInd w:w="-8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86"/>
        <w:gridCol w:w="1022"/>
        <w:gridCol w:w="1172"/>
        <w:gridCol w:w="878"/>
        <w:gridCol w:w="996"/>
        <w:gridCol w:w="996"/>
        <w:gridCol w:w="996"/>
        <w:gridCol w:w="999"/>
      </w:tblGrid>
      <w:tr w14:paraId="4898E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186" w:type="dxa"/>
            <w:tcBorders>
              <w:tl2br w:val="nil"/>
              <w:tr2bl w:val="nil"/>
            </w:tcBorders>
            <w:shd w:val="clear" w:color="auto" w:fill="D7D7D7" w:themeFill="background1" w:themeFillShade="D8"/>
            <w:vAlign w:val="center"/>
          </w:tcPr>
          <w:p w14:paraId="7B87D185">
            <w:pPr>
              <w:jc w:val="center"/>
              <w:rPr>
                <w:rFonts w:ascii="宋体" w:hAnsi="宋体"/>
              </w:rPr>
            </w:pPr>
            <w:r>
              <w:rPr>
                <w:rFonts w:hint="eastAsia" w:ascii="宋体" w:hAnsi="宋体"/>
              </w:rPr>
              <w:t>地区</w:t>
            </w:r>
          </w:p>
        </w:tc>
        <w:tc>
          <w:tcPr>
            <w:tcW w:w="1022" w:type="dxa"/>
            <w:tcBorders>
              <w:tl2br w:val="nil"/>
              <w:tr2bl w:val="nil"/>
            </w:tcBorders>
            <w:shd w:val="clear" w:color="auto" w:fill="D7D7D7" w:themeFill="background1" w:themeFillShade="D8"/>
            <w:vAlign w:val="center"/>
          </w:tcPr>
          <w:p w14:paraId="27B4C0A2">
            <w:pPr>
              <w:jc w:val="center"/>
              <w:rPr>
                <w:rFonts w:ascii="宋体" w:hAnsi="宋体"/>
              </w:rPr>
            </w:pPr>
            <w:r>
              <w:rPr>
                <w:rFonts w:hint="eastAsia" w:ascii="宋体" w:hAnsi="宋体"/>
              </w:rPr>
              <w:t>汇总工业企业数/个</w:t>
            </w:r>
          </w:p>
        </w:tc>
        <w:tc>
          <w:tcPr>
            <w:tcW w:w="1172" w:type="dxa"/>
            <w:tcBorders>
              <w:tl2br w:val="nil"/>
              <w:tr2bl w:val="nil"/>
            </w:tcBorders>
            <w:shd w:val="clear" w:color="auto" w:fill="D7D7D7" w:themeFill="background1" w:themeFillShade="D8"/>
            <w:vAlign w:val="center"/>
          </w:tcPr>
          <w:p w14:paraId="4A637A63">
            <w:pPr>
              <w:jc w:val="center"/>
              <w:rPr>
                <w:rFonts w:ascii="宋体" w:hAnsi="宋体"/>
              </w:rPr>
            </w:pPr>
            <w:r>
              <w:rPr>
                <w:rFonts w:hint="eastAsia" w:ascii="宋体" w:hAnsi="宋体"/>
              </w:rPr>
              <w:t>工业总产值（当年价格）/亿元</w:t>
            </w:r>
          </w:p>
        </w:tc>
        <w:tc>
          <w:tcPr>
            <w:tcW w:w="878" w:type="dxa"/>
            <w:tcBorders>
              <w:tl2br w:val="nil"/>
              <w:tr2bl w:val="nil"/>
            </w:tcBorders>
            <w:shd w:val="clear" w:color="auto" w:fill="D7D7D7" w:themeFill="background1" w:themeFillShade="D8"/>
            <w:vAlign w:val="center"/>
          </w:tcPr>
          <w:p w14:paraId="0E041733">
            <w:pPr>
              <w:jc w:val="center"/>
              <w:rPr>
                <w:rFonts w:ascii="宋体" w:hAnsi="宋体"/>
              </w:rPr>
            </w:pPr>
            <w:r>
              <w:rPr>
                <w:rFonts w:hint="eastAsia" w:ascii="宋体" w:hAnsi="宋体"/>
              </w:rPr>
              <w:t>工业锅炉数</w:t>
            </w:r>
          </w:p>
          <w:p w14:paraId="16FC2CCC">
            <w:pPr>
              <w:jc w:val="center"/>
              <w:rPr>
                <w:rFonts w:ascii="宋体" w:hAnsi="宋体"/>
              </w:rPr>
            </w:pPr>
            <w:r>
              <w:rPr>
                <w:rFonts w:hint="eastAsia" w:ascii="宋体" w:hAnsi="宋体"/>
              </w:rPr>
              <w:t>/台</w:t>
            </w:r>
          </w:p>
        </w:tc>
        <w:tc>
          <w:tcPr>
            <w:tcW w:w="996" w:type="dxa"/>
            <w:tcBorders>
              <w:tl2br w:val="nil"/>
              <w:tr2bl w:val="nil"/>
            </w:tcBorders>
            <w:shd w:val="clear" w:color="auto" w:fill="D7D7D7" w:themeFill="background1" w:themeFillShade="D8"/>
            <w:vAlign w:val="center"/>
          </w:tcPr>
          <w:p w14:paraId="494CD12F">
            <w:pPr>
              <w:jc w:val="center"/>
              <w:rPr>
                <w:rFonts w:ascii="宋体" w:hAnsi="宋体"/>
              </w:rPr>
            </w:pPr>
            <w:r>
              <w:rPr>
                <w:rFonts w:hint="eastAsia" w:ascii="宋体" w:hAnsi="宋体"/>
              </w:rPr>
              <w:t>20蒸吨以上</w:t>
            </w:r>
          </w:p>
          <w:p w14:paraId="38EB6918">
            <w:pPr>
              <w:jc w:val="center"/>
              <w:rPr>
                <w:rFonts w:ascii="宋体" w:hAnsi="宋体"/>
              </w:rPr>
            </w:pPr>
            <w:r>
              <w:rPr>
                <w:rFonts w:hint="eastAsia" w:ascii="宋体" w:hAnsi="宋体"/>
              </w:rPr>
              <w:t>/台</w:t>
            </w:r>
          </w:p>
        </w:tc>
        <w:tc>
          <w:tcPr>
            <w:tcW w:w="996" w:type="dxa"/>
            <w:tcBorders>
              <w:tl2br w:val="nil"/>
              <w:tr2bl w:val="nil"/>
            </w:tcBorders>
            <w:shd w:val="clear" w:color="auto" w:fill="D7D7D7" w:themeFill="background1" w:themeFillShade="D8"/>
            <w:vAlign w:val="center"/>
          </w:tcPr>
          <w:p w14:paraId="329D9483">
            <w:pPr>
              <w:jc w:val="center"/>
              <w:rPr>
                <w:rFonts w:ascii="宋体" w:hAnsi="宋体"/>
              </w:rPr>
            </w:pPr>
            <w:r>
              <w:rPr>
                <w:rFonts w:hint="eastAsia" w:ascii="宋体" w:hAnsi="宋体"/>
              </w:rPr>
              <w:t>10</w:t>
            </w:r>
            <w:r>
              <w:t>~</w:t>
            </w:r>
            <w:r>
              <w:rPr>
                <w:rFonts w:hint="eastAsia" w:ascii="宋体" w:hAnsi="宋体"/>
              </w:rPr>
              <w:t>20（含）蒸吨/台</w:t>
            </w:r>
          </w:p>
        </w:tc>
        <w:tc>
          <w:tcPr>
            <w:tcW w:w="996" w:type="dxa"/>
            <w:tcBorders>
              <w:tl2br w:val="nil"/>
              <w:tr2bl w:val="nil"/>
            </w:tcBorders>
            <w:shd w:val="clear" w:color="auto" w:fill="D7D7D7" w:themeFill="background1" w:themeFillShade="D8"/>
            <w:vAlign w:val="center"/>
          </w:tcPr>
          <w:p w14:paraId="5A89BAF1">
            <w:pPr>
              <w:jc w:val="center"/>
              <w:rPr>
                <w:rFonts w:ascii="宋体" w:hAnsi="宋体"/>
              </w:rPr>
            </w:pPr>
            <w:r>
              <w:rPr>
                <w:rFonts w:hint="eastAsia" w:ascii="宋体" w:hAnsi="宋体"/>
              </w:rPr>
              <w:t>10（含）蒸吨以下/台</w:t>
            </w:r>
          </w:p>
        </w:tc>
        <w:tc>
          <w:tcPr>
            <w:tcW w:w="999" w:type="dxa"/>
            <w:tcBorders>
              <w:tl2br w:val="nil"/>
              <w:tr2bl w:val="nil"/>
            </w:tcBorders>
            <w:shd w:val="clear" w:color="auto" w:fill="D7D7D7" w:themeFill="background1" w:themeFillShade="D8"/>
            <w:vAlign w:val="center"/>
          </w:tcPr>
          <w:p w14:paraId="5AF1C0A7">
            <w:pPr>
              <w:jc w:val="center"/>
              <w:rPr>
                <w:rFonts w:ascii="宋体" w:hAnsi="宋体"/>
              </w:rPr>
            </w:pPr>
            <w:r>
              <w:rPr>
                <w:rFonts w:hint="eastAsia" w:ascii="宋体" w:hAnsi="宋体"/>
              </w:rPr>
              <w:t>工业炉窑数</w:t>
            </w:r>
          </w:p>
          <w:p w14:paraId="30E605B8">
            <w:pPr>
              <w:jc w:val="center"/>
              <w:rPr>
                <w:rFonts w:ascii="宋体" w:hAnsi="宋体"/>
              </w:rPr>
            </w:pPr>
            <w:r>
              <w:rPr>
                <w:rFonts w:hint="eastAsia" w:ascii="宋体" w:hAnsi="宋体"/>
              </w:rPr>
              <w:t>/台</w:t>
            </w:r>
          </w:p>
        </w:tc>
      </w:tr>
      <w:tr w14:paraId="2D7A3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6CC3AE81">
            <w:pPr>
              <w:spacing w:line="420" w:lineRule="exact"/>
              <w:rPr>
                <w:rFonts w:ascii="宋体" w:hAnsi="宋体"/>
                <w:b/>
                <w:bCs/>
              </w:rPr>
            </w:pPr>
            <w:r>
              <w:rPr>
                <w:rFonts w:hint="eastAsia" w:ascii="宋体" w:hAnsi="宋体"/>
                <w:b/>
                <w:bCs/>
              </w:rPr>
              <w:t>吉林省</w:t>
            </w:r>
          </w:p>
        </w:tc>
        <w:tc>
          <w:tcPr>
            <w:tcW w:w="1022" w:type="dxa"/>
            <w:tcBorders>
              <w:tl2br w:val="nil"/>
              <w:tr2bl w:val="nil"/>
            </w:tcBorders>
            <w:vAlign w:val="center"/>
          </w:tcPr>
          <w:p w14:paraId="134D244E">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1 757</w:t>
            </w:r>
          </w:p>
        </w:tc>
        <w:tc>
          <w:tcPr>
            <w:tcW w:w="1172" w:type="dxa"/>
            <w:tcBorders>
              <w:tl2br w:val="nil"/>
              <w:tr2bl w:val="nil"/>
            </w:tcBorders>
            <w:vAlign w:val="center"/>
          </w:tcPr>
          <w:p w14:paraId="6F05BA3C">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10 261.34</w:t>
            </w:r>
          </w:p>
        </w:tc>
        <w:tc>
          <w:tcPr>
            <w:tcW w:w="878" w:type="dxa"/>
            <w:tcBorders>
              <w:tl2br w:val="nil"/>
              <w:tr2bl w:val="nil"/>
            </w:tcBorders>
            <w:vAlign w:val="center"/>
          </w:tcPr>
          <w:p w14:paraId="592EA87A">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1 679</w:t>
            </w:r>
          </w:p>
        </w:tc>
        <w:tc>
          <w:tcPr>
            <w:tcW w:w="996" w:type="dxa"/>
            <w:tcBorders>
              <w:tl2br w:val="nil"/>
              <w:tr2bl w:val="nil"/>
            </w:tcBorders>
            <w:vAlign w:val="center"/>
          </w:tcPr>
          <w:p w14:paraId="62BD17CA">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535</w:t>
            </w:r>
          </w:p>
        </w:tc>
        <w:tc>
          <w:tcPr>
            <w:tcW w:w="996" w:type="dxa"/>
            <w:tcBorders>
              <w:tl2br w:val="nil"/>
              <w:tr2bl w:val="nil"/>
            </w:tcBorders>
            <w:vAlign w:val="center"/>
          </w:tcPr>
          <w:p w14:paraId="6C29B690">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207</w:t>
            </w:r>
          </w:p>
        </w:tc>
        <w:tc>
          <w:tcPr>
            <w:tcW w:w="996" w:type="dxa"/>
            <w:tcBorders>
              <w:tl2br w:val="nil"/>
              <w:tr2bl w:val="nil"/>
            </w:tcBorders>
            <w:vAlign w:val="center"/>
          </w:tcPr>
          <w:p w14:paraId="4A23B731">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937</w:t>
            </w:r>
          </w:p>
        </w:tc>
        <w:tc>
          <w:tcPr>
            <w:tcW w:w="999" w:type="dxa"/>
            <w:tcBorders>
              <w:tl2br w:val="nil"/>
              <w:tr2bl w:val="nil"/>
            </w:tcBorders>
            <w:vAlign w:val="center"/>
          </w:tcPr>
          <w:p w14:paraId="78815E29">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514</w:t>
            </w:r>
          </w:p>
        </w:tc>
      </w:tr>
      <w:tr w14:paraId="1637C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ABD2B14">
            <w:pPr>
              <w:spacing w:line="420" w:lineRule="exact"/>
              <w:jc w:val="center"/>
              <w:rPr>
                <w:rFonts w:ascii="宋体" w:hAnsi="宋体"/>
                <w:b/>
                <w:bCs/>
              </w:rPr>
            </w:pPr>
            <w:r>
              <w:rPr>
                <w:rFonts w:hint="eastAsia" w:ascii="宋体" w:hAnsi="宋体"/>
                <w:b/>
                <w:bCs/>
              </w:rPr>
              <w:t>长春市</w:t>
            </w:r>
          </w:p>
        </w:tc>
        <w:tc>
          <w:tcPr>
            <w:tcW w:w="1022" w:type="dxa"/>
            <w:tcBorders>
              <w:tl2br w:val="nil"/>
              <w:tr2bl w:val="nil"/>
            </w:tcBorders>
            <w:vAlign w:val="center"/>
          </w:tcPr>
          <w:p w14:paraId="19AEF08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608</w:t>
            </w:r>
          </w:p>
        </w:tc>
        <w:tc>
          <w:tcPr>
            <w:tcW w:w="1172" w:type="dxa"/>
            <w:tcBorders>
              <w:tl2br w:val="nil"/>
              <w:tr2bl w:val="nil"/>
            </w:tcBorders>
            <w:vAlign w:val="center"/>
          </w:tcPr>
          <w:p w14:paraId="1BBC4A3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6 430.21</w:t>
            </w:r>
          </w:p>
        </w:tc>
        <w:tc>
          <w:tcPr>
            <w:tcW w:w="878" w:type="dxa"/>
            <w:tcBorders>
              <w:tl2br w:val="nil"/>
              <w:tr2bl w:val="nil"/>
            </w:tcBorders>
            <w:vAlign w:val="center"/>
          </w:tcPr>
          <w:p w14:paraId="53CFD53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583</w:t>
            </w:r>
          </w:p>
        </w:tc>
        <w:tc>
          <w:tcPr>
            <w:tcW w:w="996" w:type="dxa"/>
            <w:tcBorders>
              <w:tl2br w:val="nil"/>
              <w:tr2bl w:val="nil"/>
            </w:tcBorders>
            <w:vAlign w:val="center"/>
          </w:tcPr>
          <w:p w14:paraId="7C48F5F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230</w:t>
            </w:r>
          </w:p>
        </w:tc>
        <w:tc>
          <w:tcPr>
            <w:tcW w:w="996" w:type="dxa"/>
            <w:tcBorders>
              <w:tl2br w:val="nil"/>
              <w:tr2bl w:val="nil"/>
            </w:tcBorders>
            <w:vAlign w:val="center"/>
          </w:tcPr>
          <w:p w14:paraId="7F7A858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43</w:t>
            </w:r>
          </w:p>
        </w:tc>
        <w:tc>
          <w:tcPr>
            <w:tcW w:w="996" w:type="dxa"/>
            <w:tcBorders>
              <w:tl2br w:val="nil"/>
              <w:tr2bl w:val="nil"/>
            </w:tcBorders>
            <w:vAlign w:val="center"/>
          </w:tcPr>
          <w:p w14:paraId="4C09814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310</w:t>
            </w:r>
          </w:p>
        </w:tc>
        <w:tc>
          <w:tcPr>
            <w:tcW w:w="999" w:type="dxa"/>
            <w:tcBorders>
              <w:tl2br w:val="nil"/>
              <w:tr2bl w:val="nil"/>
            </w:tcBorders>
            <w:vAlign w:val="center"/>
          </w:tcPr>
          <w:p w14:paraId="242D391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216</w:t>
            </w:r>
          </w:p>
        </w:tc>
      </w:tr>
      <w:tr w14:paraId="3420A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E7E6127">
            <w:pPr>
              <w:spacing w:line="420" w:lineRule="exact"/>
              <w:jc w:val="right"/>
              <w:rPr>
                <w:rFonts w:ascii="宋体" w:hAnsi="宋体"/>
              </w:rPr>
            </w:pPr>
            <w:r>
              <w:rPr>
                <w:rFonts w:hint="eastAsia" w:ascii="宋体" w:hAnsi="宋体"/>
              </w:rPr>
              <w:t>南关区</w:t>
            </w:r>
          </w:p>
        </w:tc>
        <w:tc>
          <w:tcPr>
            <w:tcW w:w="1022" w:type="dxa"/>
            <w:tcBorders>
              <w:tl2br w:val="nil"/>
              <w:tr2bl w:val="nil"/>
            </w:tcBorders>
            <w:vAlign w:val="center"/>
          </w:tcPr>
          <w:p w14:paraId="2477F6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172" w:type="dxa"/>
            <w:tcBorders>
              <w:tl2br w:val="nil"/>
              <w:tr2bl w:val="nil"/>
            </w:tcBorders>
            <w:vAlign w:val="center"/>
          </w:tcPr>
          <w:p w14:paraId="1A3740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15.80</w:t>
            </w:r>
          </w:p>
        </w:tc>
        <w:tc>
          <w:tcPr>
            <w:tcW w:w="878" w:type="dxa"/>
            <w:tcBorders>
              <w:tl2br w:val="nil"/>
              <w:tr2bl w:val="nil"/>
            </w:tcBorders>
            <w:vAlign w:val="center"/>
          </w:tcPr>
          <w:p w14:paraId="79F692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w:t>
            </w:r>
          </w:p>
        </w:tc>
        <w:tc>
          <w:tcPr>
            <w:tcW w:w="996" w:type="dxa"/>
            <w:tcBorders>
              <w:tl2br w:val="nil"/>
              <w:tr2bl w:val="nil"/>
            </w:tcBorders>
            <w:vAlign w:val="center"/>
          </w:tcPr>
          <w:p w14:paraId="723926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w:t>
            </w:r>
          </w:p>
        </w:tc>
        <w:tc>
          <w:tcPr>
            <w:tcW w:w="996" w:type="dxa"/>
            <w:tcBorders>
              <w:tl2br w:val="nil"/>
              <w:tr2bl w:val="nil"/>
            </w:tcBorders>
            <w:vAlign w:val="center"/>
          </w:tcPr>
          <w:p w14:paraId="60958F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308A1B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9" w:type="dxa"/>
            <w:tcBorders>
              <w:tl2br w:val="nil"/>
              <w:tr2bl w:val="nil"/>
            </w:tcBorders>
            <w:vAlign w:val="center"/>
          </w:tcPr>
          <w:p w14:paraId="4C5081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r>
      <w:tr w14:paraId="03CC1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992230E">
            <w:pPr>
              <w:spacing w:line="420" w:lineRule="exact"/>
              <w:jc w:val="right"/>
              <w:rPr>
                <w:rFonts w:ascii="宋体" w:hAnsi="宋体"/>
              </w:rPr>
            </w:pPr>
            <w:r>
              <w:rPr>
                <w:rFonts w:hint="eastAsia" w:ascii="宋体" w:hAnsi="宋体"/>
              </w:rPr>
              <w:t>宽城区</w:t>
            </w:r>
          </w:p>
        </w:tc>
        <w:tc>
          <w:tcPr>
            <w:tcW w:w="1022" w:type="dxa"/>
            <w:tcBorders>
              <w:tl2br w:val="nil"/>
              <w:tr2bl w:val="nil"/>
            </w:tcBorders>
            <w:vAlign w:val="center"/>
          </w:tcPr>
          <w:p w14:paraId="5F3605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w:t>
            </w:r>
          </w:p>
        </w:tc>
        <w:tc>
          <w:tcPr>
            <w:tcW w:w="1172" w:type="dxa"/>
            <w:tcBorders>
              <w:tl2br w:val="nil"/>
              <w:tr2bl w:val="nil"/>
            </w:tcBorders>
            <w:vAlign w:val="center"/>
          </w:tcPr>
          <w:p w14:paraId="700D41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87.09</w:t>
            </w:r>
          </w:p>
        </w:tc>
        <w:tc>
          <w:tcPr>
            <w:tcW w:w="878" w:type="dxa"/>
            <w:tcBorders>
              <w:tl2br w:val="nil"/>
              <w:tr2bl w:val="nil"/>
            </w:tcBorders>
            <w:vAlign w:val="center"/>
          </w:tcPr>
          <w:p w14:paraId="78E054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w:t>
            </w:r>
          </w:p>
        </w:tc>
        <w:tc>
          <w:tcPr>
            <w:tcW w:w="996" w:type="dxa"/>
            <w:tcBorders>
              <w:tl2br w:val="nil"/>
              <w:tr2bl w:val="nil"/>
            </w:tcBorders>
            <w:vAlign w:val="center"/>
          </w:tcPr>
          <w:p w14:paraId="4B651A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5E03AE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2DD421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c>
          <w:tcPr>
            <w:tcW w:w="999" w:type="dxa"/>
            <w:tcBorders>
              <w:tl2br w:val="nil"/>
              <w:tr2bl w:val="nil"/>
            </w:tcBorders>
            <w:vAlign w:val="center"/>
          </w:tcPr>
          <w:p w14:paraId="33BE49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r>
      <w:tr w14:paraId="31E4B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95939E0">
            <w:pPr>
              <w:spacing w:line="420" w:lineRule="exact"/>
              <w:jc w:val="right"/>
              <w:rPr>
                <w:rFonts w:ascii="宋体" w:hAnsi="宋体"/>
              </w:rPr>
            </w:pPr>
            <w:r>
              <w:rPr>
                <w:rFonts w:hint="eastAsia" w:ascii="宋体" w:hAnsi="宋体"/>
              </w:rPr>
              <w:t>朝阳区</w:t>
            </w:r>
          </w:p>
        </w:tc>
        <w:tc>
          <w:tcPr>
            <w:tcW w:w="1022" w:type="dxa"/>
            <w:tcBorders>
              <w:tl2br w:val="nil"/>
              <w:tr2bl w:val="nil"/>
            </w:tcBorders>
            <w:vAlign w:val="center"/>
          </w:tcPr>
          <w:p w14:paraId="1ABAC2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w:t>
            </w:r>
          </w:p>
        </w:tc>
        <w:tc>
          <w:tcPr>
            <w:tcW w:w="1172" w:type="dxa"/>
            <w:tcBorders>
              <w:tl2br w:val="nil"/>
              <w:tr2bl w:val="nil"/>
            </w:tcBorders>
            <w:vAlign w:val="center"/>
          </w:tcPr>
          <w:p w14:paraId="1C0F00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69.81</w:t>
            </w:r>
          </w:p>
        </w:tc>
        <w:tc>
          <w:tcPr>
            <w:tcW w:w="878" w:type="dxa"/>
            <w:tcBorders>
              <w:tl2br w:val="nil"/>
              <w:tr2bl w:val="nil"/>
            </w:tcBorders>
            <w:vAlign w:val="center"/>
          </w:tcPr>
          <w:p w14:paraId="07BBA8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41</w:t>
            </w:r>
          </w:p>
        </w:tc>
        <w:tc>
          <w:tcPr>
            <w:tcW w:w="996" w:type="dxa"/>
            <w:tcBorders>
              <w:tl2br w:val="nil"/>
              <w:tr2bl w:val="nil"/>
            </w:tcBorders>
            <w:vAlign w:val="center"/>
          </w:tcPr>
          <w:p w14:paraId="737604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w:t>
            </w:r>
          </w:p>
        </w:tc>
        <w:tc>
          <w:tcPr>
            <w:tcW w:w="996" w:type="dxa"/>
            <w:tcBorders>
              <w:tl2br w:val="nil"/>
              <w:tr2bl w:val="nil"/>
            </w:tcBorders>
            <w:vAlign w:val="center"/>
          </w:tcPr>
          <w:p w14:paraId="65CC5D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4606C3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999" w:type="dxa"/>
            <w:tcBorders>
              <w:tl2br w:val="nil"/>
              <w:tr2bl w:val="nil"/>
            </w:tcBorders>
            <w:vAlign w:val="center"/>
          </w:tcPr>
          <w:p w14:paraId="118FC3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r>
      <w:tr w14:paraId="1F328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65EA642B">
            <w:pPr>
              <w:spacing w:line="420" w:lineRule="exact"/>
              <w:jc w:val="right"/>
              <w:rPr>
                <w:rFonts w:ascii="宋体" w:hAnsi="宋体"/>
              </w:rPr>
            </w:pPr>
            <w:r>
              <w:rPr>
                <w:rFonts w:hint="eastAsia" w:ascii="宋体" w:hAnsi="宋体"/>
              </w:rPr>
              <w:t>二道区</w:t>
            </w:r>
          </w:p>
        </w:tc>
        <w:tc>
          <w:tcPr>
            <w:tcW w:w="1022" w:type="dxa"/>
            <w:tcBorders>
              <w:tl2br w:val="nil"/>
              <w:tr2bl w:val="nil"/>
            </w:tcBorders>
            <w:vAlign w:val="center"/>
          </w:tcPr>
          <w:p w14:paraId="6DF75C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w:t>
            </w:r>
          </w:p>
        </w:tc>
        <w:tc>
          <w:tcPr>
            <w:tcW w:w="1172" w:type="dxa"/>
            <w:tcBorders>
              <w:tl2br w:val="nil"/>
              <w:tr2bl w:val="nil"/>
            </w:tcBorders>
            <w:vAlign w:val="center"/>
          </w:tcPr>
          <w:p w14:paraId="13512F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28.59</w:t>
            </w:r>
          </w:p>
        </w:tc>
        <w:tc>
          <w:tcPr>
            <w:tcW w:w="878" w:type="dxa"/>
            <w:tcBorders>
              <w:tl2br w:val="nil"/>
              <w:tr2bl w:val="nil"/>
            </w:tcBorders>
            <w:vAlign w:val="center"/>
          </w:tcPr>
          <w:p w14:paraId="3C2725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996" w:type="dxa"/>
            <w:tcBorders>
              <w:tl2br w:val="nil"/>
              <w:tr2bl w:val="nil"/>
            </w:tcBorders>
            <w:vAlign w:val="center"/>
          </w:tcPr>
          <w:p w14:paraId="220861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996" w:type="dxa"/>
            <w:tcBorders>
              <w:tl2br w:val="nil"/>
              <w:tr2bl w:val="nil"/>
            </w:tcBorders>
            <w:vAlign w:val="center"/>
          </w:tcPr>
          <w:p w14:paraId="24DA16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049C6F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9" w:type="dxa"/>
            <w:tcBorders>
              <w:tl2br w:val="nil"/>
              <w:tr2bl w:val="nil"/>
            </w:tcBorders>
            <w:vAlign w:val="center"/>
          </w:tcPr>
          <w:p w14:paraId="3C52C0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0073F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553A45A9">
            <w:pPr>
              <w:spacing w:line="420" w:lineRule="exact"/>
              <w:jc w:val="right"/>
              <w:rPr>
                <w:rFonts w:ascii="宋体" w:hAnsi="宋体"/>
              </w:rPr>
            </w:pPr>
            <w:r>
              <w:rPr>
                <w:rFonts w:hint="eastAsia" w:ascii="宋体" w:hAnsi="宋体"/>
              </w:rPr>
              <w:t>绿园区</w:t>
            </w:r>
          </w:p>
        </w:tc>
        <w:tc>
          <w:tcPr>
            <w:tcW w:w="1022" w:type="dxa"/>
            <w:tcBorders>
              <w:tl2br w:val="nil"/>
              <w:tr2bl w:val="nil"/>
            </w:tcBorders>
            <w:vAlign w:val="center"/>
          </w:tcPr>
          <w:p w14:paraId="0B2A75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w:t>
            </w:r>
          </w:p>
        </w:tc>
        <w:tc>
          <w:tcPr>
            <w:tcW w:w="1172" w:type="dxa"/>
            <w:tcBorders>
              <w:tl2br w:val="nil"/>
              <w:tr2bl w:val="nil"/>
            </w:tcBorders>
            <w:vAlign w:val="center"/>
          </w:tcPr>
          <w:p w14:paraId="78D162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961.39</w:t>
            </w:r>
          </w:p>
        </w:tc>
        <w:tc>
          <w:tcPr>
            <w:tcW w:w="878" w:type="dxa"/>
            <w:tcBorders>
              <w:tl2br w:val="nil"/>
              <w:tr2bl w:val="nil"/>
            </w:tcBorders>
            <w:vAlign w:val="center"/>
          </w:tcPr>
          <w:p w14:paraId="1729B1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w:t>
            </w:r>
          </w:p>
        </w:tc>
        <w:tc>
          <w:tcPr>
            <w:tcW w:w="996" w:type="dxa"/>
            <w:tcBorders>
              <w:tl2br w:val="nil"/>
              <w:tr2bl w:val="nil"/>
            </w:tcBorders>
            <w:vAlign w:val="center"/>
          </w:tcPr>
          <w:p w14:paraId="07EBB9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w:t>
            </w:r>
          </w:p>
        </w:tc>
        <w:tc>
          <w:tcPr>
            <w:tcW w:w="996" w:type="dxa"/>
            <w:tcBorders>
              <w:tl2br w:val="nil"/>
              <w:tr2bl w:val="nil"/>
            </w:tcBorders>
            <w:vAlign w:val="center"/>
          </w:tcPr>
          <w:p w14:paraId="7D0C21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6" w:type="dxa"/>
            <w:tcBorders>
              <w:tl2br w:val="nil"/>
              <w:tr2bl w:val="nil"/>
            </w:tcBorders>
            <w:vAlign w:val="center"/>
          </w:tcPr>
          <w:p w14:paraId="7A6BC6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w:t>
            </w:r>
          </w:p>
        </w:tc>
        <w:tc>
          <w:tcPr>
            <w:tcW w:w="999" w:type="dxa"/>
            <w:tcBorders>
              <w:tl2br w:val="nil"/>
              <w:tr2bl w:val="nil"/>
            </w:tcBorders>
            <w:vAlign w:val="center"/>
          </w:tcPr>
          <w:p w14:paraId="1F9380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7DEEF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541003ED">
            <w:pPr>
              <w:spacing w:line="420" w:lineRule="exact"/>
              <w:jc w:val="right"/>
              <w:rPr>
                <w:rFonts w:ascii="宋体" w:hAnsi="宋体"/>
              </w:rPr>
            </w:pPr>
            <w:r>
              <w:rPr>
                <w:rFonts w:hint="eastAsia" w:ascii="宋体" w:hAnsi="宋体"/>
              </w:rPr>
              <w:t>双阳区</w:t>
            </w:r>
          </w:p>
        </w:tc>
        <w:tc>
          <w:tcPr>
            <w:tcW w:w="1022" w:type="dxa"/>
            <w:tcBorders>
              <w:tl2br w:val="nil"/>
              <w:tr2bl w:val="nil"/>
            </w:tcBorders>
            <w:vAlign w:val="center"/>
          </w:tcPr>
          <w:p w14:paraId="0F68BD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w:t>
            </w:r>
          </w:p>
        </w:tc>
        <w:tc>
          <w:tcPr>
            <w:tcW w:w="1172" w:type="dxa"/>
            <w:tcBorders>
              <w:tl2br w:val="nil"/>
              <w:tr2bl w:val="nil"/>
            </w:tcBorders>
            <w:vAlign w:val="center"/>
          </w:tcPr>
          <w:p w14:paraId="692811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36.12</w:t>
            </w:r>
          </w:p>
        </w:tc>
        <w:tc>
          <w:tcPr>
            <w:tcW w:w="878" w:type="dxa"/>
            <w:tcBorders>
              <w:tl2br w:val="nil"/>
              <w:tr2bl w:val="nil"/>
            </w:tcBorders>
            <w:vAlign w:val="center"/>
          </w:tcPr>
          <w:p w14:paraId="39ADD4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996" w:type="dxa"/>
            <w:tcBorders>
              <w:tl2br w:val="nil"/>
              <w:tr2bl w:val="nil"/>
            </w:tcBorders>
            <w:vAlign w:val="center"/>
          </w:tcPr>
          <w:p w14:paraId="3578DD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43599A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32E705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999" w:type="dxa"/>
            <w:tcBorders>
              <w:tl2br w:val="nil"/>
              <w:tr2bl w:val="nil"/>
            </w:tcBorders>
            <w:vAlign w:val="center"/>
          </w:tcPr>
          <w:p w14:paraId="5F3A5F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r>
      <w:tr w14:paraId="5B0B7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4319DEC">
            <w:pPr>
              <w:spacing w:line="420" w:lineRule="exact"/>
              <w:jc w:val="right"/>
              <w:rPr>
                <w:rFonts w:ascii="宋体" w:hAnsi="宋体"/>
              </w:rPr>
            </w:pPr>
            <w:r>
              <w:rPr>
                <w:rFonts w:hint="eastAsia" w:ascii="宋体" w:hAnsi="宋体"/>
              </w:rPr>
              <w:t>九台区</w:t>
            </w:r>
          </w:p>
        </w:tc>
        <w:tc>
          <w:tcPr>
            <w:tcW w:w="1022" w:type="dxa"/>
            <w:tcBorders>
              <w:tl2br w:val="nil"/>
              <w:tr2bl w:val="nil"/>
            </w:tcBorders>
            <w:vAlign w:val="center"/>
          </w:tcPr>
          <w:p w14:paraId="285152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w:t>
            </w:r>
          </w:p>
        </w:tc>
        <w:tc>
          <w:tcPr>
            <w:tcW w:w="1172" w:type="dxa"/>
            <w:tcBorders>
              <w:tl2br w:val="nil"/>
              <w:tr2bl w:val="nil"/>
            </w:tcBorders>
            <w:vAlign w:val="center"/>
          </w:tcPr>
          <w:p w14:paraId="075697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58.97</w:t>
            </w:r>
          </w:p>
        </w:tc>
        <w:tc>
          <w:tcPr>
            <w:tcW w:w="878" w:type="dxa"/>
            <w:tcBorders>
              <w:tl2br w:val="nil"/>
              <w:tr2bl w:val="nil"/>
            </w:tcBorders>
            <w:vAlign w:val="center"/>
          </w:tcPr>
          <w:p w14:paraId="3CC085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w:t>
            </w:r>
          </w:p>
        </w:tc>
        <w:tc>
          <w:tcPr>
            <w:tcW w:w="996" w:type="dxa"/>
            <w:tcBorders>
              <w:tl2br w:val="nil"/>
              <w:tr2bl w:val="nil"/>
            </w:tcBorders>
            <w:vAlign w:val="center"/>
          </w:tcPr>
          <w:p w14:paraId="0C728A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48F096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20D06F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w:t>
            </w:r>
          </w:p>
        </w:tc>
        <w:tc>
          <w:tcPr>
            <w:tcW w:w="999" w:type="dxa"/>
            <w:tcBorders>
              <w:tl2br w:val="nil"/>
              <w:tr2bl w:val="nil"/>
            </w:tcBorders>
            <w:vAlign w:val="center"/>
          </w:tcPr>
          <w:p w14:paraId="6026EA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r>
      <w:tr w14:paraId="72797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CAC4602">
            <w:pPr>
              <w:spacing w:line="420" w:lineRule="exact"/>
              <w:jc w:val="right"/>
              <w:rPr>
                <w:rFonts w:ascii="宋体" w:hAnsi="宋体"/>
              </w:rPr>
            </w:pPr>
            <w:r>
              <w:rPr>
                <w:rFonts w:hint="eastAsia" w:ascii="宋体" w:hAnsi="宋体"/>
              </w:rPr>
              <w:t>农安县</w:t>
            </w:r>
          </w:p>
        </w:tc>
        <w:tc>
          <w:tcPr>
            <w:tcW w:w="1022" w:type="dxa"/>
            <w:tcBorders>
              <w:tl2br w:val="nil"/>
              <w:tr2bl w:val="nil"/>
            </w:tcBorders>
            <w:vAlign w:val="center"/>
          </w:tcPr>
          <w:p w14:paraId="0714AB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w:t>
            </w:r>
          </w:p>
        </w:tc>
        <w:tc>
          <w:tcPr>
            <w:tcW w:w="1172" w:type="dxa"/>
            <w:tcBorders>
              <w:tl2br w:val="nil"/>
              <w:tr2bl w:val="nil"/>
            </w:tcBorders>
            <w:vAlign w:val="center"/>
          </w:tcPr>
          <w:p w14:paraId="429BCC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71.65</w:t>
            </w:r>
          </w:p>
        </w:tc>
        <w:tc>
          <w:tcPr>
            <w:tcW w:w="878" w:type="dxa"/>
            <w:tcBorders>
              <w:tl2br w:val="nil"/>
              <w:tr2bl w:val="nil"/>
            </w:tcBorders>
            <w:vAlign w:val="center"/>
          </w:tcPr>
          <w:p w14:paraId="5DE789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w:t>
            </w:r>
          </w:p>
        </w:tc>
        <w:tc>
          <w:tcPr>
            <w:tcW w:w="996" w:type="dxa"/>
            <w:tcBorders>
              <w:tl2br w:val="nil"/>
              <w:tr2bl w:val="nil"/>
            </w:tcBorders>
            <w:vAlign w:val="center"/>
          </w:tcPr>
          <w:p w14:paraId="7B2499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6" w:type="dxa"/>
            <w:tcBorders>
              <w:tl2br w:val="nil"/>
              <w:tr2bl w:val="nil"/>
            </w:tcBorders>
            <w:vAlign w:val="center"/>
          </w:tcPr>
          <w:p w14:paraId="4B657D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32F843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w:t>
            </w:r>
          </w:p>
        </w:tc>
        <w:tc>
          <w:tcPr>
            <w:tcW w:w="999" w:type="dxa"/>
            <w:tcBorders>
              <w:tl2br w:val="nil"/>
              <w:tr2bl w:val="nil"/>
            </w:tcBorders>
            <w:vAlign w:val="center"/>
          </w:tcPr>
          <w:p w14:paraId="199F59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r>
      <w:tr w14:paraId="794E9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E4DB90B">
            <w:pPr>
              <w:spacing w:line="420" w:lineRule="exact"/>
              <w:jc w:val="right"/>
              <w:rPr>
                <w:rFonts w:ascii="宋体" w:hAnsi="宋体"/>
              </w:rPr>
            </w:pPr>
            <w:r>
              <w:rPr>
                <w:rFonts w:hint="eastAsia" w:ascii="宋体" w:hAnsi="宋体"/>
              </w:rPr>
              <w:t>经济技术开发区</w:t>
            </w:r>
          </w:p>
        </w:tc>
        <w:tc>
          <w:tcPr>
            <w:tcW w:w="1022" w:type="dxa"/>
            <w:tcBorders>
              <w:tl2br w:val="nil"/>
              <w:tr2bl w:val="nil"/>
            </w:tcBorders>
            <w:vAlign w:val="center"/>
          </w:tcPr>
          <w:p w14:paraId="6F5696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w:t>
            </w:r>
          </w:p>
        </w:tc>
        <w:tc>
          <w:tcPr>
            <w:tcW w:w="1172" w:type="dxa"/>
            <w:tcBorders>
              <w:tl2br w:val="nil"/>
              <w:tr2bl w:val="nil"/>
            </w:tcBorders>
            <w:vAlign w:val="center"/>
          </w:tcPr>
          <w:p w14:paraId="2AED84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559.56</w:t>
            </w:r>
          </w:p>
        </w:tc>
        <w:tc>
          <w:tcPr>
            <w:tcW w:w="878" w:type="dxa"/>
            <w:tcBorders>
              <w:tl2br w:val="nil"/>
              <w:tr2bl w:val="nil"/>
            </w:tcBorders>
            <w:vAlign w:val="center"/>
          </w:tcPr>
          <w:p w14:paraId="1EC2F5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64</w:t>
            </w:r>
          </w:p>
        </w:tc>
        <w:tc>
          <w:tcPr>
            <w:tcW w:w="996" w:type="dxa"/>
            <w:tcBorders>
              <w:tl2br w:val="nil"/>
              <w:tr2bl w:val="nil"/>
            </w:tcBorders>
            <w:vAlign w:val="center"/>
          </w:tcPr>
          <w:p w14:paraId="1E7AA2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w:t>
            </w:r>
          </w:p>
        </w:tc>
        <w:tc>
          <w:tcPr>
            <w:tcW w:w="996" w:type="dxa"/>
            <w:tcBorders>
              <w:tl2br w:val="nil"/>
              <w:tr2bl w:val="nil"/>
            </w:tcBorders>
            <w:vAlign w:val="center"/>
          </w:tcPr>
          <w:p w14:paraId="1E0548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20E9D0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w:t>
            </w:r>
          </w:p>
        </w:tc>
        <w:tc>
          <w:tcPr>
            <w:tcW w:w="999" w:type="dxa"/>
            <w:tcBorders>
              <w:tl2br w:val="nil"/>
              <w:tr2bl w:val="nil"/>
            </w:tcBorders>
            <w:vAlign w:val="center"/>
          </w:tcPr>
          <w:p w14:paraId="1D0538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w:t>
            </w:r>
          </w:p>
        </w:tc>
      </w:tr>
      <w:tr w14:paraId="3F83F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689CD448">
            <w:pPr>
              <w:spacing w:line="420" w:lineRule="exact"/>
              <w:jc w:val="right"/>
              <w:rPr>
                <w:rFonts w:ascii="宋体" w:hAnsi="宋体"/>
              </w:rPr>
            </w:pPr>
            <w:r>
              <w:rPr>
                <w:rFonts w:hint="eastAsia" w:ascii="宋体" w:hAnsi="宋体"/>
              </w:rPr>
              <w:t>净月高新技术产业开发区</w:t>
            </w:r>
          </w:p>
        </w:tc>
        <w:tc>
          <w:tcPr>
            <w:tcW w:w="1022" w:type="dxa"/>
            <w:tcBorders>
              <w:tl2br w:val="nil"/>
              <w:tr2bl w:val="nil"/>
            </w:tcBorders>
            <w:vAlign w:val="center"/>
          </w:tcPr>
          <w:p w14:paraId="5D7B53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172" w:type="dxa"/>
            <w:tcBorders>
              <w:tl2br w:val="nil"/>
              <w:tr2bl w:val="nil"/>
            </w:tcBorders>
            <w:vAlign w:val="center"/>
          </w:tcPr>
          <w:p w14:paraId="10ABEA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107.96</w:t>
            </w:r>
          </w:p>
        </w:tc>
        <w:tc>
          <w:tcPr>
            <w:tcW w:w="878" w:type="dxa"/>
            <w:tcBorders>
              <w:tl2br w:val="nil"/>
              <w:tr2bl w:val="nil"/>
            </w:tcBorders>
            <w:vAlign w:val="center"/>
          </w:tcPr>
          <w:p w14:paraId="0ED61F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w:t>
            </w:r>
          </w:p>
        </w:tc>
        <w:tc>
          <w:tcPr>
            <w:tcW w:w="996" w:type="dxa"/>
            <w:tcBorders>
              <w:tl2br w:val="nil"/>
              <w:tr2bl w:val="nil"/>
            </w:tcBorders>
            <w:vAlign w:val="center"/>
          </w:tcPr>
          <w:p w14:paraId="76B089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996" w:type="dxa"/>
            <w:tcBorders>
              <w:tl2br w:val="nil"/>
              <w:tr2bl w:val="nil"/>
            </w:tcBorders>
            <w:vAlign w:val="center"/>
          </w:tcPr>
          <w:p w14:paraId="7238CC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6190C9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9" w:type="dxa"/>
            <w:tcBorders>
              <w:tl2br w:val="nil"/>
              <w:tr2bl w:val="nil"/>
            </w:tcBorders>
            <w:vAlign w:val="center"/>
          </w:tcPr>
          <w:p w14:paraId="3EC351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181C1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7758C9C8">
            <w:pPr>
              <w:spacing w:line="420" w:lineRule="exact"/>
              <w:jc w:val="right"/>
              <w:rPr>
                <w:rFonts w:ascii="宋体" w:hAnsi="宋体"/>
              </w:rPr>
            </w:pPr>
            <w:r>
              <w:rPr>
                <w:rFonts w:hint="eastAsia" w:ascii="宋体" w:hAnsi="宋体"/>
              </w:rPr>
              <w:t>高新技术产业开发区</w:t>
            </w:r>
          </w:p>
        </w:tc>
        <w:tc>
          <w:tcPr>
            <w:tcW w:w="1022" w:type="dxa"/>
            <w:tcBorders>
              <w:tl2br w:val="nil"/>
              <w:tr2bl w:val="nil"/>
            </w:tcBorders>
            <w:vAlign w:val="center"/>
          </w:tcPr>
          <w:p w14:paraId="188BDB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w:t>
            </w:r>
          </w:p>
        </w:tc>
        <w:tc>
          <w:tcPr>
            <w:tcW w:w="1172" w:type="dxa"/>
            <w:tcBorders>
              <w:tl2br w:val="nil"/>
              <w:tr2bl w:val="nil"/>
            </w:tcBorders>
            <w:vAlign w:val="center"/>
          </w:tcPr>
          <w:p w14:paraId="0DEC6A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1 068.79</w:t>
            </w:r>
          </w:p>
        </w:tc>
        <w:tc>
          <w:tcPr>
            <w:tcW w:w="878" w:type="dxa"/>
            <w:tcBorders>
              <w:tl2br w:val="nil"/>
              <w:tr2bl w:val="nil"/>
            </w:tcBorders>
            <w:vAlign w:val="center"/>
          </w:tcPr>
          <w:p w14:paraId="69BAF6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72</w:t>
            </w:r>
          </w:p>
        </w:tc>
        <w:tc>
          <w:tcPr>
            <w:tcW w:w="996" w:type="dxa"/>
            <w:tcBorders>
              <w:tl2br w:val="nil"/>
              <w:tr2bl w:val="nil"/>
            </w:tcBorders>
            <w:vAlign w:val="center"/>
          </w:tcPr>
          <w:p w14:paraId="520AF6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6" w:type="dxa"/>
            <w:tcBorders>
              <w:tl2br w:val="nil"/>
              <w:tr2bl w:val="nil"/>
            </w:tcBorders>
            <w:vAlign w:val="center"/>
          </w:tcPr>
          <w:p w14:paraId="4738BB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3C1EDB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w:t>
            </w:r>
          </w:p>
        </w:tc>
        <w:tc>
          <w:tcPr>
            <w:tcW w:w="999" w:type="dxa"/>
            <w:tcBorders>
              <w:tl2br w:val="nil"/>
              <w:tr2bl w:val="nil"/>
            </w:tcBorders>
            <w:vAlign w:val="center"/>
          </w:tcPr>
          <w:p w14:paraId="2B444E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w:t>
            </w:r>
          </w:p>
        </w:tc>
      </w:tr>
      <w:tr w14:paraId="6FB5D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608A8AC3">
            <w:pPr>
              <w:spacing w:line="420" w:lineRule="exact"/>
              <w:jc w:val="right"/>
              <w:rPr>
                <w:rFonts w:ascii="宋体" w:hAnsi="宋体"/>
              </w:rPr>
            </w:pPr>
            <w:r>
              <w:rPr>
                <w:rFonts w:hint="eastAsia" w:ascii="宋体" w:hAnsi="宋体"/>
              </w:rPr>
              <w:t>汽车经济技术开发区</w:t>
            </w:r>
          </w:p>
        </w:tc>
        <w:tc>
          <w:tcPr>
            <w:tcW w:w="1022" w:type="dxa"/>
            <w:tcBorders>
              <w:tl2br w:val="nil"/>
              <w:tr2bl w:val="nil"/>
            </w:tcBorders>
            <w:vAlign w:val="center"/>
          </w:tcPr>
          <w:p w14:paraId="4C2B17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w:t>
            </w:r>
          </w:p>
        </w:tc>
        <w:tc>
          <w:tcPr>
            <w:tcW w:w="1172" w:type="dxa"/>
            <w:tcBorders>
              <w:tl2br w:val="nil"/>
              <w:tr2bl w:val="nil"/>
            </w:tcBorders>
            <w:vAlign w:val="center"/>
          </w:tcPr>
          <w:p w14:paraId="693469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3 132.36</w:t>
            </w:r>
          </w:p>
        </w:tc>
        <w:tc>
          <w:tcPr>
            <w:tcW w:w="878" w:type="dxa"/>
            <w:tcBorders>
              <w:tl2br w:val="nil"/>
              <w:tr2bl w:val="nil"/>
            </w:tcBorders>
            <w:vAlign w:val="center"/>
          </w:tcPr>
          <w:p w14:paraId="26EBD4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c>
          <w:tcPr>
            <w:tcW w:w="996" w:type="dxa"/>
            <w:tcBorders>
              <w:tl2br w:val="nil"/>
              <w:tr2bl w:val="nil"/>
            </w:tcBorders>
            <w:vAlign w:val="center"/>
          </w:tcPr>
          <w:p w14:paraId="592112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996" w:type="dxa"/>
            <w:tcBorders>
              <w:tl2br w:val="nil"/>
              <w:tr2bl w:val="nil"/>
            </w:tcBorders>
            <w:vAlign w:val="center"/>
          </w:tcPr>
          <w:p w14:paraId="2C4C0E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3ABB98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9" w:type="dxa"/>
            <w:tcBorders>
              <w:tl2br w:val="nil"/>
              <w:tr2bl w:val="nil"/>
            </w:tcBorders>
            <w:vAlign w:val="center"/>
          </w:tcPr>
          <w:p w14:paraId="5AA794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w:t>
            </w:r>
          </w:p>
        </w:tc>
      </w:tr>
      <w:tr w14:paraId="36B57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12690FE5">
            <w:pPr>
              <w:spacing w:line="420" w:lineRule="exact"/>
              <w:jc w:val="right"/>
              <w:rPr>
                <w:rFonts w:ascii="宋体" w:hAnsi="宋体"/>
              </w:rPr>
            </w:pPr>
            <w:r>
              <w:rPr>
                <w:rFonts w:hint="eastAsia" w:ascii="宋体" w:hAnsi="宋体"/>
              </w:rPr>
              <w:t>莲花山生态旅游度假区</w:t>
            </w:r>
          </w:p>
        </w:tc>
        <w:tc>
          <w:tcPr>
            <w:tcW w:w="1022" w:type="dxa"/>
            <w:tcBorders>
              <w:tl2br w:val="nil"/>
              <w:tr2bl w:val="nil"/>
            </w:tcBorders>
            <w:vAlign w:val="center"/>
          </w:tcPr>
          <w:p w14:paraId="6E1F16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172" w:type="dxa"/>
            <w:tcBorders>
              <w:tl2br w:val="nil"/>
              <w:tr2bl w:val="nil"/>
            </w:tcBorders>
            <w:vAlign w:val="center"/>
          </w:tcPr>
          <w:p w14:paraId="2FBC14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1.09</w:t>
            </w:r>
          </w:p>
        </w:tc>
        <w:tc>
          <w:tcPr>
            <w:tcW w:w="878" w:type="dxa"/>
            <w:tcBorders>
              <w:tl2br w:val="nil"/>
              <w:tr2bl w:val="nil"/>
            </w:tcBorders>
            <w:vAlign w:val="center"/>
          </w:tcPr>
          <w:p w14:paraId="458127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751ACD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0BD0D9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1DF0DF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9" w:type="dxa"/>
            <w:tcBorders>
              <w:tl2br w:val="nil"/>
              <w:tr2bl w:val="nil"/>
            </w:tcBorders>
            <w:vAlign w:val="center"/>
          </w:tcPr>
          <w:p w14:paraId="5DCB2CB9">
            <w:pPr>
              <w:rPr>
                <w:rFonts w:ascii="宋体" w:hAnsi="宋体"/>
              </w:rPr>
            </w:pPr>
          </w:p>
        </w:tc>
      </w:tr>
      <w:tr w14:paraId="44C54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46777AF5">
            <w:pPr>
              <w:spacing w:line="420" w:lineRule="exact"/>
              <w:jc w:val="right"/>
              <w:rPr>
                <w:rFonts w:ascii="宋体" w:hAnsi="宋体"/>
              </w:rPr>
            </w:pPr>
            <w:r>
              <w:rPr>
                <w:rFonts w:hint="eastAsia" w:ascii="宋体" w:hAnsi="宋体"/>
              </w:rPr>
              <w:t>中韩（长春）国际合作示范区</w:t>
            </w:r>
          </w:p>
        </w:tc>
        <w:tc>
          <w:tcPr>
            <w:tcW w:w="1022" w:type="dxa"/>
            <w:tcBorders>
              <w:tl2br w:val="nil"/>
              <w:tr2bl w:val="nil"/>
            </w:tcBorders>
            <w:vAlign w:val="center"/>
          </w:tcPr>
          <w:p w14:paraId="0601ED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172" w:type="dxa"/>
            <w:tcBorders>
              <w:tl2br w:val="nil"/>
              <w:tr2bl w:val="nil"/>
            </w:tcBorders>
            <w:vAlign w:val="center"/>
          </w:tcPr>
          <w:p w14:paraId="0F0B21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9.53</w:t>
            </w:r>
          </w:p>
        </w:tc>
        <w:tc>
          <w:tcPr>
            <w:tcW w:w="878" w:type="dxa"/>
            <w:tcBorders>
              <w:tl2br w:val="nil"/>
              <w:tr2bl w:val="nil"/>
            </w:tcBorders>
            <w:vAlign w:val="center"/>
          </w:tcPr>
          <w:p w14:paraId="3CF320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996" w:type="dxa"/>
            <w:tcBorders>
              <w:tl2br w:val="nil"/>
              <w:tr2bl w:val="nil"/>
            </w:tcBorders>
            <w:vAlign w:val="center"/>
          </w:tcPr>
          <w:p w14:paraId="112784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599AA4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79A6A1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9" w:type="dxa"/>
            <w:tcBorders>
              <w:tl2br w:val="nil"/>
              <w:tr2bl w:val="nil"/>
            </w:tcBorders>
            <w:vAlign w:val="center"/>
          </w:tcPr>
          <w:p w14:paraId="76E40D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017EA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DBD8D08">
            <w:pPr>
              <w:spacing w:line="420" w:lineRule="exact"/>
              <w:jc w:val="right"/>
              <w:rPr>
                <w:rFonts w:ascii="宋体" w:hAnsi="宋体"/>
              </w:rPr>
            </w:pPr>
            <w:r>
              <w:rPr>
                <w:rFonts w:hint="eastAsia" w:ascii="宋体" w:hAnsi="宋体"/>
              </w:rPr>
              <w:t>榆树市</w:t>
            </w:r>
          </w:p>
        </w:tc>
        <w:tc>
          <w:tcPr>
            <w:tcW w:w="1022" w:type="dxa"/>
            <w:tcBorders>
              <w:tl2br w:val="nil"/>
              <w:tr2bl w:val="nil"/>
            </w:tcBorders>
            <w:vAlign w:val="center"/>
          </w:tcPr>
          <w:p w14:paraId="55197B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w:t>
            </w:r>
          </w:p>
        </w:tc>
        <w:tc>
          <w:tcPr>
            <w:tcW w:w="1172" w:type="dxa"/>
            <w:tcBorders>
              <w:tl2br w:val="nil"/>
              <w:tr2bl w:val="nil"/>
            </w:tcBorders>
            <w:vAlign w:val="center"/>
          </w:tcPr>
          <w:p w14:paraId="38F624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69.27</w:t>
            </w:r>
          </w:p>
        </w:tc>
        <w:tc>
          <w:tcPr>
            <w:tcW w:w="878" w:type="dxa"/>
            <w:tcBorders>
              <w:tl2br w:val="nil"/>
              <w:tr2bl w:val="nil"/>
            </w:tcBorders>
            <w:vAlign w:val="center"/>
          </w:tcPr>
          <w:p w14:paraId="5C747B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w:t>
            </w:r>
          </w:p>
        </w:tc>
        <w:tc>
          <w:tcPr>
            <w:tcW w:w="996" w:type="dxa"/>
            <w:tcBorders>
              <w:tl2br w:val="nil"/>
              <w:tr2bl w:val="nil"/>
            </w:tcBorders>
            <w:vAlign w:val="center"/>
          </w:tcPr>
          <w:p w14:paraId="49CA45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996" w:type="dxa"/>
            <w:tcBorders>
              <w:tl2br w:val="nil"/>
              <w:tr2bl w:val="nil"/>
            </w:tcBorders>
            <w:vAlign w:val="center"/>
          </w:tcPr>
          <w:p w14:paraId="02C1BF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03988C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c>
          <w:tcPr>
            <w:tcW w:w="999" w:type="dxa"/>
            <w:tcBorders>
              <w:tl2br w:val="nil"/>
              <w:tr2bl w:val="nil"/>
            </w:tcBorders>
            <w:vAlign w:val="center"/>
          </w:tcPr>
          <w:p w14:paraId="4F6676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48941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1144A2D8">
            <w:pPr>
              <w:spacing w:line="420" w:lineRule="exact"/>
              <w:jc w:val="right"/>
              <w:rPr>
                <w:rFonts w:ascii="宋体" w:hAnsi="宋体"/>
              </w:rPr>
            </w:pPr>
            <w:r>
              <w:rPr>
                <w:rFonts w:hint="eastAsia" w:ascii="宋体" w:hAnsi="宋体"/>
              </w:rPr>
              <w:t>德惠市</w:t>
            </w:r>
          </w:p>
        </w:tc>
        <w:tc>
          <w:tcPr>
            <w:tcW w:w="1022" w:type="dxa"/>
            <w:tcBorders>
              <w:tl2br w:val="nil"/>
              <w:tr2bl w:val="nil"/>
            </w:tcBorders>
            <w:vAlign w:val="center"/>
          </w:tcPr>
          <w:p w14:paraId="6DCF18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w:t>
            </w:r>
          </w:p>
        </w:tc>
        <w:tc>
          <w:tcPr>
            <w:tcW w:w="1172" w:type="dxa"/>
            <w:tcBorders>
              <w:tl2br w:val="nil"/>
              <w:tr2bl w:val="nil"/>
            </w:tcBorders>
            <w:vAlign w:val="center"/>
          </w:tcPr>
          <w:p w14:paraId="10DE7A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62.26</w:t>
            </w:r>
          </w:p>
        </w:tc>
        <w:tc>
          <w:tcPr>
            <w:tcW w:w="878" w:type="dxa"/>
            <w:tcBorders>
              <w:tl2br w:val="nil"/>
              <w:tr2bl w:val="nil"/>
            </w:tcBorders>
            <w:vAlign w:val="center"/>
          </w:tcPr>
          <w:p w14:paraId="0A1200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w:t>
            </w:r>
          </w:p>
        </w:tc>
        <w:tc>
          <w:tcPr>
            <w:tcW w:w="996" w:type="dxa"/>
            <w:tcBorders>
              <w:tl2br w:val="nil"/>
              <w:tr2bl w:val="nil"/>
            </w:tcBorders>
            <w:vAlign w:val="center"/>
          </w:tcPr>
          <w:p w14:paraId="4CF2B1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c>
          <w:tcPr>
            <w:tcW w:w="996" w:type="dxa"/>
            <w:tcBorders>
              <w:tl2br w:val="nil"/>
              <w:tr2bl w:val="nil"/>
            </w:tcBorders>
            <w:vAlign w:val="center"/>
          </w:tcPr>
          <w:p w14:paraId="4F4F8A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996" w:type="dxa"/>
            <w:tcBorders>
              <w:tl2br w:val="nil"/>
              <w:tr2bl w:val="nil"/>
            </w:tcBorders>
            <w:vAlign w:val="center"/>
          </w:tcPr>
          <w:p w14:paraId="6D2D57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c>
          <w:tcPr>
            <w:tcW w:w="999" w:type="dxa"/>
            <w:tcBorders>
              <w:tl2br w:val="nil"/>
              <w:tr2bl w:val="nil"/>
            </w:tcBorders>
            <w:vAlign w:val="center"/>
          </w:tcPr>
          <w:p w14:paraId="0B2DE5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r>
      <w:tr w14:paraId="75268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F3029FD">
            <w:pPr>
              <w:spacing w:line="420" w:lineRule="exact"/>
              <w:jc w:val="right"/>
              <w:rPr>
                <w:rFonts w:ascii="宋体" w:hAnsi="宋体"/>
              </w:rPr>
            </w:pPr>
            <w:r>
              <w:rPr>
                <w:rFonts w:hint="eastAsia" w:ascii="宋体" w:hAnsi="宋体"/>
              </w:rPr>
              <w:t>公主岭市</w:t>
            </w:r>
          </w:p>
        </w:tc>
        <w:tc>
          <w:tcPr>
            <w:tcW w:w="1022" w:type="dxa"/>
            <w:tcBorders>
              <w:tl2br w:val="nil"/>
              <w:tr2bl w:val="nil"/>
            </w:tcBorders>
            <w:vAlign w:val="center"/>
          </w:tcPr>
          <w:p w14:paraId="12C97C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w:t>
            </w:r>
          </w:p>
        </w:tc>
        <w:tc>
          <w:tcPr>
            <w:tcW w:w="1172" w:type="dxa"/>
            <w:tcBorders>
              <w:tl2br w:val="nil"/>
              <w:tr2bl w:val="nil"/>
            </w:tcBorders>
            <w:vAlign w:val="center"/>
          </w:tcPr>
          <w:p w14:paraId="72063E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89.96</w:t>
            </w:r>
          </w:p>
        </w:tc>
        <w:tc>
          <w:tcPr>
            <w:tcW w:w="878" w:type="dxa"/>
            <w:tcBorders>
              <w:tl2br w:val="nil"/>
              <w:tr2bl w:val="nil"/>
            </w:tcBorders>
            <w:vAlign w:val="center"/>
          </w:tcPr>
          <w:p w14:paraId="0CD5D4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w:t>
            </w:r>
          </w:p>
        </w:tc>
        <w:tc>
          <w:tcPr>
            <w:tcW w:w="996" w:type="dxa"/>
            <w:tcBorders>
              <w:tl2br w:val="nil"/>
              <w:tr2bl w:val="nil"/>
            </w:tcBorders>
            <w:vAlign w:val="center"/>
          </w:tcPr>
          <w:p w14:paraId="4F0642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996" w:type="dxa"/>
            <w:tcBorders>
              <w:tl2br w:val="nil"/>
              <w:tr2bl w:val="nil"/>
            </w:tcBorders>
            <w:vAlign w:val="center"/>
          </w:tcPr>
          <w:p w14:paraId="28637C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1A4103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w:t>
            </w:r>
          </w:p>
        </w:tc>
        <w:tc>
          <w:tcPr>
            <w:tcW w:w="999" w:type="dxa"/>
            <w:tcBorders>
              <w:tl2br w:val="nil"/>
              <w:tr2bl w:val="nil"/>
            </w:tcBorders>
            <w:vAlign w:val="center"/>
          </w:tcPr>
          <w:p w14:paraId="731061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r>
      <w:tr w14:paraId="0AEB7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79F2DCCE">
            <w:pPr>
              <w:spacing w:line="420" w:lineRule="exact"/>
              <w:jc w:val="center"/>
              <w:rPr>
                <w:rFonts w:ascii="宋体" w:hAnsi="宋体"/>
                <w:b/>
                <w:bCs/>
              </w:rPr>
            </w:pPr>
            <w:r>
              <w:rPr>
                <w:rFonts w:hint="eastAsia" w:ascii="宋体" w:hAnsi="宋体"/>
                <w:b/>
                <w:bCs/>
              </w:rPr>
              <w:t>吉林市</w:t>
            </w:r>
          </w:p>
        </w:tc>
        <w:tc>
          <w:tcPr>
            <w:tcW w:w="1022" w:type="dxa"/>
            <w:tcBorders>
              <w:tl2br w:val="nil"/>
              <w:tr2bl w:val="nil"/>
            </w:tcBorders>
            <w:vAlign w:val="center"/>
          </w:tcPr>
          <w:p w14:paraId="7ABD9B5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317</w:t>
            </w:r>
          </w:p>
        </w:tc>
        <w:tc>
          <w:tcPr>
            <w:tcW w:w="1172" w:type="dxa"/>
            <w:tcBorders>
              <w:tl2br w:val="nil"/>
              <w:tr2bl w:val="nil"/>
            </w:tcBorders>
            <w:vAlign w:val="center"/>
          </w:tcPr>
          <w:p w14:paraId="534C46D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1 787.26</w:t>
            </w:r>
          </w:p>
        </w:tc>
        <w:tc>
          <w:tcPr>
            <w:tcW w:w="878" w:type="dxa"/>
            <w:tcBorders>
              <w:tl2br w:val="nil"/>
              <w:tr2bl w:val="nil"/>
            </w:tcBorders>
            <w:vAlign w:val="center"/>
          </w:tcPr>
          <w:p w14:paraId="5AA5A74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210</w:t>
            </w:r>
          </w:p>
        </w:tc>
        <w:tc>
          <w:tcPr>
            <w:tcW w:w="996" w:type="dxa"/>
            <w:tcBorders>
              <w:tl2br w:val="nil"/>
              <w:tr2bl w:val="nil"/>
            </w:tcBorders>
            <w:vAlign w:val="center"/>
          </w:tcPr>
          <w:p w14:paraId="52FD984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72</w:t>
            </w:r>
          </w:p>
        </w:tc>
        <w:tc>
          <w:tcPr>
            <w:tcW w:w="996" w:type="dxa"/>
            <w:tcBorders>
              <w:tl2br w:val="nil"/>
              <w:tr2bl w:val="nil"/>
            </w:tcBorders>
            <w:vAlign w:val="center"/>
          </w:tcPr>
          <w:p w14:paraId="6F16781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37</w:t>
            </w:r>
          </w:p>
        </w:tc>
        <w:tc>
          <w:tcPr>
            <w:tcW w:w="996" w:type="dxa"/>
            <w:tcBorders>
              <w:tl2br w:val="nil"/>
              <w:tr2bl w:val="nil"/>
            </w:tcBorders>
            <w:vAlign w:val="center"/>
          </w:tcPr>
          <w:p w14:paraId="7F75B9B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101</w:t>
            </w:r>
          </w:p>
        </w:tc>
        <w:tc>
          <w:tcPr>
            <w:tcW w:w="999" w:type="dxa"/>
            <w:tcBorders>
              <w:tl2br w:val="nil"/>
              <w:tr2bl w:val="nil"/>
            </w:tcBorders>
            <w:vAlign w:val="center"/>
          </w:tcPr>
          <w:p w14:paraId="0075F0A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135</w:t>
            </w:r>
          </w:p>
        </w:tc>
      </w:tr>
      <w:tr w14:paraId="59450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78B64D1F">
            <w:pPr>
              <w:spacing w:line="420" w:lineRule="exact"/>
              <w:jc w:val="right"/>
              <w:rPr>
                <w:rFonts w:ascii="宋体" w:hAnsi="宋体"/>
              </w:rPr>
            </w:pPr>
            <w:r>
              <w:rPr>
                <w:rFonts w:hint="eastAsia" w:ascii="宋体" w:hAnsi="宋体"/>
              </w:rPr>
              <w:t>昌邑区</w:t>
            </w:r>
          </w:p>
        </w:tc>
        <w:tc>
          <w:tcPr>
            <w:tcW w:w="1022" w:type="dxa"/>
            <w:tcBorders>
              <w:tl2br w:val="nil"/>
              <w:tr2bl w:val="nil"/>
            </w:tcBorders>
            <w:vAlign w:val="center"/>
          </w:tcPr>
          <w:p w14:paraId="1B0EBB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172" w:type="dxa"/>
            <w:tcBorders>
              <w:tl2br w:val="nil"/>
              <w:tr2bl w:val="nil"/>
            </w:tcBorders>
            <w:vAlign w:val="center"/>
          </w:tcPr>
          <w:p w14:paraId="730D7F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15.57</w:t>
            </w:r>
          </w:p>
        </w:tc>
        <w:tc>
          <w:tcPr>
            <w:tcW w:w="878" w:type="dxa"/>
            <w:tcBorders>
              <w:tl2br w:val="nil"/>
              <w:tr2bl w:val="nil"/>
            </w:tcBorders>
            <w:vAlign w:val="center"/>
          </w:tcPr>
          <w:p w14:paraId="3FEE17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6" w:type="dxa"/>
            <w:tcBorders>
              <w:tl2br w:val="nil"/>
              <w:tr2bl w:val="nil"/>
            </w:tcBorders>
            <w:vAlign w:val="center"/>
          </w:tcPr>
          <w:p w14:paraId="6C6389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5DBE14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295C7E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9" w:type="dxa"/>
            <w:tcBorders>
              <w:tl2br w:val="nil"/>
              <w:tr2bl w:val="nil"/>
            </w:tcBorders>
            <w:vAlign w:val="center"/>
          </w:tcPr>
          <w:p w14:paraId="363ACE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r>
      <w:tr w14:paraId="1C7E7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2761D51">
            <w:pPr>
              <w:spacing w:line="420" w:lineRule="exact"/>
              <w:jc w:val="right"/>
              <w:rPr>
                <w:rFonts w:ascii="宋体" w:hAnsi="宋体"/>
              </w:rPr>
            </w:pPr>
            <w:r>
              <w:rPr>
                <w:rFonts w:hint="eastAsia" w:ascii="宋体" w:hAnsi="宋体"/>
              </w:rPr>
              <w:t>龙潭区</w:t>
            </w:r>
          </w:p>
        </w:tc>
        <w:tc>
          <w:tcPr>
            <w:tcW w:w="1022" w:type="dxa"/>
            <w:tcBorders>
              <w:tl2br w:val="nil"/>
              <w:tr2bl w:val="nil"/>
            </w:tcBorders>
            <w:vAlign w:val="center"/>
          </w:tcPr>
          <w:p w14:paraId="278282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80</w:t>
            </w:r>
          </w:p>
        </w:tc>
        <w:tc>
          <w:tcPr>
            <w:tcW w:w="1172" w:type="dxa"/>
            <w:tcBorders>
              <w:tl2br w:val="nil"/>
              <w:tr2bl w:val="nil"/>
            </w:tcBorders>
            <w:vAlign w:val="center"/>
          </w:tcPr>
          <w:p w14:paraId="4BB9F8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1 149.65</w:t>
            </w:r>
          </w:p>
        </w:tc>
        <w:tc>
          <w:tcPr>
            <w:tcW w:w="878" w:type="dxa"/>
            <w:tcBorders>
              <w:tl2br w:val="nil"/>
              <w:tr2bl w:val="nil"/>
            </w:tcBorders>
            <w:vAlign w:val="center"/>
          </w:tcPr>
          <w:p w14:paraId="4E0668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w:t>
            </w:r>
          </w:p>
        </w:tc>
        <w:tc>
          <w:tcPr>
            <w:tcW w:w="996" w:type="dxa"/>
            <w:tcBorders>
              <w:tl2br w:val="nil"/>
              <w:tr2bl w:val="nil"/>
            </w:tcBorders>
            <w:vAlign w:val="center"/>
          </w:tcPr>
          <w:p w14:paraId="7528C1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996" w:type="dxa"/>
            <w:tcBorders>
              <w:tl2br w:val="nil"/>
              <w:tr2bl w:val="nil"/>
            </w:tcBorders>
            <w:vAlign w:val="center"/>
          </w:tcPr>
          <w:p w14:paraId="2319F0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6" w:type="dxa"/>
            <w:tcBorders>
              <w:tl2br w:val="nil"/>
              <w:tr2bl w:val="nil"/>
            </w:tcBorders>
            <w:vAlign w:val="center"/>
          </w:tcPr>
          <w:p w14:paraId="1F3F78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999" w:type="dxa"/>
            <w:tcBorders>
              <w:tl2br w:val="nil"/>
              <w:tr2bl w:val="nil"/>
            </w:tcBorders>
            <w:vAlign w:val="center"/>
          </w:tcPr>
          <w:p w14:paraId="5BF00C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77</w:t>
            </w:r>
          </w:p>
        </w:tc>
      </w:tr>
      <w:tr w14:paraId="5A514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211E718">
            <w:pPr>
              <w:spacing w:line="420" w:lineRule="exact"/>
              <w:jc w:val="right"/>
              <w:rPr>
                <w:rFonts w:ascii="宋体" w:hAnsi="宋体"/>
              </w:rPr>
            </w:pPr>
            <w:r>
              <w:rPr>
                <w:rFonts w:hint="eastAsia" w:ascii="宋体" w:hAnsi="宋体"/>
              </w:rPr>
              <w:t>船营区</w:t>
            </w:r>
          </w:p>
        </w:tc>
        <w:tc>
          <w:tcPr>
            <w:tcW w:w="1022" w:type="dxa"/>
            <w:tcBorders>
              <w:tl2br w:val="nil"/>
              <w:tr2bl w:val="nil"/>
            </w:tcBorders>
            <w:vAlign w:val="center"/>
          </w:tcPr>
          <w:p w14:paraId="7F4ABF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1172" w:type="dxa"/>
            <w:tcBorders>
              <w:tl2br w:val="nil"/>
              <w:tr2bl w:val="nil"/>
            </w:tcBorders>
            <w:vAlign w:val="center"/>
          </w:tcPr>
          <w:p w14:paraId="7D45E3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4.42</w:t>
            </w:r>
          </w:p>
        </w:tc>
        <w:tc>
          <w:tcPr>
            <w:tcW w:w="878" w:type="dxa"/>
            <w:tcBorders>
              <w:tl2br w:val="nil"/>
              <w:tr2bl w:val="nil"/>
            </w:tcBorders>
            <w:vAlign w:val="center"/>
          </w:tcPr>
          <w:p w14:paraId="51D400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3EEC9F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3EAD0D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797B57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9" w:type="dxa"/>
            <w:tcBorders>
              <w:tl2br w:val="nil"/>
              <w:tr2bl w:val="nil"/>
            </w:tcBorders>
            <w:vAlign w:val="center"/>
          </w:tcPr>
          <w:p w14:paraId="1E740A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649F8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77B1D383">
            <w:pPr>
              <w:spacing w:line="420" w:lineRule="exact"/>
              <w:jc w:val="right"/>
              <w:rPr>
                <w:rFonts w:ascii="宋体" w:hAnsi="宋体"/>
              </w:rPr>
            </w:pPr>
            <w:r>
              <w:rPr>
                <w:rFonts w:hint="eastAsia" w:ascii="宋体" w:hAnsi="宋体"/>
              </w:rPr>
              <w:t>丰满区</w:t>
            </w:r>
          </w:p>
        </w:tc>
        <w:tc>
          <w:tcPr>
            <w:tcW w:w="1022" w:type="dxa"/>
            <w:tcBorders>
              <w:tl2br w:val="nil"/>
              <w:tr2bl w:val="nil"/>
            </w:tcBorders>
            <w:vAlign w:val="center"/>
          </w:tcPr>
          <w:p w14:paraId="11637D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172" w:type="dxa"/>
            <w:tcBorders>
              <w:tl2br w:val="nil"/>
              <w:tr2bl w:val="nil"/>
            </w:tcBorders>
            <w:vAlign w:val="center"/>
          </w:tcPr>
          <w:p w14:paraId="72D6C6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2.63</w:t>
            </w:r>
          </w:p>
        </w:tc>
        <w:tc>
          <w:tcPr>
            <w:tcW w:w="878" w:type="dxa"/>
            <w:tcBorders>
              <w:tl2br w:val="nil"/>
              <w:tr2bl w:val="nil"/>
            </w:tcBorders>
            <w:vAlign w:val="center"/>
          </w:tcPr>
          <w:p w14:paraId="223BD8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996" w:type="dxa"/>
            <w:tcBorders>
              <w:tl2br w:val="nil"/>
              <w:tr2bl w:val="nil"/>
            </w:tcBorders>
            <w:vAlign w:val="center"/>
          </w:tcPr>
          <w:p w14:paraId="3D38FE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04B6FF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1D5ADB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9" w:type="dxa"/>
            <w:tcBorders>
              <w:tl2br w:val="nil"/>
              <w:tr2bl w:val="nil"/>
            </w:tcBorders>
            <w:vAlign w:val="center"/>
          </w:tcPr>
          <w:p w14:paraId="287480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228A6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11DFD79">
            <w:pPr>
              <w:spacing w:line="420" w:lineRule="exact"/>
              <w:jc w:val="right"/>
              <w:rPr>
                <w:rFonts w:ascii="宋体" w:hAnsi="宋体"/>
              </w:rPr>
            </w:pPr>
            <w:r>
              <w:rPr>
                <w:rFonts w:hint="eastAsia" w:ascii="宋体" w:hAnsi="宋体"/>
              </w:rPr>
              <w:t>永吉县</w:t>
            </w:r>
          </w:p>
        </w:tc>
        <w:tc>
          <w:tcPr>
            <w:tcW w:w="1022" w:type="dxa"/>
            <w:tcBorders>
              <w:tl2br w:val="nil"/>
              <w:tr2bl w:val="nil"/>
            </w:tcBorders>
            <w:vAlign w:val="center"/>
          </w:tcPr>
          <w:p w14:paraId="3C33EE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w:t>
            </w:r>
          </w:p>
        </w:tc>
        <w:tc>
          <w:tcPr>
            <w:tcW w:w="1172" w:type="dxa"/>
            <w:tcBorders>
              <w:tl2br w:val="nil"/>
              <w:tr2bl w:val="nil"/>
            </w:tcBorders>
            <w:vAlign w:val="center"/>
          </w:tcPr>
          <w:p w14:paraId="0DDC72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29.40</w:t>
            </w:r>
          </w:p>
        </w:tc>
        <w:tc>
          <w:tcPr>
            <w:tcW w:w="878" w:type="dxa"/>
            <w:tcBorders>
              <w:tl2br w:val="nil"/>
              <w:tr2bl w:val="nil"/>
            </w:tcBorders>
            <w:vAlign w:val="center"/>
          </w:tcPr>
          <w:p w14:paraId="148562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w:t>
            </w:r>
          </w:p>
        </w:tc>
        <w:tc>
          <w:tcPr>
            <w:tcW w:w="996" w:type="dxa"/>
            <w:tcBorders>
              <w:tl2br w:val="nil"/>
              <w:tr2bl w:val="nil"/>
            </w:tcBorders>
            <w:vAlign w:val="center"/>
          </w:tcPr>
          <w:p w14:paraId="21AD16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996" w:type="dxa"/>
            <w:tcBorders>
              <w:tl2br w:val="nil"/>
              <w:tr2bl w:val="nil"/>
            </w:tcBorders>
            <w:vAlign w:val="center"/>
          </w:tcPr>
          <w:p w14:paraId="3E4BB1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034FF6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9" w:type="dxa"/>
            <w:tcBorders>
              <w:tl2br w:val="nil"/>
              <w:tr2bl w:val="nil"/>
            </w:tcBorders>
            <w:vAlign w:val="center"/>
          </w:tcPr>
          <w:p w14:paraId="7A7540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0C8AF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344605E">
            <w:pPr>
              <w:spacing w:line="420" w:lineRule="exact"/>
              <w:jc w:val="right"/>
              <w:rPr>
                <w:rFonts w:ascii="宋体" w:hAnsi="宋体"/>
              </w:rPr>
            </w:pPr>
            <w:r>
              <w:rPr>
                <w:rFonts w:hint="eastAsia" w:ascii="宋体" w:hAnsi="宋体"/>
              </w:rPr>
              <w:t>吉林经济开发区</w:t>
            </w:r>
          </w:p>
        </w:tc>
        <w:tc>
          <w:tcPr>
            <w:tcW w:w="1022" w:type="dxa"/>
            <w:tcBorders>
              <w:tl2br w:val="nil"/>
              <w:tr2bl w:val="nil"/>
            </w:tcBorders>
            <w:vAlign w:val="center"/>
          </w:tcPr>
          <w:p w14:paraId="6B6AC0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w:t>
            </w:r>
          </w:p>
        </w:tc>
        <w:tc>
          <w:tcPr>
            <w:tcW w:w="1172" w:type="dxa"/>
            <w:tcBorders>
              <w:tl2br w:val="nil"/>
              <w:tr2bl w:val="nil"/>
            </w:tcBorders>
            <w:vAlign w:val="center"/>
          </w:tcPr>
          <w:p w14:paraId="460134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288.96</w:t>
            </w:r>
          </w:p>
        </w:tc>
        <w:tc>
          <w:tcPr>
            <w:tcW w:w="878" w:type="dxa"/>
            <w:tcBorders>
              <w:tl2br w:val="nil"/>
              <w:tr2bl w:val="nil"/>
            </w:tcBorders>
            <w:vAlign w:val="center"/>
          </w:tcPr>
          <w:p w14:paraId="457259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c>
          <w:tcPr>
            <w:tcW w:w="996" w:type="dxa"/>
            <w:tcBorders>
              <w:tl2br w:val="nil"/>
              <w:tr2bl w:val="nil"/>
            </w:tcBorders>
            <w:vAlign w:val="center"/>
          </w:tcPr>
          <w:p w14:paraId="367938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7C45FD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5464C6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999" w:type="dxa"/>
            <w:tcBorders>
              <w:tl2br w:val="nil"/>
              <w:tr2bl w:val="nil"/>
            </w:tcBorders>
            <w:vAlign w:val="center"/>
          </w:tcPr>
          <w:p w14:paraId="1CBCF3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6232A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1D645DCC">
            <w:pPr>
              <w:spacing w:line="420" w:lineRule="exact"/>
              <w:jc w:val="right"/>
              <w:rPr>
                <w:rFonts w:ascii="宋体" w:hAnsi="宋体"/>
              </w:rPr>
            </w:pPr>
            <w:r>
              <w:rPr>
                <w:rFonts w:hint="eastAsia" w:ascii="宋体" w:hAnsi="宋体"/>
              </w:rPr>
              <w:t>吉林高新技术产业开发区</w:t>
            </w:r>
          </w:p>
        </w:tc>
        <w:tc>
          <w:tcPr>
            <w:tcW w:w="1022" w:type="dxa"/>
            <w:tcBorders>
              <w:tl2br w:val="nil"/>
              <w:tr2bl w:val="nil"/>
            </w:tcBorders>
            <w:vAlign w:val="center"/>
          </w:tcPr>
          <w:p w14:paraId="1DB7E8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1172" w:type="dxa"/>
            <w:tcBorders>
              <w:tl2br w:val="nil"/>
              <w:tr2bl w:val="nil"/>
            </w:tcBorders>
            <w:vAlign w:val="center"/>
          </w:tcPr>
          <w:p w14:paraId="1A7070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76.86</w:t>
            </w:r>
          </w:p>
        </w:tc>
        <w:tc>
          <w:tcPr>
            <w:tcW w:w="878" w:type="dxa"/>
            <w:tcBorders>
              <w:tl2br w:val="nil"/>
              <w:tr2bl w:val="nil"/>
            </w:tcBorders>
            <w:vAlign w:val="center"/>
          </w:tcPr>
          <w:p w14:paraId="77AE5C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6" w:type="dxa"/>
            <w:tcBorders>
              <w:tl2br w:val="nil"/>
              <w:tr2bl w:val="nil"/>
            </w:tcBorders>
            <w:vAlign w:val="center"/>
          </w:tcPr>
          <w:p w14:paraId="0A7E34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451353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5EBC47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999" w:type="dxa"/>
            <w:tcBorders>
              <w:tl2br w:val="nil"/>
              <w:tr2bl w:val="nil"/>
            </w:tcBorders>
            <w:vAlign w:val="center"/>
          </w:tcPr>
          <w:p w14:paraId="577006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r>
      <w:tr w14:paraId="1A0AD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8053823">
            <w:pPr>
              <w:spacing w:line="420" w:lineRule="exact"/>
              <w:jc w:val="right"/>
              <w:rPr>
                <w:rFonts w:ascii="宋体" w:hAnsi="宋体"/>
              </w:rPr>
            </w:pPr>
            <w:r>
              <w:rPr>
                <w:rFonts w:hint="eastAsia" w:ascii="宋体" w:hAnsi="宋体"/>
              </w:rPr>
              <w:t>吉林中国新加坡食品区</w:t>
            </w:r>
          </w:p>
        </w:tc>
        <w:tc>
          <w:tcPr>
            <w:tcW w:w="1022" w:type="dxa"/>
            <w:tcBorders>
              <w:tl2br w:val="nil"/>
              <w:tr2bl w:val="nil"/>
            </w:tcBorders>
            <w:vAlign w:val="center"/>
          </w:tcPr>
          <w:p w14:paraId="49D46B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172" w:type="dxa"/>
            <w:tcBorders>
              <w:tl2br w:val="nil"/>
              <w:tr2bl w:val="nil"/>
            </w:tcBorders>
            <w:vAlign w:val="center"/>
          </w:tcPr>
          <w:p w14:paraId="687DE1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2.56</w:t>
            </w:r>
          </w:p>
        </w:tc>
        <w:tc>
          <w:tcPr>
            <w:tcW w:w="878" w:type="dxa"/>
            <w:tcBorders>
              <w:tl2br w:val="nil"/>
              <w:tr2bl w:val="nil"/>
            </w:tcBorders>
            <w:vAlign w:val="center"/>
          </w:tcPr>
          <w:p w14:paraId="2F31E7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996" w:type="dxa"/>
            <w:tcBorders>
              <w:tl2br w:val="nil"/>
              <w:tr2bl w:val="nil"/>
            </w:tcBorders>
            <w:vAlign w:val="center"/>
          </w:tcPr>
          <w:p w14:paraId="449E36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2F69FB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7F570D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9" w:type="dxa"/>
            <w:tcBorders>
              <w:tl2br w:val="nil"/>
              <w:tr2bl w:val="nil"/>
            </w:tcBorders>
            <w:vAlign w:val="center"/>
          </w:tcPr>
          <w:p w14:paraId="6A90E575">
            <w:pPr>
              <w:rPr>
                <w:rFonts w:ascii="宋体" w:hAnsi="宋体"/>
              </w:rPr>
            </w:pPr>
          </w:p>
        </w:tc>
      </w:tr>
      <w:tr w14:paraId="6B09C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5D03C39D">
            <w:pPr>
              <w:spacing w:line="420" w:lineRule="exact"/>
              <w:jc w:val="right"/>
              <w:rPr>
                <w:rFonts w:ascii="宋体" w:hAnsi="宋体"/>
              </w:rPr>
            </w:pPr>
            <w:r>
              <w:rPr>
                <w:rFonts w:hint="eastAsia" w:ascii="宋体" w:hAnsi="宋体"/>
              </w:rPr>
              <w:t>蛟河市</w:t>
            </w:r>
          </w:p>
        </w:tc>
        <w:tc>
          <w:tcPr>
            <w:tcW w:w="1022" w:type="dxa"/>
            <w:tcBorders>
              <w:tl2br w:val="nil"/>
              <w:tr2bl w:val="nil"/>
            </w:tcBorders>
            <w:vAlign w:val="center"/>
          </w:tcPr>
          <w:p w14:paraId="67CEAF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172" w:type="dxa"/>
            <w:tcBorders>
              <w:tl2br w:val="nil"/>
              <w:tr2bl w:val="nil"/>
            </w:tcBorders>
            <w:vAlign w:val="center"/>
          </w:tcPr>
          <w:p w14:paraId="0D6282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20.13</w:t>
            </w:r>
          </w:p>
        </w:tc>
        <w:tc>
          <w:tcPr>
            <w:tcW w:w="878" w:type="dxa"/>
            <w:tcBorders>
              <w:tl2br w:val="nil"/>
              <w:tr2bl w:val="nil"/>
            </w:tcBorders>
            <w:vAlign w:val="center"/>
          </w:tcPr>
          <w:p w14:paraId="45A62E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996" w:type="dxa"/>
            <w:tcBorders>
              <w:tl2br w:val="nil"/>
              <w:tr2bl w:val="nil"/>
            </w:tcBorders>
            <w:vAlign w:val="center"/>
          </w:tcPr>
          <w:p w14:paraId="031F64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6" w:type="dxa"/>
            <w:tcBorders>
              <w:tl2br w:val="nil"/>
              <w:tr2bl w:val="nil"/>
            </w:tcBorders>
            <w:vAlign w:val="center"/>
          </w:tcPr>
          <w:p w14:paraId="22FC55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2D38B2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9" w:type="dxa"/>
            <w:tcBorders>
              <w:tl2br w:val="nil"/>
              <w:tr2bl w:val="nil"/>
            </w:tcBorders>
            <w:vAlign w:val="center"/>
          </w:tcPr>
          <w:p w14:paraId="2CF301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60328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17E72239">
            <w:pPr>
              <w:spacing w:line="420" w:lineRule="exact"/>
              <w:jc w:val="right"/>
              <w:rPr>
                <w:rFonts w:ascii="宋体" w:hAnsi="宋体"/>
              </w:rPr>
            </w:pPr>
            <w:r>
              <w:rPr>
                <w:rFonts w:hint="eastAsia" w:ascii="宋体" w:hAnsi="宋体"/>
              </w:rPr>
              <w:t>桦甸市</w:t>
            </w:r>
          </w:p>
        </w:tc>
        <w:tc>
          <w:tcPr>
            <w:tcW w:w="1022" w:type="dxa"/>
            <w:tcBorders>
              <w:tl2br w:val="nil"/>
              <w:tr2bl w:val="nil"/>
            </w:tcBorders>
            <w:vAlign w:val="center"/>
          </w:tcPr>
          <w:p w14:paraId="44F883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1172" w:type="dxa"/>
            <w:tcBorders>
              <w:tl2br w:val="nil"/>
              <w:tr2bl w:val="nil"/>
            </w:tcBorders>
            <w:vAlign w:val="center"/>
          </w:tcPr>
          <w:p w14:paraId="6902D0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8.10</w:t>
            </w:r>
          </w:p>
        </w:tc>
        <w:tc>
          <w:tcPr>
            <w:tcW w:w="878" w:type="dxa"/>
            <w:tcBorders>
              <w:tl2br w:val="nil"/>
              <w:tr2bl w:val="nil"/>
            </w:tcBorders>
            <w:vAlign w:val="center"/>
          </w:tcPr>
          <w:p w14:paraId="62572E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39E0E6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2C081B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7F8B73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9" w:type="dxa"/>
            <w:tcBorders>
              <w:tl2br w:val="nil"/>
              <w:tr2bl w:val="nil"/>
            </w:tcBorders>
            <w:vAlign w:val="center"/>
          </w:tcPr>
          <w:p w14:paraId="0121DA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48DB8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C3926D2">
            <w:pPr>
              <w:spacing w:line="420" w:lineRule="exact"/>
              <w:jc w:val="right"/>
              <w:rPr>
                <w:rFonts w:ascii="宋体" w:hAnsi="宋体"/>
              </w:rPr>
            </w:pPr>
            <w:r>
              <w:rPr>
                <w:rFonts w:hint="eastAsia" w:ascii="宋体" w:hAnsi="宋体"/>
              </w:rPr>
              <w:t>舒兰市</w:t>
            </w:r>
          </w:p>
        </w:tc>
        <w:tc>
          <w:tcPr>
            <w:tcW w:w="1022" w:type="dxa"/>
            <w:tcBorders>
              <w:tl2br w:val="nil"/>
              <w:tr2bl w:val="nil"/>
            </w:tcBorders>
            <w:vAlign w:val="center"/>
          </w:tcPr>
          <w:p w14:paraId="112281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w:t>
            </w:r>
          </w:p>
        </w:tc>
        <w:tc>
          <w:tcPr>
            <w:tcW w:w="1172" w:type="dxa"/>
            <w:tcBorders>
              <w:tl2br w:val="nil"/>
              <w:tr2bl w:val="nil"/>
            </w:tcBorders>
            <w:vAlign w:val="center"/>
          </w:tcPr>
          <w:p w14:paraId="555118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36.76</w:t>
            </w:r>
          </w:p>
        </w:tc>
        <w:tc>
          <w:tcPr>
            <w:tcW w:w="878" w:type="dxa"/>
            <w:tcBorders>
              <w:tl2br w:val="nil"/>
              <w:tr2bl w:val="nil"/>
            </w:tcBorders>
            <w:vAlign w:val="center"/>
          </w:tcPr>
          <w:p w14:paraId="104A2F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996" w:type="dxa"/>
            <w:tcBorders>
              <w:tl2br w:val="nil"/>
              <w:tr2bl w:val="nil"/>
            </w:tcBorders>
            <w:vAlign w:val="center"/>
          </w:tcPr>
          <w:p w14:paraId="73CAAB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34BA0B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6C440B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999" w:type="dxa"/>
            <w:tcBorders>
              <w:tl2br w:val="nil"/>
              <w:tr2bl w:val="nil"/>
            </w:tcBorders>
            <w:vAlign w:val="center"/>
          </w:tcPr>
          <w:p w14:paraId="3271E0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536C7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523D3CD8">
            <w:pPr>
              <w:spacing w:line="420" w:lineRule="exact"/>
              <w:jc w:val="right"/>
              <w:rPr>
                <w:rFonts w:ascii="宋体" w:hAnsi="宋体"/>
              </w:rPr>
            </w:pPr>
            <w:r>
              <w:rPr>
                <w:rFonts w:hint="eastAsia" w:ascii="宋体" w:hAnsi="宋体"/>
              </w:rPr>
              <w:t>磐石市</w:t>
            </w:r>
          </w:p>
        </w:tc>
        <w:tc>
          <w:tcPr>
            <w:tcW w:w="1022" w:type="dxa"/>
            <w:tcBorders>
              <w:tl2br w:val="nil"/>
              <w:tr2bl w:val="nil"/>
            </w:tcBorders>
            <w:vAlign w:val="center"/>
          </w:tcPr>
          <w:p w14:paraId="7EEF0C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w:t>
            </w:r>
          </w:p>
        </w:tc>
        <w:tc>
          <w:tcPr>
            <w:tcW w:w="1172" w:type="dxa"/>
            <w:tcBorders>
              <w:tl2br w:val="nil"/>
              <w:tr2bl w:val="nil"/>
            </w:tcBorders>
            <w:vAlign w:val="center"/>
          </w:tcPr>
          <w:p w14:paraId="4FD134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152.21</w:t>
            </w:r>
          </w:p>
        </w:tc>
        <w:tc>
          <w:tcPr>
            <w:tcW w:w="878" w:type="dxa"/>
            <w:tcBorders>
              <w:tl2br w:val="nil"/>
              <w:tr2bl w:val="nil"/>
            </w:tcBorders>
            <w:vAlign w:val="center"/>
          </w:tcPr>
          <w:p w14:paraId="76FCAF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w:t>
            </w:r>
          </w:p>
        </w:tc>
        <w:tc>
          <w:tcPr>
            <w:tcW w:w="996" w:type="dxa"/>
            <w:tcBorders>
              <w:tl2br w:val="nil"/>
              <w:tr2bl w:val="nil"/>
            </w:tcBorders>
            <w:vAlign w:val="center"/>
          </w:tcPr>
          <w:p w14:paraId="091100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w:t>
            </w:r>
          </w:p>
        </w:tc>
        <w:tc>
          <w:tcPr>
            <w:tcW w:w="996" w:type="dxa"/>
            <w:tcBorders>
              <w:tl2br w:val="nil"/>
              <w:tr2bl w:val="nil"/>
            </w:tcBorders>
            <w:vAlign w:val="center"/>
          </w:tcPr>
          <w:p w14:paraId="1A536F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996" w:type="dxa"/>
            <w:tcBorders>
              <w:tl2br w:val="nil"/>
              <w:tr2bl w:val="nil"/>
            </w:tcBorders>
            <w:vAlign w:val="center"/>
          </w:tcPr>
          <w:p w14:paraId="7961C7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999" w:type="dxa"/>
            <w:tcBorders>
              <w:tl2br w:val="nil"/>
              <w:tr2bl w:val="nil"/>
            </w:tcBorders>
            <w:vAlign w:val="center"/>
          </w:tcPr>
          <w:p w14:paraId="5E8C42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r>
      <w:tr w14:paraId="69483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70BDA8F">
            <w:pPr>
              <w:spacing w:line="420" w:lineRule="exact"/>
              <w:jc w:val="center"/>
              <w:rPr>
                <w:rFonts w:ascii="宋体" w:hAnsi="宋体"/>
                <w:b/>
                <w:bCs/>
              </w:rPr>
            </w:pPr>
            <w:r>
              <w:rPr>
                <w:rFonts w:hint="eastAsia" w:ascii="宋体" w:hAnsi="宋体"/>
                <w:b/>
                <w:bCs/>
              </w:rPr>
              <w:t>四平市</w:t>
            </w:r>
          </w:p>
        </w:tc>
        <w:tc>
          <w:tcPr>
            <w:tcW w:w="1022" w:type="dxa"/>
            <w:tcBorders>
              <w:tl2br w:val="nil"/>
              <w:tr2bl w:val="nil"/>
            </w:tcBorders>
            <w:vAlign w:val="center"/>
          </w:tcPr>
          <w:p w14:paraId="6EF843D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145</w:t>
            </w:r>
          </w:p>
        </w:tc>
        <w:tc>
          <w:tcPr>
            <w:tcW w:w="1172" w:type="dxa"/>
            <w:tcBorders>
              <w:tl2br w:val="nil"/>
              <w:tr2bl w:val="nil"/>
            </w:tcBorders>
            <w:vAlign w:val="center"/>
          </w:tcPr>
          <w:p w14:paraId="4201E7E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293.69</w:t>
            </w:r>
          </w:p>
        </w:tc>
        <w:tc>
          <w:tcPr>
            <w:tcW w:w="878" w:type="dxa"/>
            <w:tcBorders>
              <w:tl2br w:val="nil"/>
              <w:tr2bl w:val="nil"/>
            </w:tcBorders>
            <w:vAlign w:val="center"/>
          </w:tcPr>
          <w:p w14:paraId="1AC67E5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106</w:t>
            </w:r>
          </w:p>
        </w:tc>
        <w:tc>
          <w:tcPr>
            <w:tcW w:w="996" w:type="dxa"/>
            <w:tcBorders>
              <w:tl2br w:val="nil"/>
              <w:tr2bl w:val="nil"/>
            </w:tcBorders>
            <w:vAlign w:val="center"/>
          </w:tcPr>
          <w:p w14:paraId="3627995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19</w:t>
            </w:r>
          </w:p>
        </w:tc>
        <w:tc>
          <w:tcPr>
            <w:tcW w:w="996" w:type="dxa"/>
            <w:tcBorders>
              <w:tl2br w:val="nil"/>
              <w:tr2bl w:val="nil"/>
            </w:tcBorders>
            <w:vAlign w:val="center"/>
          </w:tcPr>
          <w:p w14:paraId="3D06499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24</w:t>
            </w:r>
          </w:p>
        </w:tc>
        <w:tc>
          <w:tcPr>
            <w:tcW w:w="996" w:type="dxa"/>
            <w:tcBorders>
              <w:tl2br w:val="nil"/>
              <w:tr2bl w:val="nil"/>
            </w:tcBorders>
            <w:vAlign w:val="center"/>
          </w:tcPr>
          <w:p w14:paraId="0B9245E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63</w:t>
            </w:r>
          </w:p>
        </w:tc>
        <w:tc>
          <w:tcPr>
            <w:tcW w:w="999" w:type="dxa"/>
            <w:tcBorders>
              <w:tl2br w:val="nil"/>
              <w:tr2bl w:val="nil"/>
            </w:tcBorders>
            <w:vAlign w:val="center"/>
          </w:tcPr>
          <w:p w14:paraId="69C2E4B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w:t>
            </w:r>
          </w:p>
        </w:tc>
      </w:tr>
      <w:tr w14:paraId="04FF5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44BAACB">
            <w:pPr>
              <w:spacing w:line="420" w:lineRule="exact"/>
              <w:jc w:val="right"/>
              <w:rPr>
                <w:rFonts w:ascii="宋体" w:hAnsi="宋体"/>
              </w:rPr>
            </w:pPr>
            <w:r>
              <w:rPr>
                <w:rFonts w:hint="eastAsia" w:ascii="宋体" w:hAnsi="宋体"/>
              </w:rPr>
              <w:t>铁西区</w:t>
            </w:r>
          </w:p>
        </w:tc>
        <w:tc>
          <w:tcPr>
            <w:tcW w:w="1022" w:type="dxa"/>
            <w:tcBorders>
              <w:tl2br w:val="nil"/>
              <w:tr2bl w:val="nil"/>
            </w:tcBorders>
            <w:vAlign w:val="center"/>
          </w:tcPr>
          <w:p w14:paraId="631327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w:t>
            </w:r>
          </w:p>
        </w:tc>
        <w:tc>
          <w:tcPr>
            <w:tcW w:w="1172" w:type="dxa"/>
            <w:tcBorders>
              <w:tl2br w:val="nil"/>
              <w:tr2bl w:val="nil"/>
            </w:tcBorders>
            <w:vAlign w:val="center"/>
          </w:tcPr>
          <w:p w14:paraId="619507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115.88</w:t>
            </w:r>
          </w:p>
        </w:tc>
        <w:tc>
          <w:tcPr>
            <w:tcW w:w="878" w:type="dxa"/>
            <w:tcBorders>
              <w:tl2br w:val="nil"/>
              <w:tr2bl w:val="nil"/>
            </w:tcBorders>
            <w:vAlign w:val="center"/>
          </w:tcPr>
          <w:p w14:paraId="086A39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w:t>
            </w:r>
          </w:p>
        </w:tc>
        <w:tc>
          <w:tcPr>
            <w:tcW w:w="996" w:type="dxa"/>
            <w:tcBorders>
              <w:tl2br w:val="nil"/>
              <w:tr2bl w:val="nil"/>
            </w:tcBorders>
            <w:vAlign w:val="center"/>
          </w:tcPr>
          <w:p w14:paraId="16F3C7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6" w:type="dxa"/>
            <w:tcBorders>
              <w:tl2br w:val="nil"/>
              <w:tr2bl w:val="nil"/>
            </w:tcBorders>
            <w:vAlign w:val="center"/>
          </w:tcPr>
          <w:p w14:paraId="752393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1DD995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999" w:type="dxa"/>
            <w:tcBorders>
              <w:tl2br w:val="nil"/>
              <w:tr2bl w:val="nil"/>
            </w:tcBorders>
            <w:vAlign w:val="center"/>
          </w:tcPr>
          <w:p w14:paraId="258617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2E783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70BF1FE3">
            <w:pPr>
              <w:spacing w:line="420" w:lineRule="exact"/>
              <w:jc w:val="right"/>
              <w:rPr>
                <w:rFonts w:ascii="宋体" w:hAnsi="宋体"/>
              </w:rPr>
            </w:pPr>
            <w:r>
              <w:rPr>
                <w:rFonts w:hint="eastAsia" w:ascii="宋体" w:hAnsi="宋体"/>
              </w:rPr>
              <w:t>铁东区</w:t>
            </w:r>
          </w:p>
        </w:tc>
        <w:tc>
          <w:tcPr>
            <w:tcW w:w="1022" w:type="dxa"/>
            <w:tcBorders>
              <w:tl2br w:val="nil"/>
              <w:tr2bl w:val="nil"/>
            </w:tcBorders>
            <w:vAlign w:val="center"/>
          </w:tcPr>
          <w:p w14:paraId="6B3C77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w:t>
            </w:r>
          </w:p>
        </w:tc>
        <w:tc>
          <w:tcPr>
            <w:tcW w:w="1172" w:type="dxa"/>
            <w:tcBorders>
              <w:tl2br w:val="nil"/>
              <w:tr2bl w:val="nil"/>
            </w:tcBorders>
            <w:vAlign w:val="center"/>
          </w:tcPr>
          <w:p w14:paraId="4ACF84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53.78</w:t>
            </w:r>
          </w:p>
        </w:tc>
        <w:tc>
          <w:tcPr>
            <w:tcW w:w="878" w:type="dxa"/>
            <w:tcBorders>
              <w:tl2br w:val="nil"/>
              <w:tr2bl w:val="nil"/>
            </w:tcBorders>
            <w:vAlign w:val="center"/>
          </w:tcPr>
          <w:p w14:paraId="67F9A0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w:t>
            </w:r>
          </w:p>
        </w:tc>
        <w:tc>
          <w:tcPr>
            <w:tcW w:w="996" w:type="dxa"/>
            <w:tcBorders>
              <w:tl2br w:val="nil"/>
              <w:tr2bl w:val="nil"/>
            </w:tcBorders>
            <w:vAlign w:val="center"/>
          </w:tcPr>
          <w:p w14:paraId="49EAA2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4803D9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232231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w:t>
            </w:r>
          </w:p>
        </w:tc>
        <w:tc>
          <w:tcPr>
            <w:tcW w:w="999" w:type="dxa"/>
            <w:tcBorders>
              <w:tl2br w:val="nil"/>
              <w:tr2bl w:val="nil"/>
            </w:tcBorders>
            <w:vAlign w:val="center"/>
          </w:tcPr>
          <w:p w14:paraId="68F4A9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65F28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BB15224">
            <w:pPr>
              <w:spacing w:line="420" w:lineRule="exact"/>
              <w:jc w:val="right"/>
              <w:rPr>
                <w:rFonts w:ascii="宋体" w:hAnsi="宋体"/>
              </w:rPr>
            </w:pPr>
            <w:r>
              <w:rPr>
                <w:rFonts w:hint="eastAsia" w:ascii="宋体" w:hAnsi="宋体"/>
              </w:rPr>
              <w:t>梨树县</w:t>
            </w:r>
          </w:p>
        </w:tc>
        <w:tc>
          <w:tcPr>
            <w:tcW w:w="1022" w:type="dxa"/>
            <w:tcBorders>
              <w:tl2br w:val="nil"/>
              <w:tr2bl w:val="nil"/>
            </w:tcBorders>
            <w:vAlign w:val="center"/>
          </w:tcPr>
          <w:p w14:paraId="4A8CCF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w:t>
            </w:r>
          </w:p>
        </w:tc>
        <w:tc>
          <w:tcPr>
            <w:tcW w:w="1172" w:type="dxa"/>
            <w:tcBorders>
              <w:tl2br w:val="nil"/>
              <w:tr2bl w:val="nil"/>
            </w:tcBorders>
            <w:vAlign w:val="center"/>
          </w:tcPr>
          <w:p w14:paraId="58E092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58.52</w:t>
            </w:r>
          </w:p>
        </w:tc>
        <w:tc>
          <w:tcPr>
            <w:tcW w:w="878" w:type="dxa"/>
            <w:tcBorders>
              <w:tl2br w:val="nil"/>
              <w:tr2bl w:val="nil"/>
            </w:tcBorders>
            <w:vAlign w:val="center"/>
          </w:tcPr>
          <w:p w14:paraId="39602C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w:t>
            </w:r>
          </w:p>
        </w:tc>
        <w:tc>
          <w:tcPr>
            <w:tcW w:w="996" w:type="dxa"/>
            <w:tcBorders>
              <w:tl2br w:val="nil"/>
              <w:tr2bl w:val="nil"/>
            </w:tcBorders>
            <w:vAlign w:val="center"/>
          </w:tcPr>
          <w:p w14:paraId="0E2210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996" w:type="dxa"/>
            <w:tcBorders>
              <w:tl2br w:val="nil"/>
              <w:tr2bl w:val="nil"/>
            </w:tcBorders>
            <w:vAlign w:val="center"/>
          </w:tcPr>
          <w:p w14:paraId="6F20C5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996" w:type="dxa"/>
            <w:tcBorders>
              <w:tl2br w:val="nil"/>
              <w:tr2bl w:val="nil"/>
            </w:tcBorders>
            <w:vAlign w:val="center"/>
          </w:tcPr>
          <w:p w14:paraId="56B551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9" w:type="dxa"/>
            <w:tcBorders>
              <w:tl2br w:val="nil"/>
              <w:tr2bl w:val="nil"/>
            </w:tcBorders>
            <w:vAlign w:val="center"/>
          </w:tcPr>
          <w:p w14:paraId="6C9671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28DA3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5D23E64">
            <w:pPr>
              <w:spacing w:line="420" w:lineRule="exact"/>
              <w:jc w:val="right"/>
              <w:rPr>
                <w:rFonts w:ascii="宋体" w:hAnsi="宋体"/>
              </w:rPr>
            </w:pPr>
            <w:r>
              <w:rPr>
                <w:rFonts w:hint="eastAsia" w:ascii="宋体" w:hAnsi="宋体"/>
              </w:rPr>
              <w:t>伊通满族自治县</w:t>
            </w:r>
          </w:p>
        </w:tc>
        <w:tc>
          <w:tcPr>
            <w:tcW w:w="1022" w:type="dxa"/>
            <w:tcBorders>
              <w:tl2br w:val="nil"/>
              <w:tr2bl w:val="nil"/>
            </w:tcBorders>
            <w:vAlign w:val="center"/>
          </w:tcPr>
          <w:p w14:paraId="449745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1172" w:type="dxa"/>
            <w:tcBorders>
              <w:tl2br w:val="nil"/>
              <w:tr2bl w:val="nil"/>
            </w:tcBorders>
            <w:vAlign w:val="center"/>
          </w:tcPr>
          <w:p w14:paraId="73F8BD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21.85</w:t>
            </w:r>
          </w:p>
        </w:tc>
        <w:tc>
          <w:tcPr>
            <w:tcW w:w="878" w:type="dxa"/>
            <w:tcBorders>
              <w:tl2br w:val="nil"/>
              <w:tr2bl w:val="nil"/>
            </w:tcBorders>
            <w:vAlign w:val="center"/>
          </w:tcPr>
          <w:p w14:paraId="4B006F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6" w:type="dxa"/>
            <w:tcBorders>
              <w:tl2br w:val="nil"/>
              <w:tr2bl w:val="nil"/>
            </w:tcBorders>
            <w:vAlign w:val="center"/>
          </w:tcPr>
          <w:p w14:paraId="00EA35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257161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6168F1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9" w:type="dxa"/>
            <w:tcBorders>
              <w:tl2br w:val="nil"/>
              <w:tr2bl w:val="nil"/>
            </w:tcBorders>
            <w:vAlign w:val="center"/>
          </w:tcPr>
          <w:p w14:paraId="4E8A64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r>
      <w:tr w14:paraId="3BE50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4C953A3D">
            <w:pPr>
              <w:spacing w:line="420" w:lineRule="exact"/>
              <w:jc w:val="right"/>
              <w:rPr>
                <w:rFonts w:ascii="宋体" w:hAnsi="宋体"/>
              </w:rPr>
            </w:pPr>
            <w:r>
              <w:rPr>
                <w:rFonts w:hint="eastAsia" w:ascii="宋体" w:hAnsi="宋体"/>
              </w:rPr>
              <w:t>双辽市</w:t>
            </w:r>
          </w:p>
        </w:tc>
        <w:tc>
          <w:tcPr>
            <w:tcW w:w="1022" w:type="dxa"/>
            <w:tcBorders>
              <w:tl2br w:val="nil"/>
              <w:tr2bl w:val="nil"/>
            </w:tcBorders>
            <w:vAlign w:val="center"/>
          </w:tcPr>
          <w:p w14:paraId="5D93C1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w:t>
            </w:r>
          </w:p>
        </w:tc>
        <w:tc>
          <w:tcPr>
            <w:tcW w:w="1172" w:type="dxa"/>
            <w:tcBorders>
              <w:tl2br w:val="nil"/>
              <w:tr2bl w:val="nil"/>
            </w:tcBorders>
            <w:vAlign w:val="center"/>
          </w:tcPr>
          <w:p w14:paraId="5EA4D7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43.66</w:t>
            </w:r>
          </w:p>
        </w:tc>
        <w:tc>
          <w:tcPr>
            <w:tcW w:w="878" w:type="dxa"/>
            <w:tcBorders>
              <w:tl2br w:val="nil"/>
              <w:tr2bl w:val="nil"/>
            </w:tcBorders>
            <w:vAlign w:val="center"/>
          </w:tcPr>
          <w:p w14:paraId="310085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996" w:type="dxa"/>
            <w:tcBorders>
              <w:tl2br w:val="nil"/>
              <w:tr2bl w:val="nil"/>
            </w:tcBorders>
            <w:vAlign w:val="center"/>
          </w:tcPr>
          <w:p w14:paraId="08A256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56764A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6D16B3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999" w:type="dxa"/>
            <w:tcBorders>
              <w:tl2br w:val="nil"/>
              <w:tr2bl w:val="nil"/>
            </w:tcBorders>
            <w:vAlign w:val="center"/>
          </w:tcPr>
          <w:p w14:paraId="4A0F67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r>
      <w:tr w14:paraId="69FD4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DC62C0A">
            <w:pPr>
              <w:spacing w:line="420" w:lineRule="exact"/>
              <w:jc w:val="center"/>
              <w:rPr>
                <w:rFonts w:ascii="宋体" w:hAnsi="宋体"/>
                <w:b/>
                <w:bCs/>
              </w:rPr>
            </w:pPr>
            <w:r>
              <w:rPr>
                <w:rFonts w:hint="eastAsia" w:ascii="宋体" w:hAnsi="宋体"/>
                <w:b/>
                <w:bCs/>
              </w:rPr>
              <w:t>辽源市</w:t>
            </w:r>
          </w:p>
        </w:tc>
        <w:tc>
          <w:tcPr>
            <w:tcW w:w="1022" w:type="dxa"/>
            <w:tcBorders>
              <w:tl2br w:val="nil"/>
              <w:tr2bl w:val="nil"/>
            </w:tcBorders>
            <w:vAlign w:val="center"/>
          </w:tcPr>
          <w:p w14:paraId="6A4C532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128</w:t>
            </w:r>
          </w:p>
        </w:tc>
        <w:tc>
          <w:tcPr>
            <w:tcW w:w="1172" w:type="dxa"/>
            <w:tcBorders>
              <w:tl2br w:val="nil"/>
              <w:tr2bl w:val="nil"/>
            </w:tcBorders>
            <w:vAlign w:val="center"/>
          </w:tcPr>
          <w:p w14:paraId="226A10E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218.49</w:t>
            </w:r>
          </w:p>
        </w:tc>
        <w:tc>
          <w:tcPr>
            <w:tcW w:w="878" w:type="dxa"/>
            <w:tcBorders>
              <w:tl2br w:val="nil"/>
              <w:tr2bl w:val="nil"/>
            </w:tcBorders>
            <w:vAlign w:val="center"/>
          </w:tcPr>
          <w:p w14:paraId="55FE0A8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88</w:t>
            </w:r>
          </w:p>
        </w:tc>
        <w:tc>
          <w:tcPr>
            <w:tcW w:w="996" w:type="dxa"/>
            <w:tcBorders>
              <w:tl2br w:val="nil"/>
              <w:tr2bl w:val="nil"/>
            </w:tcBorders>
            <w:vAlign w:val="center"/>
          </w:tcPr>
          <w:p w14:paraId="04EBE75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w:t>
            </w:r>
          </w:p>
        </w:tc>
        <w:tc>
          <w:tcPr>
            <w:tcW w:w="996" w:type="dxa"/>
            <w:tcBorders>
              <w:tl2br w:val="nil"/>
              <w:tr2bl w:val="nil"/>
            </w:tcBorders>
            <w:vAlign w:val="center"/>
          </w:tcPr>
          <w:p w14:paraId="6902061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w:t>
            </w:r>
          </w:p>
        </w:tc>
        <w:tc>
          <w:tcPr>
            <w:tcW w:w="996" w:type="dxa"/>
            <w:tcBorders>
              <w:tl2br w:val="nil"/>
              <w:tr2bl w:val="nil"/>
            </w:tcBorders>
            <w:vAlign w:val="center"/>
          </w:tcPr>
          <w:p w14:paraId="2D4A237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67</w:t>
            </w:r>
          </w:p>
        </w:tc>
        <w:tc>
          <w:tcPr>
            <w:tcW w:w="999" w:type="dxa"/>
            <w:tcBorders>
              <w:tl2br w:val="nil"/>
              <w:tr2bl w:val="nil"/>
            </w:tcBorders>
            <w:vAlign w:val="center"/>
          </w:tcPr>
          <w:p w14:paraId="6F1BC1F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w:t>
            </w:r>
          </w:p>
        </w:tc>
      </w:tr>
      <w:tr w14:paraId="1E3A8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55B87DF">
            <w:pPr>
              <w:spacing w:line="420" w:lineRule="exact"/>
              <w:jc w:val="right"/>
              <w:rPr>
                <w:rFonts w:ascii="宋体" w:hAnsi="宋体"/>
              </w:rPr>
            </w:pPr>
            <w:r>
              <w:rPr>
                <w:rFonts w:hint="eastAsia" w:ascii="宋体" w:hAnsi="宋体"/>
              </w:rPr>
              <w:t>龙山区</w:t>
            </w:r>
          </w:p>
        </w:tc>
        <w:tc>
          <w:tcPr>
            <w:tcW w:w="1022" w:type="dxa"/>
            <w:tcBorders>
              <w:tl2br w:val="nil"/>
              <w:tr2bl w:val="nil"/>
            </w:tcBorders>
            <w:vAlign w:val="center"/>
          </w:tcPr>
          <w:p w14:paraId="6E890A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172" w:type="dxa"/>
            <w:tcBorders>
              <w:tl2br w:val="nil"/>
              <w:tr2bl w:val="nil"/>
            </w:tcBorders>
            <w:vAlign w:val="center"/>
          </w:tcPr>
          <w:p w14:paraId="7EBAED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14.00</w:t>
            </w:r>
          </w:p>
        </w:tc>
        <w:tc>
          <w:tcPr>
            <w:tcW w:w="878" w:type="dxa"/>
            <w:tcBorders>
              <w:tl2br w:val="nil"/>
              <w:tr2bl w:val="nil"/>
            </w:tcBorders>
            <w:vAlign w:val="center"/>
          </w:tcPr>
          <w:p w14:paraId="789746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996" w:type="dxa"/>
            <w:tcBorders>
              <w:tl2br w:val="nil"/>
              <w:tr2bl w:val="nil"/>
            </w:tcBorders>
            <w:vAlign w:val="center"/>
          </w:tcPr>
          <w:p w14:paraId="7E3136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3D3151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511737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9" w:type="dxa"/>
            <w:tcBorders>
              <w:tl2br w:val="nil"/>
              <w:tr2bl w:val="nil"/>
            </w:tcBorders>
            <w:vAlign w:val="center"/>
          </w:tcPr>
          <w:p w14:paraId="73ACB9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3AA58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60B48E7D">
            <w:pPr>
              <w:spacing w:line="420" w:lineRule="exact"/>
              <w:jc w:val="right"/>
              <w:rPr>
                <w:rFonts w:ascii="宋体" w:hAnsi="宋体"/>
              </w:rPr>
            </w:pPr>
            <w:r>
              <w:rPr>
                <w:rFonts w:hint="eastAsia" w:ascii="宋体" w:hAnsi="宋体"/>
              </w:rPr>
              <w:t>西安区</w:t>
            </w:r>
          </w:p>
        </w:tc>
        <w:tc>
          <w:tcPr>
            <w:tcW w:w="1022" w:type="dxa"/>
            <w:tcBorders>
              <w:tl2br w:val="nil"/>
              <w:tr2bl w:val="nil"/>
            </w:tcBorders>
            <w:vAlign w:val="center"/>
          </w:tcPr>
          <w:p w14:paraId="6099C1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1172" w:type="dxa"/>
            <w:tcBorders>
              <w:tl2br w:val="nil"/>
              <w:tr2bl w:val="nil"/>
            </w:tcBorders>
            <w:vAlign w:val="center"/>
          </w:tcPr>
          <w:p w14:paraId="35CE83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3.72</w:t>
            </w:r>
          </w:p>
        </w:tc>
        <w:tc>
          <w:tcPr>
            <w:tcW w:w="878" w:type="dxa"/>
            <w:tcBorders>
              <w:tl2br w:val="nil"/>
              <w:tr2bl w:val="nil"/>
            </w:tcBorders>
            <w:vAlign w:val="center"/>
          </w:tcPr>
          <w:p w14:paraId="023BB9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996" w:type="dxa"/>
            <w:tcBorders>
              <w:tl2br w:val="nil"/>
              <w:tr2bl w:val="nil"/>
            </w:tcBorders>
            <w:vAlign w:val="center"/>
          </w:tcPr>
          <w:p w14:paraId="144E59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52B110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683C37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9" w:type="dxa"/>
            <w:tcBorders>
              <w:tl2br w:val="nil"/>
              <w:tr2bl w:val="nil"/>
            </w:tcBorders>
            <w:vAlign w:val="center"/>
          </w:tcPr>
          <w:p w14:paraId="2A31A992">
            <w:pPr>
              <w:rPr>
                <w:rFonts w:ascii="宋体" w:hAnsi="宋体"/>
              </w:rPr>
            </w:pPr>
          </w:p>
        </w:tc>
      </w:tr>
      <w:tr w14:paraId="5EEDC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173AE155">
            <w:pPr>
              <w:spacing w:line="420" w:lineRule="exact"/>
              <w:jc w:val="right"/>
              <w:rPr>
                <w:rFonts w:ascii="宋体" w:hAnsi="宋体"/>
              </w:rPr>
            </w:pPr>
            <w:r>
              <w:rPr>
                <w:rFonts w:hint="eastAsia" w:ascii="宋体" w:hAnsi="宋体"/>
              </w:rPr>
              <w:t>东丰县</w:t>
            </w:r>
          </w:p>
        </w:tc>
        <w:tc>
          <w:tcPr>
            <w:tcW w:w="1022" w:type="dxa"/>
            <w:tcBorders>
              <w:tl2br w:val="nil"/>
              <w:tr2bl w:val="nil"/>
            </w:tcBorders>
            <w:vAlign w:val="center"/>
          </w:tcPr>
          <w:p w14:paraId="3A018D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w:t>
            </w:r>
          </w:p>
        </w:tc>
        <w:tc>
          <w:tcPr>
            <w:tcW w:w="1172" w:type="dxa"/>
            <w:tcBorders>
              <w:tl2br w:val="nil"/>
              <w:tr2bl w:val="nil"/>
            </w:tcBorders>
            <w:vAlign w:val="center"/>
          </w:tcPr>
          <w:p w14:paraId="5B4E77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123.01</w:t>
            </w:r>
          </w:p>
        </w:tc>
        <w:tc>
          <w:tcPr>
            <w:tcW w:w="878" w:type="dxa"/>
            <w:tcBorders>
              <w:tl2br w:val="nil"/>
              <w:tr2bl w:val="nil"/>
            </w:tcBorders>
            <w:vAlign w:val="center"/>
          </w:tcPr>
          <w:p w14:paraId="23E725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w:t>
            </w:r>
          </w:p>
        </w:tc>
        <w:tc>
          <w:tcPr>
            <w:tcW w:w="996" w:type="dxa"/>
            <w:tcBorders>
              <w:tl2br w:val="nil"/>
              <w:tr2bl w:val="nil"/>
            </w:tcBorders>
            <w:vAlign w:val="center"/>
          </w:tcPr>
          <w:p w14:paraId="08F16B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004EC7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724E1E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w:t>
            </w:r>
          </w:p>
        </w:tc>
        <w:tc>
          <w:tcPr>
            <w:tcW w:w="999" w:type="dxa"/>
            <w:tcBorders>
              <w:tl2br w:val="nil"/>
              <w:tr2bl w:val="nil"/>
            </w:tcBorders>
            <w:vAlign w:val="center"/>
          </w:tcPr>
          <w:p w14:paraId="460573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7F90D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85761FD">
            <w:pPr>
              <w:spacing w:line="420" w:lineRule="exact"/>
              <w:jc w:val="right"/>
              <w:rPr>
                <w:rFonts w:ascii="宋体" w:hAnsi="宋体"/>
              </w:rPr>
            </w:pPr>
            <w:r>
              <w:rPr>
                <w:rFonts w:hint="eastAsia" w:ascii="宋体" w:hAnsi="宋体"/>
              </w:rPr>
              <w:t>东辽县</w:t>
            </w:r>
          </w:p>
        </w:tc>
        <w:tc>
          <w:tcPr>
            <w:tcW w:w="1022" w:type="dxa"/>
            <w:tcBorders>
              <w:tl2br w:val="nil"/>
              <w:tr2bl w:val="nil"/>
            </w:tcBorders>
            <w:vAlign w:val="center"/>
          </w:tcPr>
          <w:p w14:paraId="0EE5F1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w:t>
            </w:r>
          </w:p>
        </w:tc>
        <w:tc>
          <w:tcPr>
            <w:tcW w:w="1172" w:type="dxa"/>
            <w:tcBorders>
              <w:tl2br w:val="nil"/>
              <w:tr2bl w:val="nil"/>
            </w:tcBorders>
            <w:vAlign w:val="center"/>
          </w:tcPr>
          <w:p w14:paraId="5E4A25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25.78</w:t>
            </w:r>
          </w:p>
        </w:tc>
        <w:tc>
          <w:tcPr>
            <w:tcW w:w="878" w:type="dxa"/>
            <w:tcBorders>
              <w:tl2br w:val="nil"/>
              <w:tr2bl w:val="nil"/>
            </w:tcBorders>
            <w:vAlign w:val="center"/>
          </w:tcPr>
          <w:p w14:paraId="58C997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w:t>
            </w:r>
          </w:p>
        </w:tc>
        <w:tc>
          <w:tcPr>
            <w:tcW w:w="996" w:type="dxa"/>
            <w:tcBorders>
              <w:tl2br w:val="nil"/>
              <w:tr2bl w:val="nil"/>
            </w:tcBorders>
            <w:vAlign w:val="center"/>
          </w:tcPr>
          <w:p w14:paraId="04A027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24D7E3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2DAFC9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w:t>
            </w:r>
          </w:p>
        </w:tc>
        <w:tc>
          <w:tcPr>
            <w:tcW w:w="999" w:type="dxa"/>
            <w:tcBorders>
              <w:tl2br w:val="nil"/>
              <w:tr2bl w:val="nil"/>
            </w:tcBorders>
            <w:vAlign w:val="center"/>
          </w:tcPr>
          <w:p w14:paraId="5EA879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68DCC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A34B5B7">
            <w:pPr>
              <w:spacing w:line="420" w:lineRule="exact"/>
              <w:jc w:val="right"/>
              <w:rPr>
                <w:rFonts w:ascii="宋体" w:hAnsi="宋体"/>
              </w:rPr>
            </w:pPr>
            <w:r>
              <w:rPr>
                <w:rFonts w:hint="eastAsia" w:ascii="宋体" w:hAnsi="宋体"/>
              </w:rPr>
              <w:t>吉林辽源经济开发区管理委员会</w:t>
            </w:r>
          </w:p>
        </w:tc>
        <w:tc>
          <w:tcPr>
            <w:tcW w:w="1022" w:type="dxa"/>
            <w:tcBorders>
              <w:tl2br w:val="nil"/>
              <w:tr2bl w:val="nil"/>
            </w:tcBorders>
            <w:vAlign w:val="center"/>
          </w:tcPr>
          <w:p w14:paraId="7FEFF9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w:t>
            </w:r>
          </w:p>
        </w:tc>
        <w:tc>
          <w:tcPr>
            <w:tcW w:w="1172" w:type="dxa"/>
            <w:tcBorders>
              <w:tl2br w:val="nil"/>
              <w:tr2bl w:val="nil"/>
            </w:tcBorders>
            <w:vAlign w:val="center"/>
          </w:tcPr>
          <w:p w14:paraId="1860FC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51.99</w:t>
            </w:r>
          </w:p>
        </w:tc>
        <w:tc>
          <w:tcPr>
            <w:tcW w:w="878" w:type="dxa"/>
            <w:tcBorders>
              <w:tl2br w:val="nil"/>
              <w:tr2bl w:val="nil"/>
            </w:tcBorders>
            <w:vAlign w:val="center"/>
          </w:tcPr>
          <w:p w14:paraId="5E148D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6" w:type="dxa"/>
            <w:tcBorders>
              <w:tl2br w:val="nil"/>
              <w:tr2bl w:val="nil"/>
            </w:tcBorders>
            <w:vAlign w:val="center"/>
          </w:tcPr>
          <w:p w14:paraId="75358D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4B9D4C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68C504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9" w:type="dxa"/>
            <w:tcBorders>
              <w:tl2br w:val="nil"/>
              <w:tr2bl w:val="nil"/>
            </w:tcBorders>
            <w:vAlign w:val="center"/>
          </w:tcPr>
          <w:p w14:paraId="1BDC35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16E64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112CCAFC">
            <w:pPr>
              <w:spacing w:line="420" w:lineRule="exact"/>
              <w:jc w:val="center"/>
              <w:rPr>
                <w:rFonts w:ascii="宋体" w:hAnsi="宋体"/>
                <w:b/>
                <w:bCs/>
              </w:rPr>
            </w:pPr>
            <w:r>
              <w:rPr>
                <w:rFonts w:hint="eastAsia" w:ascii="宋体" w:hAnsi="宋体"/>
                <w:b/>
                <w:bCs/>
              </w:rPr>
              <w:t>通化市</w:t>
            </w:r>
          </w:p>
        </w:tc>
        <w:tc>
          <w:tcPr>
            <w:tcW w:w="1022" w:type="dxa"/>
            <w:tcBorders>
              <w:tl2br w:val="nil"/>
              <w:tr2bl w:val="nil"/>
            </w:tcBorders>
            <w:vAlign w:val="center"/>
          </w:tcPr>
          <w:p w14:paraId="3A5E1D0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85</w:t>
            </w:r>
          </w:p>
        </w:tc>
        <w:tc>
          <w:tcPr>
            <w:tcW w:w="1172" w:type="dxa"/>
            <w:tcBorders>
              <w:tl2br w:val="nil"/>
              <w:tr2bl w:val="nil"/>
            </w:tcBorders>
            <w:vAlign w:val="center"/>
          </w:tcPr>
          <w:p w14:paraId="4D4C090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285.06</w:t>
            </w:r>
          </w:p>
        </w:tc>
        <w:tc>
          <w:tcPr>
            <w:tcW w:w="878" w:type="dxa"/>
            <w:tcBorders>
              <w:tl2br w:val="nil"/>
              <w:tr2bl w:val="nil"/>
            </w:tcBorders>
            <w:vAlign w:val="center"/>
          </w:tcPr>
          <w:p w14:paraId="3EF75F6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97</w:t>
            </w:r>
          </w:p>
        </w:tc>
        <w:tc>
          <w:tcPr>
            <w:tcW w:w="996" w:type="dxa"/>
            <w:tcBorders>
              <w:tl2br w:val="nil"/>
              <w:tr2bl w:val="nil"/>
            </w:tcBorders>
            <w:vAlign w:val="center"/>
          </w:tcPr>
          <w:p w14:paraId="7286D7E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32</w:t>
            </w:r>
          </w:p>
        </w:tc>
        <w:tc>
          <w:tcPr>
            <w:tcW w:w="996" w:type="dxa"/>
            <w:tcBorders>
              <w:tl2br w:val="nil"/>
              <w:tr2bl w:val="nil"/>
            </w:tcBorders>
            <w:vAlign w:val="center"/>
          </w:tcPr>
          <w:p w14:paraId="520C7FA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w:t>
            </w:r>
          </w:p>
        </w:tc>
        <w:tc>
          <w:tcPr>
            <w:tcW w:w="996" w:type="dxa"/>
            <w:tcBorders>
              <w:tl2br w:val="nil"/>
              <w:tr2bl w:val="nil"/>
            </w:tcBorders>
            <w:vAlign w:val="center"/>
          </w:tcPr>
          <w:p w14:paraId="7F87145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43</w:t>
            </w:r>
          </w:p>
        </w:tc>
        <w:tc>
          <w:tcPr>
            <w:tcW w:w="999" w:type="dxa"/>
            <w:tcBorders>
              <w:tl2br w:val="nil"/>
              <w:tr2bl w:val="nil"/>
            </w:tcBorders>
            <w:vAlign w:val="center"/>
          </w:tcPr>
          <w:p w14:paraId="747354F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42</w:t>
            </w:r>
          </w:p>
        </w:tc>
      </w:tr>
      <w:tr w14:paraId="4F10E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310A5F2">
            <w:pPr>
              <w:spacing w:line="420" w:lineRule="exact"/>
              <w:jc w:val="right"/>
              <w:rPr>
                <w:rFonts w:ascii="宋体" w:hAnsi="宋体"/>
              </w:rPr>
            </w:pPr>
            <w:r>
              <w:rPr>
                <w:rFonts w:hint="eastAsia" w:ascii="宋体" w:hAnsi="宋体"/>
              </w:rPr>
              <w:t>东昌区</w:t>
            </w:r>
          </w:p>
        </w:tc>
        <w:tc>
          <w:tcPr>
            <w:tcW w:w="1022" w:type="dxa"/>
            <w:tcBorders>
              <w:tl2br w:val="nil"/>
              <w:tr2bl w:val="nil"/>
            </w:tcBorders>
            <w:vAlign w:val="center"/>
          </w:tcPr>
          <w:p w14:paraId="339E68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1172" w:type="dxa"/>
            <w:tcBorders>
              <w:tl2br w:val="nil"/>
              <w:tr2bl w:val="nil"/>
            </w:tcBorders>
            <w:vAlign w:val="center"/>
          </w:tcPr>
          <w:p w14:paraId="718CB1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44.27</w:t>
            </w:r>
          </w:p>
        </w:tc>
        <w:tc>
          <w:tcPr>
            <w:tcW w:w="878" w:type="dxa"/>
            <w:tcBorders>
              <w:tl2br w:val="nil"/>
              <w:tr2bl w:val="nil"/>
            </w:tcBorders>
            <w:vAlign w:val="center"/>
          </w:tcPr>
          <w:p w14:paraId="7ECD76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w:t>
            </w:r>
          </w:p>
        </w:tc>
        <w:tc>
          <w:tcPr>
            <w:tcW w:w="996" w:type="dxa"/>
            <w:tcBorders>
              <w:tl2br w:val="nil"/>
              <w:tr2bl w:val="nil"/>
            </w:tcBorders>
            <w:vAlign w:val="center"/>
          </w:tcPr>
          <w:p w14:paraId="30EFB2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996" w:type="dxa"/>
            <w:tcBorders>
              <w:tl2br w:val="nil"/>
              <w:tr2bl w:val="nil"/>
            </w:tcBorders>
            <w:vAlign w:val="center"/>
          </w:tcPr>
          <w:p w14:paraId="21AFCA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996" w:type="dxa"/>
            <w:tcBorders>
              <w:tl2br w:val="nil"/>
              <w:tr2bl w:val="nil"/>
            </w:tcBorders>
            <w:vAlign w:val="center"/>
          </w:tcPr>
          <w:p w14:paraId="218401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9" w:type="dxa"/>
            <w:tcBorders>
              <w:tl2br w:val="nil"/>
              <w:tr2bl w:val="nil"/>
            </w:tcBorders>
            <w:vAlign w:val="center"/>
          </w:tcPr>
          <w:p w14:paraId="4C6DDF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37F31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186EA33F">
            <w:pPr>
              <w:spacing w:line="420" w:lineRule="exact"/>
              <w:jc w:val="right"/>
              <w:rPr>
                <w:rFonts w:ascii="宋体" w:hAnsi="宋体"/>
              </w:rPr>
            </w:pPr>
            <w:r>
              <w:rPr>
                <w:rFonts w:hint="eastAsia" w:ascii="宋体" w:hAnsi="宋体"/>
              </w:rPr>
              <w:t>二道江区</w:t>
            </w:r>
          </w:p>
        </w:tc>
        <w:tc>
          <w:tcPr>
            <w:tcW w:w="1022" w:type="dxa"/>
            <w:tcBorders>
              <w:tl2br w:val="nil"/>
              <w:tr2bl w:val="nil"/>
            </w:tcBorders>
            <w:vAlign w:val="center"/>
          </w:tcPr>
          <w:p w14:paraId="14745B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w:t>
            </w:r>
          </w:p>
        </w:tc>
        <w:tc>
          <w:tcPr>
            <w:tcW w:w="1172" w:type="dxa"/>
            <w:tcBorders>
              <w:tl2br w:val="nil"/>
              <w:tr2bl w:val="nil"/>
            </w:tcBorders>
            <w:vAlign w:val="center"/>
          </w:tcPr>
          <w:p w14:paraId="4AA517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140.92</w:t>
            </w:r>
          </w:p>
        </w:tc>
        <w:tc>
          <w:tcPr>
            <w:tcW w:w="878" w:type="dxa"/>
            <w:tcBorders>
              <w:tl2br w:val="nil"/>
              <w:tr2bl w:val="nil"/>
            </w:tcBorders>
            <w:vAlign w:val="center"/>
          </w:tcPr>
          <w:p w14:paraId="35E811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996" w:type="dxa"/>
            <w:tcBorders>
              <w:tl2br w:val="nil"/>
              <w:tr2bl w:val="nil"/>
            </w:tcBorders>
            <w:vAlign w:val="center"/>
          </w:tcPr>
          <w:p w14:paraId="4CD3F1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5B18B2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5716EE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9" w:type="dxa"/>
            <w:tcBorders>
              <w:tl2br w:val="nil"/>
              <w:tr2bl w:val="nil"/>
            </w:tcBorders>
            <w:vAlign w:val="center"/>
          </w:tcPr>
          <w:p w14:paraId="319D9D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w:t>
            </w:r>
          </w:p>
        </w:tc>
      </w:tr>
      <w:tr w14:paraId="2C4D7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154CE73">
            <w:pPr>
              <w:spacing w:line="420" w:lineRule="exact"/>
              <w:jc w:val="right"/>
              <w:rPr>
                <w:rFonts w:ascii="宋体" w:hAnsi="宋体"/>
              </w:rPr>
            </w:pPr>
            <w:r>
              <w:rPr>
                <w:rFonts w:hint="eastAsia" w:ascii="宋体" w:hAnsi="宋体"/>
              </w:rPr>
              <w:t>通化县</w:t>
            </w:r>
          </w:p>
        </w:tc>
        <w:tc>
          <w:tcPr>
            <w:tcW w:w="1022" w:type="dxa"/>
            <w:tcBorders>
              <w:tl2br w:val="nil"/>
              <w:tr2bl w:val="nil"/>
            </w:tcBorders>
            <w:vAlign w:val="center"/>
          </w:tcPr>
          <w:p w14:paraId="014B0F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w:t>
            </w:r>
          </w:p>
        </w:tc>
        <w:tc>
          <w:tcPr>
            <w:tcW w:w="1172" w:type="dxa"/>
            <w:tcBorders>
              <w:tl2br w:val="nil"/>
              <w:tr2bl w:val="nil"/>
            </w:tcBorders>
            <w:vAlign w:val="center"/>
          </w:tcPr>
          <w:p w14:paraId="05AEE0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52.52</w:t>
            </w:r>
          </w:p>
        </w:tc>
        <w:tc>
          <w:tcPr>
            <w:tcW w:w="878" w:type="dxa"/>
            <w:tcBorders>
              <w:tl2br w:val="nil"/>
              <w:tr2bl w:val="nil"/>
            </w:tcBorders>
            <w:vAlign w:val="center"/>
          </w:tcPr>
          <w:p w14:paraId="6B0155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c>
          <w:tcPr>
            <w:tcW w:w="996" w:type="dxa"/>
            <w:tcBorders>
              <w:tl2br w:val="nil"/>
              <w:tr2bl w:val="nil"/>
            </w:tcBorders>
            <w:vAlign w:val="center"/>
          </w:tcPr>
          <w:p w14:paraId="2C61D8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721704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71DE39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999" w:type="dxa"/>
            <w:tcBorders>
              <w:tl2br w:val="nil"/>
              <w:tr2bl w:val="nil"/>
            </w:tcBorders>
            <w:vAlign w:val="center"/>
          </w:tcPr>
          <w:p w14:paraId="30A2EE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099F7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B42E24C">
            <w:pPr>
              <w:spacing w:line="420" w:lineRule="exact"/>
              <w:jc w:val="right"/>
              <w:rPr>
                <w:rFonts w:ascii="宋体" w:hAnsi="宋体"/>
              </w:rPr>
            </w:pPr>
            <w:r>
              <w:rPr>
                <w:rFonts w:hint="eastAsia" w:ascii="宋体" w:hAnsi="宋体"/>
              </w:rPr>
              <w:t>辉南县</w:t>
            </w:r>
          </w:p>
        </w:tc>
        <w:tc>
          <w:tcPr>
            <w:tcW w:w="1022" w:type="dxa"/>
            <w:tcBorders>
              <w:tl2br w:val="nil"/>
              <w:tr2bl w:val="nil"/>
            </w:tcBorders>
            <w:vAlign w:val="center"/>
          </w:tcPr>
          <w:p w14:paraId="1B8A0E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172" w:type="dxa"/>
            <w:tcBorders>
              <w:tl2br w:val="nil"/>
              <w:tr2bl w:val="nil"/>
            </w:tcBorders>
            <w:vAlign w:val="center"/>
          </w:tcPr>
          <w:p w14:paraId="3DB7B6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5.35</w:t>
            </w:r>
          </w:p>
        </w:tc>
        <w:tc>
          <w:tcPr>
            <w:tcW w:w="878" w:type="dxa"/>
            <w:tcBorders>
              <w:tl2br w:val="nil"/>
              <w:tr2bl w:val="nil"/>
            </w:tcBorders>
            <w:vAlign w:val="center"/>
          </w:tcPr>
          <w:p w14:paraId="67709C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6" w:type="dxa"/>
            <w:tcBorders>
              <w:tl2br w:val="nil"/>
              <w:tr2bl w:val="nil"/>
            </w:tcBorders>
            <w:vAlign w:val="center"/>
          </w:tcPr>
          <w:p w14:paraId="3EE3EB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6" w:type="dxa"/>
            <w:tcBorders>
              <w:tl2br w:val="nil"/>
              <w:tr2bl w:val="nil"/>
            </w:tcBorders>
            <w:vAlign w:val="center"/>
          </w:tcPr>
          <w:p w14:paraId="658970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299E5B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9" w:type="dxa"/>
            <w:tcBorders>
              <w:tl2br w:val="nil"/>
              <w:tr2bl w:val="nil"/>
            </w:tcBorders>
            <w:vAlign w:val="center"/>
          </w:tcPr>
          <w:p w14:paraId="6D027C95">
            <w:pPr>
              <w:rPr>
                <w:rFonts w:ascii="宋体" w:hAnsi="宋体"/>
              </w:rPr>
            </w:pPr>
          </w:p>
        </w:tc>
      </w:tr>
      <w:tr w14:paraId="1E50A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B65F38B">
            <w:pPr>
              <w:spacing w:line="420" w:lineRule="exact"/>
              <w:jc w:val="right"/>
              <w:rPr>
                <w:rFonts w:ascii="宋体" w:hAnsi="宋体"/>
              </w:rPr>
            </w:pPr>
            <w:r>
              <w:rPr>
                <w:rFonts w:hint="eastAsia" w:ascii="宋体" w:hAnsi="宋体"/>
              </w:rPr>
              <w:t>柳河县</w:t>
            </w:r>
          </w:p>
        </w:tc>
        <w:tc>
          <w:tcPr>
            <w:tcW w:w="1022" w:type="dxa"/>
            <w:tcBorders>
              <w:tl2br w:val="nil"/>
              <w:tr2bl w:val="nil"/>
            </w:tcBorders>
            <w:vAlign w:val="center"/>
          </w:tcPr>
          <w:p w14:paraId="4215BF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172" w:type="dxa"/>
            <w:tcBorders>
              <w:tl2br w:val="nil"/>
              <w:tr2bl w:val="nil"/>
            </w:tcBorders>
            <w:vAlign w:val="center"/>
          </w:tcPr>
          <w:p w14:paraId="401B11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25.67</w:t>
            </w:r>
          </w:p>
        </w:tc>
        <w:tc>
          <w:tcPr>
            <w:tcW w:w="878" w:type="dxa"/>
            <w:tcBorders>
              <w:tl2br w:val="nil"/>
              <w:tr2bl w:val="nil"/>
            </w:tcBorders>
            <w:vAlign w:val="center"/>
          </w:tcPr>
          <w:p w14:paraId="274EEB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w:t>
            </w:r>
          </w:p>
        </w:tc>
        <w:tc>
          <w:tcPr>
            <w:tcW w:w="996" w:type="dxa"/>
            <w:tcBorders>
              <w:tl2br w:val="nil"/>
              <w:tr2bl w:val="nil"/>
            </w:tcBorders>
            <w:vAlign w:val="center"/>
          </w:tcPr>
          <w:p w14:paraId="7F3744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0D3ADD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30DABE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9" w:type="dxa"/>
            <w:tcBorders>
              <w:tl2br w:val="nil"/>
              <w:tr2bl w:val="nil"/>
            </w:tcBorders>
            <w:vAlign w:val="center"/>
          </w:tcPr>
          <w:p w14:paraId="7C1677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r>
      <w:tr w14:paraId="0B71E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6672B92B">
            <w:pPr>
              <w:spacing w:line="420" w:lineRule="exact"/>
              <w:jc w:val="right"/>
              <w:rPr>
                <w:rFonts w:ascii="宋体" w:hAnsi="宋体"/>
              </w:rPr>
            </w:pPr>
            <w:r>
              <w:rPr>
                <w:rFonts w:hint="eastAsia" w:ascii="宋体" w:hAnsi="宋体"/>
              </w:rPr>
              <w:t>集安市</w:t>
            </w:r>
          </w:p>
        </w:tc>
        <w:tc>
          <w:tcPr>
            <w:tcW w:w="1022" w:type="dxa"/>
            <w:tcBorders>
              <w:tl2br w:val="nil"/>
              <w:tr2bl w:val="nil"/>
            </w:tcBorders>
            <w:vAlign w:val="center"/>
          </w:tcPr>
          <w:p w14:paraId="4E2295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172" w:type="dxa"/>
            <w:tcBorders>
              <w:tl2br w:val="nil"/>
              <w:tr2bl w:val="nil"/>
            </w:tcBorders>
            <w:vAlign w:val="center"/>
          </w:tcPr>
          <w:p w14:paraId="719568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16.33</w:t>
            </w:r>
          </w:p>
        </w:tc>
        <w:tc>
          <w:tcPr>
            <w:tcW w:w="878" w:type="dxa"/>
            <w:tcBorders>
              <w:tl2br w:val="nil"/>
              <w:tr2bl w:val="nil"/>
            </w:tcBorders>
            <w:vAlign w:val="center"/>
          </w:tcPr>
          <w:p w14:paraId="2C33E9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996" w:type="dxa"/>
            <w:tcBorders>
              <w:tl2br w:val="nil"/>
              <w:tr2bl w:val="nil"/>
            </w:tcBorders>
            <w:vAlign w:val="center"/>
          </w:tcPr>
          <w:p w14:paraId="5BD353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47479C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14B689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9" w:type="dxa"/>
            <w:tcBorders>
              <w:tl2br w:val="nil"/>
              <w:tr2bl w:val="nil"/>
            </w:tcBorders>
            <w:vAlign w:val="center"/>
          </w:tcPr>
          <w:p w14:paraId="2AB9E07A">
            <w:pPr>
              <w:rPr>
                <w:rFonts w:ascii="宋体" w:hAnsi="宋体"/>
              </w:rPr>
            </w:pPr>
          </w:p>
        </w:tc>
      </w:tr>
      <w:tr w14:paraId="1DBC1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47346939">
            <w:pPr>
              <w:spacing w:line="420" w:lineRule="exact"/>
              <w:jc w:val="center"/>
              <w:rPr>
                <w:rFonts w:ascii="宋体" w:hAnsi="宋体"/>
                <w:b/>
                <w:bCs/>
              </w:rPr>
            </w:pPr>
            <w:r>
              <w:rPr>
                <w:rFonts w:hint="eastAsia" w:ascii="宋体" w:hAnsi="宋体"/>
                <w:b/>
                <w:bCs/>
              </w:rPr>
              <w:t>白山市</w:t>
            </w:r>
          </w:p>
        </w:tc>
        <w:tc>
          <w:tcPr>
            <w:tcW w:w="1022" w:type="dxa"/>
            <w:tcBorders>
              <w:tl2br w:val="nil"/>
              <w:tr2bl w:val="nil"/>
            </w:tcBorders>
            <w:vAlign w:val="center"/>
          </w:tcPr>
          <w:p w14:paraId="24732BC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112</w:t>
            </w:r>
          </w:p>
        </w:tc>
        <w:tc>
          <w:tcPr>
            <w:tcW w:w="1172" w:type="dxa"/>
            <w:tcBorders>
              <w:tl2br w:val="nil"/>
              <w:tr2bl w:val="nil"/>
            </w:tcBorders>
            <w:vAlign w:val="center"/>
          </w:tcPr>
          <w:p w14:paraId="13C9F53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210.44</w:t>
            </w:r>
          </w:p>
        </w:tc>
        <w:tc>
          <w:tcPr>
            <w:tcW w:w="878" w:type="dxa"/>
            <w:tcBorders>
              <w:tl2br w:val="nil"/>
              <w:tr2bl w:val="nil"/>
            </w:tcBorders>
            <w:vAlign w:val="center"/>
          </w:tcPr>
          <w:p w14:paraId="6C324E3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76</w:t>
            </w:r>
          </w:p>
        </w:tc>
        <w:tc>
          <w:tcPr>
            <w:tcW w:w="996" w:type="dxa"/>
            <w:tcBorders>
              <w:tl2br w:val="nil"/>
              <w:tr2bl w:val="nil"/>
            </w:tcBorders>
            <w:vAlign w:val="center"/>
          </w:tcPr>
          <w:p w14:paraId="4756EB3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19</w:t>
            </w:r>
          </w:p>
        </w:tc>
        <w:tc>
          <w:tcPr>
            <w:tcW w:w="996" w:type="dxa"/>
            <w:tcBorders>
              <w:tl2br w:val="nil"/>
              <w:tr2bl w:val="nil"/>
            </w:tcBorders>
            <w:vAlign w:val="center"/>
          </w:tcPr>
          <w:p w14:paraId="701A120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w:t>
            </w:r>
          </w:p>
        </w:tc>
        <w:tc>
          <w:tcPr>
            <w:tcW w:w="996" w:type="dxa"/>
            <w:tcBorders>
              <w:tl2br w:val="nil"/>
              <w:tr2bl w:val="nil"/>
            </w:tcBorders>
            <w:vAlign w:val="center"/>
          </w:tcPr>
          <w:p w14:paraId="79EE997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37</w:t>
            </w:r>
          </w:p>
        </w:tc>
        <w:tc>
          <w:tcPr>
            <w:tcW w:w="999" w:type="dxa"/>
            <w:tcBorders>
              <w:tl2br w:val="nil"/>
              <w:tr2bl w:val="nil"/>
            </w:tcBorders>
            <w:vAlign w:val="center"/>
          </w:tcPr>
          <w:p w14:paraId="0912CD4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27</w:t>
            </w:r>
          </w:p>
        </w:tc>
      </w:tr>
      <w:tr w14:paraId="7F5BB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7D5DAD6">
            <w:pPr>
              <w:spacing w:line="420" w:lineRule="exact"/>
              <w:jc w:val="right"/>
              <w:rPr>
                <w:rFonts w:ascii="宋体" w:hAnsi="宋体"/>
              </w:rPr>
            </w:pPr>
            <w:r>
              <w:rPr>
                <w:rFonts w:hint="eastAsia" w:ascii="宋体" w:hAnsi="宋体"/>
              </w:rPr>
              <w:t>浑江区</w:t>
            </w:r>
          </w:p>
        </w:tc>
        <w:tc>
          <w:tcPr>
            <w:tcW w:w="1022" w:type="dxa"/>
            <w:tcBorders>
              <w:tl2br w:val="nil"/>
              <w:tr2bl w:val="nil"/>
            </w:tcBorders>
            <w:vAlign w:val="center"/>
          </w:tcPr>
          <w:p w14:paraId="593ED7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c>
          <w:tcPr>
            <w:tcW w:w="1172" w:type="dxa"/>
            <w:tcBorders>
              <w:tl2br w:val="nil"/>
              <w:tr2bl w:val="nil"/>
            </w:tcBorders>
            <w:vAlign w:val="center"/>
          </w:tcPr>
          <w:p w14:paraId="26B313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144.60</w:t>
            </w:r>
          </w:p>
        </w:tc>
        <w:tc>
          <w:tcPr>
            <w:tcW w:w="878" w:type="dxa"/>
            <w:tcBorders>
              <w:tl2br w:val="nil"/>
              <w:tr2bl w:val="nil"/>
            </w:tcBorders>
            <w:vAlign w:val="center"/>
          </w:tcPr>
          <w:p w14:paraId="255937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996" w:type="dxa"/>
            <w:tcBorders>
              <w:tl2br w:val="nil"/>
              <w:tr2bl w:val="nil"/>
            </w:tcBorders>
            <w:vAlign w:val="center"/>
          </w:tcPr>
          <w:p w14:paraId="01151A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345CC6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0DD475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999" w:type="dxa"/>
            <w:tcBorders>
              <w:tl2br w:val="nil"/>
              <w:tr2bl w:val="nil"/>
            </w:tcBorders>
            <w:vAlign w:val="center"/>
          </w:tcPr>
          <w:p w14:paraId="727C45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7765C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23DCA62">
            <w:pPr>
              <w:spacing w:line="420" w:lineRule="exact"/>
              <w:jc w:val="right"/>
              <w:rPr>
                <w:rFonts w:ascii="宋体" w:hAnsi="宋体"/>
              </w:rPr>
            </w:pPr>
            <w:r>
              <w:rPr>
                <w:rFonts w:hint="eastAsia" w:ascii="宋体" w:hAnsi="宋体"/>
              </w:rPr>
              <w:t>江源区</w:t>
            </w:r>
          </w:p>
        </w:tc>
        <w:tc>
          <w:tcPr>
            <w:tcW w:w="1022" w:type="dxa"/>
            <w:tcBorders>
              <w:tl2br w:val="nil"/>
              <w:tr2bl w:val="nil"/>
            </w:tcBorders>
            <w:vAlign w:val="center"/>
          </w:tcPr>
          <w:p w14:paraId="251976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w:t>
            </w:r>
          </w:p>
        </w:tc>
        <w:tc>
          <w:tcPr>
            <w:tcW w:w="1172" w:type="dxa"/>
            <w:tcBorders>
              <w:tl2br w:val="nil"/>
              <w:tr2bl w:val="nil"/>
            </w:tcBorders>
            <w:vAlign w:val="center"/>
          </w:tcPr>
          <w:p w14:paraId="186F4F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19.09</w:t>
            </w:r>
          </w:p>
        </w:tc>
        <w:tc>
          <w:tcPr>
            <w:tcW w:w="878" w:type="dxa"/>
            <w:tcBorders>
              <w:tl2br w:val="nil"/>
              <w:tr2bl w:val="nil"/>
            </w:tcBorders>
            <w:vAlign w:val="center"/>
          </w:tcPr>
          <w:p w14:paraId="292275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996" w:type="dxa"/>
            <w:tcBorders>
              <w:tl2br w:val="nil"/>
              <w:tr2bl w:val="nil"/>
            </w:tcBorders>
            <w:vAlign w:val="center"/>
          </w:tcPr>
          <w:p w14:paraId="626E7C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4F9631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504491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9" w:type="dxa"/>
            <w:tcBorders>
              <w:tl2br w:val="nil"/>
              <w:tr2bl w:val="nil"/>
            </w:tcBorders>
            <w:vAlign w:val="center"/>
          </w:tcPr>
          <w:p w14:paraId="73BC07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r>
      <w:tr w14:paraId="455CB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71CA904C">
            <w:pPr>
              <w:spacing w:line="420" w:lineRule="exact"/>
              <w:jc w:val="right"/>
              <w:rPr>
                <w:rFonts w:ascii="宋体" w:hAnsi="宋体"/>
              </w:rPr>
            </w:pPr>
            <w:r>
              <w:rPr>
                <w:rFonts w:hint="eastAsia" w:ascii="宋体" w:hAnsi="宋体"/>
              </w:rPr>
              <w:t>抚松县</w:t>
            </w:r>
          </w:p>
        </w:tc>
        <w:tc>
          <w:tcPr>
            <w:tcW w:w="1022" w:type="dxa"/>
            <w:tcBorders>
              <w:tl2br w:val="nil"/>
              <w:tr2bl w:val="nil"/>
            </w:tcBorders>
            <w:vAlign w:val="center"/>
          </w:tcPr>
          <w:p w14:paraId="1BB929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w:t>
            </w:r>
          </w:p>
        </w:tc>
        <w:tc>
          <w:tcPr>
            <w:tcW w:w="1172" w:type="dxa"/>
            <w:tcBorders>
              <w:tl2br w:val="nil"/>
              <w:tr2bl w:val="nil"/>
            </w:tcBorders>
            <w:vAlign w:val="center"/>
          </w:tcPr>
          <w:p w14:paraId="028119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11.75</w:t>
            </w:r>
          </w:p>
        </w:tc>
        <w:tc>
          <w:tcPr>
            <w:tcW w:w="878" w:type="dxa"/>
            <w:tcBorders>
              <w:tl2br w:val="nil"/>
              <w:tr2bl w:val="nil"/>
            </w:tcBorders>
            <w:vAlign w:val="center"/>
          </w:tcPr>
          <w:p w14:paraId="451030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w:t>
            </w:r>
          </w:p>
        </w:tc>
        <w:tc>
          <w:tcPr>
            <w:tcW w:w="996" w:type="dxa"/>
            <w:tcBorders>
              <w:tl2br w:val="nil"/>
              <w:tr2bl w:val="nil"/>
            </w:tcBorders>
            <w:vAlign w:val="center"/>
          </w:tcPr>
          <w:p w14:paraId="1C4C53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996" w:type="dxa"/>
            <w:tcBorders>
              <w:tl2br w:val="nil"/>
              <w:tr2bl w:val="nil"/>
            </w:tcBorders>
            <w:vAlign w:val="center"/>
          </w:tcPr>
          <w:p w14:paraId="0F673F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996" w:type="dxa"/>
            <w:tcBorders>
              <w:tl2br w:val="nil"/>
              <w:tr2bl w:val="nil"/>
            </w:tcBorders>
            <w:vAlign w:val="center"/>
          </w:tcPr>
          <w:p w14:paraId="640041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9" w:type="dxa"/>
            <w:tcBorders>
              <w:tl2br w:val="nil"/>
              <w:tr2bl w:val="nil"/>
            </w:tcBorders>
            <w:vAlign w:val="center"/>
          </w:tcPr>
          <w:p w14:paraId="7A8FF0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344FB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5382D95C">
            <w:pPr>
              <w:spacing w:line="420" w:lineRule="exact"/>
              <w:jc w:val="right"/>
              <w:rPr>
                <w:rFonts w:ascii="宋体" w:hAnsi="宋体"/>
              </w:rPr>
            </w:pPr>
            <w:r>
              <w:rPr>
                <w:rFonts w:hint="eastAsia" w:ascii="宋体" w:hAnsi="宋体"/>
              </w:rPr>
              <w:t>靖宇县</w:t>
            </w:r>
          </w:p>
        </w:tc>
        <w:tc>
          <w:tcPr>
            <w:tcW w:w="1022" w:type="dxa"/>
            <w:tcBorders>
              <w:tl2br w:val="nil"/>
              <w:tr2bl w:val="nil"/>
            </w:tcBorders>
            <w:vAlign w:val="center"/>
          </w:tcPr>
          <w:p w14:paraId="53A3CE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172" w:type="dxa"/>
            <w:tcBorders>
              <w:tl2br w:val="nil"/>
              <w:tr2bl w:val="nil"/>
            </w:tcBorders>
            <w:vAlign w:val="center"/>
          </w:tcPr>
          <w:p w14:paraId="1F7A17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20.90</w:t>
            </w:r>
          </w:p>
        </w:tc>
        <w:tc>
          <w:tcPr>
            <w:tcW w:w="878" w:type="dxa"/>
            <w:tcBorders>
              <w:tl2br w:val="nil"/>
              <w:tr2bl w:val="nil"/>
            </w:tcBorders>
            <w:vAlign w:val="center"/>
          </w:tcPr>
          <w:p w14:paraId="7354B6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2435C7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4BC00A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4D3A1E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9" w:type="dxa"/>
            <w:tcBorders>
              <w:tl2br w:val="nil"/>
              <w:tr2bl w:val="nil"/>
            </w:tcBorders>
            <w:vAlign w:val="center"/>
          </w:tcPr>
          <w:p w14:paraId="3DE24F75">
            <w:pPr>
              <w:rPr>
                <w:rFonts w:ascii="宋体" w:hAnsi="宋体"/>
              </w:rPr>
            </w:pPr>
          </w:p>
        </w:tc>
      </w:tr>
      <w:tr w14:paraId="2A06C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FE93682">
            <w:pPr>
              <w:spacing w:line="420" w:lineRule="exact"/>
              <w:jc w:val="right"/>
              <w:rPr>
                <w:rFonts w:ascii="宋体" w:hAnsi="宋体"/>
              </w:rPr>
            </w:pPr>
            <w:r>
              <w:rPr>
                <w:rFonts w:hint="eastAsia" w:ascii="宋体" w:hAnsi="宋体"/>
              </w:rPr>
              <w:t>长白朝鲜族自治县</w:t>
            </w:r>
          </w:p>
        </w:tc>
        <w:tc>
          <w:tcPr>
            <w:tcW w:w="1022" w:type="dxa"/>
            <w:tcBorders>
              <w:tl2br w:val="nil"/>
              <w:tr2bl w:val="nil"/>
            </w:tcBorders>
            <w:vAlign w:val="center"/>
          </w:tcPr>
          <w:p w14:paraId="6F0AF0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172" w:type="dxa"/>
            <w:tcBorders>
              <w:tl2br w:val="nil"/>
              <w:tr2bl w:val="nil"/>
            </w:tcBorders>
            <w:vAlign w:val="center"/>
          </w:tcPr>
          <w:p w14:paraId="497AFA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2.85</w:t>
            </w:r>
          </w:p>
        </w:tc>
        <w:tc>
          <w:tcPr>
            <w:tcW w:w="878" w:type="dxa"/>
            <w:tcBorders>
              <w:tl2br w:val="nil"/>
              <w:tr2bl w:val="nil"/>
            </w:tcBorders>
            <w:vAlign w:val="center"/>
          </w:tcPr>
          <w:p w14:paraId="6FEDFA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996" w:type="dxa"/>
            <w:tcBorders>
              <w:tl2br w:val="nil"/>
              <w:tr2bl w:val="nil"/>
            </w:tcBorders>
            <w:vAlign w:val="center"/>
          </w:tcPr>
          <w:p w14:paraId="73E2AD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64E10D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6DAF87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9" w:type="dxa"/>
            <w:tcBorders>
              <w:tl2br w:val="nil"/>
              <w:tr2bl w:val="nil"/>
            </w:tcBorders>
            <w:vAlign w:val="center"/>
          </w:tcPr>
          <w:p w14:paraId="7EC5C2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r>
      <w:tr w14:paraId="04066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6D59E9B0">
            <w:pPr>
              <w:spacing w:line="420" w:lineRule="exact"/>
              <w:jc w:val="right"/>
              <w:rPr>
                <w:rFonts w:ascii="宋体" w:hAnsi="宋体"/>
              </w:rPr>
            </w:pPr>
            <w:r>
              <w:rPr>
                <w:rFonts w:hint="eastAsia" w:ascii="宋体" w:hAnsi="宋体"/>
              </w:rPr>
              <w:t>临江市</w:t>
            </w:r>
          </w:p>
        </w:tc>
        <w:tc>
          <w:tcPr>
            <w:tcW w:w="1022" w:type="dxa"/>
            <w:tcBorders>
              <w:tl2br w:val="nil"/>
              <w:tr2bl w:val="nil"/>
            </w:tcBorders>
            <w:vAlign w:val="center"/>
          </w:tcPr>
          <w:p w14:paraId="3C9B2A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172" w:type="dxa"/>
            <w:tcBorders>
              <w:tl2br w:val="nil"/>
              <w:tr2bl w:val="nil"/>
            </w:tcBorders>
            <w:vAlign w:val="center"/>
          </w:tcPr>
          <w:p w14:paraId="065C06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11.25</w:t>
            </w:r>
          </w:p>
        </w:tc>
        <w:tc>
          <w:tcPr>
            <w:tcW w:w="878" w:type="dxa"/>
            <w:tcBorders>
              <w:tl2br w:val="nil"/>
              <w:tr2bl w:val="nil"/>
            </w:tcBorders>
            <w:vAlign w:val="center"/>
          </w:tcPr>
          <w:p w14:paraId="12EBC8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6" w:type="dxa"/>
            <w:tcBorders>
              <w:tl2br w:val="nil"/>
              <w:tr2bl w:val="nil"/>
            </w:tcBorders>
            <w:vAlign w:val="center"/>
          </w:tcPr>
          <w:p w14:paraId="06AECF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5865DE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31B6CF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9" w:type="dxa"/>
            <w:tcBorders>
              <w:tl2br w:val="nil"/>
              <w:tr2bl w:val="nil"/>
            </w:tcBorders>
            <w:vAlign w:val="center"/>
          </w:tcPr>
          <w:p w14:paraId="0E0FFA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r>
      <w:tr w14:paraId="478F5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441BFE76">
            <w:pPr>
              <w:spacing w:line="420" w:lineRule="exact"/>
              <w:jc w:val="center"/>
              <w:rPr>
                <w:rFonts w:ascii="宋体" w:hAnsi="宋体"/>
                <w:b/>
                <w:bCs/>
              </w:rPr>
            </w:pPr>
            <w:r>
              <w:rPr>
                <w:rFonts w:hint="eastAsia" w:ascii="宋体" w:hAnsi="宋体"/>
                <w:b/>
                <w:bCs/>
              </w:rPr>
              <w:t>松原市</w:t>
            </w:r>
          </w:p>
        </w:tc>
        <w:tc>
          <w:tcPr>
            <w:tcW w:w="1022" w:type="dxa"/>
            <w:tcBorders>
              <w:tl2br w:val="nil"/>
              <w:tr2bl w:val="nil"/>
            </w:tcBorders>
            <w:vAlign w:val="center"/>
          </w:tcPr>
          <w:p w14:paraId="7786574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121</w:t>
            </w:r>
          </w:p>
        </w:tc>
        <w:tc>
          <w:tcPr>
            <w:tcW w:w="1172" w:type="dxa"/>
            <w:tcBorders>
              <w:tl2br w:val="nil"/>
              <w:tr2bl w:val="nil"/>
            </w:tcBorders>
            <w:vAlign w:val="center"/>
          </w:tcPr>
          <w:p w14:paraId="11AF939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258.73</w:t>
            </w:r>
          </w:p>
        </w:tc>
        <w:tc>
          <w:tcPr>
            <w:tcW w:w="878" w:type="dxa"/>
            <w:tcBorders>
              <w:tl2br w:val="nil"/>
              <w:tr2bl w:val="nil"/>
            </w:tcBorders>
            <w:vAlign w:val="center"/>
          </w:tcPr>
          <w:p w14:paraId="2C2AD17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233</w:t>
            </w:r>
          </w:p>
        </w:tc>
        <w:tc>
          <w:tcPr>
            <w:tcW w:w="996" w:type="dxa"/>
            <w:tcBorders>
              <w:tl2br w:val="nil"/>
              <w:tr2bl w:val="nil"/>
            </w:tcBorders>
            <w:vAlign w:val="center"/>
          </w:tcPr>
          <w:p w14:paraId="2DD1CE7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42</w:t>
            </w:r>
          </w:p>
        </w:tc>
        <w:tc>
          <w:tcPr>
            <w:tcW w:w="996" w:type="dxa"/>
            <w:tcBorders>
              <w:tl2br w:val="nil"/>
              <w:tr2bl w:val="nil"/>
            </w:tcBorders>
            <w:vAlign w:val="center"/>
          </w:tcPr>
          <w:p w14:paraId="21F36FA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24</w:t>
            </w:r>
          </w:p>
        </w:tc>
        <w:tc>
          <w:tcPr>
            <w:tcW w:w="996" w:type="dxa"/>
            <w:tcBorders>
              <w:tl2br w:val="nil"/>
              <w:tr2bl w:val="nil"/>
            </w:tcBorders>
            <w:vAlign w:val="center"/>
          </w:tcPr>
          <w:p w14:paraId="1D17F45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167</w:t>
            </w:r>
          </w:p>
        </w:tc>
        <w:tc>
          <w:tcPr>
            <w:tcW w:w="999" w:type="dxa"/>
            <w:tcBorders>
              <w:tl2br w:val="nil"/>
              <w:tr2bl w:val="nil"/>
            </w:tcBorders>
            <w:vAlign w:val="center"/>
          </w:tcPr>
          <w:p w14:paraId="04F60DC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w:t>
            </w:r>
          </w:p>
        </w:tc>
      </w:tr>
      <w:tr w14:paraId="18411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4E639165">
            <w:pPr>
              <w:spacing w:line="420" w:lineRule="exact"/>
              <w:jc w:val="right"/>
              <w:rPr>
                <w:rFonts w:ascii="宋体" w:hAnsi="宋体"/>
              </w:rPr>
            </w:pPr>
            <w:r>
              <w:rPr>
                <w:rFonts w:hint="eastAsia" w:ascii="宋体" w:hAnsi="宋体"/>
              </w:rPr>
              <w:t>宁江区</w:t>
            </w:r>
          </w:p>
        </w:tc>
        <w:tc>
          <w:tcPr>
            <w:tcW w:w="1022" w:type="dxa"/>
            <w:tcBorders>
              <w:tl2br w:val="nil"/>
              <w:tr2bl w:val="nil"/>
            </w:tcBorders>
            <w:vAlign w:val="center"/>
          </w:tcPr>
          <w:p w14:paraId="41E1B6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w:t>
            </w:r>
          </w:p>
        </w:tc>
        <w:tc>
          <w:tcPr>
            <w:tcW w:w="1172" w:type="dxa"/>
            <w:tcBorders>
              <w:tl2br w:val="nil"/>
              <w:tr2bl w:val="nil"/>
            </w:tcBorders>
            <w:vAlign w:val="center"/>
          </w:tcPr>
          <w:p w14:paraId="609929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58.78</w:t>
            </w:r>
          </w:p>
        </w:tc>
        <w:tc>
          <w:tcPr>
            <w:tcW w:w="878" w:type="dxa"/>
            <w:tcBorders>
              <w:tl2br w:val="nil"/>
              <w:tr2bl w:val="nil"/>
            </w:tcBorders>
            <w:vAlign w:val="center"/>
          </w:tcPr>
          <w:p w14:paraId="310954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w:t>
            </w:r>
          </w:p>
        </w:tc>
        <w:tc>
          <w:tcPr>
            <w:tcW w:w="996" w:type="dxa"/>
            <w:tcBorders>
              <w:tl2br w:val="nil"/>
              <w:tr2bl w:val="nil"/>
            </w:tcBorders>
            <w:vAlign w:val="center"/>
          </w:tcPr>
          <w:p w14:paraId="73ECE4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c>
          <w:tcPr>
            <w:tcW w:w="996" w:type="dxa"/>
            <w:tcBorders>
              <w:tl2br w:val="nil"/>
              <w:tr2bl w:val="nil"/>
            </w:tcBorders>
            <w:vAlign w:val="center"/>
          </w:tcPr>
          <w:p w14:paraId="509C33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24F5B8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w:t>
            </w:r>
          </w:p>
        </w:tc>
        <w:tc>
          <w:tcPr>
            <w:tcW w:w="999" w:type="dxa"/>
            <w:tcBorders>
              <w:tl2br w:val="nil"/>
              <w:tr2bl w:val="nil"/>
            </w:tcBorders>
            <w:vAlign w:val="center"/>
          </w:tcPr>
          <w:p w14:paraId="400775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07B37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6C631EA">
            <w:pPr>
              <w:spacing w:line="420" w:lineRule="exact"/>
              <w:jc w:val="right"/>
              <w:rPr>
                <w:rFonts w:ascii="宋体" w:hAnsi="宋体"/>
              </w:rPr>
            </w:pPr>
            <w:r>
              <w:rPr>
                <w:rFonts w:hint="eastAsia" w:ascii="宋体" w:hAnsi="宋体"/>
              </w:rPr>
              <w:t>前郭尔罗斯蒙古族自治县</w:t>
            </w:r>
          </w:p>
        </w:tc>
        <w:tc>
          <w:tcPr>
            <w:tcW w:w="1022" w:type="dxa"/>
            <w:tcBorders>
              <w:tl2br w:val="nil"/>
              <w:tr2bl w:val="nil"/>
            </w:tcBorders>
            <w:vAlign w:val="center"/>
          </w:tcPr>
          <w:p w14:paraId="09A171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w:t>
            </w:r>
          </w:p>
        </w:tc>
        <w:tc>
          <w:tcPr>
            <w:tcW w:w="1172" w:type="dxa"/>
            <w:tcBorders>
              <w:tl2br w:val="nil"/>
              <w:tr2bl w:val="nil"/>
            </w:tcBorders>
            <w:vAlign w:val="center"/>
          </w:tcPr>
          <w:p w14:paraId="5D3F89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65.07</w:t>
            </w:r>
          </w:p>
        </w:tc>
        <w:tc>
          <w:tcPr>
            <w:tcW w:w="878" w:type="dxa"/>
            <w:tcBorders>
              <w:tl2br w:val="nil"/>
              <w:tr2bl w:val="nil"/>
            </w:tcBorders>
            <w:vAlign w:val="center"/>
          </w:tcPr>
          <w:p w14:paraId="2314A8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w:t>
            </w:r>
          </w:p>
        </w:tc>
        <w:tc>
          <w:tcPr>
            <w:tcW w:w="996" w:type="dxa"/>
            <w:tcBorders>
              <w:tl2br w:val="nil"/>
              <w:tr2bl w:val="nil"/>
            </w:tcBorders>
            <w:vAlign w:val="center"/>
          </w:tcPr>
          <w:p w14:paraId="7B6276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996" w:type="dxa"/>
            <w:tcBorders>
              <w:tl2br w:val="nil"/>
              <w:tr2bl w:val="nil"/>
            </w:tcBorders>
            <w:vAlign w:val="center"/>
          </w:tcPr>
          <w:p w14:paraId="7B20B9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2A731C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w:t>
            </w:r>
          </w:p>
        </w:tc>
        <w:tc>
          <w:tcPr>
            <w:tcW w:w="999" w:type="dxa"/>
            <w:tcBorders>
              <w:tl2br w:val="nil"/>
              <w:tr2bl w:val="nil"/>
            </w:tcBorders>
            <w:vAlign w:val="center"/>
          </w:tcPr>
          <w:p w14:paraId="652B46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39A4D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9C0791E">
            <w:pPr>
              <w:spacing w:line="420" w:lineRule="exact"/>
              <w:jc w:val="right"/>
              <w:rPr>
                <w:rFonts w:ascii="宋体" w:hAnsi="宋体"/>
              </w:rPr>
            </w:pPr>
            <w:r>
              <w:rPr>
                <w:rFonts w:hint="eastAsia" w:ascii="宋体" w:hAnsi="宋体"/>
              </w:rPr>
              <w:t>长岭县</w:t>
            </w:r>
          </w:p>
        </w:tc>
        <w:tc>
          <w:tcPr>
            <w:tcW w:w="1022" w:type="dxa"/>
            <w:tcBorders>
              <w:tl2br w:val="nil"/>
              <w:tr2bl w:val="nil"/>
            </w:tcBorders>
            <w:vAlign w:val="center"/>
          </w:tcPr>
          <w:p w14:paraId="3FDDAB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w:t>
            </w:r>
          </w:p>
        </w:tc>
        <w:tc>
          <w:tcPr>
            <w:tcW w:w="1172" w:type="dxa"/>
            <w:tcBorders>
              <w:tl2br w:val="nil"/>
              <w:tr2bl w:val="nil"/>
            </w:tcBorders>
            <w:vAlign w:val="center"/>
          </w:tcPr>
          <w:p w14:paraId="2B42E4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34.97</w:t>
            </w:r>
          </w:p>
        </w:tc>
        <w:tc>
          <w:tcPr>
            <w:tcW w:w="878" w:type="dxa"/>
            <w:tcBorders>
              <w:tl2br w:val="nil"/>
              <w:tr2bl w:val="nil"/>
            </w:tcBorders>
            <w:vAlign w:val="center"/>
          </w:tcPr>
          <w:p w14:paraId="1CC17B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6" w:type="dxa"/>
            <w:tcBorders>
              <w:tl2br w:val="nil"/>
              <w:tr2bl w:val="nil"/>
            </w:tcBorders>
            <w:vAlign w:val="center"/>
          </w:tcPr>
          <w:p w14:paraId="346DAF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07CB58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78CCFF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9" w:type="dxa"/>
            <w:tcBorders>
              <w:tl2br w:val="nil"/>
              <w:tr2bl w:val="nil"/>
            </w:tcBorders>
            <w:vAlign w:val="center"/>
          </w:tcPr>
          <w:p w14:paraId="26975A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44434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4F5FBC2">
            <w:pPr>
              <w:spacing w:line="420" w:lineRule="exact"/>
              <w:jc w:val="right"/>
              <w:rPr>
                <w:rFonts w:ascii="宋体" w:hAnsi="宋体"/>
              </w:rPr>
            </w:pPr>
            <w:r>
              <w:rPr>
                <w:rFonts w:hint="eastAsia" w:ascii="宋体" w:hAnsi="宋体"/>
              </w:rPr>
              <w:t>乾安县</w:t>
            </w:r>
          </w:p>
        </w:tc>
        <w:tc>
          <w:tcPr>
            <w:tcW w:w="1022" w:type="dxa"/>
            <w:tcBorders>
              <w:tl2br w:val="nil"/>
              <w:tr2bl w:val="nil"/>
            </w:tcBorders>
            <w:vAlign w:val="center"/>
          </w:tcPr>
          <w:p w14:paraId="3D487D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172" w:type="dxa"/>
            <w:tcBorders>
              <w:tl2br w:val="nil"/>
              <w:tr2bl w:val="nil"/>
            </w:tcBorders>
            <w:vAlign w:val="center"/>
          </w:tcPr>
          <w:p w14:paraId="2084DB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11.91</w:t>
            </w:r>
          </w:p>
        </w:tc>
        <w:tc>
          <w:tcPr>
            <w:tcW w:w="878" w:type="dxa"/>
            <w:tcBorders>
              <w:tl2br w:val="nil"/>
              <w:tr2bl w:val="nil"/>
            </w:tcBorders>
            <w:vAlign w:val="center"/>
          </w:tcPr>
          <w:p w14:paraId="330A9D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w:t>
            </w:r>
          </w:p>
        </w:tc>
        <w:tc>
          <w:tcPr>
            <w:tcW w:w="996" w:type="dxa"/>
            <w:tcBorders>
              <w:tl2br w:val="nil"/>
              <w:tr2bl w:val="nil"/>
            </w:tcBorders>
            <w:vAlign w:val="center"/>
          </w:tcPr>
          <w:p w14:paraId="56C3DF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3A0FA2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4EE940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73</w:t>
            </w:r>
          </w:p>
        </w:tc>
        <w:tc>
          <w:tcPr>
            <w:tcW w:w="999" w:type="dxa"/>
            <w:tcBorders>
              <w:tl2br w:val="nil"/>
              <w:tr2bl w:val="nil"/>
            </w:tcBorders>
            <w:vAlign w:val="center"/>
          </w:tcPr>
          <w:p w14:paraId="2E40CE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1568D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103EF278">
            <w:pPr>
              <w:spacing w:line="420" w:lineRule="exact"/>
              <w:jc w:val="right"/>
              <w:rPr>
                <w:rFonts w:ascii="宋体" w:hAnsi="宋体"/>
              </w:rPr>
            </w:pPr>
            <w:r>
              <w:rPr>
                <w:rFonts w:hint="eastAsia" w:ascii="宋体" w:hAnsi="宋体"/>
              </w:rPr>
              <w:t>扶余县</w:t>
            </w:r>
          </w:p>
        </w:tc>
        <w:tc>
          <w:tcPr>
            <w:tcW w:w="1022" w:type="dxa"/>
            <w:tcBorders>
              <w:tl2br w:val="nil"/>
              <w:tr2bl w:val="nil"/>
            </w:tcBorders>
            <w:vAlign w:val="center"/>
          </w:tcPr>
          <w:p w14:paraId="4223A9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w:t>
            </w:r>
          </w:p>
        </w:tc>
        <w:tc>
          <w:tcPr>
            <w:tcW w:w="1172" w:type="dxa"/>
            <w:tcBorders>
              <w:tl2br w:val="nil"/>
              <w:tr2bl w:val="nil"/>
            </w:tcBorders>
            <w:vAlign w:val="center"/>
          </w:tcPr>
          <w:p w14:paraId="5126E3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45.62</w:t>
            </w:r>
          </w:p>
        </w:tc>
        <w:tc>
          <w:tcPr>
            <w:tcW w:w="878" w:type="dxa"/>
            <w:tcBorders>
              <w:tl2br w:val="nil"/>
              <w:tr2bl w:val="nil"/>
            </w:tcBorders>
            <w:vAlign w:val="center"/>
          </w:tcPr>
          <w:p w14:paraId="040494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w:t>
            </w:r>
          </w:p>
        </w:tc>
        <w:tc>
          <w:tcPr>
            <w:tcW w:w="996" w:type="dxa"/>
            <w:tcBorders>
              <w:tl2br w:val="nil"/>
              <w:tr2bl w:val="nil"/>
            </w:tcBorders>
            <w:vAlign w:val="center"/>
          </w:tcPr>
          <w:p w14:paraId="188D77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7ED1B7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6" w:type="dxa"/>
            <w:tcBorders>
              <w:tl2br w:val="nil"/>
              <w:tr2bl w:val="nil"/>
            </w:tcBorders>
            <w:vAlign w:val="center"/>
          </w:tcPr>
          <w:p w14:paraId="6B661C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c>
          <w:tcPr>
            <w:tcW w:w="999" w:type="dxa"/>
            <w:tcBorders>
              <w:tl2br w:val="nil"/>
              <w:tr2bl w:val="nil"/>
            </w:tcBorders>
            <w:vAlign w:val="center"/>
          </w:tcPr>
          <w:p w14:paraId="22F891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r>
      <w:tr w14:paraId="77000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64D445B2">
            <w:pPr>
              <w:spacing w:line="420" w:lineRule="exact"/>
              <w:jc w:val="right"/>
              <w:rPr>
                <w:rFonts w:ascii="宋体" w:hAnsi="宋体"/>
              </w:rPr>
            </w:pPr>
            <w:r>
              <w:rPr>
                <w:rFonts w:hint="eastAsia" w:ascii="宋体" w:hAnsi="宋体"/>
              </w:rPr>
              <w:t>经济技术开发区</w:t>
            </w:r>
          </w:p>
        </w:tc>
        <w:tc>
          <w:tcPr>
            <w:tcW w:w="1022" w:type="dxa"/>
            <w:tcBorders>
              <w:tl2br w:val="nil"/>
              <w:tr2bl w:val="nil"/>
            </w:tcBorders>
            <w:vAlign w:val="center"/>
          </w:tcPr>
          <w:p w14:paraId="59F526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1172" w:type="dxa"/>
            <w:tcBorders>
              <w:tl2br w:val="nil"/>
              <w:tr2bl w:val="nil"/>
            </w:tcBorders>
            <w:vAlign w:val="center"/>
          </w:tcPr>
          <w:p w14:paraId="2A7939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42.39</w:t>
            </w:r>
          </w:p>
        </w:tc>
        <w:tc>
          <w:tcPr>
            <w:tcW w:w="878" w:type="dxa"/>
            <w:tcBorders>
              <w:tl2br w:val="nil"/>
              <w:tr2bl w:val="nil"/>
            </w:tcBorders>
            <w:vAlign w:val="center"/>
          </w:tcPr>
          <w:p w14:paraId="6ADA3A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6" w:type="dxa"/>
            <w:tcBorders>
              <w:tl2br w:val="nil"/>
              <w:tr2bl w:val="nil"/>
            </w:tcBorders>
            <w:vAlign w:val="center"/>
          </w:tcPr>
          <w:p w14:paraId="7AEA61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18FC85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996" w:type="dxa"/>
            <w:tcBorders>
              <w:tl2br w:val="nil"/>
              <w:tr2bl w:val="nil"/>
            </w:tcBorders>
            <w:vAlign w:val="center"/>
          </w:tcPr>
          <w:p w14:paraId="00EA77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9" w:type="dxa"/>
            <w:tcBorders>
              <w:tl2br w:val="nil"/>
              <w:tr2bl w:val="nil"/>
            </w:tcBorders>
            <w:vAlign w:val="center"/>
          </w:tcPr>
          <w:p w14:paraId="34A3FE72">
            <w:pPr>
              <w:rPr>
                <w:rFonts w:ascii="宋体" w:hAnsi="宋体"/>
              </w:rPr>
            </w:pPr>
          </w:p>
        </w:tc>
      </w:tr>
      <w:tr w14:paraId="51217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542CA92A">
            <w:pPr>
              <w:spacing w:line="420" w:lineRule="exact"/>
              <w:jc w:val="center"/>
              <w:rPr>
                <w:rFonts w:ascii="宋体" w:hAnsi="宋体"/>
                <w:b/>
                <w:bCs/>
              </w:rPr>
            </w:pPr>
            <w:r>
              <w:rPr>
                <w:rFonts w:hint="eastAsia" w:ascii="宋体" w:hAnsi="宋体"/>
                <w:b/>
                <w:bCs/>
              </w:rPr>
              <w:t>白城市</w:t>
            </w:r>
          </w:p>
        </w:tc>
        <w:tc>
          <w:tcPr>
            <w:tcW w:w="1022" w:type="dxa"/>
            <w:tcBorders>
              <w:tl2br w:val="nil"/>
              <w:tr2bl w:val="nil"/>
            </w:tcBorders>
            <w:vAlign w:val="center"/>
          </w:tcPr>
          <w:p w14:paraId="2BBDD34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65</w:t>
            </w:r>
          </w:p>
        </w:tc>
        <w:tc>
          <w:tcPr>
            <w:tcW w:w="1172" w:type="dxa"/>
            <w:tcBorders>
              <w:tl2br w:val="nil"/>
              <w:tr2bl w:val="nil"/>
            </w:tcBorders>
            <w:vAlign w:val="center"/>
          </w:tcPr>
          <w:p w14:paraId="71FC79D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291.51</w:t>
            </w:r>
          </w:p>
        </w:tc>
        <w:tc>
          <w:tcPr>
            <w:tcW w:w="878" w:type="dxa"/>
            <w:tcBorders>
              <w:tl2br w:val="nil"/>
              <w:tr2bl w:val="nil"/>
            </w:tcBorders>
            <w:vAlign w:val="center"/>
          </w:tcPr>
          <w:p w14:paraId="1546F8E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121</w:t>
            </w:r>
          </w:p>
        </w:tc>
        <w:tc>
          <w:tcPr>
            <w:tcW w:w="996" w:type="dxa"/>
            <w:tcBorders>
              <w:tl2br w:val="nil"/>
              <w:tr2bl w:val="nil"/>
            </w:tcBorders>
            <w:vAlign w:val="center"/>
          </w:tcPr>
          <w:p w14:paraId="4CE8041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w:t>
            </w:r>
          </w:p>
        </w:tc>
        <w:tc>
          <w:tcPr>
            <w:tcW w:w="996" w:type="dxa"/>
            <w:tcBorders>
              <w:tl2br w:val="nil"/>
              <w:tr2bl w:val="nil"/>
            </w:tcBorders>
            <w:vAlign w:val="center"/>
          </w:tcPr>
          <w:p w14:paraId="13D71B7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w:t>
            </w:r>
          </w:p>
        </w:tc>
        <w:tc>
          <w:tcPr>
            <w:tcW w:w="996" w:type="dxa"/>
            <w:tcBorders>
              <w:tl2br w:val="nil"/>
              <w:tr2bl w:val="nil"/>
            </w:tcBorders>
            <w:vAlign w:val="center"/>
          </w:tcPr>
          <w:p w14:paraId="727B26F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87</w:t>
            </w:r>
          </w:p>
        </w:tc>
        <w:tc>
          <w:tcPr>
            <w:tcW w:w="999" w:type="dxa"/>
            <w:tcBorders>
              <w:tl2br w:val="nil"/>
              <w:tr2bl w:val="nil"/>
            </w:tcBorders>
            <w:vAlign w:val="center"/>
          </w:tcPr>
          <w:p w14:paraId="38B1B43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42</w:t>
            </w:r>
          </w:p>
        </w:tc>
      </w:tr>
      <w:tr w14:paraId="089D9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675B3567">
            <w:pPr>
              <w:spacing w:line="420" w:lineRule="exact"/>
              <w:jc w:val="right"/>
              <w:rPr>
                <w:rFonts w:ascii="宋体" w:hAnsi="宋体"/>
              </w:rPr>
            </w:pPr>
            <w:r>
              <w:rPr>
                <w:rFonts w:hint="eastAsia" w:ascii="宋体" w:hAnsi="宋体"/>
              </w:rPr>
              <w:t>洮北区</w:t>
            </w:r>
          </w:p>
        </w:tc>
        <w:tc>
          <w:tcPr>
            <w:tcW w:w="1022" w:type="dxa"/>
            <w:tcBorders>
              <w:tl2br w:val="nil"/>
              <w:tr2bl w:val="nil"/>
            </w:tcBorders>
            <w:vAlign w:val="center"/>
          </w:tcPr>
          <w:p w14:paraId="39C0C4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c>
          <w:tcPr>
            <w:tcW w:w="1172" w:type="dxa"/>
            <w:tcBorders>
              <w:tl2br w:val="nil"/>
              <w:tr2bl w:val="nil"/>
            </w:tcBorders>
            <w:vAlign w:val="center"/>
          </w:tcPr>
          <w:p w14:paraId="3FF1A6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148.65</w:t>
            </w:r>
          </w:p>
        </w:tc>
        <w:tc>
          <w:tcPr>
            <w:tcW w:w="878" w:type="dxa"/>
            <w:tcBorders>
              <w:tl2br w:val="nil"/>
              <w:tr2bl w:val="nil"/>
            </w:tcBorders>
            <w:vAlign w:val="center"/>
          </w:tcPr>
          <w:p w14:paraId="0FDFC3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996" w:type="dxa"/>
            <w:tcBorders>
              <w:tl2br w:val="nil"/>
              <w:tr2bl w:val="nil"/>
            </w:tcBorders>
            <w:vAlign w:val="center"/>
          </w:tcPr>
          <w:p w14:paraId="662D05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2C424D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7CE45F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999" w:type="dxa"/>
            <w:tcBorders>
              <w:tl2br w:val="nil"/>
              <w:tr2bl w:val="nil"/>
            </w:tcBorders>
            <w:vAlign w:val="center"/>
          </w:tcPr>
          <w:p w14:paraId="716A29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r>
      <w:tr w14:paraId="6E7B7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77D53E0D">
            <w:pPr>
              <w:spacing w:line="420" w:lineRule="exact"/>
              <w:jc w:val="right"/>
              <w:rPr>
                <w:rFonts w:ascii="宋体" w:hAnsi="宋体"/>
              </w:rPr>
            </w:pPr>
            <w:r>
              <w:rPr>
                <w:rFonts w:hint="eastAsia" w:ascii="宋体" w:hAnsi="宋体"/>
              </w:rPr>
              <w:t>镇赉县</w:t>
            </w:r>
          </w:p>
        </w:tc>
        <w:tc>
          <w:tcPr>
            <w:tcW w:w="1022" w:type="dxa"/>
            <w:tcBorders>
              <w:tl2br w:val="nil"/>
              <w:tr2bl w:val="nil"/>
            </w:tcBorders>
            <w:vAlign w:val="center"/>
          </w:tcPr>
          <w:p w14:paraId="5EA243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172" w:type="dxa"/>
            <w:tcBorders>
              <w:tl2br w:val="nil"/>
              <w:tr2bl w:val="nil"/>
            </w:tcBorders>
            <w:vAlign w:val="center"/>
          </w:tcPr>
          <w:p w14:paraId="698BF5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23.09</w:t>
            </w:r>
          </w:p>
        </w:tc>
        <w:tc>
          <w:tcPr>
            <w:tcW w:w="878" w:type="dxa"/>
            <w:tcBorders>
              <w:tl2br w:val="nil"/>
              <w:tr2bl w:val="nil"/>
            </w:tcBorders>
            <w:vAlign w:val="center"/>
          </w:tcPr>
          <w:p w14:paraId="760632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w:t>
            </w:r>
          </w:p>
        </w:tc>
        <w:tc>
          <w:tcPr>
            <w:tcW w:w="996" w:type="dxa"/>
            <w:tcBorders>
              <w:tl2br w:val="nil"/>
              <w:tr2bl w:val="nil"/>
            </w:tcBorders>
            <w:vAlign w:val="center"/>
          </w:tcPr>
          <w:p w14:paraId="747F5B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4E71AF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494898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w:t>
            </w:r>
          </w:p>
        </w:tc>
        <w:tc>
          <w:tcPr>
            <w:tcW w:w="999" w:type="dxa"/>
            <w:tcBorders>
              <w:tl2br w:val="nil"/>
              <w:tr2bl w:val="nil"/>
            </w:tcBorders>
            <w:vAlign w:val="center"/>
          </w:tcPr>
          <w:p w14:paraId="01B57D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r>
      <w:tr w14:paraId="60030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0E5D377">
            <w:pPr>
              <w:spacing w:line="420" w:lineRule="exact"/>
              <w:jc w:val="right"/>
              <w:rPr>
                <w:rFonts w:ascii="宋体" w:hAnsi="宋体"/>
              </w:rPr>
            </w:pPr>
            <w:r>
              <w:rPr>
                <w:rFonts w:hint="eastAsia" w:ascii="宋体" w:hAnsi="宋体"/>
              </w:rPr>
              <w:t>通榆县</w:t>
            </w:r>
          </w:p>
        </w:tc>
        <w:tc>
          <w:tcPr>
            <w:tcW w:w="1022" w:type="dxa"/>
            <w:tcBorders>
              <w:tl2br w:val="nil"/>
              <w:tr2bl w:val="nil"/>
            </w:tcBorders>
            <w:vAlign w:val="center"/>
          </w:tcPr>
          <w:p w14:paraId="44ADFF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172" w:type="dxa"/>
            <w:tcBorders>
              <w:tl2br w:val="nil"/>
              <w:tr2bl w:val="nil"/>
            </w:tcBorders>
            <w:vAlign w:val="center"/>
          </w:tcPr>
          <w:p w14:paraId="761775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60.21</w:t>
            </w:r>
          </w:p>
        </w:tc>
        <w:tc>
          <w:tcPr>
            <w:tcW w:w="878" w:type="dxa"/>
            <w:tcBorders>
              <w:tl2br w:val="nil"/>
              <w:tr2bl w:val="nil"/>
            </w:tcBorders>
            <w:vAlign w:val="center"/>
          </w:tcPr>
          <w:p w14:paraId="311136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996" w:type="dxa"/>
            <w:tcBorders>
              <w:tl2br w:val="nil"/>
              <w:tr2bl w:val="nil"/>
            </w:tcBorders>
            <w:vAlign w:val="center"/>
          </w:tcPr>
          <w:p w14:paraId="4FA033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6" w:type="dxa"/>
            <w:tcBorders>
              <w:tl2br w:val="nil"/>
              <w:tr2bl w:val="nil"/>
            </w:tcBorders>
            <w:vAlign w:val="center"/>
          </w:tcPr>
          <w:p w14:paraId="1E2568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775652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9" w:type="dxa"/>
            <w:tcBorders>
              <w:tl2br w:val="nil"/>
              <w:tr2bl w:val="nil"/>
            </w:tcBorders>
            <w:vAlign w:val="center"/>
          </w:tcPr>
          <w:p w14:paraId="694BAF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17913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D4EDC77">
            <w:pPr>
              <w:spacing w:line="420" w:lineRule="exact"/>
              <w:jc w:val="right"/>
              <w:rPr>
                <w:rFonts w:ascii="宋体" w:hAnsi="宋体"/>
              </w:rPr>
            </w:pPr>
            <w:r>
              <w:rPr>
                <w:rFonts w:hint="eastAsia" w:ascii="宋体" w:hAnsi="宋体"/>
              </w:rPr>
              <w:t>洮南市</w:t>
            </w:r>
          </w:p>
        </w:tc>
        <w:tc>
          <w:tcPr>
            <w:tcW w:w="1022" w:type="dxa"/>
            <w:tcBorders>
              <w:tl2br w:val="nil"/>
              <w:tr2bl w:val="nil"/>
            </w:tcBorders>
            <w:vAlign w:val="center"/>
          </w:tcPr>
          <w:p w14:paraId="20390A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172" w:type="dxa"/>
            <w:tcBorders>
              <w:tl2br w:val="nil"/>
              <w:tr2bl w:val="nil"/>
            </w:tcBorders>
            <w:vAlign w:val="center"/>
          </w:tcPr>
          <w:p w14:paraId="5E8A49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12.13</w:t>
            </w:r>
          </w:p>
        </w:tc>
        <w:tc>
          <w:tcPr>
            <w:tcW w:w="878" w:type="dxa"/>
            <w:tcBorders>
              <w:tl2br w:val="nil"/>
              <w:tr2bl w:val="nil"/>
            </w:tcBorders>
            <w:vAlign w:val="center"/>
          </w:tcPr>
          <w:p w14:paraId="36362C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73E74E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4AD8D8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3076D6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9" w:type="dxa"/>
            <w:tcBorders>
              <w:tl2br w:val="nil"/>
              <w:tr2bl w:val="nil"/>
            </w:tcBorders>
            <w:vAlign w:val="center"/>
          </w:tcPr>
          <w:p w14:paraId="5BAC4F32">
            <w:pPr>
              <w:rPr>
                <w:rFonts w:ascii="宋体" w:hAnsi="宋体"/>
              </w:rPr>
            </w:pPr>
          </w:p>
        </w:tc>
      </w:tr>
      <w:tr w14:paraId="0D1EE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665D21B6">
            <w:pPr>
              <w:spacing w:line="420" w:lineRule="exact"/>
              <w:jc w:val="right"/>
              <w:rPr>
                <w:rFonts w:ascii="宋体" w:hAnsi="宋体"/>
              </w:rPr>
            </w:pPr>
            <w:r>
              <w:rPr>
                <w:rFonts w:hint="eastAsia" w:ascii="宋体" w:hAnsi="宋体"/>
              </w:rPr>
              <w:t>大安市</w:t>
            </w:r>
          </w:p>
        </w:tc>
        <w:tc>
          <w:tcPr>
            <w:tcW w:w="1022" w:type="dxa"/>
            <w:tcBorders>
              <w:tl2br w:val="nil"/>
              <w:tr2bl w:val="nil"/>
            </w:tcBorders>
            <w:vAlign w:val="center"/>
          </w:tcPr>
          <w:p w14:paraId="4915CD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172" w:type="dxa"/>
            <w:tcBorders>
              <w:tl2br w:val="nil"/>
              <w:tr2bl w:val="nil"/>
            </w:tcBorders>
            <w:vAlign w:val="center"/>
          </w:tcPr>
          <w:p w14:paraId="058126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47.44</w:t>
            </w:r>
          </w:p>
        </w:tc>
        <w:tc>
          <w:tcPr>
            <w:tcW w:w="878" w:type="dxa"/>
            <w:tcBorders>
              <w:tl2br w:val="nil"/>
              <w:tr2bl w:val="nil"/>
            </w:tcBorders>
            <w:vAlign w:val="center"/>
          </w:tcPr>
          <w:p w14:paraId="3842BB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w:t>
            </w:r>
          </w:p>
        </w:tc>
        <w:tc>
          <w:tcPr>
            <w:tcW w:w="996" w:type="dxa"/>
            <w:tcBorders>
              <w:tl2br w:val="nil"/>
              <w:tr2bl w:val="nil"/>
            </w:tcBorders>
            <w:vAlign w:val="center"/>
          </w:tcPr>
          <w:p w14:paraId="461183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6" w:type="dxa"/>
            <w:tcBorders>
              <w:tl2br w:val="nil"/>
              <w:tr2bl w:val="nil"/>
            </w:tcBorders>
            <w:vAlign w:val="center"/>
          </w:tcPr>
          <w:p w14:paraId="3E15BA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669936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w:t>
            </w:r>
          </w:p>
        </w:tc>
        <w:tc>
          <w:tcPr>
            <w:tcW w:w="999" w:type="dxa"/>
            <w:tcBorders>
              <w:tl2br w:val="nil"/>
              <w:tr2bl w:val="nil"/>
            </w:tcBorders>
            <w:vAlign w:val="center"/>
          </w:tcPr>
          <w:p w14:paraId="2802B6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w:t>
            </w:r>
          </w:p>
        </w:tc>
      </w:tr>
      <w:tr w14:paraId="47EBC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14056F81">
            <w:pPr>
              <w:spacing w:line="420" w:lineRule="exact"/>
              <w:jc w:val="center"/>
              <w:rPr>
                <w:rFonts w:ascii="宋体" w:hAnsi="宋体"/>
                <w:b/>
                <w:bCs/>
              </w:rPr>
            </w:pPr>
            <w:r>
              <w:rPr>
                <w:rFonts w:hint="eastAsia" w:ascii="宋体" w:hAnsi="宋体"/>
                <w:b/>
                <w:bCs/>
              </w:rPr>
              <w:t>延边朝鲜族自治州</w:t>
            </w:r>
          </w:p>
        </w:tc>
        <w:tc>
          <w:tcPr>
            <w:tcW w:w="1022" w:type="dxa"/>
            <w:tcBorders>
              <w:tl2br w:val="nil"/>
              <w:tr2bl w:val="nil"/>
            </w:tcBorders>
            <w:vAlign w:val="center"/>
          </w:tcPr>
          <w:p w14:paraId="3E0AC13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123</w:t>
            </w:r>
          </w:p>
        </w:tc>
        <w:tc>
          <w:tcPr>
            <w:tcW w:w="1172" w:type="dxa"/>
            <w:tcBorders>
              <w:tl2br w:val="nil"/>
              <w:tr2bl w:val="nil"/>
            </w:tcBorders>
            <w:vAlign w:val="center"/>
          </w:tcPr>
          <w:p w14:paraId="169172F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409.87</w:t>
            </w:r>
          </w:p>
        </w:tc>
        <w:tc>
          <w:tcPr>
            <w:tcW w:w="878" w:type="dxa"/>
            <w:tcBorders>
              <w:tl2br w:val="nil"/>
              <w:tr2bl w:val="nil"/>
            </w:tcBorders>
            <w:vAlign w:val="center"/>
          </w:tcPr>
          <w:p w14:paraId="77C2C59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119</w:t>
            </w:r>
          </w:p>
        </w:tc>
        <w:tc>
          <w:tcPr>
            <w:tcW w:w="996" w:type="dxa"/>
            <w:tcBorders>
              <w:tl2br w:val="nil"/>
              <w:tr2bl w:val="nil"/>
            </w:tcBorders>
            <w:vAlign w:val="center"/>
          </w:tcPr>
          <w:p w14:paraId="134CBC1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68</w:t>
            </w:r>
          </w:p>
        </w:tc>
        <w:tc>
          <w:tcPr>
            <w:tcW w:w="996" w:type="dxa"/>
            <w:tcBorders>
              <w:tl2br w:val="nil"/>
              <w:tr2bl w:val="nil"/>
            </w:tcBorders>
            <w:vAlign w:val="center"/>
          </w:tcPr>
          <w:p w14:paraId="55D9CAE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w:t>
            </w:r>
          </w:p>
        </w:tc>
        <w:tc>
          <w:tcPr>
            <w:tcW w:w="996" w:type="dxa"/>
            <w:tcBorders>
              <w:tl2br w:val="nil"/>
              <w:tr2bl w:val="nil"/>
            </w:tcBorders>
            <w:vAlign w:val="center"/>
          </w:tcPr>
          <w:p w14:paraId="269D5BF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34</w:t>
            </w:r>
          </w:p>
        </w:tc>
        <w:tc>
          <w:tcPr>
            <w:tcW w:w="999" w:type="dxa"/>
            <w:tcBorders>
              <w:tl2br w:val="nil"/>
              <w:tr2bl w:val="nil"/>
            </w:tcBorders>
            <w:vAlign w:val="center"/>
          </w:tcPr>
          <w:p w14:paraId="2D0476B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19</w:t>
            </w:r>
          </w:p>
        </w:tc>
      </w:tr>
      <w:tr w14:paraId="5DBE6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7DFADA84">
            <w:pPr>
              <w:spacing w:line="420" w:lineRule="exact"/>
              <w:jc w:val="right"/>
              <w:rPr>
                <w:rFonts w:ascii="宋体" w:hAnsi="宋体"/>
              </w:rPr>
            </w:pPr>
            <w:r>
              <w:rPr>
                <w:rFonts w:hint="eastAsia" w:ascii="宋体" w:hAnsi="宋体"/>
              </w:rPr>
              <w:t>延吉市</w:t>
            </w:r>
          </w:p>
        </w:tc>
        <w:tc>
          <w:tcPr>
            <w:tcW w:w="1022" w:type="dxa"/>
            <w:tcBorders>
              <w:tl2br w:val="nil"/>
              <w:tr2bl w:val="nil"/>
            </w:tcBorders>
            <w:vAlign w:val="center"/>
          </w:tcPr>
          <w:p w14:paraId="061F6A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w:t>
            </w:r>
          </w:p>
        </w:tc>
        <w:tc>
          <w:tcPr>
            <w:tcW w:w="1172" w:type="dxa"/>
            <w:tcBorders>
              <w:tl2br w:val="nil"/>
              <w:tr2bl w:val="nil"/>
            </w:tcBorders>
            <w:vAlign w:val="center"/>
          </w:tcPr>
          <w:p w14:paraId="339C6F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149.32</w:t>
            </w:r>
          </w:p>
        </w:tc>
        <w:tc>
          <w:tcPr>
            <w:tcW w:w="878" w:type="dxa"/>
            <w:tcBorders>
              <w:tl2br w:val="nil"/>
              <w:tr2bl w:val="nil"/>
            </w:tcBorders>
            <w:vAlign w:val="center"/>
          </w:tcPr>
          <w:p w14:paraId="45DBE0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w:t>
            </w:r>
          </w:p>
        </w:tc>
        <w:tc>
          <w:tcPr>
            <w:tcW w:w="996" w:type="dxa"/>
            <w:tcBorders>
              <w:tl2br w:val="nil"/>
              <w:tr2bl w:val="nil"/>
            </w:tcBorders>
            <w:vAlign w:val="center"/>
          </w:tcPr>
          <w:p w14:paraId="534CC0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w:t>
            </w:r>
          </w:p>
        </w:tc>
        <w:tc>
          <w:tcPr>
            <w:tcW w:w="996" w:type="dxa"/>
            <w:tcBorders>
              <w:tl2br w:val="nil"/>
              <w:tr2bl w:val="nil"/>
            </w:tcBorders>
            <w:vAlign w:val="center"/>
          </w:tcPr>
          <w:p w14:paraId="6ECBE1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06A718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9" w:type="dxa"/>
            <w:tcBorders>
              <w:tl2br w:val="nil"/>
              <w:tr2bl w:val="nil"/>
            </w:tcBorders>
            <w:vAlign w:val="center"/>
          </w:tcPr>
          <w:p w14:paraId="6A2F03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7FDDB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072B8BC1">
            <w:pPr>
              <w:spacing w:line="420" w:lineRule="exact"/>
              <w:jc w:val="right"/>
              <w:rPr>
                <w:rFonts w:ascii="宋体" w:hAnsi="宋体"/>
              </w:rPr>
            </w:pPr>
            <w:r>
              <w:rPr>
                <w:rFonts w:hint="eastAsia" w:ascii="宋体" w:hAnsi="宋体"/>
              </w:rPr>
              <w:t>图们市</w:t>
            </w:r>
          </w:p>
        </w:tc>
        <w:tc>
          <w:tcPr>
            <w:tcW w:w="1022" w:type="dxa"/>
            <w:tcBorders>
              <w:tl2br w:val="nil"/>
              <w:tr2bl w:val="nil"/>
            </w:tcBorders>
            <w:vAlign w:val="center"/>
          </w:tcPr>
          <w:p w14:paraId="6B33CB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172" w:type="dxa"/>
            <w:tcBorders>
              <w:tl2br w:val="nil"/>
              <w:tr2bl w:val="nil"/>
            </w:tcBorders>
            <w:vAlign w:val="center"/>
          </w:tcPr>
          <w:p w14:paraId="45298F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4.22</w:t>
            </w:r>
          </w:p>
        </w:tc>
        <w:tc>
          <w:tcPr>
            <w:tcW w:w="878" w:type="dxa"/>
            <w:tcBorders>
              <w:tl2br w:val="nil"/>
              <w:tr2bl w:val="nil"/>
            </w:tcBorders>
            <w:vAlign w:val="center"/>
          </w:tcPr>
          <w:p w14:paraId="45E76E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6" w:type="dxa"/>
            <w:tcBorders>
              <w:tl2br w:val="nil"/>
              <w:tr2bl w:val="nil"/>
            </w:tcBorders>
            <w:vAlign w:val="center"/>
          </w:tcPr>
          <w:p w14:paraId="0DE6FA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18C6D1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3A6FFC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9" w:type="dxa"/>
            <w:tcBorders>
              <w:tl2br w:val="nil"/>
              <w:tr2bl w:val="nil"/>
            </w:tcBorders>
            <w:vAlign w:val="center"/>
          </w:tcPr>
          <w:p w14:paraId="393C5640">
            <w:pPr>
              <w:rPr>
                <w:rFonts w:ascii="宋体" w:hAnsi="宋体"/>
              </w:rPr>
            </w:pPr>
          </w:p>
        </w:tc>
      </w:tr>
      <w:tr w14:paraId="7987F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B096E94">
            <w:pPr>
              <w:spacing w:line="420" w:lineRule="exact"/>
              <w:jc w:val="right"/>
              <w:rPr>
                <w:rFonts w:ascii="宋体" w:hAnsi="宋体"/>
              </w:rPr>
            </w:pPr>
            <w:r>
              <w:rPr>
                <w:rFonts w:hint="eastAsia" w:ascii="宋体" w:hAnsi="宋体"/>
              </w:rPr>
              <w:t>敦化市</w:t>
            </w:r>
          </w:p>
        </w:tc>
        <w:tc>
          <w:tcPr>
            <w:tcW w:w="1022" w:type="dxa"/>
            <w:tcBorders>
              <w:tl2br w:val="nil"/>
              <w:tr2bl w:val="nil"/>
            </w:tcBorders>
            <w:vAlign w:val="center"/>
          </w:tcPr>
          <w:p w14:paraId="4E9EC4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w:t>
            </w:r>
          </w:p>
        </w:tc>
        <w:tc>
          <w:tcPr>
            <w:tcW w:w="1172" w:type="dxa"/>
            <w:tcBorders>
              <w:tl2br w:val="nil"/>
              <w:tr2bl w:val="nil"/>
            </w:tcBorders>
            <w:vAlign w:val="center"/>
          </w:tcPr>
          <w:p w14:paraId="25A549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78.61</w:t>
            </w:r>
          </w:p>
        </w:tc>
        <w:tc>
          <w:tcPr>
            <w:tcW w:w="878" w:type="dxa"/>
            <w:tcBorders>
              <w:tl2br w:val="nil"/>
              <w:tr2bl w:val="nil"/>
            </w:tcBorders>
            <w:vAlign w:val="center"/>
          </w:tcPr>
          <w:p w14:paraId="183C59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w:t>
            </w:r>
          </w:p>
        </w:tc>
        <w:tc>
          <w:tcPr>
            <w:tcW w:w="996" w:type="dxa"/>
            <w:tcBorders>
              <w:tl2br w:val="nil"/>
              <w:tr2bl w:val="nil"/>
            </w:tcBorders>
            <w:vAlign w:val="center"/>
          </w:tcPr>
          <w:p w14:paraId="48B28E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w:t>
            </w:r>
          </w:p>
        </w:tc>
        <w:tc>
          <w:tcPr>
            <w:tcW w:w="996" w:type="dxa"/>
            <w:tcBorders>
              <w:tl2br w:val="nil"/>
              <w:tr2bl w:val="nil"/>
            </w:tcBorders>
            <w:vAlign w:val="center"/>
          </w:tcPr>
          <w:p w14:paraId="0C68D4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996" w:type="dxa"/>
            <w:tcBorders>
              <w:tl2br w:val="nil"/>
              <w:tr2bl w:val="nil"/>
            </w:tcBorders>
            <w:vAlign w:val="center"/>
          </w:tcPr>
          <w:p w14:paraId="0B77F0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c>
          <w:tcPr>
            <w:tcW w:w="999" w:type="dxa"/>
            <w:tcBorders>
              <w:tl2br w:val="nil"/>
              <w:tr2bl w:val="nil"/>
            </w:tcBorders>
            <w:vAlign w:val="center"/>
          </w:tcPr>
          <w:p w14:paraId="6664E2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r>
      <w:tr w14:paraId="15ECD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52E49DF8">
            <w:pPr>
              <w:spacing w:line="420" w:lineRule="exact"/>
              <w:jc w:val="right"/>
              <w:rPr>
                <w:rFonts w:ascii="宋体" w:hAnsi="宋体"/>
              </w:rPr>
            </w:pPr>
            <w:r>
              <w:rPr>
                <w:rFonts w:hint="eastAsia" w:ascii="宋体" w:hAnsi="宋体"/>
              </w:rPr>
              <w:t>珲春市</w:t>
            </w:r>
          </w:p>
        </w:tc>
        <w:tc>
          <w:tcPr>
            <w:tcW w:w="1022" w:type="dxa"/>
            <w:tcBorders>
              <w:tl2br w:val="nil"/>
              <w:tr2bl w:val="nil"/>
            </w:tcBorders>
            <w:vAlign w:val="center"/>
          </w:tcPr>
          <w:p w14:paraId="2A4E2A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172" w:type="dxa"/>
            <w:tcBorders>
              <w:tl2br w:val="nil"/>
              <w:tr2bl w:val="nil"/>
            </w:tcBorders>
            <w:vAlign w:val="center"/>
          </w:tcPr>
          <w:p w14:paraId="22721C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149.01</w:t>
            </w:r>
          </w:p>
        </w:tc>
        <w:tc>
          <w:tcPr>
            <w:tcW w:w="878" w:type="dxa"/>
            <w:tcBorders>
              <w:tl2br w:val="nil"/>
              <w:tr2bl w:val="nil"/>
            </w:tcBorders>
            <w:vAlign w:val="center"/>
          </w:tcPr>
          <w:p w14:paraId="0E5B46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6" w:type="dxa"/>
            <w:tcBorders>
              <w:tl2br w:val="nil"/>
              <w:tr2bl w:val="nil"/>
            </w:tcBorders>
            <w:vAlign w:val="center"/>
          </w:tcPr>
          <w:p w14:paraId="1523F5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5CE192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22A950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9" w:type="dxa"/>
            <w:tcBorders>
              <w:tl2br w:val="nil"/>
              <w:tr2bl w:val="nil"/>
            </w:tcBorders>
            <w:vAlign w:val="center"/>
          </w:tcPr>
          <w:p w14:paraId="510875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r>
      <w:tr w14:paraId="0F4F1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45DA274C">
            <w:pPr>
              <w:spacing w:line="420" w:lineRule="exact"/>
              <w:jc w:val="right"/>
              <w:rPr>
                <w:rFonts w:ascii="宋体" w:hAnsi="宋体"/>
              </w:rPr>
            </w:pPr>
            <w:r>
              <w:rPr>
                <w:rFonts w:hint="eastAsia" w:ascii="宋体" w:hAnsi="宋体"/>
              </w:rPr>
              <w:t>龙井市</w:t>
            </w:r>
          </w:p>
        </w:tc>
        <w:tc>
          <w:tcPr>
            <w:tcW w:w="1022" w:type="dxa"/>
            <w:tcBorders>
              <w:tl2br w:val="nil"/>
              <w:tr2bl w:val="nil"/>
            </w:tcBorders>
            <w:vAlign w:val="center"/>
          </w:tcPr>
          <w:p w14:paraId="335C19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172" w:type="dxa"/>
            <w:tcBorders>
              <w:tl2br w:val="nil"/>
              <w:tr2bl w:val="nil"/>
            </w:tcBorders>
            <w:vAlign w:val="center"/>
          </w:tcPr>
          <w:p w14:paraId="7F0804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4.47</w:t>
            </w:r>
          </w:p>
        </w:tc>
        <w:tc>
          <w:tcPr>
            <w:tcW w:w="878" w:type="dxa"/>
            <w:tcBorders>
              <w:tl2br w:val="nil"/>
              <w:tr2bl w:val="nil"/>
            </w:tcBorders>
            <w:vAlign w:val="center"/>
          </w:tcPr>
          <w:p w14:paraId="5D8030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996" w:type="dxa"/>
            <w:tcBorders>
              <w:tl2br w:val="nil"/>
              <w:tr2bl w:val="nil"/>
            </w:tcBorders>
            <w:vAlign w:val="center"/>
          </w:tcPr>
          <w:p w14:paraId="7EB937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6" w:type="dxa"/>
            <w:tcBorders>
              <w:tl2br w:val="nil"/>
              <w:tr2bl w:val="nil"/>
            </w:tcBorders>
            <w:vAlign w:val="center"/>
          </w:tcPr>
          <w:p w14:paraId="22E0FD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7807AB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9" w:type="dxa"/>
            <w:tcBorders>
              <w:tl2br w:val="nil"/>
              <w:tr2bl w:val="nil"/>
            </w:tcBorders>
            <w:vAlign w:val="center"/>
          </w:tcPr>
          <w:p w14:paraId="697E60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0A460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4406CC36">
            <w:pPr>
              <w:spacing w:line="420" w:lineRule="exact"/>
              <w:jc w:val="right"/>
              <w:rPr>
                <w:rFonts w:ascii="宋体" w:hAnsi="宋体"/>
              </w:rPr>
            </w:pPr>
            <w:r>
              <w:rPr>
                <w:rFonts w:hint="eastAsia" w:ascii="宋体" w:hAnsi="宋体"/>
              </w:rPr>
              <w:t>和龙市</w:t>
            </w:r>
          </w:p>
        </w:tc>
        <w:tc>
          <w:tcPr>
            <w:tcW w:w="1022" w:type="dxa"/>
            <w:tcBorders>
              <w:tl2br w:val="nil"/>
              <w:tr2bl w:val="nil"/>
            </w:tcBorders>
            <w:vAlign w:val="center"/>
          </w:tcPr>
          <w:p w14:paraId="40242A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172" w:type="dxa"/>
            <w:tcBorders>
              <w:tl2br w:val="nil"/>
              <w:tr2bl w:val="nil"/>
            </w:tcBorders>
            <w:vAlign w:val="center"/>
          </w:tcPr>
          <w:p w14:paraId="51A2B9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12.07</w:t>
            </w:r>
          </w:p>
        </w:tc>
        <w:tc>
          <w:tcPr>
            <w:tcW w:w="878" w:type="dxa"/>
            <w:tcBorders>
              <w:tl2br w:val="nil"/>
              <w:tr2bl w:val="nil"/>
            </w:tcBorders>
            <w:vAlign w:val="center"/>
          </w:tcPr>
          <w:p w14:paraId="635D9D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996" w:type="dxa"/>
            <w:tcBorders>
              <w:tl2br w:val="nil"/>
              <w:tr2bl w:val="nil"/>
            </w:tcBorders>
            <w:vAlign w:val="center"/>
          </w:tcPr>
          <w:p w14:paraId="158582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767433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29E6BB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9" w:type="dxa"/>
            <w:tcBorders>
              <w:tl2br w:val="nil"/>
              <w:tr2bl w:val="nil"/>
            </w:tcBorders>
            <w:vAlign w:val="center"/>
          </w:tcPr>
          <w:p w14:paraId="5D5A92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199A2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3A8E487">
            <w:pPr>
              <w:spacing w:line="420" w:lineRule="exact"/>
              <w:jc w:val="right"/>
              <w:rPr>
                <w:rFonts w:ascii="宋体" w:hAnsi="宋体"/>
              </w:rPr>
            </w:pPr>
            <w:r>
              <w:rPr>
                <w:rFonts w:hint="eastAsia" w:ascii="宋体" w:hAnsi="宋体"/>
              </w:rPr>
              <w:t>汪清县</w:t>
            </w:r>
          </w:p>
        </w:tc>
        <w:tc>
          <w:tcPr>
            <w:tcW w:w="1022" w:type="dxa"/>
            <w:tcBorders>
              <w:tl2br w:val="nil"/>
              <w:tr2bl w:val="nil"/>
            </w:tcBorders>
            <w:vAlign w:val="center"/>
          </w:tcPr>
          <w:p w14:paraId="584C72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172" w:type="dxa"/>
            <w:tcBorders>
              <w:tl2br w:val="nil"/>
              <w:tr2bl w:val="nil"/>
            </w:tcBorders>
            <w:vAlign w:val="center"/>
          </w:tcPr>
          <w:p w14:paraId="20BEF4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6.42</w:t>
            </w:r>
          </w:p>
        </w:tc>
        <w:tc>
          <w:tcPr>
            <w:tcW w:w="878" w:type="dxa"/>
            <w:tcBorders>
              <w:tl2br w:val="nil"/>
              <w:tr2bl w:val="nil"/>
            </w:tcBorders>
            <w:vAlign w:val="center"/>
          </w:tcPr>
          <w:p w14:paraId="48A5E1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996" w:type="dxa"/>
            <w:tcBorders>
              <w:tl2br w:val="nil"/>
              <w:tr2bl w:val="nil"/>
            </w:tcBorders>
            <w:vAlign w:val="center"/>
          </w:tcPr>
          <w:p w14:paraId="14147D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3A18F9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34BED5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9" w:type="dxa"/>
            <w:tcBorders>
              <w:tl2br w:val="nil"/>
              <w:tr2bl w:val="nil"/>
            </w:tcBorders>
            <w:vAlign w:val="center"/>
          </w:tcPr>
          <w:p w14:paraId="3D3E6B63">
            <w:pPr>
              <w:rPr>
                <w:rFonts w:ascii="宋体" w:hAnsi="宋体"/>
              </w:rPr>
            </w:pPr>
          </w:p>
        </w:tc>
      </w:tr>
      <w:tr w14:paraId="0A2EB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9916C44">
            <w:pPr>
              <w:spacing w:line="420" w:lineRule="exact"/>
              <w:jc w:val="right"/>
              <w:rPr>
                <w:rFonts w:ascii="宋体" w:hAnsi="宋体"/>
              </w:rPr>
            </w:pPr>
            <w:r>
              <w:rPr>
                <w:rFonts w:hint="eastAsia" w:ascii="宋体" w:hAnsi="宋体"/>
              </w:rPr>
              <w:t>安图县</w:t>
            </w:r>
          </w:p>
        </w:tc>
        <w:tc>
          <w:tcPr>
            <w:tcW w:w="1022" w:type="dxa"/>
            <w:tcBorders>
              <w:tl2br w:val="nil"/>
              <w:tr2bl w:val="nil"/>
            </w:tcBorders>
            <w:vAlign w:val="center"/>
          </w:tcPr>
          <w:p w14:paraId="1F3CBC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172" w:type="dxa"/>
            <w:tcBorders>
              <w:tl2br w:val="nil"/>
              <w:tr2bl w:val="nil"/>
            </w:tcBorders>
            <w:vAlign w:val="center"/>
          </w:tcPr>
          <w:p w14:paraId="76D2CC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5.74</w:t>
            </w:r>
          </w:p>
        </w:tc>
        <w:tc>
          <w:tcPr>
            <w:tcW w:w="878" w:type="dxa"/>
            <w:tcBorders>
              <w:tl2br w:val="nil"/>
              <w:tr2bl w:val="nil"/>
            </w:tcBorders>
            <w:vAlign w:val="center"/>
          </w:tcPr>
          <w:p w14:paraId="2E90FC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996" w:type="dxa"/>
            <w:tcBorders>
              <w:tl2br w:val="nil"/>
              <w:tr2bl w:val="nil"/>
            </w:tcBorders>
            <w:vAlign w:val="center"/>
          </w:tcPr>
          <w:p w14:paraId="471EFB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56B1AF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788520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9" w:type="dxa"/>
            <w:tcBorders>
              <w:tl2br w:val="nil"/>
              <w:tr2bl w:val="nil"/>
            </w:tcBorders>
            <w:vAlign w:val="center"/>
          </w:tcPr>
          <w:p w14:paraId="51F4248A">
            <w:pPr>
              <w:rPr>
                <w:rFonts w:ascii="宋体" w:hAnsi="宋体"/>
              </w:rPr>
            </w:pPr>
          </w:p>
        </w:tc>
      </w:tr>
      <w:tr w14:paraId="5F754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1F096AF1">
            <w:pPr>
              <w:spacing w:line="420" w:lineRule="exact"/>
              <w:jc w:val="center"/>
              <w:rPr>
                <w:rFonts w:ascii="宋体" w:hAnsi="宋体"/>
                <w:b/>
                <w:bCs/>
              </w:rPr>
            </w:pPr>
            <w:r>
              <w:rPr>
                <w:rFonts w:hint="eastAsia" w:ascii="宋体" w:hAnsi="宋体"/>
                <w:b/>
                <w:bCs/>
              </w:rPr>
              <w:t>梅河口市</w:t>
            </w:r>
          </w:p>
        </w:tc>
        <w:tc>
          <w:tcPr>
            <w:tcW w:w="1022" w:type="dxa"/>
            <w:tcBorders>
              <w:tl2br w:val="nil"/>
              <w:tr2bl w:val="nil"/>
            </w:tcBorders>
            <w:vAlign w:val="center"/>
          </w:tcPr>
          <w:p w14:paraId="3102729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50</w:t>
            </w:r>
          </w:p>
        </w:tc>
        <w:tc>
          <w:tcPr>
            <w:tcW w:w="1172" w:type="dxa"/>
            <w:tcBorders>
              <w:tl2br w:val="nil"/>
              <w:tr2bl w:val="nil"/>
            </w:tcBorders>
            <w:vAlign w:val="center"/>
          </w:tcPr>
          <w:p w14:paraId="4572509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75.21</w:t>
            </w:r>
          </w:p>
        </w:tc>
        <w:tc>
          <w:tcPr>
            <w:tcW w:w="878" w:type="dxa"/>
            <w:tcBorders>
              <w:tl2br w:val="nil"/>
              <w:tr2bl w:val="nil"/>
            </w:tcBorders>
            <w:vAlign w:val="center"/>
          </w:tcPr>
          <w:p w14:paraId="4DE4709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39</w:t>
            </w:r>
          </w:p>
        </w:tc>
        <w:tc>
          <w:tcPr>
            <w:tcW w:w="996" w:type="dxa"/>
            <w:tcBorders>
              <w:tl2br w:val="nil"/>
              <w:tr2bl w:val="nil"/>
            </w:tcBorders>
            <w:vAlign w:val="center"/>
          </w:tcPr>
          <w:p w14:paraId="1A0995B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w:t>
            </w:r>
          </w:p>
        </w:tc>
        <w:tc>
          <w:tcPr>
            <w:tcW w:w="996" w:type="dxa"/>
            <w:tcBorders>
              <w:tl2br w:val="nil"/>
              <w:tr2bl w:val="nil"/>
            </w:tcBorders>
            <w:vAlign w:val="center"/>
          </w:tcPr>
          <w:p w14:paraId="72A821C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w:t>
            </w:r>
          </w:p>
        </w:tc>
        <w:tc>
          <w:tcPr>
            <w:tcW w:w="996" w:type="dxa"/>
            <w:tcBorders>
              <w:tl2br w:val="nil"/>
              <w:tr2bl w:val="nil"/>
            </w:tcBorders>
            <w:vAlign w:val="center"/>
          </w:tcPr>
          <w:p w14:paraId="4005D63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w:t>
            </w:r>
          </w:p>
        </w:tc>
        <w:tc>
          <w:tcPr>
            <w:tcW w:w="999" w:type="dxa"/>
            <w:tcBorders>
              <w:tl2br w:val="nil"/>
              <w:tr2bl w:val="nil"/>
            </w:tcBorders>
            <w:vAlign w:val="center"/>
          </w:tcPr>
          <w:p w14:paraId="089B338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w:t>
            </w:r>
          </w:p>
        </w:tc>
      </w:tr>
      <w:tr w14:paraId="328AB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71BE1537">
            <w:pPr>
              <w:spacing w:line="420" w:lineRule="exact"/>
              <w:jc w:val="right"/>
              <w:rPr>
                <w:rFonts w:ascii="宋体" w:hAnsi="宋体"/>
              </w:rPr>
            </w:pPr>
            <w:r>
              <w:rPr>
                <w:rFonts w:hint="eastAsia" w:ascii="宋体" w:hAnsi="宋体"/>
              </w:rPr>
              <w:t>梅河口市市区</w:t>
            </w:r>
          </w:p>
        </w:tc>
        <w:tc>
          <w:tcPr>
            <w:tcW w:w="1022" w:type="dxa"/>
            <w:tcBorders>
              <w:tl2br w:val="nil"/>
              <w:tr2bl w:val="nil"/>
            </w:tcBorders>
            <w:vAlign w:val="center"/>
          </w:tcPr>
          <w:p w14:paraId="569A45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w:t>
            </w:r>
          </w:p>
        </w:tc>
        <w:tc>
          <w:tcPr>
            <w:tcW w:w="1172" w:type="dxa"/>
            <w:tcBorders>
              <w:tl2br w:val="nil"/>
              <w:tr2bl w:val="nil"/>
            </w:tcBorders>
            <w:vAlign w:val="center"/>
          </w:tcPr>
          <w:p w14:paraId="17CD54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75.21</w:t>
            </w:r>
          </w:p>
        </w:tc>
        <w:tc>
          <w:tcPr>
            <w:tcW w:w="878" w:type="dxa"/>
            <w:tcBorders>
              <w:tl2br w:val="nil"/>
              <w:tr2bl w:val="nil"/>
            </w:tcBorders>
            <w:vAlign w:val="center"/>
          </w:tcPr>
          <w:p w14:paraId="342BD5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w:t>
            </w:r>
          </w:p>
        </w:tc>
        <w:tc>
          <w:tcPr>
            <w:tcW w:w="996" w:type="dxa"/>
            <w:tcBorders>
              <w:tl2br w:val="nil"/>
              <w:tr2bl w:val="nil"/>
            </w:tcBorders>
            <w:vAlign w:val="center"/>
          </w:tcPr>
          <w:p w14:paraId="3B9615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996" w:type="dxa"/>
            <w:tcBorders>
              <w:tl2br w:val="nil"/>
              <w:tr2bl w:val="nil"/>
            </w:tcBorders>
            <w:vAlign w:val="center"/>
          </w:tcPr>
          <w:p w14:paraId="5C74F5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996" w:type="dxa"/>
            <w:tcBorders>
              <w:tl2br w:val="nil"/>
              <w:tr2bl w:val="nil"/>
            </w:tcBorders>
            <w:vAlign w:val="center"/>
          </w:tcPr>
          <w:p w14:paraId="7A3D7C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w:t>
            </w:r>
          </w:p>
        </w:tc>
        <w:tc>
          <w:tcPr>
            <w:tcW w:w="999" w:type="dxa"/>
            <w:tcBorders>
              <w:tl2br w:val="nil"/>
              <w:tr2bl w:val="nil"/>
            </w:tcBorders>
            <w:vAlign w:val="center"/>
          </w:tcPr>
          <w:p w14:paraId="516EA7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r>
      <w:tr w14:paraId="625F5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4DCFAB91">
            <w:pPr>
              <w:spacing w:line="420" w:lineRule="exact"/>
              <w:jc w:val="center"/>
              <w:rPr>
                <w:rFonts w:ascii="宋体" w:hAnsi="宋体"/>
                <w:b/>
                <w:bCs/>
              </w:rPr>
            </w:pPr>
            <w:r>
              <w:rPr>
                <w:rFonts w:hint="eastAsia" w:ascii="宋体" w:hAnsi="宋体"/>
                <w:b/>
                <w:bCs/>
              </w:rPr>
              <w:t>长白山保护开发管理委员会</w:t>
            </w:r>
          </w:p>
        </w:tc>
        <w:tc>
          <w:tcPr>
            <w:tcW w:w="1022" w:type="dxa"/>
            <w:tcBorders>
              <w:tl2br w:val="nil"/>
              <w:tr2bl w:val="nil"/>
            </w:tcBorders>
            <w:vAlign w:val="center"/>
          </w:tcPr>
          <w:p w14:paraId="6D52A41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w:t>
            </w:r>
          </w:p>
        </w:tc>
        <w:tc>
          <w:tcPr>
            <w:tcW w:w="1172" w:type="dxa"/>
            <w:tcBorders>
              <w:tl2br w:val="nil"/>
              <w:tr2bl w:val="nil"/>
            </w:tcBorders>
            <w:vAlign w:val="center"/>
          </w:tcPr>
          <w:p w14:paraId="5E7E67F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0.88</w:t>
            </w:r>
          </w:p>
        </w:tc>
        <w:tc>
          <w:tcPr>
            <w:tcW w:w="878" w:type="dxa"/>
            <w:tcBorders>
              <w:tl2br w:val="nil"/>
              <w:tr2bl w:val="nil"/>
            </w:tcBorders>
            <w:vAlign w:val="center"/>
          </w:tcPr>
          <w:p w14:paraId="018C73B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w:t>
            </w:r>
          </w:p>
        </w:tc>
        <w:tc>
          <w:tcPr>
            <w:tcW w:w="996" w:type="dxa"/>
            <w:tcBorders>
              <w:tl2br w:val="nil"/>
              <w:tr2bl w:val="nil"/>
            </w:tcBorders>
            <w:vAlign w:val="center"/>
          </w:tcPr>
          <w:p w14:paraId="40D58DB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w:t>
            </w:r>
          </w:p>
        </w:tc>
        <w:tc>
          <w:tcPr>
            <w:tcW w:w="996" w:type="dxa"/>
            <w:tcBorders>
              <w:tl2br w:val="nil"/>
              <w:tr2bl w:val="nil"/>
            </w:tcBorders>
            <w:vAlign w:val="center"/>
          </w:tcPr>
          <w:p w14:paraId="32FCF57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w:t>
            </w:r>
          </w:p>
        </w:tc>
        <w:tc>
          <w:tcPr>
            <w:tcW w:w="996" w:type="dxa"/>
            <w:tcBorders>
              <w:tl2br w:val="nil"/>
              <w:tr2bl w:val="nil"/>
            </w:tcBorders>
            <w:vAlign w:val="center"/>
          </w:tcPr>
          <w:p w14:paraId="2AA271F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w:t>
            </w:r>
          </w:p>
        </w:tc>
        <w:tc>
          <w:tcPr>
            <w:tcW w:w="999" w:type="dxa"/>
            <w:tcBorders>
              <w:tl2br w:val="nil"/>
              <w:tr2bl w:val="nil"/>
            </w:tcBorders>
            <w:vAlign w:val="center"/>
          </w:tcPr>
          <w:p w14:paraId="4197FAB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w:t>
            </w:r>
          </w:p>
        </w:tc>
      </w:tr>
      <w:tr w14:paraId="21746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38D8A770">
            <w:pPr>
              <w:spacing w:line="420" w:lineRule="exact"/>
              <w:jc w:val="right"/>
              <w:rPr>
                <w:rFonts w:ascii="宋体" w:hAnsi="宋体"/>
              </w:rPr>
            </w:pPr>
            <w:r>
              <w:rPr>
                <w:rFonts w:hint="eastAsia" w:ascii="宋体" w:hAnsi="宋体"/>
              </w:rPr>
              <w:t>池北区</w:t>
            </w:r>
          </w:p>
        </w:tc>
        <w:tc>
          <w:tcPr>
            <w:tcW w:w="1022" w:type="dxa"/>
            <w:tcBorders>
              <w:tl2br w:val="nil"/>
              <w:tr2bl w:val="nil"/>
            </w:tcBorders>
            <w:vAlign w:val="center"/>
          </w:tcPr>
          <w:p w14:paraId="56B2D1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172" w:type="dxa"/>
            <w:tcBorders>
              <w:tl2br w:val="nil"/>
              <w:tr2bl w:val="nil"/>
            </w:tcBorders>
            <w:vAlign w:val="center"/>
          </w:tcPr>
          <w:p w14:paraId="4E24A7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0.66</w:t>
            </w:r>
          </w:p>
        </w:tc>
        <w:tc>
          <w:tcPr>
            <w:tcW w:w="878" w:type="dxa"/>
            <w:tcBorders>
              <w:tl2br w:val="nil"/>
              <w:tr2bl w:val="nil"/>
            </w:tcBorders>
            <w:vAlign w:val="center"/>
          </w:tcPr>
          <w:p w14:paraId="710325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6CE034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l2br w:val="nil"/>
              <w:tr2bl w:val="nil"/>
            </w:tcBorders>
            <w:vAlign w:val="center"/>
          </w:tcPr>
          <w:p w14:paraId="2A7F3E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28046C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9" w:type="dxa"/>
            <w:tcBorders>
              <w:tl2br w:val="nil"/>
              <w:tr2bl w:val="nil"/>
            </w:tcBorders>
            <w:vAlign w:val="center"/>
          </w:tcPr>
          <w:p w14:paraId="4642C9FC">
            <w:pPr>
              <w:rPr>
                <w:rFonts w:ascii="宋体" w:hAnsi="宋体"/>
              </w:rPr>
            </w:pPr>
          </w:p>
        </w:tc>
      </w:tr>
      <w:tr w14:paraId="226B9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29281C51">
            <w:pPr>
              <w:spacing w:line="420" w:lineRule="exact"/>
              <w:jc w:val="right"/>
              <w:rPr>
                <w:rFonts w:ascii="宋体" w:hAnsi="宋体"/>
              </w:rPr>
            </w:pPr>
            <w:r>
              <w:rPr>
                <w:rFonts w:hint="eastAsia" w:ascii="宋体" w:hAnsi="宋体"/>
              </w:rPr>
              <w:t>池西区</w:t>
            </w:r>
          </w:p>
        </w:tc>
        <w:tc>
          <w:tcPr>
            <w:tcW w:w="1022" w:type="dxa"/>
            <w:tcBorders>
              <w:tl2br w:val="nil"/>
              <w:tr2bl w:val="nil"/>
            </w:tcBorders>
            <w:vAlign w:val="center"/>
          </w:tcPr>
          <w:p w14:paraId="3FD2C6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172" w:type="dxa"/>
            <w:tcBorders>
              <w:tl2br w:val="nil"/>
              <w:tr2bl w:val="nil"/>
            </w:tcBorders>
            <w:vAlign w:val="center"/>
          </w:tcPr>
          <w:p w14:paraId="55C959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878" w:type="dxa"/>
            <w:tcBorders>
              <w:tl2br w:val="nil"/>
              <w:tr2bl w:val="nil"/>
            </w:tcBorders>
            <w:vAlign w:val="center"/>
          </w:tcPr>
          <w:p w14:paraId="527C39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6D3ADE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996" w:type="dxa"/>
            <w:tcBorders>
              <w:tl2br w:val="nil"/>
              <w:tr2bl w:val="nil"/>
            </w:tcBorders>
            <w:vAlign w:val="center"/>
          </w:tcPr>
          <w:p w14:paraId="20CBB3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14395F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9" w:type="dxa"/>
            <w:tcBorders>
              <w:tl2br w:val="nil"/>
              <w:tr2bl w:val="nil"/>
            </w:tcBorders>
            <w:vAlign w:val="center"/>
          </w:tcPr>
          <w:p w14:paraId="3B12BC90">
            <w:pPr>
              <w:rPr>
                <w:rFonts w:ascii="宋体" w:hAnsi="宋体"/>
              </w:rPr>
            </w:pPr>
          </w:p>
        </w:tc>
      </w:tr>
      <w:tr w14:paraId="111EE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86" w:type="dxa"/>
            <w:tcBorders>
              <w:tl2br w:val="nil"/>
              <w:tr2bl w:val="nil"/>
            </w:tcBorders>
            <w:vAlign w:val="center"/>
          </w:tcPr>
          <w:p w14:paraId="17A5A82C">
            <w:pPr>
              <w:spacing w:line="420" w:lineRule="exact"/>
              <w:jc w:val="right"/>
              <w:rPr>
                <w:rFonts w:ascii="宋体" w:hAnsi="宋体"/>
              </w:rPr>
            </w:pPr>
            <w:r>
              <w:rPr>
                <w:rFonts w:hint="eastAsia" w:ascii="宋体" w:hAnsi="宋体"/>
              </w:rPr>
              <w:t>池南区</w:t>
            </w:r>
          </w:p>
        </w:tc>
        <w:tc>
          <w:tcPr>
            <w:tcW w:w="1022" w:type="dxa"/>
            <w:tcBorders>
              <w:tl2br w:val="nil"/>
              <w:tr2bl w:val="nil"/>
            </w:tcBorders>
            <w:vAlign w:val="center"/>
          </w:tcPr>
          <w:p w14:paraId="7C067E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172" w:type="dxa"/>
            <w:tcBorders>
              <w:tl2br w:val="nil"/>
              <w:tr2bl w:val="nil"/>
            </w:tcBorders>
            <w:vAlign w:val="center"/>
          </w:tcPr>
          <w:p w14:paraId="0B96F7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878" w:type="dxa"/>
            <w:tcBorders>
              <w:tl2br w:val="nil"/>
              <w:tr2bl w:val="nil"/>
            </w:tcBorders>
            <w:vAlign w:val="center"/>
          </w:tcPr>
          <w:p w14:paraId="0FCE01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00301A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996" w:type="dxa"/>
            <w:tcBorders>
              <w:tl2br w:val="nil"/>
              <w:tr2bl w:val="nil"/>
            </w:tcBorders>
            <w:vAlign w:val="center"/>
          </w:tcPr>
          <w:p w14:paraId="1ADD59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6" w:type="dxa"/>
            <w:tcBorders>
              <w:tl2br w:val="nil"/>
              <w:tr2bl w:val="nil"/>
            </w:tcBorders>
            <w:vAlign w:val="center"/>
          </w:tcPr>
          <w:p w14:paraId="013678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999" w:type="dxa"/>
            <w:tcBorders>
              <w:tl2br w:val="nil"/>
              <w:tr2bl w:val="nil"/>
            </w:tcBorders>
            <w:vAlign w:val="center"/>
          </w:tcPr>
          <w:p w14:paraId="6752CE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bl>
    <w:p w14:paraId="5909EFFC">
      <w:r>
        <w:br w:type="page"/>
      </w:r>
    </w:p>
    <w:p w14:paraId="5DECB1BE">
      <w:pPr>
        <w:pStyle w:val="3"/>
        <w:spacing w:before="0" w:line="360" w:lineRule="auto"/>
        <w:ind w:firstLine="357"/>
        <w:jc w:val="center"/>
        <w:rPr>
          <w:color w:val="auto"/>
          <w:kern w:val="2"/>
          <w:lang w:eastAsia="zh-CN" w:bidi="ar-SA"/>
        </w:rPr>
      </w:pPr>
      <w:bookmarkStart w:id="274" w:name="_Toc200656114"/>
      <w:bookmarkStart w:id="275" w:name="_Toc8218"/>
      <w:bookmarkStart w:id="276" w:name="_Toc527812804"/>
      <w:bookmarkStart w:id="277" w:name="_Toc178342652"/>
      <w:r>
        <w:rPr>
          <w:rFonts w:hint="eastAsia"/>
          <w:color w:val="auto"/>
          <w:kern w:val="2"/>
          <w:lang w:eastAsia="zh-CN" w:bidi="ar-SA"/>
        </w:rPr>
        <w:t>表5-</w:t>
      </w:r>
      <w:r>
        <w:rPr>
          <w:rFonts w:hint="eastAsia"/>
          <w:color w:val="auto"/>
          <w:kern w:val="2"/>
          <w:lang w:val="en-US" w:eastAsia="zh-CN" w:bidi="ar-SA"/>
        </w:rPr>
        <w:t>9</w:t>
      </w:r>
      <w:r>
        <w:rPr>
          <w:rFonts w:hint="eastAsia"/>
          <w:color w:val="auto"/>
          <w:kern w:val="2"/>
          <w:lang w:eastAsia="zh-CN" w:bidi="ar-SA"/>
        </w:rPr>
        <w:t>各地区汇总企业概况（二）</w:t>
      </w:r>
      <w:bookmarkEnd w:id="274"/>
      <w:bookmarkEnd w:id="275"/>
      <w:bookmarkEnd w:id="276"/>
      <w:bookmarkEnd w:id="277"/>
    </w:p>
    <w:p w14:paraId="6ABBB2BF">
      <w:pPr>
        <w:jc w:val="center"/>
        <w:rPr>
          <w:b/>
          <w:color w:val="auto"/>
          <w:szCs w:val="21"/>
        </w:rPr>
      </w:pPr>
      <w:r>
        <w:rPr>
          <w:rFonts w:hint="eastAsia"/>
          <w:b/>
          <w:color w:val="auto"/>
          <w:szCs w:val="21"/>
        </w:rPr>
        <w:t>（</w:t>
      </w:r>
      <w:r>
        <w:rPr>
          <w:b/>
          <w:color w:val="auto"/>
          <w:szCs w:val="21"/>
        </w:rPr>
        <w:t>20</w:t>
      </w:r>
      <w:r>
        <w:rPr>
          <w:rFonts w:hint="eastAsia"/>
          <w:b/>
          <w:color w:val="auto"/>
          <w:szCs w:val="21"/>
        </w:rPr>
        <w:t>2</w:t>
      </w:r>
      <w:r>
        <w:rPr>
          <w:rFonts w:hint="eastAsia"/>
          <w:b/>
          <w:color w:val="auto"/>
          <w:szCs w:val="21"/>
          <w:lang w:val="en-US" w:eastAsia="zh-CN"/>
        </w:rPr>
        <w:t>4</w:t>
      </w:r>
      <w:r>
        <w:rPr>
          <w:rFonts w:hint="eastAsia"/>
          <w:b/>
          <w:color w:val="auto"/>
          <w:szCs w:val="21"/>
        </w:rPr>
        <w:t>年度）</w:t>
      </w:r>
    </w:p>
    <w:tbl>
      <w:tblPr>
        <w:tblStyle w:val="12"/>
        <w:tblW w:w="89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16"/>
        <w:gridCol w:w="1067"/>
        <w:gridCol w:w="1083"/>
        <w:gridCol w:w="767"/>
        <w:gridCol w:w="934"/>
        <w:gridCol w:w="849"/>
        <w:gridCol w:w="986"/>
      </w:tblGrid>
      <w:tr w14:paraId="738A9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jc w:val="center"/>
        </w:trPr>
        <w:tc>
          <w:tcPr>
            <w:tcW w:w="3216" w:type="dxa"/>
            <w:tcBorders>
              <w:tl2br w:val="nil"/>
              <w:tr2bl w:val="nil"/>
            </w:tcBorders>
            <w:shd w:val="clear" w:color="auto" w:fill="D7D7D7" w:themeFill="background1" w:themeFillShade="D8"/>
            <w:vAlign w:val="center"/>
          </w:tcPr>
          <w:p w14:paraId="090464FA">
            <w:pPr>
              <w:jc w:val="center"/>
              <w:rPr>
                <w:rFonts w:ascii="宋体" w:hAnsi="宋体"/>
              </w:rPr>
            </w:pPr>
            <w:r>
              <w:rPr>
                <w:rFonts w:hint="eastAsia" w:ascii="宋体" w:hAnsi="宋体"/>
              </w:rPr>
              <w:t>地区</w:t>
            </w:r>
          </w:p>
        </w:tc>
        <w:tc>
          <w:tcPr>
            <w:tcW w:w="1067" w:type="dxa"/>
            <w:tcBorders>
              <w:tl2br w:val="nil"/>
              <w:tr2bl w:val="nil"/>
            </w:tcBorders>
            <w:shd w:val="clear" w:color="auto" w:fill="D7D7D7" w:themeFill="background1" w:themeFillShade="D8"/>
            <w:vAlign w:val="center"/>
          </w:tcPr>
          <w:p w14:paraId="6E848373">
            <w:pPr>
              <w:jc w:val="center"/>
              <w:rPr>
                <w:rFonts w:ascii="宋体" w:hAnsi="宋体"/>
              </w:rPr>
            </w:pPr>
            <w:r>
              <w:rPr>
                <w:rFonts w:hint="eastAsia" w:ascii="宋体" w:hAnsi="宋体"/>
              </w:rPr>
              <w:t>工业煤炭消耗量/万吨</w:t>
            </w:r>
          </w:p>
        </w:tc>
        <w:tc>
          <w:tcPr>
            <w:tcW w:w="1083" w:type="dxa"/>
            <w:tcBorders>
              <w:tl2br w:val="nil"/>
              <w:tr2bl w:val="nil"/>
            </w:tcBorders>
            <w:shd w:val="clear" w:color="auto" w:fill="D7D7D7" w:themeFill="background1" w:themeFillShade="D8"/>
            <w:vAlign w:val="center"/>
          </w:tcPr>
          <w:p w14:paraId="7217182D">
            <w:pPr>
              <w:jc w:val="center"/>
              <w:rPr>
                <w:rFonts w:ascii="宋体" w:hAnsi="宋体"/>
              </w:rPr>
            </w:pPr>
            <w:r>
              <w:rPr>
                <w:rFonts w:hint="eastAsia" w:ascii="宋体" w:hAnsi="宋体"/>
              </w:rPr>
              <w:t>燃料煤消耗量/万吨</w:t>
            </w:r>
          </w:p>
        </w:tc>
        <w:tc>
          <w:tcPr>
            <w:tcW w:w="767" w:type="dxa"/>
            <w:tcBorders>
              <w:tl2br w:val="nil"/>
              <w:tr2bl w:val="nil"/>
            </w:tcBorders>
            <w:shd w:val="clear" w:color="auto" w:fill="D7D7D7" w:themeFill="background1" w:themeFillShade="D8"/>
            <w:vAlign w:val="center"/>
          </w:tcPr>
          <w:p w14:paraId="30FE4AA1">
            <w:pPr>
              <w:jc w:val="center"/>
              <w:rPr>
                <w:rFonts w:ascii="宋体" w:hAnsi="宋体"/>
              </w:rPr>
            </w:pPr>
            <w:r>
              <w:rPr>
                <w:rFonts w:hint="eastAsia" w:ascii="宋体" w:hAnsi="宋体"/>
              </w:rPr>
              <w:t>燃料油消耗量/万吨</w:t>
            </w:r>
          </w:p>
        </w:tc>
        <w:tc>
          <w:tcPr>
            <w:tcW w:w="934" w:type="dxa"/>
            <w:tcBorders>
              <w:tl2br w:val="nil"/>
              <w:tr2bl w:val="nil"/>
            </w:tcBorders>
            <w:shd w:val="clear" w:color="auto" w:fill="D7D7D7" w:themeFill="background1" w:themeFillShade="D8"/>
            <w:vAlign w:val="center"/>
          </w:tcPr>
          <w:p w14:paraId="7228D6B7">
            <w:pPr>
              <w:jc w:val="center"/>
              <w:rPr>
                <w:rFonts w:ascii="宋体" w:hAnsi="宋体"/>
              </w:rPr>
            </w:pPr>
            <w:r>
              <w:rPr>
                <w:rFonts w:hint="eastAsia" w:ascii="宋体" w:hAnsi="宋体"/>
              </w:rPr>
              <w:t>焦炭消耗量/万吨</w:t>
            </w:r>
          </w:p>
        </w:tc>
        <w:tc>
          <w:tcPr>
            <w:tcW w:w="849" w:type="dxa"/>
            <w:tcBorders>
              <w:tl2br w:val="nil"/>
              <w:tr2bl w:val="nil"/>
            </w:tcBorders>
            <w:shd w:val="clear" w:color="auto" w:fill="D7D7D7" w:themeFill="background1" w:themeFillShade="D8"/>
            <w:vAlign w:val="center"/>
          </w:tcPr>
          <w:p w14:paraId="4B073319">
            <w:pPr>
              <w:jc w:val="center"/>
              <w:rPr>
                <w:rFonts w:ascii="宋体" w:hAnsi="宋体"/>
              </w:rPr>
            </w:pPr>
            <w:r>
              <w:rPr>
                <w:rFonts w:hint="eastAsia" w:ascii="宋体" w:hAnsi="宋体"/>
              </w:rPr>
              <w:t>天然气消耗量/亿立方米</w:t>
            </w:r>
          </w:p>
        </w:tc>
        <w:tc>
          <w:tcPr>
            <w:tcW w:w="986" w:type="dxa"/>
            <w:tcBorders>
              <w:tl2br w:val="nil"/>
              <w:tr2bl w:val="nil"/>
            </w:tcBorders>
            <w:shd w:val="clear" w:color="auto" w:fill="D7D7D7" w:themeFill="background1" w:themeFillShade="D8"/>
            <w:vAlign w:val="center"/>
          </w:tcPr>
          <w:p w14:paraId="1654DBEB">
            <w:pPr>
              <w:jc w:val="center"/>
              <w:rPr>
                <w:rFonts w:ascii="宋体" w:hAnsi="宋体"/>
              </w:rPr>
            </w:pPr>
            <w:r>
              <w:rPr>
                <w:rFonts w:hint="eastAsia" w:ascii="宋体" w:hAnsi="宋体"/>
              </w:rPr>
              <w:t>其他燃料消耗量/万吨标准煤</w:t>
            </w:r>
          </w:p>
        </w:tc>
      </w:tr>
      <w:tr w14:paraId="317CA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6206BBA">
            <w:pPr>
              <w:spacing w:line="420" w:lineRule="exact"/>
              <w:jc w:val="center"/>
              <w:rPr>
                <w:rFonts w:ascii="宋体" w:hAnsi="宋体"/>
                <w:b/>
                <w:bCs/>
              </w:rPr>
            </w:pPr>
            <w:r>
              <w:rPr>
                <w:rFonts w:hint="eastAsia" w:ascii="宋体" w:hAnsi="宋体"/>
                <w:b/>
                <w:bCs/>
              </w:rPr>
              <w:t>吉林省</w:t>
            </w:r>
          </w:p>
        </w:tc>
        <w:tc>
          <w:tcPr>
            <w:tcW w:w="1067" w:type="dxa"/>
            <w:tcBorders>
              <w:tl2br w:val="nil"/>
              <w:tr2bl w:val="nil"/>
            </w:tcBorders>
            <w:shd w:val="clear" w:color="auto" w:fill="auto"/>
            <w:vAlign w:val="center"/>
          </w:tcPr>
          <w:p w14:paraId="514773D7">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7 444.59</w:t>
            </w:r>
          </w:p>
        </w:tc>
        <w:tc>
          <w:tcPr>
            <w:tcW w:w="1083" w:type="dxa"/>
            <w:tcBorders>
              <w:tl2br w:val="nil"/>
              <w:tr2bl w:val="nil"/>
            </w:tcBorders>
            <w:shd w:val="clear" w:color="auto" w:fill="auto"/>
            <w:vAlign w:val="center"/>
          </w:tcPr>
          <w:p w14:paraId="50B867F9">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6 784.85</w:t>
            </w:r>
          </w:p>
        </w:tc>
        <w:tc>
          <w:tcPr>
            <w:tcW w:w="767" w:type="dxa"/>
            <w:tcBorders>
              <w:tl2br w:val="nil"/>
              <w:tr2bl w:val="nil"/>
            </w:tcBorders>
            <w:shd w:val="clear" w:color="auto" w:fill="auto"/>
            <w:vAlign w:val="center"/>
          </w:tcPr>
          <w:p w14:paraId="7BA638C7">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4.22</w:t>
            </w:r>
          </w:p>
        </w:tc>
        <w:tc>
          <w:tcPr>
            <w:tcW w:w="934" w:type="dxa"/>
            <w:tcBorders>
              <w:tl2br w:val="nil"/>
              <w:tr2bl w:val="nil"/>
            </w:tcBorders>
            <w:shd w:val="clear" w:color="auto" w:fill="auto"/>
            <w:vAlign w:val="center"/>
          </w:tcPr>
          <w:p w14:paraId="1ACA3A43">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430.17</w:t>
            </w:r>
          </w:p>
        </w:tc>
        <w:tc>
          <w:tcPr>
            <w:tcW w:w="849" w:type="dxa"/>
            <w:tcBorders>
              <w:tl2br w:val="nil"/>
              <w:tr2bl w:val="nil"/>
            </w:tcBorders>
            <w:shd w:val="clear" w:color="auto" w:fill="auto"/>
            <w:vAlign w:val="center"/>
          </w:tcPr>
          <w:p w14:paraId="2FFDF49B">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12.62</w:t>
            </w:r>
          </w:p>
        </w:tc>
        <w:tc>
          <w:tcPr>
            <w:tcW w:w="986" w:type="dxa"/>
            <w:tcBorders>
              <w:tl2br w:val="nil"/>
              <w:tr2bl w:val="nil"/>
            </w:tcBorders>
            <w:shd w:val="clear" w:color="auto" w:fill="auto"/>
            <w:vAlign w:val="center"/>
          </w:tcPr>
          <w:p w14:paraId="6D3EB7B4">
            <w:pPr>
              <w:keepNext w:val="0"/>
              <w:keepLines w:val="0"/>
              <w:widowControl/>
              <w:suppressLineNumbers w:val="0"/>
              <w:jc w:val="righ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387.51</w:t>
            </w:r>
          </w:p>
        </w:tc>
      </w:tr>
      <w:tr w14:paraId="14FC6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128C313">
            <w:pPr>
              <w:spacing w:line="420" w:lineRule="exact"/>
              <w:jc w:val="center"/>
              <w:rPr>
                <w:rFonts w:ascii="宋体" w:hAnsi="宋体"/>
                <w:b/>
                <w:bCs/>
              </w:rPr>
            </w:pPr>
            <w:r>
              <w:rPr>
                <w:rFonts w:hint="eastAsia" w:ascii="宋体" w:hAnsi="宋体"/>
                <w:b/>
                <w:bCs/>
              </w:rPr>
              <w:t>长春市</w:t>
            </w:r>
          </w:p>
        </w:tc>
        <w:tc>
          <w:tcPr>
            <w:tcW w:w="1067" w:type="dxa"/>
            <w:tcBorders>
              <w:tl2br w:val="nil"/>
              <w:tr2bl w:val="nil"/>
            </w:tcBorders>
            <w:shd w:val="clear" w:color="auto" w:fill="auto"/>
            <w:vAlign w:val="center"/>
          </w:tcPr>
          <w:p w14:paraId="36D5B19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2 358.93</w:t>
            </w:r>
          </w:p>
        </w:tc>
        <w:tc>
          <w:tcPr>
            <w:tcW w:w="1083" w:type="dxa"/>
            <w:tcBorders>
              <w:tl2br w:val="nil"/>
              <w:tr2bl w:val="nil"/>
            </w:tcBorders>
            <w:shd w:val="clear" w:color="auto" w:fill="auto"/>
            <w:vAlign w:val="center"/>
          </w:tcPr>
          <w:p w14:paraId="39A02D7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2 208.79</w:t>
            </w:r>
          </w:p>
        </w:tc>
        <w:tc>
          <w:tcPr>
            <w:tcW w:w="767" w:type="dxa"/>
            <w:tcBorders>
              <w:tl2br w:val="nil"/>
              <w:tr2bl w:val="nil"/>
            </w:tcBorders>
            <w:shd w:val="clear" w:color="auto" w:fill="auto"/>
            <w:vAlign w:val="center"/>
          </w:tcPr>
          <w:p w14:paraId="43FF511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0.19</w:t>
            </w:r>
          </w:p>
        </w:tc>
        <w:tc>
          <w:tcPr>
            <w:tcW w:w="934" w:type="dxa"/>
            <w:tcBorders>
              <w:tl2br w:val="nil"/>
              <w:tr2bl w:val="nil"/>
            </w:tcBorders>
            <w:shd w:val="clear" w:color="auto" w:fill="auto"/>
            <w:vAlign w:val="center"/>
          </w:tcPr>
          <w:p w14:paraId="7C82A2D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0.98</w:t>
            </w:r>
          </w:p>
        </w:tc>
        <w:tc>
          <w:tcPr>
            <w:tcW w:w="849" w:type="dxa"/>
            <w:tcBorders>
              <w:tl2br w:val="nil"/>
              <w:tr2bl w:val="nil"/>
            </w:tcBorders>
            <w:shd w:val="clear" w:color="auto" w:fill="auto"/>
            <w:vAlign w:val="center"/>
          </w:tcPr>
          <w:p w14:paraId="36A0D44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3.77</w:t>
            </w:r>
          </w:p>
        </w:tc>
        <w:tc>
          <w:tcPr>
            <w:tcW w:w="986" w:type="dxa"/>
            <w:tcBorders>
              <w:tl2br w:val="nil"/>
              <w:tr2bl w:val="nil"/>
            </w:tcBorders>
            <w:shd w:val="clear" w:color="auto" w:fill="auto"/>
            <w:vAlign w:val="center"/>
          </w:tcPr>
          <w:p w14:paraId="3A6504C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138.10</w:t>
            </w:r>
          </w:p>
        </w:tc>
      </w:tr>
      <w:tr w14:paraId="7000C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259EF73">
            <w:pPr>
              <w:spacing w:line="420" w:lineRule="exact"/>
              <w:jc w:val="right"/>
              <w:rPr>
                <w:rFonts w:ascii="宋体" w:hAnsi="宋体"/>
              </w:rPr>
            </w:pPr>
            <w:r>
              <w:rPr>
                <w:rFonts w:hint="eastAsia" w:ascii="宋体" w:hAnsi="宋体"/>
              </w:rPr>
              <w:t>南关区</w:t>
            </w:r>
          </w:p>
        </w:tc>
        <w:tc>
          <w:tcPr>
            <w:tcW w:w="1067" w:type="dxa"/>
            <w:tcBorders>
              <w:tl2br w:val="nil"/>
              <w:tr2bl w:val="nil"/>
            </w:tcBorders>
            <w:shd w:val="clear" w:color="auto" w:fill="auto"/>
            <w:vAlign w:val="center"/>
          </w:tcPr>
          <w:p w14:paraId="70AF1E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31.07</w:t>
            </w:r>
          </w:p>
        </w:tc>
        <w:tc>
          <w:tcPr>
            <w:tcW w:w="1083" w:type="dxa"/>
            <w:tcBorders>
              <w:tl2br w:val="nil"/>
              <w:tr2bl w:val="nil"/>
            </w:tcBorders>
            <w:shd w:val="clear" w:color="auto" w:fill="auto"/>
            <w:vAlign w:val="center"/>
          </w:tcPr>
          <w:p w14:paraId="207E69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31.07</w:t>
            </w:r>
          </w:p>
        </w:tc>
        <w:tc>
          <w:tcPr>
            <w:tcW w:w="767" w:type="dxa"/>
            <w:tcBorders>
              <w:tl2br w:val="nil"/>
              <w:tr2bl w:val="nil"/>
            </w:tcBorders>
            <w:shd w:val="clear" w:color="auto" w:fill="auto"/>
            <w:vAlign w:val="center"/>
          </w:tcPr>
          <w:p w14:paraId="60A078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3B16FC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788CAE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986" w:type="dxa"/>
            <w:tcBorders>
              <w:tl2br w:val="nil"/>
              <w:tr2bl w:val="nil"/>
            </w:tcBorders>
            <w:shd w:val="clear" w:color="auto" w:fill="auto"/>
            <w:vAlign w:val="center"/>
          </w:tcPr>
          <w:p w14:paraId="4CAE6E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D2C9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7D62AC4F">
            <w:pPr>
              <w:spacing w:line="420" w:lineRule="exact"/>
              <w:jc w:val="right"/>
              <w:rPr>
                <w:rFonts w:ascii="宋体" w:hAnsi="宋体"/>
              </w:rPr>
            </w:pPr>
            <w:r>
              <w:rPr>
                <w:rFonts w:hint="eastAsia" w:ascii="宋体" w:hAnsi="宋体"/>
              </w:rPr>
              <w:t>宽城区</w:t>
            </w:r>
          </w:p>
        </w:tc>
        <w:tc>
          <w:tcPr>
            <w:tcW w:w="1067" w:type="dxa"/>
            <w:tcBorders>
              <w:tl2br w:val="nil"/>
              <w:tr2bl w:val="nil"/>
            </w:tcBorders>
            <w:shd w:val="clear" w:color="auto" w:fill="auto"/>
            <w:vAlign w:val="center"/>
          </w:tcPr>
          <w:p w14:paraId="15A589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192.59</w:t>
            </w:r>
          </w:p>
        </w:tc>
        <w:tc>
          <w:tcPr>
            <w:tcW w:w="1083" w:type="dxa"/>
            <w:tcBorders>
              <w:tl2br w:val="nil"/>
              <w:tr2bl w:val="nil"/>
            </w:tcBorders>
            <w:shd w:val="clear" w:color="auto" w:fill="auto"/>
            <w:vAlign w:val="center"/>
          </w:tcPr>
          <w:p w14:paraId="6FE256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192.59</w:t>
            </w:r>
          </w:p>
        </w:tc>
        <w:tc>
          <w:tcPr>
            <w:tcW w:w="767" w:type="dxa"/>
            <w:tcBorders>
              <w:tl2br w:val="nil"/>
              <w:tr2bl w:val="nil"/>
            </w:tcBorders>
            <w:shd w:val="clear" w:color="auto" w:fill="auto"/>
            <w:vAlign w:val="center"/>
          </w:tcPr>
          <w:p w14:paraId="56CC7B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442540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6586C3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986" w:type="dxa"/>
            <w:tcBorders>
              <w:tl2br w:val="nil"/>
              <w:tr2bl w:val="nil"/>
            </w:tcBorders>
            <w:shd w:val="clear" w:color="auto" w:fill="auto"/>
            <w:vAlign w:val="center"/>
          </w:tcPr>
          <w:p w14:paraId="1D6F2E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10.14</w:t>
            </w:r>
          </w:p>
        </w:tc>
      </w:tr>
      <w:tr w14:paraId="0C646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7B932B66">
            <w:pPr>
              <w:spacing w:line="420" w:lineRule="exact"/>
              <w:jc w:val="right"/>
              <w:rPr>
                <w:rFonts w:ascii="宋体" w:hAnsi="宋体"/>
              </w:rPr>
            </w:pPr>
            <w:r>
              <w:rPr>
                <w:rFonts w:hint="eastAsia" w:ascii="宋体" w:hAnsi="宋体"/>
              </w:rPr>
              <w:t>朝阳区</w:t>
            </w:r>
          </w:p>
        </w:tc>
        <w:tc>
          <w:tcPr>
            <w:tcW w:w="1067" w:type="dxa"/>
            <w:tcBorders>
              <w:tl2br w:val="nil"/>
              <w:tr2bl w:val="nil"/>
            </w:tcBorders>
            <w:shd w:val="clear" w:color="auto" w:fill="auto"/>
            <w:vAlign w:val="center"/>
          </w:tcPr>
          <w:p w14:paraId="0B5DA8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33.35</w:t>
            </w:r>
          </w:p>
        </w:tc>
        <w:tc>
          <w:tcPr>
            <w:tcW w:w="1083" w:type="dxa"/>
            <w:tcBorders>
              <w:tl2br w:val="nil"/>
              <w:tr2bl w:val="nil"/>
            </w:tcBorders>
            <w:shd w:val="clear" w:color="auto" w:fill="auto"/>
            <w:vAlign w:val="center"/>
          </w:tcPr>
          <w:p w14:paraId="3CB44B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33.35</w:t>
            </w:r>
          </w:p>
        </w:tc>
        <w:tc>
          <w:tcPr>
            <w:tcW w:w="767" w:type="dxa"/>
            <w:tcBorders>
              <w:tl2br w:val="nil"/>
              <w:tr2bl w:val="nil"/>
            </w:tcBorders>
            <w:shd w:val="clear" w:color="auto" w:fill="auto"/>
            <w:vAlign w:val="center"/>
          </w:tcPr>
          <w:p w14:paraId="641033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758E53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4B5784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986" w:type="dxa"/>
            <w:tcBorders>
              <w:tl2br w:val="nil"/>
              <w:tr2bl w:val="nil"/>
            </w:tcBorders>
            <w:shd w:val="clear" w:color="auto" w:fill="auto"/>
            <w:vAlign w:val="center"/>
          </w:tcPr>
          <w:p w14:paraId="0410EA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089F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73BCEC54">
            <w:pPr>
              <w:spacing w:line="420" w:lineRule="exact"/>
              <w:jc w:val="right"/>
              <w:rPr>
                <w:rFonts w:ascii="宋体" w:hAnsi="宋体"/>
              </w:rPr>
            </w:pPr>
            <w:r>
              <w:rPr>
                <w:rFonts w:hint="eastAsia" w:ascii="宋体" w:hAnsi="宋体"/>
              </w:rPr>
              <w:t>二道区</w:t>
            </w:r>
          </w:p>
        </w:tc>
        <w:tc>
          <w:tcPr>
            <w:tcW w:w="1067" w:type="dxa"/>
            <w:tcBorders>
              <w:tl2br w:val="nil"/>
              <w:tr2bl w:val="nil"/>
            </w:tcBorders>
            <w:shd w:val="clear" w:color="auto" w:fill="auto"/>
            <w:vAlign w:val="center"/>
          </w:tcPr>
          <w:p w14:paraId="15E89F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326.93</w:t>
            </w:r>
          </w:p>
        </w:tc>
        <w:tc>
          <w:tcPr>
            <w:tcW w:w="1083" w:type="dxa"/>
            <w:tcBorders>
              <w:tl2br w:val="nil"/>
              <w:tr2bl w:val="nil"/>
            </w:tcBorders>
            <w:shd w:val="clear" w:color="auto" w:fill="auto"/>
            <w:vAlign w:val="center"/>
          </w:tcPr>
          <w:p w14:paraId="5F7372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326.93</w:t>
            </w:r>
          </w:p>
        </w:tc>
        <w:tc>
          <w:tcPr>
            <w:tcW w:w="767" w:type="dxa"/>
            <w:tcBorders>
              <w:tl2br w:val="nil"/>
              <w:tr2bl w:val="nil"/>
            </w:tcBorders>
            <w:shd w:val="clear" w:color="auto" w:fill="auto"/>
            <w:vAlign w:val="center"/>
          </w:tcPr>
          <w:p w14:paraId="65E272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1F84D1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558D45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86" w:type="dxa"/>
            <w:tcBorders>
              <w:tl2br w:val="nil"/>
              <w:tr2bl w:val="nil"/>
            </w:tcBorders>
            <w:shd w:val="clear" w:color="auto" w:fill="auto"/>
            <w:vAlign w:val="center"/>
          </w:tcPr>
          <w:p w14:paraId="554795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r>
      <w:tr w14:paraId="1D6B1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BCFFE60">
            <w:pPr>
              <w:spacing w:line="420" w:lineRule="exact"/>
              <w:jc w:val="right"/>
              <w:rPr>
                <w:rFonts w:ascii="宋体" w:hAnsi="宋体"/>
              </w:rPr>
            </w:pPr>
            <w:r>
              <w:rPr>
                <w:rFonts w:hint="eastAsia" w:ascii="宋体" w:hAnsi="宋体"/>
              </w:rPr>
              <w:t>绿园区</w:t>
            </w:r>
          </w:p>
        </w:tc>
        <w:tc>
          <w:tcPr>
            <w:tcW w:w="1067" w:type="dxa"/>
            <w:tcBorders>
              <w:tl2br w:val="nil"/>
              <w:tr2bl w:val="nil"/>
            </w:tcBorders>
            <w:shd w:val="clear" w:color="auto" w:fill="auto"/>
            <w:vAlign w:val="center"/>
          </w:tcPr>
          <w:p w14:paraId="4785A7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44.78</w:t>
            </w:r>
          </w:p>
        </w:tc>
        <w:tc>
          <w:tcPr>
            <w:tcW w:w="1083" w:type="dxa"/>
            <w:tcBorders>
              <w:tl2br w:val="nil"/>
              <w:tr2bl w:val="nil"/>
            </w:tcBorders>
            <w:shd w:val="clear" w:color="auto" w:fill="auto"/>
            <w:vAlign w:val="center"/>
          </w:tcPr>
          <w:p w14:paraId="31FFDF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44.78</w:t>
            </w:r>
          </w:p>
        </w:tc>
        <w:tc>
          <w:tcPr>
            <w:tcW w:w="767" w:type="dxa"/>
            <w:tcBorders>
              <w:tl2br w:val="nil"/>
              <w:tr2bl w:val="nil"/>
            </w:tcBorders>
            <w:shd w:val="clear" w:color="auto" w:fill="auto"/>
            <w:vAlign w:val="center"/>
          </w:tcPr>
          <w:p w14:paraId="0F1263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70A77A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46CF9F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0.75</w:t>
            </w:r>
          </w:p>
        </w:tc>
        <w:tc>
          <w:tcPr>
            <w:tcW w:w="986" w:type="dxa"/>
            <w:tcBorders>
              <w:tl2br w:val="nil"/>
              <w:tr2bl w:val="nil"/>
            </w:tcBorders>
            <w:shd w:val="clear" w:color="auto" w:fill="auto"/>
            <w:vAlign w:val="center"/>
          </w:tcPr>
          <w:p w14:paraId="0B7C0F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0.40</w:t>
            </w:r>
          </w:p>
        </w:tc>
      </w:tr>
      <w:tr w14:paraId="1C8FC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382E943C">
            <w:pPr>
              <w:spacing w:line="420" w:lineRule="exact"/>
              <w:jc w:val="right"/>
              <w:rPr>
                <w:rFonts w:ascii="宋体" w:hAnsi="宋体"/>
              </w:rPr>
            </w:pPr>
            <w:r>
              <w:rPr>
                <w:rFonts w:hint="eastAsia" w:ascii="宋体" w:hAnsi="宋体"/>
              </w:rPr>
              <w:t>双阳区</w:t>
            </w:r>
          </w:p>
        </w:tc>
        <w:tc>
          <w:tcPr>
            <w:tcW w:w="1067" w:type="dxa"/>
            <w:tcBorders>
              <w:tl2br w:val="nil"/>
              <w:tr2bl w:val="nil"/>
            </w:tcBorders>
            <w:shd w:val="clear" w:color="auto" w:fill="auto"/>
            <w:vAlign w:val="center"/>
          </w:tcPr>
          <w:p w14:paraId="5D3D08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262.98</w:t>
            </w:r>
          </w:p>
        </w:tc>
        <w:tc>
          <w:tcPr>
            <w:tcW w:w="1083" w:type="dxa"/>
            <w:tcBorders>
              <w:tl2br w:val="nil"/>
              <w:tr2bl w:val="nil"/>
            </w:tcBorders>
            <w:shd w:val="clear" w:color="auto" w:fill="auto"/>
            <w:vAlign w:val="center"/>
          </w:tcPr>
          <w:p w14:paraId="1DA43D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262.98</w:t>
            </w:r>
          </w:p>
        </w:tc>
        <w:tc>
          <w:tcPr>
            <w:tcW w:w="767" w:type="dxa"/>
            <w:tcBorders>
              <w:tl2br w:val="nil"/>
              <w:tr2bl w:val="nil"/>
            </w:tcBorders>
            <w:shd w:val="clear" w:color="auto" w:fill="auto"/>
            <w:vAlign w:val="center"/>
          </w:tcPr>
          <w:p w14:paraId="3D0A57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475EB5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10A235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986" w:type="dxa"/>
            <w:tcBorders>
              <w:tl2br w:val="nil"/>
              <w:tr2bl w:val="nil"/>
            </w:tcBorders>
            <w:shd w:val="clear" w:color="auto" w:fill="auto"/>
            <w:vAlign w:val="center"/>
          </w:tcPr>
          <w:p w14:paraId="6F9BFB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r>
      <w:tr w14:paraId="7B6FB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0ED261D4">
            <w:pPr>
              <w:spacing w:line="420" w:lineRule="exact"/>
              <w:jc w:val="right"/>
              <w:rPr>
                <w:rFonts w:ascii="宋体" w:hAnsi="宋体"/>
              </w:rPr>
            </w:pPr>
            <w:r>
              <w:rPr>
                <w:rFonts w:hint="eastAsia" w:ascii="宋体" w:hAnsi="宋体"/>
              </w:rPr>
              <w:t>九台区</w:t>
            </w:r>
          </w:p>
        </w:tc>
        <w:tc>
          <w:tcPr>
            <w:tcW w:w="1067" w:type="dxa"/>
            <w:tcBorders>
              <w:tl2br w:val="nil"/>
              <w:tr2bl w:val="nil"/>
            </w:tcBorders>
            <w:shd w:val="clear" w:color="auto" w:fill="auto"/>
            <w:vAlign w:val="center"/>
          </w:tcPr>
          <w:p w14:paraId="4ED834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535.78</w:t>
            </w:r>
          </w:p>
        </w:tc>
        <w:tc>
          <w:tcPr>
            <w:tcW w:w="1083" w:type="dxa"/>
            <w:tcBorders>
              <w:tl2br w:val="nil"/>
              <w:tr2bl w:val="nil"/>
            </w:tcBorders>
            <w:shd w:val="clear" w:color="auto" w:fill="auto"/>
            <w:vAlign w:val="center"/>
          </w:tcPr>
          <w:p w14:paraId="7D5611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385.78</w:t>
            </w:r>
          </w:p>
        </w:tc>
        <w:tc>
          <w:tcPr>
            <w:tcW w:w="767" w:type="dxa"/>
            <w:tcBorders>
              <w:tl2br w:val="nil"/>
              <w:tr2bl w:val="nil"/>
            </w:tcBorders>
            <w:shd w:val="clear" w:color="auto" w:fill="auto"/>
            <w:vAlign w:val="center"/>
          </w:tcPr>
          <w:p w14:paraId="7CB87B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934" w:type="dxa"/>
            <w:tcBorders>
              <w:tl2br w:val="nil"/>
              <w:tr2bl w:val="nil"/>
            </w:tcBorders>
            <w:shd w:val="clear" w:color="auto" w:fill="auto"/>
            <w:vAlign w:val="center"/>
          </w:tcPr>
          <w:p w14:paraId="43E877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659F80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986" w:type="dxa"/>
            <w:tcBorders>
              <w:tl2br w:val="nil"/>
              <w:tr2bl w:val="nil"/>
            </w:tcBorders>
            <w:shd w:val="clear" w:color="auto" w:fill="auto"/>
            <w:vAlign w:val="center"/>
          </w:tcPr>
          <w:p w14:paraId="09A0AC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1.03</w:t>
            </w:r>
          </w:p>
        </w:tc>
      </w:tr>
      <w:tr w14:paraId="744FB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31031C48">
            <w:pPr>
              <w:spacing w:line="420" w:lineRule="exact"/>
              <w:jc w:val="right"/>
              <w:rPr>
                <w:rFonts w:ascii="宋体" w:hAnsi="宋体"/>
              </w:rPr>
            </w:pPr>
            <w:r>
              <w:rPr>
                <w:rFonts w:hint="eastAsia" w:ascii="宋体" w:hAnsi="宋体"/>
              </w:rPr>
              <w:t>农安县</w:t>
            </w:r>
          </w:p>
        </w:tc>
        <w:tc>
          <w:tcPr>
            <w:tcW w:w="1067" w:type="dxa"/>
            <w:tcBorders>
              <w:tl2br w:val="nil"/>
              <w:tr2bl w:val="nil"/>
            </w:tcBorders>
            <w:shd w:val="clear" w:color="auto" w:fill="auto"/>
            <w:vAlign w:val="center"/>
          </w:tcPr>
          <w:p w14:paraId="3F4672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268.06</w:t>
            </w:r>
          </w:p>
        </w:tc>
        <w:tc>
          <w:tcPr>
            <w:tcW w:w="1083" w:type="dxa"/>
            <w:tcBorders>
              <w:tl2br w:val="nil"/>
              <w:tr2bl w:val="nil"/>
            </w:tcBorders>
            <w:shd w:val="clear" w:color="auto" w:fill="auto"/>
            <w:vAlign w:val="center"/>
          </w:tcPr>
          <w:p w14:paraId="70EB98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267.92</w:t>
            </w:r>
          </w:p>
        </w:tc>
        <w:tc>
          <w:tcPr>
            <w:tcW w:w="767" w:type="dxa"/>
            <w:tcBorders>
              <w:tl2br w:val="nil"/>
              <w:tr2bl w:val="nil"/>
            </w:tcBorders>
            <w:shd w:val="clear" w:color="auto" w:fill="auto"/>
            <w:vAlign w:val="center"/>
          </w:tcPr>
          <w:p w14:paraId="1C6806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934" w:type="dxa"/>
            <w:tcBorders>
              <w:tl2br w:val="nil"/>
              <w:tr2bl w:val="nil"/>
            </w:tcBorders>
            <w:shd w:val="clear" w:color="auto" w:fill="auto"/>
            <w:vAlign w:val="center"/>
          </w:tcPr>
          <w:p w14:paraId="316B95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2F2800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986" w:type="dxa"/>
            <w:tcBorders>
              <w:tl2br w:val="nil"/>
              <w:tr2bl w:val="nil"/>
            </w:tcBorders>
            <w:shd w:val="clear" w:color="auto" w:fill="auto"/>
            <w:vAlign w:val="center"/>
          </w:tcPr>
          <w:p w14:paraId="2A338A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18.57</w:t>
            </w:r>
          </w:p>
        </w:tc>
      </w:tr>
      <w:tr w14:paraId="58385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0CF1D0A6">
            <w:pPr>
              <w:spacing w:line="420" w:lineRule="exact"/>
              <w:jc w:val="right"/>
              <w:rPr>
                <w:rFonts w:ascii="宋体" w:hAnsi="宋体"/>
              </w:rPr>
            </w:pPr>
            <w:r>
              <w:rPr>
                <w:rFonts w:hint="eastAsia" w:ascii="宋体" w:hAnsi="宋体"/>
              </w:rPr>
              <w:t>经济技术开发区</w:t>
            </w:r>
          </w:p>
        </w:tc>
        <w:tc>
          <w:tcPr>
            <w:tcW w:w="1067" w:type="dxa"/>
            <w:tcBorders>
              <w:tl2br w:val="nil"/>
              <w:tr2bl w:val="nil"/>
            </w:tcBorders>
            <w:shd w:val="clear" w:color="auto" w:fill="auto"/>
            <w:vAlign w:val="center"/>
          </w:tcPr>
          <w:p w14:paraId="622248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18.90</w:t>
            </w:r>
          </w:p>
        </w:tc>
        <w:tc>
          <w:tcPr>
            <w:tcW w:w="1083" w:type="dxa"/>
            <w:tcBorders>
              <w:tl2br w:val="nil"/>
              <w:tr2bl w:val="nil"/>
            </w:tcBorders>
            <w:shd w:val="clear" w:color="auto" w:fill="auto"/>
            <w:vAlign w:val="center"/>
          </w:tcPr>
          <w:p w14:paraId="237693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18.90</w:t>
            </w:r>
          </w:p>
        </w:tc>
        <w:tc>
          <w:tcPr>
            <w:tcW w:w="767" w:type="dxa"/>
            <w:tcBorders>
              <w:tl2br w:val="nil"/>
              <w:tr2bl w:val="nil"/>
            </w:tcBorders>
            <w:shd w:val="clear" w:color="auto" w:fill="auto"/>
            <w:vAlign w:val="center"/>
          </w:tcPr>
          <w:p w14:paraId="43810E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934" w:type="dxa"/>
            <w:tcBorders>
              <w:tl2br w:val="nil"/>
              <w:tr2bl w:val="nil"/>
            </w:tcBorders>
            <w:shd w:val="clear" w:color="auto" w:fill="auto"/>
            <w:vAlign w:val="center"/>
          </w:tcPr>
          <w:p w14:paraId="79ECD2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22B795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0.25</w:t>
            </w:r>
          </w:p>
        </w:tc>
        <w:tc>
          <w:tcPr>
            <w:tcW w:w="986" w:type="dxa"/>
            <w:tcBorders>
              <w:tl2br w:val="nil"/>
              <w:tr2bl w:val="nil"/>
            </w:tcBorders>
            <w:shd w:val="clear" w:color="auto" w:fill="auto"/>
            <w:vAlign w:val="center"/>
          </w:tcPr>
          <w:p w14:paraId="3012E4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0.24</w:t>
            </w:r>
          </w:p>
        </w:tc>
      </w:tr>
      <w:tr w14:paraId="1AA56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A857B97">
            <w:pPr>
              <w:spacing w:line="420" w:lineRule="exact"/>
              <w:jc w:val="right"/>
              <w:rPr>
                <w:rFonts w:ascii="宋体" w:hAnsi="宋体"/>
              </w:rPr>
            </w:pPr>
            <w:r>
              <w:rPr>
                <w:rFonts w:hint="eastAsia" w:ascii="宋体" w:hAnsi="宋体"/>
              </w:rPr>
              <w:t>净月高新技术产业开发区</w:t>
            </w:r>
          </w:p>
        </w:tc>
        <w:tc>
          <w:tcPr>
            <w:tcW w:w="1067" w:type="dxa"/>
            <w:tcBorders>
              <w:tl2br w:val="nil"/>
              <w:tr2bl w:val="nil"/>
            </w:tcBorders>
            <w:shd w:val="clear" w:color="auto" w:fill="auto"/>
            <w:vAlign w:val="center"/>
          </w:tcPr>
          <w:p w14:paraId="21671A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46.34</w:t>
            </w:r>
          </w:p>
        </w:tc>
        <w:tc>
          <w:tcPr>
            <w:tcW w:w="1083" w:type="dxa"/>
            <w:tcBorders>
              <w:tl2br w:val="nil"/>
              <w:tr2bl w:val="nil"/>
            </w:tcBorders>
            <w:shd w:val="clear" w:color="auto" w:fill="auto"/>
            <w:vAlign w:val="center"/>
          </w:tcPr>
          <w:p w14:paraId="41A6F7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46.34</w:t>
            </w:r>
          </w:p>
        </w:tc>
        <w:tc>
          <w:tcPr>
            <w:tcW w:w="767" w:type="dxa"/>
            <w:tcBorders>
              <w:tl2br w:val="nil"/>
              <w:tr2bl w:val="nil"/>
            </w:tcBorders>
            <w:shd w:val="clear" w:color="auto" w:fill="auto"/>
            <w:vAlign w:val="center"/>
          </w:tcPr>
          <w:p w14:paraId="6E8AA5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117DF7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1D001B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986" w:type="dxa"/>
            <w:tcBorders>
              <w:tl2br w:val="nil"/>
              <w:tr2bl w:val="nil"/>
            </w:tcBorders>
            <w:shd w:val="clear" w:color="auto" w:fill="auto"/>
            <w:vAlign w:val="center"/>
          </w:tcPr>
          <w:p w14:paraId="53A9F8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F97B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0B80C4F8">
            <w:pPr>
              <w:spacing w:line="420" w:lineRule="exact"/>
              <w:jc w:val="right"/>
              <w:rPr>
                <w:rFonts w:ascii="宋体" w:hAnsi="宋体"/>
              </w:rPr>
            </w:pPr>
            <w:r>
              <w:rPr>
                <w:rFonts w:hint="eastAsia" w:ascii="宋体" w:hAnsi="宋体"/>
              </w:rPr>
              <w:t>高新技术产业开发区</w:t>
            </w:r>
          </w:p>
        </w:tc>
        <w:tc>
          <w:tcPr>
            <w:tcW w:w="1067" w:type="dxa"/>
            <w:tcBorders>
              <w:tl2br w:val="nil"/>
              <w:tr2bl w:val="nil"/>
            </w:tcBorders>
            <w:shd w:val="clear" w:color="auto" w:fill="auto"/>
            <w:vAlign w:val="center"/>
          </w:tcPr>
          <w:p w14:paraId="35BAEB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76.92</w:t>
            </w:r>
          </w:p>
        </w:tc>
        <w:tc>
          <w:tcPr>
            <w:tcW w:w="1083" w:type="dxa"/>
            <w:tcBorders>
              <w:tl2br w:val="nil"/>
              <w:tr2bl w:val="nil"/>
            </w:tcBorders>
            <w:shd w:val="clear" w:color="auto" w:fill="auto"/>
            <w:vAlign w:val="center"/>
          </w:tcPr>
          <w:p w14:paraId="108B73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76.92</w:t>
            </w:r>
          </w:p>
        </w:tc>
        <w:tc>
          <w:tcPr>
            <w:tcW w:w="767" w:type="dxa"/>
            <w:tcBorders>
              <w:tl2br w:val="nil"/>
              <w:tr2bl w:val="nil"/>
            </w:tcBorders>
            <w:shd w:val="clear" w:color="auto" w:fill="auto"/>
            <w:vAlign w:val="center"/>
          </w:tcPr>
          <w:p w14:paraId="02347B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223605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079581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0.97</w:t>
            </w:r>
          </w:p>
        </w:tc>
        <w:tc>
          <w:tcPr>
            <w:tcW w:w="986" w:type="dxa"/>
            <w:tcBorders>
              <w:tl2br w:val="nil"/>
              <w:tr2bl w:val="nil"/>
            </w:tcBorders>
            <w:shd w:val="clear" w:color="auto" w:fill="auto"/>
            <w:vAlign w:val="center"/>
          </w:tcPr>
          <w:p w14:paraId="6FCAF8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9EC0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897BAB6">
            <w:pPr>
              <w:spacing w:line="420" w:lineRule="exact"/>
              <w:jc w:val="right"/>
              <w:rPr>
                <w:rFonts w:ascii="宋体" w:hAnsi="宋体"/>
              </w:rPr>
            </w:pPr>
            <w:r>
              <w:rPr>
                <w:rFonts w:hint="eastAsia" w:ascii="宋体" w:hAnsi="宋体"/>
              </w:rPr>
              <w:t>汽车经济技术开发区</w:t>
            </w:r>
          </w:p>
        </w:tc>
        <w:tc>
          <w:tcPr>
            <w:tcW w:w="1067" w:type="dxa"/>
            <w:tcBorders>
              <w:tl2br w:val="nil"/>
              <w:tr2bl w:val="nil"/>
            </w:tcBorders>
            <w:shd w:val="clear" w:color="auto" w:fill="auto"/>
            <w:vAlign w:val="center"/>
          </w:tcPr>
          <w:p w14:paraId="1DA5F9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309.83</w:t>
            </w:r>
          </w:p>
        </w:tc>
        <w:tc>
          <w:tcPr>
            <w:tcW w:w="1083" w:type="dxa"/>
            <w:tcBorders>
              <w:tl2br w:val="nil"/>
              <w:tr2bl w:val="nil"/>
            </w:tcBorders>
            <w:shd w:val="clear" w:color="auto" w:fill="auto"/>
            <w:vAlign w:val="center"/>
          </w:tcPr>
          <w:p w14:paraId="05AFEE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309.83</w:t>
            </w:r>
          </w:p>
        </w:tc>
        <w:tc>
          <w:tcPr>
            <w:tcW w:w="767" w:type="dxa"/>
            <w:tcBorders>
              <w:tl2br w:val="nil"/>
              <w:tr2bl w:val="nil"/>
            </w:tcBorders>
            <w:shd w:val="clear" w:color="auto" w:fill="auto"/>
            <w:vAlign w:val="center"/>
          </w:tcPr>
          <w:p w14:paraId="226091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934" w:type="dxa"/>
            <w:tcBorders>
              <w:tl2br w:val="nil"/>
              <w:tr2bl w:val="nil"/>
            </w:tcBorders>
            <w:shd w:val="clear" w:color="auto" w:fill="auto"/>
            <w:vAlign w:val="center"/>
          </w:tcPr>
          <w:p w14:paraId="7336A9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0.98</w:t>
            </w:r>
          </w:p>
        </w:tc>
        <w:tc>
          <w:tcPr>
            <w:tcW w:w="849" w:type="dxa"/>
            <w:tcBorders>
              <w:tl2br w:val="nil"/>
              <w:tr2bl w:val="nil"/>
            </w:tcBorders>
            <w:shd w:val="clear" w:color="auto" w:fill="auto"/>
            <w:vAlign w:val="center"/>
          </w:tcPr>
          <w:p w14:paraId="3ADCDB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0.99</w:t>
            </w:r>
          </w:p>
        </w:tc>
        <w:tc>
          <w:tcPr>
            <w:tcW w:w="986" w:type="dxa"/>
            <w:tcBorders>
              <w:tl2br w:val="nil"/>
              <w:tr2bl w:val="nil"/>
            </w:tcBorders>
            <w:shd w:val="clear" w:color="auto" w:fill="auto"/>
            <w:vAlign w:val="center"/>
          </w:tcPr>
          <w:p w14:paraId="058AC3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5.31</w:t>
            </w:r>
          </w:p>
        </w:tc>
      </w:tr>
      <w:tr w14:paraId="3281C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433616F">
            <w:pPr>
              <w:spacing w:line="420" w:lineRule="exact"/>
              <w:jc w:val="right"/>
              <w:rPr>
                <w:rFonts w:ascii="宋体" w:hAnsi="宋体"/>
              </w:rPr>
            </w:pPr>
            <w:r>
              <w:rPr>
                <w:rFonts w:hint="eastAsia" w:ascii="宋体" w:hAnsi="宋体"/>
              </w:rPr>
              <w:t>莲花山生态旅游度假区</w:t>
            </w:r>
          </w:p>
        </w:tc>
        <w:tc>
          <w:tcPr>
            <w:tcW w:w="1067" w:type="dxa"/>
            <w:tcBorders>
              <w:tl2br w:val="nil"/>
              <w:tr2bl w:val="nil"/>
            </w:tcBorders>
            <w:shd w:val="clear" w:color="auto" w:fill="auto"/>
            <w:vAlign w:val="center"/>
          </w:tcPr>
          <w:p w14:paraId="1FDDA0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2.85</w:t>
            </w:r>
          </w:p>
        </w:tc>
        <w:tc>
          <w:tcPr>
            <w:tcW w:w="1083" w:type="dxa"/>
            <w:tcBorders>
              <w:tl2br w:val="nil"/>
              <w:tr2bl w:val="nil"/>
            </w:tcBorders>
            <w:shd w:val="clear" w:color="auto" w:fill="auto"/>
            <w:vAlign w:val="center"/>
          </w:tcPr>
          <w:p w14:paraId="74CE93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2.85</w:t>
            </w:r>
          </w:p>
        </w:tc>
        <w:tc>
          <w:tcPr>
            <w:tcW w:w="767" w:type="dxa"/>
            <w:tcBorders>
              <w:tl2br w:val="nil"/>
              <w:tr2bl w:val="nil"/>
            </w:tcBorders>
            <w:shd w:val="clear" w:color="auto" w:fill="auto"/>
            <w:vAlign w:val="center"/>
          </w:tcPr>
          <w:p w14:paraId="1E67417A">
            <w:pPr>
              <w:rPr>
                <w:rFonts w:ascii="宋体" w:hAnsi="宋体"/>
              </w:rPr>
            </w:pPr>
          </w:p>
        </w:tc>
        <w:tc>
          <w:tcPr>
            <w:tcW w:w="934" w:type="dxa"/>
            <w:tcBorders>
              <w:tl2br w:val="nil"/>
              <w:tr2bl w:val="nil"/>
            </w:tcBorders>
            <w:shd w:val="clear" w:color="auto" w:fill="auto"/>
            <w:vAlign w:val="center"/>
          </w:tcPr>
          <w:p w14:paraId="5A4E51AF">
            <w:pPr>
              <w:rPr>
                <w:rFonts w:ascii="宋体" w:hAnsi="宋体"/>
              </w:rPr>
            </w:pPr>
          </w:p>
        </w:tc>
        <w:tc>
          <w:tcPr>
            <w:tcW w:w="849" w:type="dxa"/>
            <w:tcBorders>
              <w:tl2br w:val="nil"/>
              <w:tr2bl w:val="nil"/>
            </w:tcBorders>
            <w:shd w:val="clear" w:color="auto" w:fill="auto"/>
            <w:vAlign w:val="center"/>
          </w:tcPr>
          <w:p w14:paraId="50FF1C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986" w:type="dxa"/>
            <w:tcBorders>
              <w:tl2br w:val="nil"/>
              <w:tr2bl w:val="nil"/>
            </w:tcBorders>
            <w:shd w:val="clear" w:color="auto" w:fill="auto"/>
            <w:vAlign w:val="center"/>
          </w:tcPr>
          <w:p w14:paraId="0FB776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r>
      <w:tr w14:paraId="1769D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6CC4CF0">
            <w:pPr>
              <w:spacing w:line="420" w:lineRule="exact"/>
              <w:jc w:val="right"/>
              <w:rPr>
                <w:rFonts w:ascii="宋体" w:hAnsi="宋体"/>
              </w:rPr>
            </w:pPr>
            <w:r>
              <w:rPr>
                <w:rFonts w:hint="eastAsia" w:ascii="宋体" w:hAnsi="宋体"/>
              </w:rPr>
              <w:t>中韩（长春）国际合作示范区</w:t>
            </w:r>
          </w:p>
        </w:tc>
        <w:tc>
          <w:tcPr>
            <w:tcW w:w="1067" w:type="dxa"/>
            <w:tcBorders>
              <w:tl2br w:val="nil"/>
              <w:tr2bl w:val="nil"/>
            </w:tcBorders>
            <w:shd w:val="clear" w:color="auto" w:fill="auto"/>
            <w:vAlign w:val="center"/>
          </w:tcPr>
          <w:p w14:paraId="1993C1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5.62</w:t>
            </w:r>
          </w:p>
        </w:tc>
        <w:tc>
          <w:tcPr>
            <w:tcW w:w="1083" w:type="dxa"/>
            <w:tcBorders>
              <w:tl2br w:val="nil"/>
              <w:tr2bl w:val="nil"/>
            </w:tcBorders>
            <w:shd w:val="clear" w:color="auto" w:fill="auto"/>
            <w:vAlign w:val="center"/>
          </w:tcPr>
          <w:p w14:paraId="473809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5.62</w:t>
            </w:r>
          </w:p>
        </w:tc>
        <w:tc>
          <w:tcPr>
            <w:tcW w:w="767" w:type="dxa"/>
            <w:tcBorders>
              <w:tl2br w:val="nil"/>
              <w:tr2bl w:val="nil"/>
            </w:tcBorders>
            <w:shd w:val="clear" w:color="auto" w:fill="auto"/>
            <w:vAlign w:val="center"/>
          </w:tcPr>
          <w:p w14:paraId="0DC833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7F6BE3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64EFFC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986" w:type="dxa"/>
            <w:tcBorders>
              <w:tl2br w:val="nil"/>
              <w:tr2bl w:val="nil"/>
            </w:tcBorders>
            <w:shd w:val="clear" w:color="auto" w:fill="auto"/>
            <w:vAlign w:val="center"/>
          </w:tcPr>
          <w:p w14:paraId="083FAF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208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F1F8604">
            <w:pPr>
              <w:spacing w:line="420" w:lineRule="exact"/>
              <w:jc w:val="right"/>
              <w:rPr>
                <w:rFonts w:ascii="宋体" w:hAnsi="宋体"/>
              </w:rPr>
            </w:pPr>
            <w:r>
              <w:rPr>
                <w:rFonts w:hint="eastAsia" w:ascii="宋体" w:hAnsi="宋体"/>
              </w:rPr>
              <w:t>榆树市</w:t>
            </w:r>
          </w:p>
        </w:tc>
        <w:tc>
          <w:tcPr>
            <w:tcW w:w="1067" w:type="dxa"/>
            <w:tcBorders>
              <w:tl2br w:val="nil"/>
              <w:tr2bl w:val="nil"/>
            </w:tcBorders>
            <w:shd w:val="clear" w:color="auto" w:fill="auto"/>
            <w:vAlign w:val="center"/>
          </w:tcPr>
          <w:p w14:paraId="6A5A01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72.12</w:t>
            </w:r>
          </w:p>
        </w:tc>
        <w:tc>
          <w:tcPr>
            <w:tcW w:w="1083" w:type="dxa"/>
            <w:tcBorders>
              <w:tl2br w:val="nil"/>
              <w:tr2bl w:val="nil"/>
            </w:tcBorders>
            <w:shd w:val="clear" w:color="auto" w:fill="auto"/>
            <w:vAlign w:val="center"/>
          </w:tcPr>
          <w:p w14:paraId="26380A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72.12</w:t>
            </w:r>
          </w:p>
        </w:tc>
        <w:tc>
          <w:tcPr>
            <w:tcW w:w="767" w:type="dxa"/>
            <w:tcBorders>
              <w:tl2br w:val="nil"/>
              <w:tr2bl w:val="nil"/>
            </w:tcBorders>
            <w:shd w:val="clear" w:color="auto" w:fill="auto"/>
            <w:vAlign w:val="center"/>
          </w:tcPr>
          <w:p w14:paraId="6D7222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934" w:type="dxa"/>
            <w:tcBorders>
              <w:tl2br w:val="nil"/>
              <w:tr2bl w:val="nil"/>
            </w:tcBorders>
            <w:shd w:val="clear" w:color="auto" w:fill="auto"/>
            <w:vAlign w:val="center"/>
          </w:tcPr>
          <w:p w14:paraId="1185EA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51D9D0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986" w:type="dxa"/>
            <w:tcBorders>
              <w:tl2br w:val="nil"/>
              <w:tr2bl w:val="nil"/>
            </w:tcBorders>
            <w:shd w:val="clear" w:color="auto" w:fill="auto"/>
            <w:vAlign w:val="center"/>
          </w:tcPr>
          <w:p w14:paraId="474B92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5.10</w:t>
            </w:r>
          </w:p>
        </w:tc>
      </w:tr>
      <w:tr w14:paraId="5632C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B8297DD">
            <w:pPr>
              <w:spacing w:line="420" w:lineRule="exact"/>
              <w:jc w:val="right"/>
              <w:rPr>
                <w:rFonts w:ascii="宋体" w:hAnsi="宋体"/>
              </w:rPr>
            </w:pPr>
            <w:r>
              <w:rPr>
                <w:rFonts w:hint="eastAsia" w:ascii="宋体" w:hAnsi="宋体"/>
              </w:rPr>
              <w:t>德惠市</w:t>
            </w:r>
          </w:p>
        </w:tc>
        <w:tc>
          <w:tcPr>
            <w:tcW w:w="1067" w:type="dxa"/>
            <w:tcBorders>
              <w:tl2br w:val="nil"/>
              <w:tr2bl w:val="nil"/>
            </w:tcBorders>
            <w:shd w:val="clear" w:color="auto" w:fill="auto"/>
            <w:vAlign w:val="center"/>
          </w:tcPr>
          <w:p w14:paraId="52DB48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54.11</w:t>
            </w:r>
          </w:p>
        </w:tc>
        <w:tc>
          <w:tcPr>
            <w:tcW w:w="1083" w:type="dxa"/>
            <w:tcBorders>
              <w:tl2br w:val="nil"/>
              <w:tr2bl w:val="nil"/>
            </w:tcBorders>
            <w:shd w:val="clear" w:color="auto" w:fill="auto"/>
            <w:vAlign w:val="center"/>
          </w:tcPr>
          <w:p w14:paraId="5BDC58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54.11</w:t>
            </w:r>
          </w:p>
        </w:tc>
        <w:tc>
          <w:tcPr>
            <w:tcW w:w="767" w:type="dxa"/>
            <w:tcBorders>
              <w:tl2br w:val="nil"/>
              <w:tr2bl w:val="nil"/>
            </w:tcBorders>
            <w:shd w:val="clear" w:color="auto" w:fill="auto"/>
            <w:vAlign w:val="center"/>
          </w:tcPr>
          <w:p w14:paraId="252709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934" w:type="dxa"/>
            <w:tcBorders>
              <w:tl2br w:val="nil"/>
              <w:tr2bl w:val="nil"/>
            </w:tcBorders>
            <w:shd w:val="clear" w:color="auto" w:fill="auto"/>
            <w:vAlign w:val="center"/>
          </w:tcPr>
          <w:p w14:paraId="1926CF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08A279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986" w:type="dxa"/>
            <w:tcBorders>
              <w:tl2br w:val="nil"/>
              <w:tr2bl w:val="nil"/>
            </w:tcBorders>
            <w:shd w:val="clear" w:color="auto" w:fill="auto"/>
            <w:vAlign w:val="center"/>
          </w:tcPr>
          <w:p w14:paraId="79EBB4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84.70</w:t>
            </w:r>
          </w:p>
        </w:tc>
      </w:tr>
      <w:tr w14:paraId="07694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C3A5F96">
            <w:pPr>
              <w:spacing w:line="420" w:lineRule="exact"/>
              <w:jc w:val="right"/>
              <w:rPr>
                <w:rFonts w:ascii="宋体" w:hAnsi="宋体"/>
              </w:rPr>
            </w:pPr>
            <w:r>
              <w:rPr>
                <w:rFonts w:hint="eastAsia" w:ascii="宋体" w:hAnsi="宋体"/>
              </w:rPr>
              <w:t>公主岭市</w:t>
            </w:r>
          </w:p>
        </w:tc>
        <w:tc>
          <w:tcPr>
            <w:tcW w:w="1067" w:type="dxa"/>
            <w:tcBorders>
              <w:tl2br w:val="nil"/>
              <w:tr2bl w:val="nil"/>
            </w:tcBorders>
            <w:shd w:val="clear" w:color="auto" w:fill="auto"/>
            <w:vAlign w:val="center"/>
          </w:tcPr>
          <w:p w14:paraId="2AAF33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76.69</w:t>
            </w:r>
          </w:p>
        </w:tc>
        <w:tc>
          <w:tcPr>
            <w:tcW w:w="1083" w:type="dxa"/>
            <w:tcBorders>
              <w:tl2br w:val="nil"/>
              <w:tr2bl w:val="nil"/>
            </w:tcBorders>
            <w:shd w:val="clear" w:color="auto" w:fill="auto"/>
            <w:vAlign w:val="center"/>
          </w:tcPr>
          <w:p w14:paraId="718133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76.69</w:t>
            </w:r>
          </w:p>
        </w:tc>
        <w:tc>
          <w:tcPr>
            <w:tcW w:w="767" w:type="dxa"/>
            <w:tcBorders>
              <w:tl2br w:val="nil"/>
              <w:tr2bl w:val="nil"/>
            </w:tcBorders>
            <w:shd w:val="clear" w:color="auto" w:fill="auto"/>
            <w:vAlign w:val="center"/>
          </w:tcPr>
          <w:p w14:paraId="214285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1554D4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31309F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986" w:type="dxa"/>
            <w:tcBorders>
              <w:tl2br w:val="nil"/>
              <w:tr2bl w:val="nil"/>
            </w:tcBorders>
            <w:shd w:val="clear" w:color="auto" w:fill="auto"/>
            <w:vAlign w:val="center"/>
          </w:tcPr>
          <w:p w14:paraId="503BC0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12.31</w:t>
            </w:r>
          </w:p>
        </w:tc>
      </w:tr>
      <w:tr w14:paraId="6743C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34EC461D">
            <w:pPr>
              <w:spacing w:line="420" w:lineRule="exact"/>
              <w:jc w:val="center"/>
              <w:rPr>
                <w:rFonts w:ascii="宋体" w:hAnsi="宋体"/>
                <w:b/>
                <w:bCs/>
              </w:rPr>
            </w:pPr>
            <w:r>
              <w:rPr>
                <w:rFonts w:hint="eastAsia" w:ascii="宋体" w:hAnsi="宋体"/>
                <w:b/>
                <w:bCs/>
              </w:rPr>
              <w:t>吉林市</w:t>
            </w:r>
          </w:p>
        </w:tc>
        <w:tc>
          <w:tcPr>
            <w:tcW w:w="1067" w:type="dxa"/>
            <w:tcBorders>
              <w:tl2br w:val="nil"/>
              <w:tr2bl w:val="nil"/>
            </w:tcBorders>
            <w:shd w:val="clear" w:color="auto" w:fill="auto"/>
            <w:vAlign w:val="center"/>
          </w:tcPr>
          <w:p w14:paraId="043CE2E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1 400.56</w:t>
            </w:r>
          </w:p>
        </w:tc>
        <w:tc>
          <w:tcPr>
            <w:tcW w:w="1083" w:type="dxa"/>
            <w:tcBorders>
              <w:tl2br w:val="nil"/>
              <w:tr2bl w:val="nil"/>
            </w:tcBorders>
            <w:shd w:val="clear" w:color="auto" w:fill="auto"/>
            <w:vAlign w:val="center"/>
          </w:tcPr>
          <w:p w14:paraId="0EEBED7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1 231.12</w:t>
            </w:r>
          </w:p>
        </w:tc>
        <w:tc>
          <w:tcPr>
            <w:tcW w:w="767" w:type="dxa"/>
            <w:tcBorders>
              <w:tl2br w:val="nil"/>
              <w:tr2bl w:val="nil"/>
            </w:tcBorders>
            <w:shd w:val="clear" w:color="auto" w:fill="auto"/>
            <w:vAlign w:val="center"/>
          </w:tcPr>
          <w:p w14:paraId="4CA48E5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3.69</w:t>
            </w:r>
          </w:p>
        </w:tc>
        <w:tc>
          <w:tcPr>
            <w:tcW w:w="934" w:type="dxa"/>
            <w:tcBorders>
              <w:tl2br w:val="nil"/>
              <w:tr2bl w:val="nil"/>
            </w:tcBorders>
            <w:shd w:val="clear" w:color="auto" w:fill="auto"/>
            <w:vAlign w:val="center"/>
          </w:tcPr>
          <w:p w14:paraId="42C1791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201.14</w:t>
            </w:r>
          </w:p>
        </w:tc>
        <w:tc>
          <w:tcPr>
            <w:tcW w:w="849" w:type="dxa"/>
            <w:tcBorders>
              <w:tl2br w:val="nil"/>
              <w:tr2bl w:val="nil"/>
            </w:tcBorders>
            <w:shd w:val="clear" w:color="auto" w:fill="auto"/>
            <w:vAlign w:val="center"/>
          </w:tcPr>
          <w:p w14:paraId="3E63826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3.25</w:t>
            </w:r>
          </w:p>
        </w:tc>
        <w:tc>
          <w:tcPr>
            <w:tcW w:w="986" w:type="dxa"/>
            <w:tcBorders>
              <w:tl2br w:val="nil"/>
              <w:tr2bl w:val="nil"/>
            </w:tcBorders>
            <w:shd w:val="clear" w:color="auto" w:fill="auto"/>
            <w:vAlign w:val="center"/>
          </w:tcPr>
          <w:p w14:paraId="3110DA3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141.85</w:t>
            </w:r>
          </w:p>
        </w:tc>
      </w:tr>
      <w:tr w14:paraId="0D08D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7E3C3FD6">
            <w:pPr>
              <w:spacing w:line="420" w:lineRule="exact"/>
              <w:jc w:val="right"/>
              <w:rPr>
                <w:rFonts w:ascii="宋体" w:hAnsi="宋体"/>
              </w:rPr>
            </w:pPr>
            <w:r>
              <w:rPr>
                <w:rFonts w:hint="eastAsia" w:ascii="宋体" w:hAnsi="宋体"/>
              </w:rPr>
              <w:t>昌邑区</w:t>
            </w:r>
          </w:p>
        </w:tc>
        <w:tc>
          <w:tcPr>
            <w:tcW w:w="1067" w:type="dxa"/>
            <w:tcBorders>
              <w:tl2br w:val="nil"/>
              <w:tr2bl w:val="nil"/>
            </w:tcBorders>
            <w:shd w:val="clear" w:color="auto" w:fill="auto"/>
            <w:vAlign w:val="center"/>
          </w:tcPr>
          <w:p w14:paraId="5D3B1E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28.57</w:t>
            </w:r>
          </w:p>
        </w:tc>
        <w:tc>
          <w:tcPr>
            <w:tcW w:w="1083" w:type="dxa"/>
            <w:tcBorders>
              <w:tl2br w:val="nil"/>
              <w:tr2bl w:val="nil"/>
            </w:tcBorders>
            <w:shd w:val="clear" w:color="auto" w:fill="auto"/>
            <w:vAlign w:val="center"/>
          </w:tcPr>
          <w:p w14:paraId="638A1A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28.57</w:t>
            </w:r>
          </w:p>
        </w:tc>
        <w:tc>
          <w:tcPr>
            <w:tcW w:w="767" w:type="dxa"/>
            <w:tcBorders>
              <w:tl2br w:val="nil"/>
              <w:tr2bl w:val="nil"/>
            </w:tcBorders>
            <w:shd w:val="clear" w:color="auto" w:fill="auto"/>
            <w:vAlign w:val="center"/>
          </w:tcPr>
          <w:p w14:paraId="4CFCAE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0777FF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0.21</w:t>
            </w:r>
          </w:p>
        </w:tc>
        <w:tc>
          <w:tcPr>
            <w:tcW w:w="849" w:type="dxa"/>
            <w:tcBorders>
              <w:tl2br w:val="nil"/>
              <w:tr2bl w:val="nil"/>
            </w:tcBorders>
            <w:shd w:val="clear" w:color="auto" w:fill="auto"/>
            <w:vAlign w:val="center"/>
          </w:tcPr>
          <w:p w14:paraId="673408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986" w:type="dxa"/>
            <w:tcBorders>
              <w:tl2br w:val="nil"/>
              <w:tr2bl w:val="nil"/>
            </w:tcBorders>
            <w:shd w:val="clear" w:color="auto" w:fill="auto"/>
            <w:vAlign w:val="center"/>
          </w:tcPr>
          <w:p w14:paraId="744D08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F7BF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224B4CB">
            <w:pPr>
              <w:spacing w:line="420" w:lineRule="exact"/>
              <w:jc w:val="right"/>
              <w:rPr>
                <w:rFonts w:ascii="宋体" w:hAnsi="宋体"/>
              </w:rPr>
            </w:pPr>
            <w:r>
              <w:rPr>
                <w:rFonts w:hint="eastAsia" w:ascii="宋体" w:hAnsi="宋体"/>
              </w:rPr>
              <w:t>龙潭区</w:t>
            </w:r>
          </w:p>
        </w:tc>
        <w:tc>
          <w:tcPr>
            <w:tcW w:w="1067" w:type="dxa"/>
            <w:tcBorders>
              <w:tl2br w:val="nil"/>
              <w:tr2bl w:val="nil"/>
            </w:tcBorders>
            <w:shd w:val="clear" w:color="auto" w:fill="auto"/>
            <w:vAlign w:val="center"/>
          </w:tcPr>
          <w:p w14:paraId="0A18C8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489.90</w:t>
            </w:r>
          </w:p>
        </w:tc>
        <w:tc>
          <w:tcPr>
            <w:tcW w:w="1083" w:type="dxa"/>
            <w:tcBorders>
              <w:tl2br w:val="nil"/>
              <w:tr2bl w:val="nil"/>
            </w:tcBorders>
            <w:shd w:val="clear" w:color="auto" w:fill="auto"/>
            <w:vAlign w:val="center"/>
          </w:tcPr>
          <w:p w14:paraId="5AA9FB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361.16</w:t>
            </w:r>
          </w:p>
        </w:tc>
        <w:tc>
          <w:tcPr>
            <w:tcW w:w="767" w:type="dxa"/>
            <w:tcBorders>
              <w:tl2br w:val="nil"/>
              <w:tr2bl w:val="nil"/>
            </w:tcBorders>
            <w:shd w:val="clear" w:color="auto" w:fill="auto"/>
            <w:vAlign w:val="center"/>
          </w:tcPr>
          <w:p w14:paraId="5E5866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3.54</w:t>
            </w:r>
          </w:p>
        </w:tc>
        <w:tc>
          <w:tcPr>
            <w:tcW w:w="934" w:type="dxa"/>
            <w:tcBorders>
              <w:tl2br w:val="nil"/>
              <w:tr2bl w:val="nil"/>
            </w:tcBorders>
            <w:shd w:val="clear" w:color="auto" w:fill="auto"/>
            <w:vAlign w:val="center"/>
          </w:tcPr>
          <w:p w14:paraId="762979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140.01</w:t>
            </w:r>
          </w:p>
        </w:tc>
        <w:tc>
          <w:tcPr>
            <w:tcW w:w="849" w:type="dxa"/>
            <w:tcBorders>
              <w:tl2br w:val="nil"/>
              <w:tr2bl w:val="nil"/>
            </w:tcBorders>
            <w:shd w:val="clear" w:color="auto" w:fill="auto"/>
            <w:vAlign w:val="center"/>
          </w:tcPr>
          <w:p w14:paraId="2519AE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2.43</w:t>
            </w:r>
          </w:p>
        </w:tc>
        <w:tc>
          <w:tcPr>
            <w:tcW w:w="986" w:type="dxa"/>
            <w:tcBorders>
              <w:tl2br w:val="nil"/>
              <w:tr2bl w:val="nil"/>
            </w:tcBorders>
            <w:shd w:val="clear" w:color="auto" w:fill="auto"/>
            <w:vAlign w:val="center"/>
          </w:tcPr>
          <w:p w14:paraId="2814CB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76.38</w:t>
            </w:r>
          </w:p>
        </w:tc>
      </w:tr>
      <w:tr w14:paraId="4185A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16B619EC">
            <w:pPr>
              <w:spacing w:line="420" w:lineRule="exact"/>
              <w:jc w:val="right"/>
              <w:rPr>
                <w:rFonts w:ascii="宋体" w:hAnsi="宋体"/>
              </w:rPr>
            </w:pPr>
            <w:r>
              <w:rPr>
                <w:rFonts w:hint="eastAsia" w:ascii="宋体" w:hAnsi="宋体"/>
              </w:rPr>
              <w:t>船营区</w:t>
            </w:r>
          </w:p>
        </w:tc>
        <w:tc>
          <w:tcPr>
            <w:tcW w:w="1067" w:type="dxa"/>
            <w:tcBorders>
              <w:tl2br w:val="nil"/>
              <w:tr2bl w:val="nil"/>
            </w:tcBorders>
            <w:shd w:val="clear" w:color="auto" w:fill="auto"/>
            <w:vAlign w:val="center"/>
          </w:tcPr>
          <w:p w14:paraId="6F996F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47.64</w:t>
            </w:r>
          </w:p>
        </w:tc>
        <w:tc>
          <w:tcPr>
            <w:tcW w:w="1083" w:type="dxa"/>
            <w:tcBorders>
              <w:tl2br w:val="nil"/>
              <w:tr2bl w:val="nil"/>
            </w:tcBorders>
            <w:shd w:val="clear" w:color="auto" w:fill="auto"/>
            <w:vAlign w:val="center"/>
          </w:tcPr>
          <w:p w14:paraId="7DABA1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47.64</w:t>
            </w:r>
          </w:p>
        </w:tc>
        <w:tc>
          <w:tcPr>
            <w:tcW w:w="767" w:type="dxa"/>
            <w:tcBorders>
              <w:tl2br w:val="nil"/>
              <w:tr2bl w:val="nil"/>
            </w:tcBorders>
            <w:shd w:val="clear" w:color="auto" w:fill="auto"/>
            <w:vAlign w:val="center"/>
          </w:tcPr>
          <w:p w14:paraId="797BC5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4A7FA78F">
            <w:pPr>
              <w:rPr>
                <w:rFonts w:ascii="宋体" w:hAnsi="宋体"/>
              </w:rPr>
            </w:pPr>
          </w:p>
        </w:tc>
        <w:tc>
          <w:tcPr>
            <w:tcW w:w="849" w:type="dxa"/>
            <w:tcBorders>
              <w:tl2br w:val="nil"/>
              <w:tr2bl w:val="nil"/>
            </w:tcBorders>
            <w:shd w:val="clear" w:color="auto" w:fill="auto"/>
            <w:vAlign w:val="center"/>
          </w:tcPr>
          <w:p w14:paraId="2E93CD70">
            <w:pPr>
              <w:rPr>
                <w:rFonts w:ascii="宋体" w:hAnsi="宋体"/>
              </w:rPr>
            </w:pPr>
          </w:p>
        </w:tc>
        <w:tc>
          <w:tcPr>
            <w:tcW w:w="986" w:type="dxa"/>
            <w:tcBorders>
              <w:tl2br w:val="nil"/>
              <w:tr2bl w:val="nil"/>
            </w:tcBorders>
            <w:shd w:val="clear" w:color="auto" w:fill="auto"/>
            <w:vAlign w:val="center"/>
          </w:tcPr>
          <w:p w14:paraId="36B497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0.40</w:t>
            </w:r>
          </w:p>
        </w:tc>
      </w:tr>
      <w:tr w14:paraId="1CE9F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8B1A3B5">
            <w:pPr>
              <w:spacing w:line="420" w:lineRule="exact"/>
              <w:jc w:val="right"/>
              <w:rPr>
                <w:rFonts w:ascii="宋体" w:hAnsi="宋体"/>
              </w:rPr>
            </w:pPr>
            <w:r>
              <w:rPr>
                <w:rFonts w:hint="eastAsia" w:ascii="宋体" w:hAnsi="宋体"/>
              </w:rPr>
              <w:t>丰满区</w:t>
            </w:r>
          </w:p>
        </w:tc>
        <w:tc>
          <w:tcPr>
            <w:tcW w:w="1067" w:type="dxa"/>
            <w:tcBorders>
              <w:tl2br w:val="nil"/>
              <w:tr2bl w:val="nil"/>
            </w:tcBorders>
            <w:shd w:val="clear" w:color="auto" w:fill="auto"/>
            <w:vAlign w:val="center"/>
          </w:tcPr>
          <w:p w14:paraId="2CE0D1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2.70</w:t>
            </w:r>
          </w:p>
        </w:tc>
        <w:tc>
          <w:tcPr>
            <w:tcW w:w="1083" w:type="dxa"/>
            <w:tcBorders>
              <w:tl2br w:val="nil"/>
              <w:tr2bl w:val="nil"/>
            </w:tcBorders>
            <w:shd w:val="clear" w:color="auto" w:fill="auto"/>
            <w:vAlign w:val="center"/>
          </w:tcPr>
          <w:p w14:paraId="171AFE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2.70</w:t>
            </w:r>
          </w:p>
        </w:tc>
        <w:tc>
          <w:tcPr>
            <w:tcW w:w="767" w:type="dxa"/>
            <w:tcBorders>
              <w:tl2br w:val="nil"/>
              <w:tr2bl w:val="nil"/>
            </w:tcBorders>
            <w:shd w:val="clear" w:color="auto" w:fill="auto"/>
            <w:vAlign w:val="center"/>
          </w:tcPr>
          <w:p w14:paraId="62A922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934" w:type="dxa"/>
            <w:tcBorders>
              <w:tl2br w:val="nil"/>
              <w:tr2bl w:val="nil"/>
            </w:tcBorders>
            <w:shd w:val="clear" w:color="auto" w:fill="auto"/>
            <w:vAlign w:val="center"/>
          </w:tcPr>
          <w:p w14:paraId="719763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715A41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986" w:type="dxa"/>
            <w:tcBorders>
              <w:tl2br w:val="nil"/>
              <w:tr2bl w:val="nil"/>
            </w:tcBorders>
            <w:shd w:val="clear" w:color="auto" w:fill="auto"/>
            <w:vAlign w:val="center"/>
          </w:tcPr>
          <w:p w14:paraId="499702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0.73</w:t>
            </w:r>
          </w:p>
        </w:tc>
      </w:tr>
      <w:tr w14:paraId="6F469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76A4C9CE">
            <w:pPr>
              <w:spacing w:line="420" w:lineRule="exact"/>
              <w:jc w:val="right"/>
              <w:rPr>
                <w:rFonts w:ascii="宋体" w:hAnsi="宋体"/>
              </w:rPr>
            </w:pPr>
            <w:r>
              <w:rPr>
                <w:rFonts w:hint="eastAsia" w:ascii="宋体" w:hAnsi="宋体"/>
              </w:rPr>
              <w:t>永吉县</w:t>
            </w:r>
          </w:p>
        </w:tc>
        <w:tc>
          <w:tcPr>
            <w:tcW w:w="1067" w:type="dxa"/>
            <w:tcBorders>
              <w:tl2br w:val="nil"/>
              <w:tr2bl w:val="nil"/>
            </w:tcBorders>
            <w:shd w:val="clear" w:color="auto" w:fill="auto"/>
            <w:vAlign w:val="center"/>
          </w:tcPr>
          <w:p w14:paraId="329E7C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20.98</w:t>
            </w:r>
          </w:p>
        </w:tc>
        <w:tc>
          <w:tcPr>
            <w:tcW w:w="1083" w:type="dxa"/>
            <w:tcBorders>
              <w:tl2br w:val="nil"/>
              <w:tr2bl w:val="nil"/>
            </w:tcBorders>
            <w:shd w:val="clear" w:color="auto" w:fill="auto"/>
            <w:vAlign w:val="center"/>
          </w:tcPr>
          <w:p w14:paraId="757F91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20.98</w:t>
            </w:r>
          </w:p>
        </w:tc>
        <w:tc>
          <w:tcPr>
            <w:tcW w:w="767" w:type="dxa"/>
            <w:tcBorders>
              <w:tl2br w:val="nil"/>
              <w:tr2bl w:val="nil"/>
            </w:tcBorders>
            <w:shd w:val="clear" w:color="auto" w:fill="auto"/>
            <w:vAlign w:val="center"/>
          </w:tcPr>
          <w:p w14:paraId="58F547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934" w:type="dxa"/>
            <w:tcBorders>
              <w:tl2br w:val="nil"/>
              <w:tr2bl w:val="nil"/>
            </w:tcBorders>
            <w:shd w:val="clear" w:color="auto" w:fill="auto"/>
            <w:vAlign w:val="center"/>
          </w:tcPr>
          <w:p w14:paraId="0D99FA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20EAAA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986" w:type="dxa"/>
            <w:tcBorders>
              <w:tl2br w:val="nil"/>
              <w:tr2bl w:val="nil"/>
            </w:tcBorders>
            <w:shd w:val="clear" w:color="auto" w:fill="auto"/>
            <w:vAlign w:val="center"/>
          </w:tcPr>
          <w:p w14:paraId="5525CF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1.20</w:t>
            </w:r>
          </w:p>
        </w:tc>
      </w:tr>
      <w:tr w14:paraId="6434C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CDC9159">
            <w:pPr>
              <w:spacing w:line="420" w:lineRule="exact"/>
              <w:jc w:val="right"/>
              <w:rPr>
                <w:rFonts w:ascii="宋体" w:hAnsi="宋体"/>
              </w:rPr>
            </w:pPr>
            <w:r>
              <w:rPr>
                <w:rFonts w:hint="eastAsia" w:ascii="宋体" w:hAnsi="宋体"/>
              </w:rPr>
              <w:t>吉林经济开发区</w:t>
            </w:r>
          </w:p>
        </w:tc>
        <w:tc>
          <w:tcPr>
            <w:tcW w:w="1067" w:type="dxa"/>
            <w:tcBorders>
              <w:tl2br w:val="nil"/>
              <w:tr2bl w:val="nil"/>
            </w:tcBorders>
            <w:shd w:val="clear" w:color="auto" w:fill="auto"/>
            <w:vAlign w:val="center"/>
          </w:tcPr>
          <w:p w14:paraId="5D93C8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467.49</w:t>
            </w:r>
          </w:p>
        </w:tc>
        <w:tc>
          <w:tcPr>
            <w:tcW w:w="1083" w:type="dxa"/>
            <w:tcBorders>
              <w:tl2br w:val="nil"/>
              <w:tr2bl w:val="nil"/>
            </w:tcBorders>
            <w:shd w:val="clear" w:color="auto" w:fill="auto"/>
            <w:vAlign w:val="center"/>
          </w:tcPr>
          <w:p w14:paraId="05A9A2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426.78</w:t>
            </w:r>
          </w:p>
        </w:tc>
        <w:tc>
          <w:tcPr>
            <w:tcW w:w="767" w:type="dxa"/>
            <w:tcBorders>
              <w:tl2br w:val="nil"/>
              <w:tr2bl w:val="nil"/>
            </w:tcBorders>
            <w:shd w:val="clear" w:color="auto" w:fill="auto"/>
            <w:vAlign w:val="center"/>
          </w:tcPr>
          <w:p w14:paraId="7291FF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6FBDCB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849" w:type="dxa"/>
            <w:tcBorders>
              <w:tl2br w:val="nil"/>
              <w:tr2bl w:val="nil"/>
            </w:tcBorders>
            <w:shd w:val="clear" w:color="auto" w:fill="auto"/>
            <w:vAlign w:val="center"/>
          </w:tcPr>
          <w:p w14:paraId="3BA130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0.17</w:t>
            </w:r>
          </w:p>
        </w:tc>
        <w:tc>
          <w:tcPr>
            <w:tcW w:w="986" w:type="dxa"/>
            <w:tcBorders>
              <w:tl2br w:val="nil"/>
              <w:tr2bl w:val="nil"/>
            </w:tcBorders>
            <w:shd w:val="clear" w:color="auto" w:fill="auto"/>
            <w:vAlign w:val="center"/>
          </w:tcPr>
          <w:p w14:paraId="27B666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1.22</w:t>
            </w:r>
          </w:p>
        </w:tc>
      </w:tr>
      <w:tr w14:paraId="6DEF1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63E1B18">
            <w:pPr>
              <w:spacing w:line="420" w:lineRule="exact"/>
              <w:jc w:val="right"/>
              <w:rPr>
                <w:rFonts w:ascii="宋体" w:hAnsi="宋体"/>
              </w:rPr>
            </w:pPr>
            <w:r>
              <w:rPr>
                <w:rFonts w:hint="eastAsia" w:ascii="宋体" w:hAnsi="宋体"/>
              </w:rPr>
              <w:t>吉林高新技术产业开发区</w:t>
            </w:r>
          </w:p>
        </w:tc>
        <w:tc>
          <w:tcPr>
            <w:tcW w:w="1067" w:type="dxa"/>
            <w:tcBorders>
              <w:tl2br w:val="nil"/>
              <w:tr2bl w:val="nil"/>
            </w:tcBorders>
            <w:shd w:val="clear" w:color="auto" w:fill="auto"/>
            <w:vAlign w:val="center"/>
          </w:tcPr>
          <w:p w14:paraId="0C8328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214.88</w:t>
            </w:r>
          </w:p>
        </w:tc>
        <w:tc>
          <w:tcPr>
            <w:tcW w:w="1083" w:type="dxa"/>
            <w:tcBorders>
              <w:tl2br w:val="nil"/>
              <w:tr2bl w:val="nil"/>
            </w:tcBorders>
            <w:shd w:val="clear" w:color="auto" w:fill="auto"/>
            <w:vAlign w:val="center"/>
          </w:tcPr>
          <w:p w14:paraId="06E4CA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214.88</w:t>
            </w:r>
          </w:p>
        </w:tc>
        <w:tc>
          <w:tcPr>
            <w:tcW w:w="767" w:type="dxa"/>
            <w:tcBorders>
              <w:tl2br w:val="nil"/>
              <w:tr2bl w:val="nil"/>
            </w:tcBorders>
            <w:shd w:val="clear" w:color="auto" w:fill="auto"/>
            <w:vAlign w:val="center"/>
          </w:tcPr>
          <w:p w14:paraId="521637C9">
            <w:pPr>
              <w:rPr>
                <w:rFonts w:ascii="宋体" w:hAnsi="宋体"/>
              </w:rPr>
            </w:pPr>
          </w:p>
        </w:tc>
        <w:tc>
          <w:tcPr>
            <w:tcW w:w="934" w:type="dxa"/>
            <w:tcBorders>
              <w:tl2br w:val="nil"/>
              <w:tr2bl w:val="nil"/>
            </w:tcBorders>
            <w:shd w:val="clear" w:color="auto" w:fill="auto"/>
            <w:vAlign w:val="center"/>
          </w:tcPr>
          <w:p w14:paraId="0D45778E">
            <w:pPr>
              <w:rPr>
                <w:rFonts w:ascii="宋体" w:hAnsi="宋体"/>
              </w:rPr>
            </w:pPr>
          </w:p>
        </w:tc>
        <w:tc>
          <w:tcPr>
            <w:tcW w:w="849" w:type="dxa"/>
            <w:tcBorders>
              <w:tl2br w:val="nil"/>
              <w:tr2bl w:val="nil"/>
            </w:tcBorders>
            <w:shd w:val="clear" w:color="auto" w:fill="auto"/>
            <w:vAlign w:val="center"/>
          </w:tcPr>
          <w:p w14:paraId="6A87DD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0.26</w:t>
            </w:r>
          </w:p>
        </w:tc>
        <w:tc>
          <w:tcPr>
            <w:tcW w:w="986" w:type="dxa"/>
            <w:tcBorders>
              <w:tl2br w:val="nil"/>
              <w:tr2bl w:val="nil"/>
            </w:tcBorders>
            <w:shd w:val="clear" w:color="auto" w:fill="auto"/>
            <w:vAlign w:val="center"/>
          </w:tcPr>
          <w:p w14:paraId="521022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1.63</w:t>
            </w:r>
          </w:p>
        </w:tc>
      </w:tr>
      <w:tr w14:paraId="47352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44D4AB6">
            <w:pPr>
              <w:spacing w:line="420" w:lineRule="exact"/>
              <w:jc w:val="right"/>
              <w:rPr>
                <w:rFonts w:ascii="宋体" w:hAnsi="宋体"/>
              </w:rPr>
            </w:pPr>
            <w:r>
              <w:rPr>
                <w:rFonts w:hint="eastAsia" w:ascii="宋体" w:hAnsi="宋体"/>
              </w:rPr>
              <w:t>吉林中国新加坡食品区</w:t>
            </w:r>
          </w:p>
        </w:tc>
        <w:tc>
          <w:tcPr>
            <w:tcW w:w="1067" w:type="dxa"/>
            <w:tcBorders>
              <w:tl2br w:val="nil"/>
              <w:tr2bl w:val="nil"/>
            </w:tcBorders>
            <w:shd w:val="clear" w:color="auto" w:fill="auto"/>
            <w:vAlign w:val="center"/>
          </w:tcPr>
          <w:p w14:paraId="70B717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1.76</w:t>
            </w:r>
          </w:p>
        </w:tc>
        <w:tc>
          <w:tcPr>
            <w:tcW w:w="1083" w:type="dxa"/>
            <w:tcBorders>
              <w:tl2br w:val="nil"/>
              <w:tr2bl w:val="nil"/>
            </w:tcBorders>
            <w:shd w:val="clear" w:color="auto" w:fill="auto"/>
            <w:vAlign w:val="center"/>
          </w:tcPr>
          <w:p w14:paraId="73D732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1.76</w:t>
            </w:r>
          </w:p>
        </w:tc>
        <w:tc>
          <w:tcPr>
            <w:tcW w:w="767" w:type="dxa"/>
            <w:tcBorders>
              <w:tl2br w:val="nil"/>
              <w:tr2bl w:val="nil"/>
            </w:tcBorders>
            <w:shd w:val="clear" w:color="auto" w:fill="auto"/>
            <w:vAlign w:val="center"/>
          </w:tcPr>
          <w:p w14:paraId="6E0AD3DB">
            <w:pPr>
              <w:rPr>
                <w:rFonts w:ascii="宋体" w:hAnsi="宋体"/>
              </w:rPr>
            </w:pPr>
          </w:p>
        </w:tc>
        <w:tc>
          <w:tcPr>
            <w:tcW w:w="934" w:type="dxa"/>
            <w:tcBorders>
              <w:tl2br w:val="nil"/>
              <w:tr2bl w:val="nil"/>
            </w:tcBorders>
            <w:shd w:val="clear" w:color="auto" w:fill="auto"/>
            <w:vAlign w:val="center"/>
          </w:tcPr>
          <w:p w14:paraId="3DE5B9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0AA3B7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86" w:type="dxa"/>
            <w:tcBorders>
              <w:tl2br w:val="nil"/>
              <w:tr2bl w:val="nil"/>
            </w:tcBorders>
            <w:shd w:val="clear" w:color="auto" w:fill="auto"/>
            <w:vAlign w:val="center"/>
          </w:tcPr>
          <w:p w14:paraId="50DCB9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0.40</w:t>
            </w:r>
          </w:p>
        </w:tc>
      </w:tr>
      <w:tr w14:paraId="06247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EEF3334">
            <w:pPr>
              <w:spacing w:line="420" w:lineRule="exact"/>
              <w:jc w:val="right"/>
              <w:rPr>
                <w:rFonts w:ascii="宋体" w:hAnsi="宋体"/>
              </w:rPr>
            </w:pPr>
            <w:r>
              <w:rPr>
                <w:rFonts w:hint="eastAsia" w:ascii="宋体" w:hAnsi="宋体"/>
              </w:rPr>
              <w:t>蛟河市</w:t>
            </w:r>
          </w:p>
        </w:tc>
        <w:tc>
          <w:tcPr>
            <w:tcW w:w="1067" w:type="dxa"/>
            <w:tcBorders>
              <w:tl2br w:val="nil"/>
              <w:tr2bl w:val="nil"/>
            </w:tcBorders>
            <w:shd w:val="clear" w:color="auto" w:fill="auto"/>
            <w:vAlign w:val="center"/>
          </w:tcPr>
          <w:p w14:paraId="489C9F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7.59</w:t>
            </w:r>
          </w:p>
        </w:tc>
        <w:tc>
          <w:tcPr>
            <w:tcW w:w="1083" w:type="dxa"/>
            <w:tcBorders>
              <w:tl2br w:val="nil"/>
              <w:tr2bl w:val="nil"/>
            </w:tcBorders>
            <w:shd w:val="clear" w:color="auto" w:fill="auto"/>
            <w:vAlign w:val="center"/>
          </w:tcPr>
          <w:p w14:paraId="2938D1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7.59</w:t>
            </w:r>
          </w:p>
        </w:tc>
        <w:tc>
          <w:tcPr>
            <w:tcW w:w="767" w:type="dxa"/>
            <w:tcBorders>
              <w:tl2br w:val="nil"/>
              <w:tr2bl w:val="nil"/>
            </w:tcBorders>
            <w:shd w:val="clear" w:color="auto" w:fill="auto"/>
            <w:vAlign w:val="center"/>
          </w:tcPr>
          <w:p w14:paraId="6550F0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1BC4E6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0.26</w:t>
            </w:r>
          </w:p>
        </w:tc>
        <w:tc>
          <w:tcPr>
            <w:tcW w:w="849" w:type="dxa"/>
            <w:tcBorders>
              <w:tl2br w:val="nil"/>
              <w:tr2bl w:val="nil"/>
            </w:tcBorders>
            <w:shd w:val="clear" w:color="auto" w:fill="auto"/>
            <w:vAlign w:val="center"/>
          </w:tcPr>
          <w:p w14:paraId="637174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986" w:type="dxa"/>
            <w:tcBorders>
              <w:tl2br w:val="nil"/>
              <w:tr2bl w:val="nil"/>
            </w:tcBorders>
            <w:shd w:val="clear" w:color="auto" w:fill="auto"/>
            <w:vAlign w:val="center"/>
          </w:tcPr>
          <w:p w14:paraId="4CA19F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16.26</w:t>
            </w:r>
          </w:p>
        </w:tc>
      </w:tr>
      <w:tr w14:paraId="14C55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7910A13">
            <w:pPr>
              <w:spacing w:line="420" w:lineRule="exact"/>
              <w:jc w:val="right"/>
              <w:rPr>
                <w:rFonts w:ascii="宋体" w:hAnsi="宋体"/>
              </w:rPr>
            </w:pPr>
            <w:r>
              <w:rPr>
                <w:rFonts w:hint="eastAsia" w:ascii="宋体" w:hAnsi="宋体"/>
              </w:rPr>
              <w:t>桦甸市</w:t>
            </w:r>
          </w:p>
        </w:tc>
        <w:tc>
          <w:tcPr>
            <w:tcW w:w="1067" w:type="dxa"/>
            <w:tcBorders>
              <w:tl2br w:val="nil"/>
              <w:tr2bl w:val="nil"/>
            </w:tcBorders>
            <w:shd w:val="clear" w:color="auto" w:fill="auto"/>
            <w:vAlign w:val="center"/>
          </w:tcPr>
          <w:p w14:paraId="50E25A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6.08</w:t>
            </w:r>
          </w:p>
        </w:tc>
        <w:tc>
          <w:tcPr>
            <w:tcW w:w="1083" w:type="dxa"/>
            <w:tcBorders>
              <w:tl2br w:val="nil"/>
              <w:tr2bl w:val="nil"/>
            </w:tcBorders>
            <w:shd w:val="clear" w:color="auto" w:fill="auto"/>
            <w:vAlign w:val="center"/>
          </w:tcPr>
          <w:p w14:paraId="67C99E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6.08</w:t>
            </w:r>
          </w:p>
        </w:tc>
        <w:tc>
          <w:tcPr>
            <w:tcW w:w="767" w:type="dxa"/>
            <w:tcBorders>
              <w:tl2br w:val="nil"/>
              <w:tr2bl w:val="nil"/>
            </w:tcBorders>
            <w:shd w:val="clear" w:color="auto" w:fill="auto"/>
            <w:vAlign w:val="center"/>
          </w:tcPr>
          <w:p w14:paraId="764F45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39EBC6E9">
            <w:pPr>
              <w:rPr>
                <w:rFonts w:ascii="宋体" w:hAnsi="宋体"/>
              </w:rPr>
            </w:pPr>
          </w:p>
        </w:tc>
        <w:tc>
          <w:tcPr>
            <w:tcW w:w="849" w:type="dxa"/>
            <w:tcBorders>
              <w:tl2br w:val="nil"/>
              <w:tr2bl w:val="nil"/>
            </w:tcBorders>
            <w:shd w:val="clear" w:color="auto" w:fill="auto"/>
            <w:vAlign w:val="center"/>
          </w:tcPr>
          <w:p w14:paraId="49259AF5">
            <w:pPr>
              <w:rPr>
                <w:rFonts w:ascii="宋体" w:hAnsi="宋体"/>
              </w:rPr>
            </w:pPr>
          </w:p>
        </w:tc>
        <w:tc>
          <w:tcPr>
            <w:tcW w:w="986" w:type="dxa"/>
            <w:tcBorders>
              <w:tl2br w:val="nil"/>
              <w:tr2bl w:val="nil"/>
            </w:tcBorders>
            <w:shd w:val="clear" w:color="auto" w:fill="auto"/>
            <w:vAlign w:val="center"/>
          </w:tcPr>
          <w:p w14:paraId="0DA612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8.13</w:t>
            </w:r>
          </w:p>
        </w:tc>
      </w:tr>
      <w:tr w14:paraId="0E5DF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E9B6C05">
            <w:pPr>
              <w:spacing w:line="420" w:lineRule="exact"/>
              <w:jc w:val="right"/>
              <w:rPr>
                <w:rFonts w:ascii="宋体" w:hAnsi="宋体"/>
              </w:rPr>
            </w:pPr>
            <w:r>
              <w:rPr>
                <w:rFonts w:hint="eastAsia" w:ascii="宋体" w:hAnsi="宋体"/>
              </w:rPr>
              <w:t>舒兰市</w:t>
            </w:r>
          </w:p>
        </w:tc>
        <w:tc>
          <w:tcPr>
            <w:tcW w:w="1067" w:type="dxa"/>
            <w:tcBorders>
              <w:tl2br w:val="nil"/>
              <w:tr2bl w:val="nil"/>
            </w:tcBorders>
            <w:shd w:val="clear" w:color="auto" w:fill="auto"/>
            <w:vAlign w:val="center"/>
          </w:tcPr>
          <w:p w14:paraId="658B9F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23.58</w:t>
            </w:r>
          </w:p>
        </w:tc>
        <w:tc>
          <w:tcPr>
            <w:tcW w:w="1083" w:type="dxa"/>
            <w:tcBorders>
              <w:tl2br w:val="nil"/>
              <w:tr2bl w:val="nil"/>
            </w:tcBorders>
            <w:shd w:val="clear" w:color="auto" w:fill="auto"/>
            <w:vAlign w:val="center"/>
          </w:tcPr>
          <w:p w14:paraId="1C52D1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23.58</w:t>
            </w:r>
          </w:p>
        </w:tc>
        <w:tc>
          <w:tcPr>
            <w:tcW w:w="767" w:type="dxa"/>
            <w:tcBorders>
              <w:tl2br w:val="nil"/>
              <w:tr2bl w:val="nil"/>
            </w:tcBorders>
            <w:shd w:val="clear" w:color="auto" w:fill="auto"/>
            <w:vAlign w:val="center"/>
          </w:tcPr>
          <w:p w14:paraId="0879AC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7703FA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47238A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86" w:type="dxa"/>
            <w:tcBorders>
              <w:tl2br w:val="nil"/>
              <w:tr2bl w:val="nil"/>
            </w:tcBorders>
            <w:shd w:val="clear" w:color="auto" w:fill="auto"/>
            <w:vAlign w:val="center"/>
          </w:tcPr>
          <w:p w14:paraId="12E05D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5.84</w:t>
            </w:r>
          </w:p>
        </w:tc>
      </w:tr>
      <w:tr w14:paraId="76094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1FF143E3">
            <w:pPr>
              <w:spacing w:line="420" w:lineRule="exact"/>
              <w:jc w:val="right"/>
              <w:rPr>
                <w:rFonts w:ascii="宋体" w:hAnsi="宋体"/>
              </w:rPr>
            </w:pPr>
            <w:r>
              <w:rPr>
                <w:rFonts w:hint="eastAsia" w:ascii="宋体" w:hAnsi="宋体"/>
              </w:rPr>
              <w:t>磐石市</w:t>
            </w:r>
          </w:p>
        </w:tc>
        <w:tc>
          <w:tcPr>
            <w:tcW w:w="1067" w:type="dxa"/>
            <w:tcBorders>
              <w:tl2br w:val="nil"/>
              <w:tr2bl w:val="nil"/>
            </w:tcBorders>
            <w:shd w:val="clear" w:color="auto" w:fill="auto"/>
            <w:vAlign w:val="center"/>
          </w:tcPr>
          <w:p w14:paraId="79F912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89.38</w:t>
            </w:r>
          </w:p>
        </w:tc>
        <w:tc>
          <w:tcPr>
            <w:tcW w:w="1083" w:type="dxa"/>
            <w:tcBorders>
              <w:tl2br w:val="nil"/>
              <w:tr2bl w:val="nil"/>
            </w:tcBorders>
            <w:shd w:val="clear" w:color="auto" w:fill="auto"/>
            <w:vAlign w:val="center"/>
          </w:tcPr>
          <w:p w14:paraId="750070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89.38</w:t>
            </w:r>
          </w:p>
        </w:tc>
        <w:tc>
          <w:tcPr>
            <w:tcW w:w="767" w:type="dxa"/>
            <w:tcBorders>
              <w:tl2br w:val="nil"/>
              <w:tr2bl w:val="nil"/>
            </w:tcBorders>
            <w:shd w:val="clear" w:color="auto" w:fill="auto"/>
            <w:vAlign w:val="center"/>
          </w:tcPr>
          <w:p w14:paraId="4965F6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934" w:type="dxa"/>
            <w:tcBorders>
              <w:tl2br w:val="nil"/>
              <w:tr2bl w:val="nil"/>
            </w:tcBorders>
            <w:shd w:val="clear" w:color="auto" w:fill="auto"/>
            <w:vAlign w:val="center"/>
          </w:tcPr>
          <w:p w14:paraId="04B499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60.65</w:t>
            </w:r>
          </w:p>
        </w:tc>
        <w:tc>
          <w:tcPr>
            <w:tcW w:w="849" w:type="dxa"/>
            <w:tcBorders>
              <w:tl2br w:val="nil"/>
              <w:tr2bl w:val="nil"/>
            </w:tcBorders>
            <w:shd w:val="clear" w:color="auto" w:fill="auto"/>
            <w:vAlign w:val="center"/>
          </w:tcPr>
          <w:p w14:paraId="7D95A4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c>
          <w:tcPr>
            <w:tcW w:w="986" w:type="dxa"/>
            <w:tcBorders>
              <w:tl2br w:val="nil"/>
              <w:tr2bl w:val="nil"/>
            </w:tcBorders>
            <w:shd w:val="clear" w:color="auto" w:fill="auto"/>
            <w:vAlign w:val="center"/>
          </w:tcPr>
          <w:p w14:paraId="17078D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29.68</w:t>
            </w:r>
          </w:p>
        </w:tc>
      </w:tr>
      <w:tr w14:paraId="0B274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680E785">
            <w:pPr>
              <w:spacing w:line="420" w:lineRule="exact"/>
              <w:jc w:val="center"/>
              <w:rPr>
                <w:rFonts w:ascii="宋体" w:hAnsi="宋体"/>
                <w:b/>
                <w:bCs/>
              </w:rPr>
            </w:pPr>
            <w:r>
              <w:rPr>
                <w:rFonts w:hint="eastAsia" w:ascii="宋体" w:hAnsi="宋体"/>
                <w:b/>
                <w:bCs/>
              </w:rPr>
              <w:t>四平市</w:t>
            </w:r>
          </w:p>
        </w:tc>
        <w:tc>
          <w:tcPr>
            <w:tcW w:w="1067" w:type="dxa"/>
            <w:tcBorders>
              <w:tl2br w:val="nil"/>
              <w:tr2bl w:val="nil"/>
            </w:tcBorders>
            <w:shd w:val="clear" w:color="auto" w:fill="auto"/>
            <w:vAlign w:val="center"/>
          </w:tcPr>
          <w:p w14:paraId="4D7B3A0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821.70</w:t>
            </w:r>
          </w:p>
        </w:tc>
        <w:tc>
          <w:tcPr>
            <w:tcW w:w="1083" w:type="dxa"/>
            <w:tcBorders>
              <w:tl2br w:val="nil"/>
              <w:tr2bl w:val="nil"/>
            </w:tcBorders>
            <w:shd w:val="clear" w:color="auto" w:fill="auto"/>
            <w:vAlign w:val="center"/>
          </w:tcPr>
          <w:p w14:paraId="013263C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821.70</w:t>
            </w:r>
          </w:p>
        </w:tc>
        <w:tc>
          <w:tcPr>
            <w:tcW w:w="767" w:type="dxa"/>
            <w:tcBorders>
              <w:tl2br w:val="nil"/>
              <w:tr2bl w:val="nil"/>
            </w:tcBorders>
            <w:shd w:val="clear" w:color="auto" w:fill="auto"/>
            <w:vAlign w:val="center"/>
          </w:tcPr>
          <w:p w14:paraId="338E175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0.05</w:t>
            </w:r>
          </w:p>
        </w:tc>
        <w:tc>
          <w:tcPr>
            <w:tcW w:w="934" w:type="dxa"/>
            <w:tcBorders>
              <w:tl2br w:val="nil"/>
              <w:tr2bl w:val="nil"/>
            </w:tcBorders>
            <w:shd w:val="clear" w:color="auto" w:fill="auto"/>
            <w:vAlign w:val="center"/>
          </w:tcPr>
          <w:p w14:paraId="2CF80AE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52.05</w:t>
            </w:r>
          </w:p>
        </w:tc>
        <w:tc>
          <w:tcPr>
            <w:tcW w:w="849" w:type="dxa"/>
            <w:tcBorders>
              <w:tl2br w:val="nil"/>
              <w:tr2bl w:val="nil"/>
            </w:tcBorders>
            <w:shd w:val="clear" w:color="auto" w:fill="auto"/>
            <w:vAlign w:val="center"/>
          </w:tcPr>
          <w:p w14:paraId="78A70F1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0.59</w:t>
            </w:r>
          </w:p>
        </w:tc>
        <w:tc>
          <w:tcPr>
            <w:tcW w:w="986" w:type="dxa"/>
            <w:tcBorders>
              <w:tl2br w:val="nil"/>
              <w:tr2bl w:val="nil"/>
            </w:tcBorders>
            <w:shd w:val="clear" w:color="auto" w:fill="auto"/>
            <w:vAlign w:val="center"/>
          </w:tcPr>
          <w:p w14:paraId="1AB3741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10.30</w:t>
            </w:r>
          </w:p>
        </w:tc>
      </w:tr>
      <w:tr w14:paraId="54779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F9F7294">
            <w:pPr>
              <w:spacing w:line="420" w:lineRule="exact"/>
              <w:jc w:val="right"/>
              <w:rPr>
                <w:rFonts w:ascii="宋体" w:hAnsi="宋体"/>
              </w:rPr>
            </w:pPr>
            <w:r>
              <w:rPr>
                <w:rFonts w:hint="eastAsia" w:ascii="宋体" w:hAnsi="宋体"/>
              </w:rPr>
              <w:t>铁西区</w:t>
            </w:r>
          </w:p>
        </w:tc>
        <w:tc>
          <w:tcPr>
            <w:tcW w:w="1067" w:type="dxa"/>
            <w:tcBorders>
              <w:tl2br w:val="nil"/>
              <w:tr2bl w:val="nil"/>
            </w:tcBorders>
            <w:shd w:val="clear" w:color="auto" w:fill="auto"/>
            <w:vAlign w:val="center"/>
          </w:tcPr>
          <w:p w14:paraId="01708A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35.63</w:t>
            </w:r>
          </w:p>
        </w:tc>
        <w:tc>
          <w:tcPr>
            <w:tcW w:w="1083" w:type="dxa"/>
            <w:tcBorders>
              <w:tl2br w:val="nil"/>
              <w:tr2bl w:val="nil"/>
            </w:tcBorders>
            <w:shd w:val="clear" w:color="auto" w:fill="auto"/>
            <w:vAlign w:val="center"/>
          </w:tcPr>
          <w:p w14:paraId="033606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35.63</w:t>
            </w:r>
          </w:p>
        </w:tc>
        <w:tc>
          <w:tcPr>
            <w:tcW w:w="767" w:type="dxa"/>
            <w:tcBorders>
              <w:tl2br w:val="nil"/>
              <w:tr2bl w:val="nil"/>
            </w:tcBorders>
            <w:shd w:val="clear" w:color="auto" w:fill="auto"/>
            <w:vAlign w:val="center"/>
          </w:tcPr>
          <w:p w14:paraId="0457CA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4BA72F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52.05</w:t>
            </w:r>
          </w:p>
        </w:tc>
        <w:tc>
          <w:tcPr>
            <w:tcW w:w="849" w:type="dxa"/>
            <w:tcBorders>
              <w:tl2br w:val="nil"/>
              <w:tr2bl w:val="nil"/>
            </w:tcBorders>
            <w:shd w:val="clear" w:color="auto" w:fill="auto"/>
            <w:vAlign w:val="center"/>
          </w:tcPr>
          <w:p w14:paraId="6D4408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986" w:type="dxa"/>
            <w:tcBorders>
              <w:tl2br w:val="nil"/>
              <w:tr2bl w:val="nil"/>
            </w:tcBorders>
            <w:shd w:val="clear" w:color="auto" w:fill="auto"/>
            <w:vAlign w:val="center"/>
          </w:tcPr>
          <w:p w14:paraId="6860BF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1.32</w:t>
            </w:r>
          </w:p>
        </w:tc>
      </w:tr>
      <w:tr w14:paraId="43937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3F88BFA">
            <w:pPr>
              <w:spacing w:line="420" w:lineRule="exact"/>
              <w:jc w:val="right"/>
              <w:rPr>
                <w:rFonts w:ascii="宋体" w:hAnsi="宋体"/>
              </w:rPr>
            </w:pPr>
            <w:r>
              <w:rPr>
                <w:rFonts w:hint="eastAsia" w:ascii="宋体" w:hAnsi="宋体"/>
              </w:rPr>
              <w:t>铁东区</w:t>
            </w:r>
          </w:p>
        </w:tc>
        <w:tc>
          <w:tcPr>
            <w:tcW w:w="1067" w:type="dxa"/>
            <w:tcBorders>
              <w:tl2br w:val="nil"/>
              <w:tr2bl w:val="nil"/>
            </w:tcBorders>
            <w:shd w:val="clear" w:color="auto" w:fill="auto"/>
            <w:vAlign w:val="center"/>
          </w:tcPr>
          <w:p w14:paraId="717F2D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186.62</w:t>
            </w:r>
          </w:p>
        </w:tc>
        <w:tc>
          <w:tcPr>
            <w:tcW w:w="1083" w:type="dxa"/>
            <w:tcBorders>
              <w:tl2br w:val="nil"/>
              <w:tr2bl w:val="nil"/>
            </w:tcBorders>
            <w:shd w:val="clear" w:color="auto" w:fill="auto"/>
            <w:vAlign w:val="center"/>
          </w:tcPr>
          <w:p w14:paraId="3727F5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186.62</w:t>
            </w:r>
          </w:p>
        </w:tc>
        <w:tc>
          <w:tcPr>
            <w:tcW w:w="767" w:type="dxa"/>
            <w:tcBorders>
              <w:tl2br w:val="nil"/>
              <w:tr2bl w:val="nil"/>
            </w:tcBorders>
            <w:shd w:val="clear" w:color="auto" w:fill="auto"/>
            <w:vAlign w:val="center"/>
          </w:tcPr>
          <w:p w14:paraId="60A3C7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934" w:type="dxa"/>
            <w:tcBorders>
              <w:tl2br w:val="nil"/>
              <w:tr2bl w:val="nil"/>
            </w:tcBorders>
            <w:shd w:val="clear" w:color="auto" w:fill="auto"/>
            <w:vAlign w:val="center"/>
          </w:tcPr>
          <w:p w14:paraId="226841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62473E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986" w:type="dxa"/>
            <w:tcBorders>
              <w:tl2br w:val="nil"/>
              <w:tr2bl w:val="nil"/>
            </w:tcBorders>
            <w:shd w:val="clear" w:color="auto" w:fill="auto"/>
            <w:vAlign w:val="center"/>
          </w:tcPr>
          <w:p w14:paraId="262D95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r>
      <w:tr w14:paraId="2179F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349BF07">
            <w:pPr>
              <w:spacing w:line="420" w:lineRule="exact"/>
              <w:jc w:val="right"/>
              <w:rPr>
                <w:rFonts w:ascii="宋体" w:hAnsi="宋体"/>
              </w:rPr>
            </w:pPr>
            <w:r>
              <w:rPr>
                <w:rFonts w:hint="eastAsia" w:ascii="宋体" w:hAnsi="宋体"/>
              </w:rPr>
              <w:t>梨树县</w:t>
            </w:r>
          </w:p>
        </w:tc>
        <w:tc>
          <w:tcPr>
            <w:tcW w:w="1067" w:type="dxa"/>
            <w:tcBorders>
              <w:tl2br w:val="nil"/>
              <w:tr2bl w:val="nil"/>
            </w:tcBorders>
            <w:shd w:val="clear" w:color="auto" w:fill="auto"/>
            <w:vAlign w:val="center"/>
          </w:tcPr>
          <w:p w14:paraId="49E6E1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70.63</w:t>
            </w:r>
          </w:p>
        </w:tc>
        <w:tc>
          <w:tcPr>
            <w:tcW w:w="1083" w:type="dxa"/>
            <w:tcBorders>
              <w:tl2br w:val="nil"/>
              <w:tr2bl w:val="nil"/>
            </w:tcBorders>
            <w:shd w:val="clear" w:color="auto" w:fill="auto"/>
            <w:vAlign w:val="center"/>
          </w:tcPr>
          <w:p w14:paraId="451BE1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70.63</w:t>
            </w:r>
          </w:p>
        </w:tc>
        <w:tc>
          <w:tcPr>
            <w:tcW w:w="767" w:type="dxa"/>
            <w:tcBorders>
              <w:tl2br w:val="nil"/>
              <w:tr2bl w:val="nil"/>
            </w:tcBorders>
            <w:shd w:val="clear" w:color="auto" w:fill="auto"/>
            <w:vAlign w:val="center"/>
          </w:tcPr>
          <w:p w14:paraId="1B704C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526C32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2BA642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986" w:type="dxa"/>
            <w:tcBorders>
              <w:tl2br w:val="nil"/>
              <w:tr2bl w:val="nil"/>
            </w:tcBorders>
            <w:shd w:val="clear" w:color="auto" w:fill="auto"/>
            <w:vAlign w:val="center"/>
          </w:tcPr>
          <w:p w14:paraId="10CBBD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0.94</w:t>
            </w:r>
          </w:p>
        </w:tc>
      </w:tr>
      <w:tr w14:paraId="6CD7C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F8974D0">
            <w:pPr>
              <w:spacing w:line="420" w:lineRule="exact"/>
              <w:jc w:val="right"/>
              <w:rPr>
                <w:rFonts w:ascii="宋体" w:hAnsi="宋体"/>
              </w:rPr>
            </w:pPr>
            <w:r>
              <w:rPr>
                <w:rFonts w:hint="eastAsia" w:ascii="宋体" w:hAnsi="宋体"/>
              </w:rPr>
              <w:t>伊通满族自治县</w:t>
            </w:r>
          </w:p>
        </w:tc>
        <w:tc>
          <w:tcPr>
            <w:tcW w:w="1067" w:type="dxa"/>
            <w:tcBorders>
              <w:tl2br w:val="nil"/>
              <w:tr2bl w:val="nil"/>
            </w:tcBorders>
            <w:shd w:val="clear" w:color="auto" w:fill="auto"/>
            <w:vAlign w:val="center"/>
          </w:tcPr>
          <w:p w14:paraId="6EBB0A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11.48</w:t>
            </w:r>
          </w:p>
        </w:tc>
        <w:tc>
          <w:tcPr>
            <w:tcW w:w="1083" w:type="dxa"/>
            <w:tcBorders>
              <w:tl2br w:val="nil"/>
              <w:tr2bl w:val="nil"/>
            </w:tcBorders>
            <w:shd w:val="clear" w:color="auto" w:fill="auto"/>
            <w:vAlign w:val="center"/>
          </w:tcPr>
          <w:p w14:paraId="7B0568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11.48</w:t>
            </w:r>
          </w:p>
        </w:tc>
        <w:tc>
          <w:tcPr>
            <w:tcW w:w="767" w:type="dxa"/>
            <w:tcBorders>
              <w:tl2br w:val="nil"/>
              <w:tr2bl w:val="nil"/>
            </w:tcBorders>
            <w:shd w:val="clear" w:color="auto" w:fill="auto"/>
            <w:vAlign w:val="center"/>
          </w:tcPr>
          <w:p w14:paraId="553687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3F35A9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1D008F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986" w:type="dxa"/>
            <w:tcBorders>
              <w:tl2br w:val="nil"/>
              <w:tr2bl w:val="nil"/>
            </w:tcBorders>
            <w:shd w:val="clear" w:color="auto" w:fill="auto"/>
            <w:vAlign w:val="center"/>
          </w:tcPr>
          <w:p w14:paraId="7B9004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5.62</w:t>
            </w:r>
          </w:p>
        </w:tc>
      </w:tr>
      <w:tr w14:paraId="33F2B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39BD7E64">
            <w:pPr>
              <w:spacing w:line="420" w:lineRule="exact"/>
              <w:jc w:val="right"/>
              <w:rPr>
                <w:rFonts w:ascii="宋体" w:hAnsi="宋体"/>
              </w:rPr>
            </w:pPr>
            <w:r>
              <w:rPr>
                <w:rFonts w:hint="eastAsia" w:ascii="宋体" w:hAnsi="宋体"/>
              </w:rPr>
              <w:t>双辽市</w:t>
            </w:r>
          </w:p>
        </w:tc>
        <w:tc>
          <w:tcPr>
            <w:tcW w:w="1067" w:type="dxa"/>
            <w:tcBorders>
              <w:tl2br w:val="nil"/>
              <w:tr2bl w:val="nil"/>
            </w:tcBorders>
            <w:shd w:val="clear" w:color="auto" w:fill="auto"/>
            <w:vAlign w:val="center"/>
          </w:tcPr>
          <w:p w14:paraId="1D1155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517.34</w:t>
            </w:r>
          </w:p>
        </w:tc>
        <w:tc>
          <w:tcPr>
            <w:tcW w:w="1083" w:type="dxa"/>
            <w:tcBorders>
              <w:tl2br w:val="nil"/>
              <w:tr2bl w:val="nil"/>
            </w:tcBorders>
            <w:shd w:val="clear" w:color="auto" w:fill="auto"/>
            <w:vAlign w:val="center"/>
          </w:tcPr>
          <w:p w14:paraId="3D52F4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517.34</w:t>
            </w:r>
          </w:p>
        </w:tc>
        <w:tc>
          <w:tcPr>
            <w:tcW w:w="767" w:type="dxa"/>
            <w:tcBorders>
              <w:tl2br w:val="nil"/>
              <w:tr2bl w:val="nil"/>
            </w:tcBorders>
            <w:shd w:val="clear" w:color="auto" w:fill="auto"/>
            <w:vAlign w:val="center"/>
          </w:tcPr>
          <w:p w14:paraId="4B1656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145BF0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7B223A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986" w:type="dxa"/>
            <w:tcBorders>
              <w:tl2br w:val="nil"/>
              <w:tr2bl w:val="nil"/>
            </w:tcBorders>
            <w:shd w:val="clear" w:color="auto" w:fill="auto"/>
            <w:vAlign w:val="center"/>
          </w:tcPr>
          <w:p w14:paraId="6E0223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2.39</w:t>
            </w:r>
          </w:p>
        </w:tc>
      </w:tr>
      <w:tr w14:paraId="5038A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09ECD5AC">
            <w:pPr>
              <w:spacing w:line="420" w:lineRule="exact"/>
              <w:jc w:val="center"/>
              <w:rPr>
                <w:rFonts w:ascii="宋体" w:hAnsi="宋体"/>
                <w:b/>
                <w:bCs/>
              </w:rPr>
            </w:pPr>
            <w:r>
              <w:rPr>
                <w:rFonts w:hint="eastAsia" w:ascii="宋体" w:hAnsi="宋体"/>
                <w:b/>
                <w:bCs/>
              </w:rPr>
              <w:t>辽源市</w:t>
            </w:r>
          </w:p>
        </w:tc>
        <w:tc>
          <w:tcPr>
            <w:tcW w:w="1067" w:type="dxa"/>
            <w:tcBorders>
              <w:tl2br w:val="nil"/>
              <w:tr2bl w:val="nil"/>
            </w:tcBorders>
            <w:shd w:val="clear" w:color="auto" w:fill="auto"/>
            <w:vAlign w:val="center"/>
          </w:tcPr>
          <w:p w14:paraId="5B85385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317.33</w:t>
            </w:r>
          </w:p>
        </w:tc>
        <w:tc>
          <w:tcPr>
            <w:tcW w:w="1083" w:type="dxa"/>
            <w:tcBorders>
              <w:tl2br w:val="nil"/>
              <w:tr2bl w:val="nil"/>
            </w:tcBorders>
            <w:shd w:val="clear" w:color="auto" w:fill="auto"/>
            <w:vAlign w:val="center"/>
          </w:tcPr>
          <w:p w14:paraId="6E45890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317.22</w:t>
            </w:r>
          </w:p>
        </w:tc>
        <w:tc>
          <w:tcPr>
            <w:tcW w:w="767" w:type="dxa"/>
            <w:tcBorders>
              <w:tl2br w:val="nil"/>
              <w:tr2bl w:val="nil"/>
            </w:tcBorders>
            <w:shd w:val="clear" w:color="auto" w:fill="auto"/>
            <w:vAlign w:val="center"/>
          </w:tcPr>
          <w:p w14:paraId="3280E4B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401EF15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46.02</w:t>
            </w:r>
          </w:p>
        </w:tc>
        <w:tc>
          <w:tcPr>
            <w:tcW w:w="849" w:type="dxa"/>
            <w:tcBorders>
              <w:tl2br w:val="nil"/>
              <w:tr2bl w:val="nil"/>
            </w:tcBorders>
            <w:shd w:val="clear" w:color="auto" w:fill="auto"/>
            <w:vAlign w:val="center"/>
          </w:tcPr>
          <w:p w14:paraId="5FE3F6C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0.15</w:t>
            </w:r>
          </w:p>
        </w:tc>
        <w:tc>
          <w:tcPr>
            <w:tcW w:w="986" w:type="dxa"/>
            <w:tcBorders>
              <w:tl2br w:val="nil"/>
              <w:tr2bl w:val="nil"/>
            </w:tcBorders>
            <w:shd w:val="clear" w:color="auto" w:fill="auto"/>
            <w:vAlign w:val="center"/>
          </w:tcPr>
          <w:p w14:paraId="0F9D1FA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28.60</w:t>
            </w:r>
          </w:p>
        </w:tc>
      </w:tr>
      <w:tr w14:paraId="5878A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1A43FE1">
            <w:pPr>
              <w:spacing w:line="420" w:lineRule="exact"/>
              <w:jc w:val="right"/>
              <w:rPr>
                <w:rFonts w:ascii="宋体" w:hAnsi="宋体"/>
              </w:rPr>
            </w:pPr>
            <w:r>
              <w:rPr>
                <w:rFonts w:hint="eastAsia" w:ascii="宋体" w:hAnsi="宋体"/>
              </w:rPr>
              <w:t>龙山区</w:t>
            </w:r>
          </w:p>
        </w:tc>
        <w:tc>
          <w:tcPr>
            <w:tcW w:w="1067" w:type="dxa"/>
            <w:tcBorders>
              <w:tl2br w:val="nil"/>
              <w:tr2bl w:val="nil"/>
            </w:tcBorders>
            <w:shd w:val="clear" w:color="auto" w:fill="auto"/>
            <w:vAlign w:val="center"/>
          </w:tcPr>
          <w:p w14:paraId="2B1E43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202.42</w:t>
            </w:r>
          </w:p>
        </w:tc>
        <w:tc>
          <w:tcPr>
            <w:tcW w:w="1083" w:type="dxa"/>
            <w:tcBorders>
              <w:tl2br w:val="nil"/>
              <w:tr2bl w:val="nil"/>
            </w:tcBorders>
            <w:shd w:val="clear" w:color="auto" w:fill="auto"/>
            <w:vAlign w:val="center"/>
          </w:tcPr>
          <w:p w14:paraId="747689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202.32</w:t>
            </w:r>
          </w:p>
        </w:tc>
        <w:tc>
          <w:tcPr>
            <w:tcW w:w="767" w:type="dxa"/>
            <w:tcBorders>
              <w:tl2br w:val="nil"/>
              <w:tr2bl w:val="nil"/>
            </w:tcBorders>
            <w:shd w:val="clear" w:color="auto" w:fill="auto"/>
            <w:vAlign w:val="center"/>
          </w:tcPr>
          <w:p w14:paraId="65B6D5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3EB944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21E2EE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986" w:type="dxa"/>
            <w:tcBorders>
              <w:tl2br w:val="nil"/>
              <w:tr2bl w:val="nil"/>
            </w:tcBorders>
            <w:shd w:val="clear" w:color="auto" w:fill="auto"/>
            <w:vAlign w:val="center"/>
          </w:tcPr>
          <w:p w14:paraId="1C8743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24.81</w:t>
            </w:r>
          </w:p>
        </w:tc>
      </w:tr>
      <w:tr w14:paraId="4290A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A01B1DE">
            <w:pPr>
              <w:spacing w:line="420" w:lineRule="exact"/>
              <w:jc w:val="right"/>
              <w:rPr>
                <w:rFonts w:ascii="宋体" w:hAnsi="宋体"/>
              </w:rPr>
            </w:pPr>
            <w:r>
              <w:rPr>
                <w:rFonts w:hint="eastAsia" w:ascii="宋体" w:hAnsi="宋体"/>
              </w:rPr>
              <w:t>西安区</w:t>
            </w:r>
          </w:p>
        </w:tc>
        <w:tc>
          <w:tcPr>
            <w:tcW w:w="1067" w:type="dxa"/>
            <w:tcBorders>
              <w:tl2br w:val="nil"/>
              <w:tr2bl w:val="nil"/>
            </w:tcBorders>
            <w:shd w:val="clear" w:color="auto" w:fill="auto"/>
            <w:vAlign w:val="center"/>
          </w:tcPr>
          <w:p w14:paraId="0CD740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10.84</w:t>
            </w:r>
          </w:p>
        </w:tc>
        <w:tc>
          <w:tcPr>
            <w:tcW w:w="1083" w:type="dxa"/>
            <w:tcBorders>
              <w:tl2br w:val="nil"/>
              <w:tr2bl w:val="nil"/>
            </w:tcBorders>
            <w:shd w:val="clear" w:color="auto" w:fill="auto"/>
            <w:vAlign w:val="center"/>
          </w:tcPr>
          <w:p w14:paraId="40EEE4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10.84</w:t>
            </w:r>
          </w:p>
        </w:tc>
        <w:tc>
          <w:tcPr>
            <w:tcW w:w="767" w:type="dxa"/>
            <w:tcBorders>
              <w:tl2br w:val="nil"/>
              <w:tr2bl w:val="nil"/>
            </w:tcBorders>
            <w:shd w:val="clear" w:color="auto" w:fill="auto"/>
            <w:vAlign w:val="center"/>
          </w:tcPr>
          <w:p w14:paraId="138EBC51">
            <w:pPr>
              <w:rPr>
                <w:rFonts w:ascii="宋体" w:hAnsi="宋体"/>
              </w:rPr>
            </w:pPr>
          </w:p>
        </w:tc>
        <w:tc>
          <w:tcPr>
            <w:tcW w:w="934" w:type="dxa"/>
            <w:tcBorders>
              <w:tl2br w:val="nil"/>
              <w:tr2bl w:val="nil"/>
            </w:tcBorders>
            <w:shd w:val="clear" w:color="auto" w:fill="auto"/>
            <w:vAlign w:val="center"/>
          </w:tcPr>
          <w:p w14:paraId="1EA98A11">
            <w:pPr>
              <w:rPr>
                <w:rFonts w:ascii="宋体" w:hAnsi="宋体"/>
              </w:rPr>
            </w:pPr>
          </w:p>
        </w:tc>
        <w:tc>
          <w:tcPr>
            <w:tcW w:w="849" w:type="dxa"/>
            <w:tcBorders>
              <w:tl2br w:val="nil"/>
              <w:tr2bl w:val="nil"/>
            </w:tcBorders>
            <w:shd w:val="clear" w:color="auto" w:fill="auto"/>
            <w:vAlign w:val="center"/>
          </w:tcPr>
          <w:p w14:paraId="5149E5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6A35C2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5A421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1154CEC">
            <w:pPr>
              <w:spacing w:line="420" w:lineRule="exact"/>
              <w:jc w:val="right"/>
              <w:rPr>
                <w:rFonts w:ascii="宋体" w:hAnsi="宋体"/>
              </w:rPr>
            </w:pPr>
            <w:r>
              <w:rPr>
                <w:rFonts w:hint="eastAsia" w:ascii="宋体" w:hAnsi="宋体"/>
              </w:rPr>
              <w:t>东丰县</w:t>
            </w:r>
          </w:p>
        </w:tc>
        <w:tc>
          <w:tcPr>
            <w:tcW w:w="1067" w:type="dxa"/>
            <w:tcBorders>
              <w:tl2br w:val="nil"/>
              <w:tr2bl w:val="nil"/>
            </w:tcBorders>
            <w:shd w:val="clear" w:color="auto" w:fill="auto"/>
            <w:vAlign w:val="center"/>
          </w:tcPr>
          <w:p w14:paraId="37BC8E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69.72</w:t>
            </w:r>
          </w:p>
        </w:tc>
        <w:tc>
          <w:tcPr>
            <w:tcW w:w="1083" w:type="dxa"/>
            <w:tcBorders>
              <w:tl2br w:val="nil"/>
              <w:tr2bl w:val="nil"/>
            </w:tcBorders>
            <w:shd w:val="clear" w:color="auto" w:fill="auto"/>
            <w:vAlign w:val="center"/>
          </w:tcPr>
          <w:p w14:paraId="47DBD8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69.72</w:t>
            </w:r>
          </w:p>
        </w:tc>
        <w:tc>
          <w:tcPr>
            <w:tcW w:w="767" w:type="dxa"/>
            <w:tcBorders>
              <w:tl2br w:val="nil"/>
              <w:tr2bl w:val="nil"/>
            </w:tcBorders>
            <w:shd w:val="clear" w:color="auto" w:fill="auto"/>
            <w:vAlign w:val="center"/>
          </w:tcPr>
          <w:p w14:paraId="11BD03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4FFA70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46.02</w:t>
            </w:r>
          </w:p>
        </w:tc>
        <w:tc>
          <w:tcPr>
            <w:tcW w:w="849" w:type="dxa"/>
            <w:tcBorders>
              <w:tl2br w:val="nil"/>
              <w:tr2bl w:val="nil"/>
            </w:tcBorders>
            <w:shd w:val="clear" w:color="auto" w:fill="auto"/>
            <w:vAlign w:val="center"/>
          </w:tcPr>
          <w:p w14:paraId="5E42DE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3D63EA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1.91</w:t>
            </w:r>
          </w:p>
        </w:tc>
      </w:tr>
      <w:tr w14:paraId="7732B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5A3E5B0">
            <w:pPr>
              <w:spacing w:line="420" w:lineRule="exact"/>
              <w:jc w:val="right"/>
              <w:rPr>
                <w:rFonts w:ascii="宋体" w:hAnsi="宋体"/>
              </w:rPr>
            </w:pPr>
            <w:r>
              <w:rPr>
                <w:rFonts w:hint="eastAsia" w:ascii="宋体" w:hAnsi="宋体"/>
              </w:rPr>
              <w:t>东辽县</w:t>
            </w:r>
          </w:p>
        </w:tc>
        <w:tc>
          <w:tcPr>
            <w:tcW w:w="1067" w:type="dxa"/>
            <w:tcBorders>
              <w:tl2br w:val="nil"/>
              <w:tr2bl w:val="nil"/>
            </w:tcBorders>
            <w:shd w:val="clear" w:color="auto" w:fill="auto"/>
            <w:vAlign w:val="center"/>
          </w:tcPr>
          <w:p w14:paraId="21B35B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16.02</w:t>
            </w:r>
          </w:p>
        </w:tc>
        <w:tc>
          <w:tcPr>
            <w:tcW w:w="1083" w:type="dxa"/>
            <w:tcBorders>
              <w:tl2br w:val="nil"/>
              <w:tr2bl w:val="nil"/>
            </w:tcBorders>
            <w:shd w:val="clear" w:color="auto" w:fill="auto"/>
            <w:vAlign w:val="center"/>
          </w:tcPr>
          <w:p w14:paraId="522B60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16.02</w:t>
            </w:r>
          </w:p>
        </w:tc>
        <w:tc>
          <w:tcPr>
            <w:tcW w:w="767" w:type="dxa"/>
            <w:tcBorders>
              <w:tl2br w:val="nil"/>
              <w:tr2bl w:val="nil"/>
            </w:tcBorders>
            <w:shd w:val="clear" w:color="auto" w:fill="auto"/>
            <w:vAlign w:val="center"/>
          </w:tcPr>
          <w:p w14:paraId="5502F94E">
            <w:pPr>
              <w:rPr>
                <w:rFonts w:ascii="宋体" w:hAnsi="宋体"/>
              </w:rPr>
            </w:pPr>
          </w:p>
        </w:tc>
        <w:tc>
          <w:tcPr>
            <w:tcW w:w="934" w:type="dxa"/>
            <w:tcBorders>
              <w:tl2br w:val="nil"/>
              <w:tr2bl w:val="nil"/>
            </w:tcBorders>
            <w:shd w:val="clear" w:color="auto" w:fill="auto"/>
            <w:vAlign w:val="center"/>
          </w:tcPr>
          <w:p w14:paraId="6A41E4B6">
            <w:pPr>
              <w:rPr>
                <w:rFonts w:ascii="宋体" w:hAnsi="宋体"/>
              </w:rPr>
            </w:pPr>
          </w:p>
        </w:tc>
        <w:tc>
          <w:tcPr>
            <w:tcW w:w="849" w:type="dxa"/>
            <w:tcBorders>
              <w:tl2br w:val="nil"/>
              <w:tr2bl w:val="nil"/>
            </w:tcBorders>
            <w:shd w:val="clear" w:color="auto" w:fill="auto"/>
            <w:vAlign w:val="center"/>
          </w:tcPr>
          <w:p w14:paraId="67693E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86" w:type="dxa"/>
            <w:tcBorders>
              <w:tl2br w:val="nil"/>
              <w:tr2bl w:val="nil"/>
            </w:tcBorders>
            <w:shd w:val="clear" w:color="auto" w:fill="auto"/>
            <w:vAlign w:val="center"/>
          </w:tcPr>
          <w:p w14:paraId="4EDFC8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1.87</w:t>
            </w:r>
          </w:p>
        </w:tc>
      </w:tr>
      <w:tr w14:paraId="20522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F093DB6">
            <w:pPr>
              <w:spacing w:line="420" w:lineRule="exact"/>
              <w:jc w:val="right"/>
              <w:rPr>
                <w:rFonts w:ascii="宋体" w:hAnsi="宋体"/>
              </w:rPr>
            </w:pPr>
            <w:r>
              <w:rPr>
                <w:rFonts w:hint="eastAsia" w:ascii="宋体" w:hAnsi="宋体"/>
              </w:rPr>
              <w:t>吉林辽源经济开发区管理委员会</w:t>
            </w:r>
          </w:p>
        </w:tc>
        <w:tc>
          <w:tcPr>
            <w:tcW w:w="1067" w:type="dxa"/>
            <w:tcBorders>
              <w:tl2br w:val="nil"/>
              <w:tr2bl w:val="nil"/>
            </w:tcBorders>
            <w:shd w:val="clear" w:color="auto" w:fill="auto"/>
            <w:vAlign w:val="center"/>
          </w:tcPr>
          <w:p w14:paraId="761DCF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18.31</w:t>
            </w:r>
          </w:p>
        </w:tc>
        <w:tc>
          <w:tcPr>
            <w:tcW w:w="1083" w:type="dxa"/>
            <w:tcBorders>
              <w:tl2br w:val="nil"/>
              <w:tr2bl w:val="nil"/>
            </w:tcBorders>
            <w:shd w:val="clear" w:color="auto" w:fill="auto"/>
            <w:vAlign w:val="center"/>
          </w:tcPr>
          <w:p w14:paraId="5B0FDE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18.31</w:t>
            </w:r>
          </w:p>
        </w:tc>
        <w:tc>
          <w:tcPr>
            <w:tcW w:w="767" w:type="dxa"/>
            <w:tcBorders>
              <w:tl2br w:val="nil"/>
              <w:tr2bl w:val="nil"/>
            </w:tcBorders>
            <w:shd w:val="clear" w:color="auto" w:fill="auto"/>
            <w:vAlign w:val="center"/>
          </w:tcPr>
          <w:p w14:paraId="3D2DB0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2D198B52">
            <w:pPr>
              <w:rPr>
                <w:rFonts w:ascii="宋体" w:hAnsi="宋体"/>
              </w:rPr>
            </w:pPr>
          </w:p>
        </w:tc>
        <w:tc>
          <w:tcPr>
            <w:tcW w:w="849" w:type="dxa"/>
            <w:tcBorders>
              <w:tl2br w:val="nil"/>
              <w:tr2bl w:val="nil"/>
            </w:tcBorders>
            <w:shd w:val="clear" w:color="auto" w:fill="auto"/>
            <w:vAlign w:val="center"/>
          </w:tcPr>
          <w:p w14:paraId="5B3B96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986" w:type="dxa"/>
            <w:tcBorders>
              <w:tl2br w:val="nil"/>
              <w:tr2bl w:val="nil"/>
            </w:tcBorders>
            <w:shd w:val="clear" w:color="auto" w:fill="auto"/>
            <w:vAlign w:val="center"/>
          </w:tcPr>
          <w:p w14:paraId="2A65FB31">
            <w:pPr>
              <w:rPr>
                <w:rFonts w:ascii="宋体" w:hAnsi="宋体"/>
              </w:rPr>
            </w:pPr>
          </w:p>
        </w:tc>
      </w:tr>
      <w:tr w14:paraId="1D44D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4B6C0B1">
            <w:pPr>
              <w:spacing w:line="420" w:lineRule="exact"/>
              <w:jc w:val="center"/>
              <w:rPr>
                <w:rFonts w:ascii="宋体" w:hAnsi="宋体"/>
                <w:b/>
                <w:bCs/>
              </w:rPr>
            </w:pPr>
            <w:r>
              <w:rPr>
                <w:rFonts w:hint="eastAsia" w:ascii="宋体" w:hAnsi="宋体"/>
                <w:b/>
                <w:bCs/>
              </w:rPr>
              <w:t>通化市</w:t>
            </w:r>
          </w:p>
        </w:tc>
        <w:tc>
          <w:tcPr>
            <w:tcW w:w="1067" w:type="dxa"/>
            <w:tcBorders>
              <w:tl2br w:val="nil"/>
              <w:tr2bl w:val="nil"/>
            </w:tcBorders>
            <w:shd w:val="clear" w:color="auto" w:fill="auto"/>
            <w:vAlign w:val="center"/>
          </w:tcPr>
          <w:p w14:paraId="6795722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431.94</w:t>
            </w:r>
          </w:p>
        </w:tc>
        <w:tc>
          <w:tcPr>
            <w:tcW w:w="1083" w:type="dxa"/>
            <w:tcBorders>
              <w:tl2br w:val="nil"/>
              <w:tr2bl w:val="nil"/>
            </w:tcBorders>
            <w:shd w:val="clear" w:color="auto" w:fill="auto"/>
            <w:vAlign w:val="center"/>
          </w:tcPr>
          <w:p w14:paraId="027171D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262.31</w:t>
            </w:r>
          </w:p>
        </w:tc>
        <w:tc>
          <w:tcPr>
            <w:tcW w:w="767" w:type="dxa"/>
            <w:tcBorders>
              <w:tl2br w:val="nil"/>
              <w:tr2bl w:val="nil"/>
            </w:tcBorders>
            <w:shd w:val="clear" w:color="auto" w:fill="auto"/>
            <w:vAlign w:val="center"/>
          </w:tcPr>
          <w:p w14:paraId="3B3EA0B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934" w:type="dxa"/>
            <w:tcBorders>
              <w:tl2br w:val="nil"/>
              <w:tr2bl w:val="nil"/>
            </w:tcBorders>
            <w:shd w:val="clear" w:color="auto" w:fill="auto"/>
            <w:vAlign w:val="center"/>
          </w:tcPr>
          <w:p w14:paraId="05F3E5D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129.97</w:t>
            </w:r>
          </w:p>
        </w:tc>
        <w:tc>
          <w:tcPr>
            <w:tcW w:w="849" w:type="dxa"/>
            <w:tcBorders>
              <w:tl2br w:val="nil"/>
              <w:tr2bl w:val="nil"/>
            </w:tcBorders>
            <w:shd w:val="clear" w:color="auto" w:fill="auto"/>
            <w:vAlign w:val="center"/>
          </w:tcPr>
          <w:p w14:paraId="3166A66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0.41</w:t>
            </w:r>
          </w:p>
        </w:tc>
        <w:tc>
          <w:tcPr>
            <w:tcW w:w="986" w:type="dxa"/>
            <w:tcBorders>
              <w:tl2br w:val="nil"/>
              <w:tr2bl w:val="nil"/>
            </w:tcBorders>
            <w:shd w:val="clear" w:color="auto" w:fill="auto"/>
            <w:vAlign w:val="center"/>
          </w:tcPr>
          <w:p w14:paraId="7395145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4.25</w:t>
            </w:r>
          </w:p>
        </w:tc>
      </w:tr>
      <w:tr w14:paraId="06E11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72825D81">
            <w:pPr>
              <w:spacing w:line="420" w:lineRule="exact"/>
              <w:jc w:val="right"/>
              <w:rPr>
                <w:rFonts w:ascii="宋体" w:hAnsi="宋体"/>
              </w:rPr>
            </w:pPr>
            <w:r>
              <w:rPr>
                <w:rFonts w:hint="eastAsia" w:ascii="宋体" w:hAnsi="宋体"/>
              </w:rPr>
              <w:t>东昌区</w:t>
            </w:r>
          </w:p>
        </w:tc>
        <w:tc>
          <w:tcPr>
            <w:tcW w:w="1067" w:type="dxa"/>
            <w:tcBorders>
              <w:tl2br w:val="nil"/>
              <w:tr2bl w:val="nil"/>
            </w:tcBorders>
            <w:shd w:val="clear" w:color="auto" w:fill="auto"/>
            <w:vAlign w:val="center"/>
          </w:tcPr>
          <w:p w14:paraId="1386D6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13.66</w:t>
            </w:r>
          </w:p>
        </w:tc>
        <w:tc>
          <w:tcPr>
            <w:tcW w:w="1083" w:type="dxa"/>
            <w:tcBorders>
              <w:tl2br w:val="nil"/>
              <w:tr2bl w:val="nil"/>
            </w:tcBorders>
            <w:shd w:val="clear" w:color="auto" w:fill="auto"/>
            <w:vAlign w:val="center"/>
          </w:tcPr>
          <w:p w14:paraId="07926A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13.66</w:t>
            </w:r>
          </w:p>
        </w:tc>
        <w:tc>
          <w:tcPr>
            <w:tcW w:w="767" w:type="dxa"/>
            <w:tcBorders>
              <w:tl2br w:val="nil"/>
              <w:tr2bl w:val="nil"/>
            </w:tcBorders>
            <w:shd w:val="clear" w:color="auto" w:fill="auto"/>
            <w:vAlign w:val="center"/>
          </w:tcPr>
          <w:p w14:paraId="362980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196628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42D5BC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0.17</w:t>
            </w:r>
          </w:p>
        </w:tc>
        <w:tc>
          <w:tcPr>
            <w:tcW w:w="986" w:type="dxa"/>
            <w:tcBorders>
              <w:tl2br w:val="nil"/>
              <w:tr2bl w:val="nil"/>
            </w:tcBorders>
            <w:shd w:val="clear" w:color="auto" w:fill="auto"/>
            <w:vAlign w:val="center"/>
          </w:tcPr>
          <w:p w14:paraId="63885C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106B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3D446395">
            <w:pPr>
              <w:spacing w:line="420" w:lineRule="exact"/>
              <w:jc w:val="right"/>
              <w:rPr>
                <w:rFonts w:ascii="宋体" w:hAnsi="宋体"/>
              </w:rPr>
            </w:pPr>
            <w:r>
              <w:rPr>
                <w:rFonts w:hint="eastAsia" w:ascii="宋体" w:hAnsi="宋体"/>
              </w:rPr>
              <w:t>二道江区</w:t>
            </w:r>
          </w:p>
        </w:tc>
        <w:tc>
          <w:tcPr>
            <w:tcW w:w="1067" w:type="dxa"/>
            <w:tcBorders>
              <w:tl2br w:val="nil"/>
              <w:tr2bl w:val="nil"/>
            </w:tcBorders>
            <w:shd w:val="clear" w:color="auto" w:fill="auto"/>
            <w:vAlign w:val="center"/>
          </w:tcPr>
          <w:p w14:paraId="4DBCD8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364.24</w:t>
            </w:r>
          </w:p>
        </w:tc>
        <w:tc>
          <w:tcPr>
            <w:tcW w:w="1083" w:type="dxa"/>
            <w:tcBorders>
              <w:tl2br w:val="nil"/>
              <w:tr2bl w:val="nil"/>
            </w:tcBorders>
            <w:shd w:val="clear" w:color="auto" w:fill="auto"/>
            <w:vAlign w:val="center"/>
          </w:tcPr>
          <w:p w14:paraId="5A9C01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194.61</w:t>
            </w:r>
          </w:p>
        </w:tc>
        <w:tc>
          <w:tcPr>
            <w:tcW w:w="767" w:type="dxa"/>
            <w:tcBorders>
              <w:tl2br w:val="nil"/>
              <w:tr2bl w:val="nil"/>
            </w:tcBorders>
            <w:shd w:val="clear" w:color="auto" w:fill="auto"/>
            <w:vAlign w:val="center"/>
          </w:tcPr>
          <w:p w14:paraId="2EED8B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934" w:type="dxa"/>
            <w:tcBorders>
              <w:tl2br w:val="nil"/>
              <w:tr2bl w:val="nil"/>
            </w:tcBorders>
            <w:shd w:val="clear" w:color="auto" w:fill="auto"/>
            <w:vAlign w:val="center"/>
          </w:tcPr>
          <w:p w14:paraId="351CDA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129.97</w:t>
            </w:r>
          </w:p>
        </w:tc>
        <w:tc>
          <w:tcPr>
            <w:tcW w:w="849" w:type="dxa"/>
            <w:tcBorders>
              <w:tl2br w:val="nil"/>
              <w:tr2bl w:val="nil"/>
            </w:tcBorders>
            <w:shd w:val="clear" w:color="auto" w:fill="auto"/>
            <w:vAlign w:val="center"/>
          </w:tcPr>
          <w:p w14:paraId="776281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3648A9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3.41</w:t>
            </w:r>
          </w:p>
        </w:tc>
      </w:tr>
      <w:tr w14:paraId="6C1BA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33A2E5F8">
            <w:pPr>
              <w:spacing w:line="420" w:lineRule="exact"/>
              <w:jc w:val="right"/>
              <w:rPr>
                <w:rFonts w:ascii="宋体" w:hAnsi="宋体"/>
              </w:rPr>
            </w:pPr>
            <w:r>
              <w:rPr>
                <w:rFonts w:hint="eastAsia" w:ascii="宋体" w:hAnsi="宋体"/>
              </w:rPr>
              <w:t>通化县</w:t>
            </w:r>
          </w:p>
        </w:tc>
        <w:tc>
          <w:tcPr>
            <w:tcW w:w="1067" w:type="dxa"/>
            <w:tcBorders>
              <w:tl2br w:val="nil"/>
              <w:tr2bl w:val="nil"/>
            </w:tcBorders>
            <w:shd w:val="clear" w:color="auto" w:fill="auto"/>
            <w:vAlign w:val="center"/>
          </w:tcPr>
          <w:p w14:paraId="19E140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11.47</w:t>
            </w:r>
          </w:p>
        </w:tc>
        <w:tc>
          <w:tcPr>
            <w:tcW w:w="1083" w:type="dxa"/>
            <w:tcBorders>
              <w:tl2br w:val="nil"/>
              <w:tr2bl w:val="nil"/>
            </w:tcBorders>
            <w:shd w:val="clear" w:color="auto" w:fill="auto"/>
            <w:vAlign w:val="center"/>
          </w:tcPr>
          <w:p w14:paraId="692E64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11.47</w:t>
            </w:r>
          </w:p>
        </w:tc>
        <w:tc>
          <w:tcPr>
            <w:tcW w:w="767" w:type="dxa"/>
            <w:tcBorders>
              <w:tl2br w:val="nil"/>
              <w:tr2bl w:val="nil"/>
            </w:tcBorders>
            <w:shd w:val="clear" w:color="auto" w:fill="auto"/>
            <w:vAlign w:val="center"/>
          </w:tcPr>
          <w:p w14:paraId="2BD067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36D3A2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1408EF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c>
          <w:tcPr>
            <w:tcW w:w="986" w:type="dxa"/>
            <w:tcBorders>
              <w:tl2br w:val="nil"/>
              <w:tr2bl w:val="nil"/>
            </w:tcBorders>
            <w:shd w:val="clear" w:color="auto" w:fill="auto"/>
            <w:vAlign w:val="center"/>
          </w:tcPr>
          <w:p w14:paraId="34C7D0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r>
      <w:tr w14:paraId="108C6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1ADA03CC">
            <w:pPr>
              <w:spacing w:line="420" w:lineRule="exact"/>
              <w:jc w:val="right"/>
              <w:rPr>
                <w:rFonts w:ascii="宋体" w:hAnsi="宋体"/>
              </w:rPr>
            </w:pPr>
            <w:r>
              <w:rPr>
                <w:rFonts w:hint="eastAsia" w:ascii="宋体" w:hAnsi="宋体"/>
              </w:rPr>
              <w:t>辉南县</w:t>
            </w:r>
          </w:p>
        </w:tc>
        <w:tc>
          <w:tcPr>
            <w:tcW w:w="1067" w:type="dxa"/>
            <w:tcBorders>
              <w:tl2br w:val="nil"/>
              <w:tr2bl w:val="nil"/>
            </w:tcBorders>
            <w:shd w:val="clear" w:color="auto" w:fill="auto"/>
            <w:vAlign w:val="center"/>
          </w:tcPr>
          <w:p w14:paraId="411859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14.90</w:t>
            </w:r>
          </w:p>
        </w:tc>
        <w:tc>
          <w:tcPr>
            <w:tcW w:w="1083" w:type="dxa"/>
            <w:tcBorders>
              <w:tl2br w:val="nil"/>
              <w:tr2bl w:val="nil"/>
            </w:tcBorders>
            <w:shd w:val="clear" w:color="auto" w:fill="auto"/>
            <w:vAlign w:val="center"/>
          </w:tcPr>
          <w:p w14:paraId="42F544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14.90</w:t>
            </w:r>
          </w:p>
        </w:tc>
        <w:tc>
          <w:tcPr>
            <w:tcW w:w="767" w:type="dxa"/>
            <w:tcBorders>
              <w:tl2br w:val="nil"/>
              <w:tr2bl w:val="nil"/>
            </w:tcBorders>
            <w:shd w:val="clear" w:color="auto" w:fill="auto"/>
            <w:vAlign w:val="center"/>
          </w:tcPr>
          <w:p w14:paraId="3425D62C">
            <w:pPr>
              <w:rPr>
                <w:rFonts w:ascii="宋体" w:hAnsi="宋体"/>
              </w:rPr>
            </w:pPr>
          </w:p>
        </w:tc>
        <w:tc>
          <w:tcPr>
            <w:tcW w:w="934" w:type="dxa"/>
            <w:tcBorders>
              <w:tl2br w:val="nil"/>
              <w:tr2bl w:val="nil"/>
            </w:tcBorders>
            <w:shd w:val="clear" w:color="auto" w:fill="auto"/>
            <w:vAlign w:val="center"/>
          </w:tcPr>
          <w:p w14:paraId="6F095365">
            <w:pPr>
              <w:rPr>
                <w:rFonts w:ascii="宋体" w:hAnsi="宋体"/>
              </w:rPr>
            </w:pPr>
          </w:p>
        </w:tc>
        <w:tc>
          <w:tcPr>
            <w:tcW w:w="849" w:type="dxa"/>
            <w:tcBorders>
              <w:tl2br w:val="nil"/>
              <w:tr2bl w:val="nil"/>
            </w:tcBorders>
            <w:shd w:val="clear" w:color="auto" w:fill="auto"/>
            <w:vAlign w:val="center"/>
          </w:tcPr>
          <w:p w14:paraId="5814A997">
            <w:pPr>
              <w:rPr>
                <w:rFonts w:ascii="宋体" w:hAnsi="宋体"/>
              </w:rPr>
            </w:pPr>
          </w:p>
        </w:tc>
        <w:tc>
          <w:tcPr>
            <w:tcW w:w="986" w:type="dxa"/>
            <w:tcBorders>
              <w:tl2br w:val="nil"/>
              <w:tr2bl w:val="nil"/>
            </w:tcBorders>
            <w:shd w:val="clear" w:color="auto" w:fill="auto"/>
            <w:vAlign w:val="center"/>
          </w:tcPr>
          <w:p w14:paraId="092E05B9">
            <w:pPr>
              <w:rPr>
                <w:rFonts w:ascii="宋体" w:hAnsi="宋体"/>
              </w:rPr>
            </w:pPr>
          </w:p>
        </w:tc>
      </w:tr>
      <w:tr w14:paraId="58BD4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1C93065F">
            <w:pPr>
              <w:spacing w:line="420" w:lineRule="exact"/>
              <w:jc w:val="right"/>
              <w:rPr>
                <w:rFonts w:ascii="宋体" w:hAnsi="宋体"/>
              </w:rPr>
            </w:pPr>
            <w:r>
              <w:rPr>
                <w:rFonts w:hint="eastAsia" w:ascii="宋体" w:hAnsi="宋体"/>
              </w:rPr>
              <w:t>柳河县</w:t>
            </w:r>
          </w:p>
        </w:tc>
        <w:tc>
          <w:tcPr>
            <w:tcW w:w="1067" w:type="dxa"/>
            <w:tcBorders>
              <w:tl2br w:val="nil"/>
              <w:tr2bl w:val="nil"/>
            </w:tcBorders>
            <w:shd w:val="clear" w:color="auto" w:fill="auto"/>
            <w:vAlign w:val="center"/>
          </w:tcPr>
          <w:p w14:paraId="569BE4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17.99</w:t>
            </w:r>
          </w:p>
        </w:tc>
        <w:tc>
          <w:tcPr>
            <w:tcW w:w="1083" w:type="dxa"/>
            <w:tcBorders>
              <w:tl2br w:val="nil"/>
              <w:tr2bl w:val="nil"/>
            </w:tcBorders>
            <w:shd w:val="clear" w:color="auto" w:fill="auto"/>
            <w:vAlign w:val="center"/>
          </w:tcPr>
          <w:p w14:paraId="31E45E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17.99</w:t>
            </w:r>
          </w:p>
        </w:tc>
        <w:tc>
          <w:tcPr>
            <w:tcW w:w="767" w:type="dxa"/>
            <w:tcBorders>
              <w:tl2br w:val="nil"/>
              <w:tr2bl w:val="nil"/>
            </w:tcBorders>
            <w:shd w:val="clear" w:color="auto" w:fill="auto"/>
            <w:vAlign w:val="center"/>
          </w:tcPr>
          <w:p w14:paraId="2BB7B260">
            <w:pPr>
              <w:rPr>
                <w:rFonts w:ascii="宋体" w:hAnsi="宋体"/>
              </w:rPr>
            </w:pPr>
          </w:p>
        </w:tc>
        <w:tc>
          <w:tcPr>
            <w:tcW w:w="934" w:type="dxa"/>
            <w:tcBorders>
              <w:tl2br w:val="nil"/>
              <w:tr2bl w:val="nil"/>
            </w:tcBorders>
            <w:shd w:val="clear" w:color="auto" w:fill="auto"/>
            <w:vAlign w:val="center"/>
          </w:tcPr>
          <w:p w14:paraId="7AAB5415">
            <w:pPr>
              <w:rPr>
                <w:rFonts w:ascii="宋体" w:hAnsi="宋体"/>
              </w:rPr>
            </w:pPr>
          </w:p>
        </w:tc>
        <w:tc>
          <w:tcPr>
            <w:tcW w:w="849" w:type="dxa"/>
            <w:tcBorders>
              <w:tl2br w:val="nil"/>
              <w:tr2bl w:val="nil"/>
            </w:tcBorders>
            <w:shd w:val="clear" w:color="auto" w:fill="auto"/>
            <w:vAlign w:val="center"/>
          </w:tcPr>
          <w:p w14:paraId="3F6B92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986" w:type="dxa"/>
            <w:tcBorders>
              <w:tl2br w:val="nil"/>
              <w:tr2bl w:val="nil"/>
            </w:tcBorders>
            <w:shd w:val="clear" w:color="auto" w:fill="auto"/>
            <w:vAlign w:val="center"/>
          </w:tcPr>
          <w:p w14:paraId="702F75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0.77</w:t>
            </w:r>
          </w:p>
        </w:tc>
      </w:tr>
      <w:tr w14:paraId="432BA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1DB709D5">
            <w:pPr>
              <w:spacing w:line="420" w:lineRule="exact"/>
              <w:jc w:val="right"/>
              <w:rPr>
                <w:rFonts w:ascii="宋体" w:hAnsi="宋体"/>
              </w:rPr>
            </w:pPr>
            <w:r>
              <w:rPr>
                <w:rFonts w:hint="eastAsia" w:ascii="宋体" w:hAnsi="宋体"/>
              </w:rPr>
              <w:t>集安市</w:t>
            </w:r>
          </w:p>
        </w:tc>
        <w:tc>
          <w:tcPr>
            <w:tcW w:w="1067" w:type="dxa"/>
            <w:tcBorders>
              <w:tl2br w:val="nil"/>
              <w:tr2bl w:val="nil"/>
            </w:tcBorders>
            <w:shd w:val="clear" w:color="auto" w:fill="auto"/>
            <w:vAlign w:val="center"/>
          </w:tcPr>
          <w:p w14:paraId="4A22E0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9.67</w:t>
            </w:r>
          </w:p>
        </w:tc>
        <w:tc>
          <w:tcPr>
            <w:tcW w:w="1083" w:type="dxa"/>
            <w:tcBorders>
              <w:tl2br w:val="nil"/>
              <w:tr2bl w:val="nil"/>
            </w:tcBorders>
            <w:shd w:val="clear" w:color="auto" w:fill="auto"/>
            <w:vAlign w:val="center"/>
          </w:tcPr>
          <w:p w14:paraId="6F6C93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9.67</w:t>
            </w:r>
          </w:p>
        </w:tc>
        <w:tc>
          <w:tcPr>
            <w:tcW w:w="767" w:type="dxa"/>
            <w:tcBorders>
              <w:tl2br w:val="nil"/>
              <w:tr2bl w:val="nil"/>
            </w:tcBorders>
            <w:shd w:val="clear" w:color="auto" w:fill="auto"/>
            <w:vAlign w:val="center"/>
          </w:tcPr>
          <w:p w14:paraId="27BEC973">
            <w:pPr>
              <w:rPr>
                <w:rFonts w:ascii="宋体" w:hAnsi="宋体"/>
              </w:rPr>
            </w:pPr>
          </w:p>
        </w:tc>
        <w:tc>
          <w:tcPr>
            <w:tcW w:w="934" w:type="dxa"/>
            <w:tcBorders>
              <w:tl2br w:val="nil"/>
              <w:tr2bl w:val="nil"/>
            </w:tcBorders>
            <w:shd w:val="clear" w:color="auto" w:fill="auto"/>
            <w:vAlign w:val="center"/>
          </w:tcPr>
          <w:p w14:paraId="15C7F5BB">
            <w:pPr>
              <w:rPr>
                <w:rFonts w:ascii="宋体" w:hAnsi="宋体"/>
              </w:rPr>
            </w:pPr>
          </w:p>
        </w:tc>
        <w:tc>
          <w:tcPr>
            <w:tcW w:w="849" w:type="dxa"/>
            <w:tcBorders>
              <w:tl2br w:val="nil"/>
              <w:tr2bl w:val="nil"/>
            </w:tcBorders>
            <w:shd w:val="clear" w:color="auto" w:fill="auto"/>
            <w:vAlign w:val="center"/>
          </w:tcPr>
          <w:p w14:paraId="07132F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86" w:type="dxa"/>
            <w:tcBorders>
              <w:tl2br w:val="nil"/>
              <w:tr2bl w:val="nil"/>
            </w:tcBorders>
            <w:shd w:val="clear" w:color="auto" w:fill="auto"/>
            <w:vAlign w:val="center"/>
          </w:tcPr>
          <w:p w14:paraId="66D857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4741D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13B4E39">
            <w:pPr>
              <w:spacing w:line="420" w:lineRule="exact"/>
              <w:jc w:val="center"/>
              <w:rPr>
                <w:rFonts w:ascii="宋体" w:hAnsi="宋体"/>
                <w:b/>
                <w:bCs/>
              </w:rPr>
            </w:pPr>
            <w:r>
              <w:rPr>
                <w:rFonts w:hint="eastAsia" w:ascii="宋体" w:hAnsi="宋体"/>
                <w:b/>
                <w:bCs/>
              </w:rPr>
              <w:t>白山市</w:t>
            </w:r>
          </w:p>
        </w:tc>
        <w:tc>
          <w:tcPr>
            <w:tcW w:w="1067" w:type="dxa"/>
            <w:tcBorders>
              <w:tl2br w:val="nil"/>
              <w:tr2bl w:val="nil"/>
            </w:tcBorders>
            <w:shd w:val="clear" w:color="auto" w:fill="auto"/>
            <w:vAlign w:val="center"/>
          </w:tcPr>
          <w:p w14:paraId="69C2DCE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392.74</w:t>
            </w:r>
          </w:p>
        </w:tc>
        <w:tc>
          <w:tcPr>
            <w:tcW w:w="1083" w:type="dxa"/>
            <w:tcBorders>
              <w:tl2br w:val="nil"/>
              <w:tr2bl w:val="nil"/>
            </w:tcBorders>
            <w:shd w:val="clear" w:color="auto" w:fill="auto"/>
            <w:vAlign w:val="center"/>
          </w:tcPr>
          <w:p w14:paraId="550185C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265.43</w:t>
            </w:r>
          </w:p>
        </w:tc>
        <w:tc>
          <w:tcPr>
            <w:tcW w:w="767" w:type="dxa"/>
            <w:tcBorders>
              <w:tl2br w:val="nil"/>
              <w:tr2bl w:val="nil"/>
            </w:tcBorders>
            <w:shd w:val="clear" w:color="auto" w:fill="auto"/>
            <w:vAlign w:val="center"/>
          </w:tcPr>
          <w:p w14:paraId="79161DD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0.05</w:t>
            </w:r>
          </w:p>
        </w:tc>
        <w:tc>
          <w:tcPr>
            <w:tcW w:w="934" w:type="dxa"/>
            <w:tcBorders>
              <w:tl2br w:val="nil"/>
              <w:tr2bl w:val="nil"/>
            </w:tcBorders>
            <w:shd w:val="clear" w:color="auto" w:fill="auto"/>
            <w:vAlign w:val="center"/>
          </w:tcPr>
          <w:p w14:paraId="4B44713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51684BA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2.03</w:t>
            </w:r>
          </w:p>
        </w:tc>
        <w:tc>
          <w:tcPr>
            <w:tcW w:w="986" w:type="dxa"/>
            <w:tcBorders>
              <w:tl2br w:val="nil"/>
              <w:tr2bl w:val="nil"/>
            </w:tcBorders>
            <w:shd w:val="clear" w:color="auto" w:fill="auto"/>
            <w:vAlign w:val="center"/>
          </w:tcPr>
          <w:p w14:paraId="479236E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0.89</w:t>
            </w:r>
          </w:p>
        </w:tc>
      </w:tr>
      <w:tr w14:paraId="5F7B3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73953CDB">
            <w:pPr>
              <w:spacing w:line="420" w:lineRule="exact"/>
              <w:jc w:val="right"/>
              <w:rPr>
                <w:rFonts w:ascii="宋体" w:hAnsi="宋体"/>
              </w:rPr>
            </w:pPr>
            <w:r>
              <w:rPr>
                <w:rFonts w:hint="eastAsia" w:ascii="宋体" w:hAnsi="宋体"/>
              </w:rPr>
              <w:t>浑江区</w:t>
            </w:r>
          </w:p>
        </w:tc>
        <w:tc>
          <w:tcPr>
            <w:tcW w:w="1067" w:type="dxa"/>
            <w:tcBorders>
              <w:tl2br w:val="nil"/>
              <w:tr2bl w:val="nil"/>
            </w:tcBorders>
            <w:shd w:val="clear" w:color="auto" w:fill="auto"/>
            <w:vAlign w:val="center"/>
          </w:tcPr>
          <w:p w14:paraId="42CE52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241.23</w:t>
            </w:r>
          </w:p>
        </w:tc>
        <w:tc>
          <w:tcPr>
            <w:tcW w:w="1083" w:type="dxa"/>
            <w:tcBorders>
              <w:tl2br w:val="nil"/>
              <w:tr2bl w:val="nil"/>
            </w:tcBorders>
            <w:shd w:val="clear" w:color="auto" w:fill="auto"/>
            <w:vAlign w:val="center"/>
          </w:tcPr>
          <w:p w14:paraId="0277D0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188.42</w:t>
            </w:r>
          </w:p>
        </w:tc>
        <w:tc>
          <w:tcPr>
            <w:tcW w:w="767" w:type="dxa"/>
            <w:tcBorders>
              <w:tl2br w:val="nil"/>
              <w:tr2bl w:val="nil"/>
            </w:tcBorders>
            <w:shd w:val="clear" w:color="auto" w:fill="auto"/>
            <w:vAlign w:val="center"/>
          </w:tcPr>
          <w:p w14:paraId="268246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934" w:type="dxa"/>
            <w:tcBorders>
              <w:tl2br w:val="nil"/>
              <w:tr2bl w:val="nil"/>
            </w:tcBorders>
            <w:shd w:val="clear" w:color="auto" w:fill="auto"/>
            <w:vAlign w:val="center"/>
          </w:tcPr>
          <w:p w14:paraId="5A115D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146F1C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986" w:type="dxa"/>
            <w:tcBorders>
              <w:tl2br w:val="nil"/>
              <w:tr2bl w:val="nil"/>
            </w:tcBorders>
            <w:shd w:val="clear" w:color="auto" w:fill="auto"/>
            <w:vAlign w:val="center"/>
          </w:tcPr>
          <w:p w14:paraId="4ED95E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0.38</w:t>
            </w:r>
          </w:p>
        </w:tc>
      </w:tr>
      <w:tr w14:paraId="55B0E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DAD7697">
            <w:pPr>
              <w:spacing w:line="420" w:lineRule="exact"/>
              <w:jc w:val="right"/>
              <w:rPr>
                <w:rFonts w:ascii="宋体" w:hAnsi="宋体"/>
              </w:rPr>
            </w:pPr>
            <w:r>
              <w:rPr>
                <w:rFonts w:hint="eastAsia" w:ascii="宋体" w:hAnsi="宋体"/>
              </w:rPr>
              <w:t>江源区</w:t>
            </w:r>
          </w:p>
        </w:tc>
        <w:tc>
          <w:tcPr>
            <w:tcW w:w="1067" w:type="dxa"/>
            <w:tcBorders>
              <w:tl2br w:val="nil"/>
              <w:tr2bl w:val="nil"/>
            </w:tcBorders>
            <w:shd w:val="clear" w:color="auto" w:fill="auto"/>
            <w:vAlign w:val="center"/>
          </w:tcPr>
          <w:p w14:paraId="33502C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89.57</w:t>
            </w:r>
          </w:p>
        </w:tc>
        <w:tc>
          <w:tcPr>
            <w:tcW w:w="1083" w:type="dxa"/>
            <w:tcBorders>
              <w:tl2br w:val="nil"/>
              <w:tr2bl w:val="nil"/>
            </w:tcBorders>
            <w:shd w:val="clear" w:color="auto" w:fill="auto"/>
            <w:vAlign w:val="center"/>
          </w:tcPr>
          <w:p w14:paraId="27CDBC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15.09</w:t>
            </w:r>
          </w:p>
        </w:tc>
        <w:tc>
          <w:tcPr>
            <w:tcW w:w="767" w:type="dxa"/>
            <w:tcBorders>
              <w:tl2br w:val="nil"/>
              <w:tr2bl w:val="nil"/>
            </w:tcBorders>
            <w:shd w:val="clear" w:color="auto" w:fill="auto"/>
            <w:vAlign w:val="center"/>
          </w:tcPr>
          <w:p w14:paraId="012351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2C0E58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7E8E6A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1.84</w:t>
            </w:r>
          </w:p>
        </w:tc>
        <w:tc>
          <w:tcPr>
            <w:tcW w:w="986" w:type="dxa"/>
            <w:tcBorders>
              <w:tl2br w:val="nil"/>
              <w:tr2bl w:val="nil"/>
            </w:tcBorders>
            <w:shd w:val="clear" w:color="auto" w:fill="auto"/>
            <w:vAlign w:val="center"/>
          </w:tcPr>
          <w:p w14:paraId="64A3F0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0.21</w:t>
            </w:r>
          </w:p>
        </w:tc>
      </w:tr>
      <w:tr w14:paraId="79A43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7DC87C2B">
            <w:pPr>
              <w:spacing w:line="420" w:lineRule="exact"/>
              <w:jc w:val="right"/>
              <w:rPr>
                <w:rFonts w:ascii="宋体" w:hAnsi="宋体"/>
              </w:rPr>
            </w:pPr>
            <w:r>
              <w:rPr>
                <w:rFonts w:hint="eastAsia" w:ascii="宋体" w:hAnsi="宋体"/>
              </w:rPr>
              <w:t>抚松县</w:t>
            </w:r>
          </w:p>
        </w:tc>
        <w:tc>
          <w:tcPr>
            <w:tcW w:w="1067" w:type="dxa"/>
            <w:tcBorders>
              <w:tl2br w:val="nil"/>
              <w:tr2bl w:val="nil"/>
            </w:tcBorders>
            <w:shd w:val="clear" w:color="auto" w:fill="auto"/>
            <w:vAlign w:val="center"/>
          </w:tcPr>
          <w:p w14:paraId="530405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27.85</w:t>
            </w:r>
          </w:p>
        </w:tc>
        <w:tc>
          <w:tcPr>
            <w:tcW w:w="1083" w:type="dxa"/>
            <w:tcBorders>
              <w:tl2br w:val="nil"/>
              <w:tr2bl w:val="nil"/>
            </w:tcBorders>
            <w:shd w:val="clear" w:color="auto" w:fill="auto"/>
            <w:vAlign w:val="center"/>
          </w:tcPr>
          <w:p w14:paraId="331B55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27.85</w:t>
            </w:r>
          </w:p>
        </w:tc>
        <w:tc>
          <w:tcPr>
            <w:tcW w:w="767" w:type="dxa"/>
            <w:tcBorders>
              <w:tl2br w:val="nil"/>
              <w:tr2bl w:val="nil"/>
            </w:tcBorders>
            <w:shd w:val="clear" w:color="auto" w:fill="auto"/>
            <w:vAlign w:val="center"/>
          </w:tcPr>
          <w:p w14:paraId="6761D9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0028B7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68DF05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756698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7A3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0768843D">
            <w:pPr>
              <w:spacing w:line="420" w:lineRule="exact"/>
              <w:jc w:val="right"/>
              <w:rPr>
                <w:rFonts w:ascii="宋体" w:hAnsi="宋体"/>
              </w:rPr>
            </w:pPr>
            <w:r>
              <w:rPr>
                <w:rFonts w:hint="eastAsia" w:ascii="宋体" w:hAnsi="宋体"/>
              </w:rPr>
              <w:t>靖宇县</w:t>
            </w:r>
          </w:p>
        </w:tc>
        <w:tc>
          <w:tcPr>
            <w:tcW w:w="1067" w:type="dxa"/>
            <w:tcBorders>
              <w:tl2br w:val="nil"/>
              <w:tr2bl w:val="nil"/>
            </w:tcBorders>
            <w:shd w:val="clear" w:color="auto" w:fill="auto"/>
            <w:vAlign w:val="center"/>
          </w:tcPr>
          <w:p w14:paraId="46D841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10.22</w:t>
            </w:r>
          </w:p>
        </w:tc>
        <w:tc>
          <w:tcPr>
            <w:tcW w:w="1083" w:type="dxa"/>
            <w:tcBorders>
              <w:tl2br w:val="nil"/>
              <w:tr2bl w:val="nil"/>
            </w:tcBorders>
            <w:shd w:val="clear" w:color="auto" w:fill="auto"/>
            <w:vAlign w:val="center"/>
          </w:tcPr>
          <w:p w14:paraId="1E259C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10.22</w:t>
            </w:r>
          </w:p>
        </w:tc>
        <w:tc>
          <w:tcPr>
            <w:tcW w:w="767" w:type="dxa"/>
            <w:tcBorders>
              <w:tl2br w:val="nil"/>
              <w:tr2bl w:val="nil"/>
            </w:tcBorders>
            <w:shd w:val="clear" w:color="auto" w:fill="auto"/>
            <w:vAlign w:val="center"/>
          </w:tcPr>
          <w:p w14:paraId="0B31EDC7">
            <w:pPr>
              <w:rPr>
                <w:rFonts w:ascii="宋体" w:hAnsi="宋体"/>
              </w:rPr>
            </w:pPr>
          </w:p>
        </w:tc>
        <w:tc>
          <w:tcPr>
            <w:tcW w:w="934" w:type="dxa"/>
            <w:tcBorders>
              <w:tl2br w:val="nil"/>
              <w:tr2bl w:val="nil"/>
            </w:tcBorders>
            <w:shd w:val="clear" w:color="auto" w:fill="auto"/>
            <w:vAlign w:val="center"/>
          </w:tcPr>
          <w:p w14:paraId="5F7FEEFF">
            <w:pPr>
              <w:rPr>
                <w:rFonts w:ascii="宋体" w:hAnsi="宋体"/>
              </w:rPr>
            </w:pPr>
          </w:p>
        </w:tc>
        <w:tc>
          <w:tcPr>
            <w:tcW w:w="849" w:type="dxa"/>
            <w:tcBorders>
              <w:tl2br w:val="nil"/>
              <w:tr2bl w:val="nil"/>
            </w:tcBorders>
            <w:shd w:val="clear" w:color="auto" w:fill="auto"/>
            <w:vAlign w:val="center"/>
          </w:tcPr>
          <w:p w14:paraId="48A994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986" w:type="dxa"/>
            <w:tcBorders>
              <w:tl2br w:val="nil"/>
              <w:tr2bl w:val="nil"/>
            </w:tcBorders>
            <w:shd w:val="clear" w:color="auto" w:fill="auto"/>
            <w:vAlign w:val="center"/>
          </w:tcPr>
          <w:p w14:paraId="593EB3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38C7E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3B1C17D">
            <w:pPr>
              <w:spacing w:line="420" w:lineRule="exact"/>
              <w:jc w:val="right"/>
              <w:rPr>
                <w:rFonts w:ascii="宋体" w:hAnsi="宋体"/>
              </w:rPr>
            </w:pPr>
            <w:r>
              <w:rPr>
                <w:rFonts w:hint="eastAsia" w:ascii="宋体" w:hAnsi="宋体"/>
              </w:rPr>
              <w:t>长白朝鲜族自治县</w:t>
            </w:r>
          </w:p>
        </w:tc>
        <w:tc>
          <w:tcPr>
            <w:tcW w:w="1067" w:type="dxa"/>
            <w:tcBorders>
              <w:tl2br w:val="nil"/>
              <w:tr2bl w:val="nil"/>
            </w:tcBorders>
            <w:shd w:val="clear" w:color="auto" w:fill="auto"/>
            <w:vAlign w:val="center"/>
          </w:tcPr>
          <w:p w14:paraId="16B51D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9.14</w:t>
            </w:r>
          </w:p>
        </w:tc>
        <w:tc>
          <w:tcPr>
            <w:tcW w:w="1083" w:type="dxa"/>
            <w:tcBorders>
              <w:tl2br w:val="nil"/>
              <w:tr2bl w:val="nil"/>
            </w:tcBorders>
            <w:shd w:val="clear" w:color="auto" w:fill="auto"/>
            <w:vAlign w:val="center"/>
          </w:tcPr>
          <w:p w14:paraId="655BCE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9.14</w:t>
            </w:r>
          </w:p>
        </w:tc>
        <w:tc>
          <w:tcPr>
            <w:tcW w:w="767" w:type="dxa"/>
            <w:tcBorders>
              <w:tl2br w:val="nil"/>
              <w:tr2bl w:val="nil"/>
            </w:tcBorders>
            <w:shd w:val="clear" w:color="auto" w:fill="auto"/>
            <w:vAlign w:val="center"/>
          </w:tcPr>
          <w:p w14:paraId="0D235C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14408E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6D9092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5D8C88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r>
      <w:tr w14:paraId="1E14A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18563B2">
            <w:pPr>
              <w:spacing w:line="420" w:lineRule="exact"/>
              <w:jc w:val="right"/>
              <w:rPr>
                <w:rFonts w:ascii="宋体" w:hAnsi="宋体"/>
              </w:rPr>
            </w:pPr>
            <w:r>
              <w:rPr>
                <w:rFonts w:hint="eastAsia" w:ascii="宋体" w:hAnsi="宋体"/>
              </w:rPr>
              <w:t>临江市</w:t>
            </w:r>
          </w:p>
        </w:tc>
        <w:tc>
          <w:tcPr>
            <w:tcW w:w="1067" w:type="dxa"/>
            <w:tcBorders>
              <w:tl2br w:val="nil"/>
              <w:tr2bl w:val="nil"/>
            </w:tcBorders>
            <w:shd w:val="clear" w:color="auto" w:fill="auto"/>
            <w:vAlign w:val="center"/>
          </w:tcPr>
          <w:p w14:paraId="03C5EF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14.72</w:t>
            </w:r>
          </w:p>
        </w:tc>
        <w:tc>
          <w:tcPr>
            <w:tcW w:w="1083" w:type="dxa"/>
            <w:tcBorders>
              <w:tl2br w:val="nil"/>
              <w:tr2bl w:val="nil"/>
            </w:tcBorders>
            <w:shd w:val="clear" w:color="auto" w:fill="auto"/>
            <w:vAlign w:val="center"/>
          </w:tcPr>
          <w:p w14:paraId="25B1EA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14.72</w:t>
            </w:r>
          </w:p>
        </w:tc>
        <w:tc>
          <w:tcPr>
            <w:tcW w:w="767" w:type="dxa"/>
            <w:tcBorders>
              <w:tl2br w:val="nil"/>
              <w:tr2bl w:val="nil"/>
            </w:tcBorders>
            <w:shd w:val="clear" w:color="auto" w:fill="auto"/>
            <w:vAlign w:val="center"/>
          </w:tcPr>
          <w:p w14:paraId="328DA8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2D839A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5B8D6A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986" w:type="dxa"/>
            <w:tcBorders>
              <w:tl2br w:val="nil"/>
              <w:tr2bl w:val="nil"/>
            </w:tcBorders>
            <w:shd w:val="clear" w:color="auto" w:fill="auto"/>
            <w:vAlign w:val="center"/>
          </w:tcPr>
          <w:p w14:paraId="487F37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r>
      <w:tr w14:paraId="44D33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62A8911">
            <w:pPr>
              <w:spacing w:line="420" w:lineRule="exact"/>
              <w:jc w:val="center"/>
              <w:rPr>
                <w:rFonts w:ascii="宋体" w:hAnsi="宋体"/>
                <w:b/>
                <w:bCs/>
              </w:rPr>
            </w:pPr>
            <w:r>
              <w:rPr>
                <w:rFonts w:hint="eastAsia" w:ascii="宋体" w:hAnsi="宋体"/>
                <w:b/>
                <w:bCs/>
              </w:rPr>
              <w:t>松原市</w:t>
            </w:r>
          </w:p>
        </w:tc>
        <w:tc>
          <w:tcPr>
            <w:tcW w:w="1067" w:type="dxa"/>
            <w:tcBorders>
              <w:tl2br w:val="nil"/>
              <w:tr2bl w:val="nil"/>
            </w:tcBorders>
            <w:shd w:val="clear" w:color="auto" w:fill="auto"/>
            <w:vAlign w:val="center"/>
          </w:tcPr>
          <w:p w14:paraId="1006C91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327.24</w:t>
            </w:r>
          </w:p>
        </w:tc>
        <w:tc>
          <w:tcPr>
            <w:tcW w:w="1083" w:type="dxa"/>
            <w:tcBorders>
              <w:tl2br w:val="nil"/>
              <w:tr2bl w:val="nil"/>
            </w:tcBorders>
            <w:shd w:val="clear" w:color="auto" w:fill="auto"/>
            <w:vAlign w:val="center"/>
          </w:tcPr>
          <w:p w14:paraId="41311FE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284.14</w:t>
            </w:r>
          </w:p>
        </w:tc>
        <w:tc>
          <w:tcPr>
            <w:tcW w:w="767" w:type="dxa"/>
            <w:tcBorders>
              <w:tl2br w:val="nil"/>
              <w:tr2bl w:val="nil"/>
            </w:tcBorders>
            <w:shd w:val="clear" w:color="auto" w:fill="auto"/>
            <w:vAlign w:val="center"/>
          </w:tcPr>
          <w:p w14:paraId="790937C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0.08</w:t>
            </w:r>
          </w:p>
        </w:tc>
        <w:tc>
          <w:tcPr>
            <w:tcW w:w="934" w:type="dxa"/>
            <w:tcBorders>
              <w:tl2br w:val="nil"/>
              <w:tr2bl w:val="nil"/>
            </w:tcBorders>
            <w:shd w:val="clear" w:color="auto" w:fill="auto"/>
            <w:vAlign w:val="center"/>
          </w:tcPr>
          <w:p w14:paraId="3984C0A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49FF5E0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1.77</w:t>
            </w:r>
          </w:p>
        </w:tc>
        <w:tc>
          <w:tcPr>
            <w:tcW w:w="986" w:type="dxa"/>
            <w:tcBorders>
              <w:tl2br w:val="nil"/>
              <w:tr2bl w:val="nil"/>
            </w:tcBorders>
            <w:shd w:val="clear" w:color="auto" w:fill="auto"/>
            <w:vAlign w:val="center"/>
          </w:tcPr>
          <w:p w14:paraId="786A085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28.24</w:t>
            </w:r>
          </w:p>
        </w:tc>
      </w:tr>
      <w:tr w14:paraId="0F2E6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DF30AB9">
            <w:pPr>
              <w:spacing w:line="420" w:lineRule="exact"/>
              <w:jc w:val="right"/>
              <w:rPr>
                <w:rFonts w:ascii="宋体" w:hAnsi="宋体"/>
              </w:rPr>
            </w:pPr>
            <w:r>
              <w:rPr>
                <w:rFonts w:hint="eastAsia" w:ascii="宋体" w:hAnsi="宋体"/>
              </w:rPr>
              <w:t>宁江区</w:t>
            </w:r>
          </w:p>
        </w:tc>
        <w:tc>
          <w:tcPr>
            <w:tcW w:w="1067" w:type="dxa"/>
            <w:tcBorders>
              <w:tl2br w:val="nil"/>
              <w:tr2bl w:val="nil"/>
            </w:tcBorders>
            <w:shd w:val="clear" w:color="auto" w:fill="auto"/>
            <w:vAlign w:val="center"/>
          </w:tcPr>
          <w:p w14:paraId="3279AC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52.03</w:t>
            </w:r>
          </w:p>
        </w:tc>
        <w:tc>
          <w:tcPr>
            <w:tcW w:w="1083" w:type="dxa"/>
            <w:tcBorders>
              <w:tl2br w:val="nil"/>
              <w:tr2bl w:val="nil"/>
            </w:tcBorders>
            <w:shd w:val="clear" w:color="auto" w:fill="auto"/>
            <w:vAlign w:val="center"/>
          </w:tcPr>
          <w:p w14:paraId="019F8B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52.03</w:t>
            </w:r>
          </w:p>
        </w:tc>
        <w:tc>
          <w:tcPr>
            <w:tcW w:w="767" w:type="dxa"/>
            <w:tcBorders>
              <w:tl2br w:val="nil"/>
              <w:tr2bl w:val="nil"/>
            </w:tcBorders>
            <w:shd w:val="clear" w:color="auto" w:fill="auto"/>
            <w:vAlign w:val="center"/>
          </w:tcPr>
          <w:p w14:paraId="4652CD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934" w:type="dxa"/>
            <w:tcBorders>
              <w:tl2br w:val="nil"/>
              <w:tr2bl w:val="nil"/>
            </w:tcBorders>
            <w:shd w:val="clear" w:color="auto" w:fill="auto"/>
            <w:vAlign w:val="center"/>
          </w:tcPr>
          <w:p w14:paraId="5BC212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74CAC3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0.65</w:t>
            </w:r>
          </w:p>
        </w:tc>
        <w:tc>
          <w:tcPr>
            <w:tcW w:w="986" w:type="dxa"/>
            <w:tcBorders>
              <w:tl2br w:val="nil"/>
              <w:tr2bl w:val="nil"/>
            </w:tcBorders>
            <w:shd w:val="clear" w:color="auto" w:fill="auto"/>
            <w:vAlign w:val="center"/>
          </w:tcPr>
          <w:p w14:paraId="11A0A8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13.44</w:t>
            </w:r>
          </w:p>
        </w:tc>
      </w:tr>
      <w:tr w14:paraId="72A5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4D39C5E">
            <w:pPr>
              <w:spacing w:line="420" w:lineRule="exact"/>
              <w:jc w:val="right"/>
              <w:rPr>
                <w:rFonts w:ascii="宋体" w:hAnsi="宋体"/>
              </w:rPr>
            </w:pPr>
            <w:r>
              <w:rPr>
                <w:rFonts w:hint="eastAsia" w:ascii="宋体" w:hAnsi="宋体"/>
              </w:rPr>
              <w:t>前郭尔罗斯蒙古族自治县</w:t>
            </w:r>
          </w:p>
        </w:tc>
        <w:tc>
          <w:tcPr>
            <w:tcW w:w="1067" w:type="dxa"/>
            <w:tcBorders>
              <w:tl2br w:val="nil"/>
              <w:tr2bl w:val="nil"/>
            </w:tcBorders>
            <w:shd w:val="clear" w:color="auto" w:fill="auto"/>
            <w:vAlign w:val="center"/>
          </w:tcPr>
          <w:p w14:paraId="14F915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136.21</w:t>
            </w:r>
          </w:p>
        </w:tc>
        <w:tc>
          <w:tcPr>
            <w:tcW w:w="1083" w:type="dxa"/>
            <w:tcBorders>
              <w:tl2br w:val="nil"/>
              <w:tr2bl w:val="nil"/>
            </w:tcBorders>
            <w:shd w:val="clear" w:color="auto" w:fill="auto"/>
            <w:vAlign w:val="center"/>
          </w:tcPr>
          <w:p w14:paraId="623004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93.10</w:t>
            </w:r>
          </w:p>
        </w:tc>
        <w:tc>
          <w:tcPr>
            <w:tcW w:w="767" w:type="dxa"/>
            <w:tcBorders>
              <w:tl2br w:val="nil"/>
              <w:tr2bl w:val="nil"/>
            </w:tcBorders>
            <w:shd w:val="clear" w:color="auto" w:fill="auto"/>
            <w:vAlign w:val="center"/>
          </w:tcPr>
          <w:p w14:paraId="2DDA52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79DE4B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39D6E7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0.35</w:t>
            </w:r>
          </w:p>
        </w:tc>
        <w:tc>
          <w:tcPr>
            <w:tcW w:w="986" w:type="dxa"/>
            <w:tcBorders>
              <w:tl2br w:val="nil"/>
              <w:tr2bl w:val="nil"/>
            </w:tcBorders>
            <w:shd w:val="clear" w:color="auto" w:fill="auto"/>
            <w:vAlign w:val="center"/>
          </w:tcPr>
          <w:p w14:paraId="77D54D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4399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113D6416">
            <w:pPr>
              <w:spacing w:line="420" w:lineRule="exact"/>
              <w:jc w:val="right"/>
              <w:rPr>
                <w:rFonts w:ascii="宋体" w:hAnsi="宋体"/>
              </w:rPr>
            </w:pPr>
            <w:r>
              <w:rPr>
                <w:rFonts w:hint="eastAsia" w:ascii="宋体" w:hAnsi="宋体"/>
              </w:rPr>
              <w:t>长岭县</w:t>
            </w:r>
          </w:p>
        </w:tc>
        <w:tc>
          <w:tcPr>
            <w:tcW w:w="1067" w:type="dxa"/>
            <w:tcBorders>
              <w:tl2br w:val="nil"/>
              <w:tr2bl w:val="nil"/>
            </w:tcBorders>
            <w:shd w:val="clear" w:color="auto" w:fill="auto"/>
            <w:vAlign w:val="center"/>
          </w:tcPr>
          <w:p w14:paraId="7513F5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28.01</w:t>
            </w:r>
          </w:p>
        </w:tc>
        <w:tc>
          <w:tcPr>
            <w:tcW w:w="1083" w:type="dxa"/>
            <w:tcBorders>
              <w:tl2br w:val="nil"/>
              <w:tr2bl w:val="nil"/>
            </w:tcBorders>
            <w:shd w:val="clear" w:color="auto" w:fill="auto"/>
            <w:vAlign w:val="center"/>
          </w:tcPr>
          <w:p w14:paraId="0D428B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28.01</w:t>
            </w:r>
          </w:p>
        </w:tc>
        <w:tc>
          <w:tcPr>
            <w:tcW w:w="767" w:type="dxa"/>
            <w:tcBorders>
              <w:tl2br w:val="nil"/>
              <w:tr2bl w:val="nil"/>
            </w:tcBorders>
            <w:shd w:val="clear" w:color="auto" w:fill="auto"/>
            <w:vAlign w:val="center"/>
          </w:tcPr>
          <w:p w14:paraId="43BAD3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1B267A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5C6F82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986" w:type="dxa"/>
            <w:tcBorders>
              <w:tl2br w:val="nil"/>
              <w:tr2bl w:val="nil"/>
            </w:tcBorders>
            <w:shd w:val="clear" w:color="auto" w:fill="auto"/>
            <w:vAlign w:val="center"/>
          </w:tcPr>
          <w:p w14:paraId="284BA1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11.70</w:t>
            </w:r>
          </w:p>
        </w:tc>
      </w:tr>
      <w:tr w14:paraId="4C3AB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37ADFD1B">
            <w:pPr>
              <w:spacing w:line="420" w:lineRule="exact"/>
              <w:jc w:val="right"/>
              <w:rPr>
                <w:rFonts w:ascii="宋体" w:hAnsi="宋体"/>
              </w:rPr>
            </w:pPr>
            <w:r>
              <w:rPr>
                <w:rFonts w:hint="eastAsia" w:ascii="宋体" w:hAnsi="宋体"/>
              </w:rPr>
              <w:t>乾安县</w:t>
            </w:r>
          </w:p>
        </w:tc>
        <w:tc>
          <w:tcPr>
            <w:tcW w:w="1067" w:type="dxa"/>
            <w:tcBorders>
              <w:tl2br w:val="nil"/>
              <w:tr2bl w:val="nil"/>
            </w:tcBorders>
            <w:shd w:val="clear" w:color="auto" w:fill="auto"/>
            <w:vAlign w:val="center"/>
          </w:tcPr>
          <w:p w14:paraId="4DA7CB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6.22</w:t>
            </w:r>
          </w:p>
        </w:tc>
        <w:tc>
          <w:tcPr>
            <w:tcW w:w="1083" w:type="dxa"/>
            <w:tcBorders>
              <w:tl2br w:val="nil"/>
              <w:tr2bl w:val="nil"/>
            </w:tcBorders>
            <w:shd w:val="clear" w:color="auto" w:fill="auto"/>
            <w:vAlign w:val="center"/>
          </w:tcPr>
          <w:p w14:paraId="1CB49E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6.22</w:t>
            </w:r>
          </w:p>
        </w:tc>
        <w:tc>
          <w:tcPr>
            <w:tcW w:w="767" w:type="dxa"/>
            <w:tcBorders>
              <w:tl2br w:val="nil"/>
              <w:tr2bl w:val="nil"/>
            </w:tcBorders>
            <w:shd w:val="clear" w:color="auto" w:fill="auto"/>
            <w:vAlign w:val="center"/>
          </w:tcPr>
          <w:p w14:paraId="1A3EDE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019FDE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1BEC1B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0.46</w:t>
            </w:r>
          </w:p>
        </w:tc>
        <w:tc>
          <w:tcPr>
            <w:tcW w:w="986" w:type="dxa"/>
            <w:tcBorders>
              <w:tl2br w:val="nil"/>
              <w:tr2bl w:val="nil"/>
            </w:tcBorders>
            <w:shd w:val="clear" w:color="auto" w:fill="auto"/>
            <w:vAlign w:val="center"/>
          </w:tcPr>
          <w:p w14:paraId="118270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r>
      <w:tr w14:paraId="26E9B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769881F8">
            <w:pPr>
              <w:spacing w:line="420" w:lineRule="exact"/>
              <w:jc w:val="right"/>
              <w:rPr>
                <w:rFonts w:ascii="宋体" w:hAnsi="宋体"/>
              </w:rPr>
            </w:pPr>
            <w:r>
              <w:rPr>
                <w:rFonts w:hint="eastAsia" w:ascii="宋体" w:hAnsi="宋体"/>
              </w:rPr>
              <w:t>扶余县</w:t>
            </w:r>
          </w:p>
        </w:tc>
        <w:tc>
          <w:tcPr>
            <w:tcW w:w="1067" w:type="dxa"/>
            <w:tcBorders>
              <w:tl2br w:val="nil"/>
              <w:tr2bl w:val="nil"/>
            </w:tcBorders>
            <w:shd w:val="clear" w:color="auto" w:fill="auto"/>
            <w:vAlign w:val="center"/>
          </w:tcPr>
          <w:p w14:paraId="2354F9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19.97</w:t>
            </w:r>
          </w:p>
        </w:tc>
        <w:tc>
          <w:tcPr>
            <w:tcW w:w="1083" w:type="dxa"/>
            <w:tcBorders>
              <w:tl2br w:val="nil"/>
              <w:tr2bl w:val="nil"/>
            </w:tcBorders>
            <w:shd w:val="clear" w:color="auto" w:fill="auto"/>
            <w:vAlign w:val="center"/>
          </w:tcPr>
          <w:p w14:paraId="00B478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19.97</w:t>
            </w:r>
          </w:p>
        </w:tc>
        <w:tc>
          <w:tcPr>
            <w:tcW w:w="767" w:type="dxa"/>
            <w:tcBorders>
              <w:tl2br w:val="nil"/>
              <w:tr2bl w:val="nil"/>
            </w:tcBorders>
            <w:shd w:val="clear" w:color="auto" w:fill="auto"/>
            <w:vAlign w:val="center"/>
          </w:tcPr>
          <w:p w14:paraId="4EF565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5310CD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66792F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986" w:type="dxa"/>
            <w:tcBorders>
              <w:tl2br w:val="nil"/>
              <w:tr2bl w:val="nil"/>
            </w:tcBorders>
            <w:shd w:val="clear" w:color="auto" w:fill="auto"/>
            <w:vAlign w:val="center"/>
          </w:tcPr>
          <w:p w14:paraId="330886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2.71</w:t>
            </w:r>
          </w:p>
        </w:tc>
      </w:tr>
      <w:tr w14:paraId="33468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671E5E5">
            <w:pPr>
              <w:spacing w:line="420" w:lineRule="exact"/>
              <w:jc w:val="right"/>
              <w:rPr>
                <w:rFonts w:ascii="宋体" w:hAnsi="宋体"/>
              </w:rPr>
            </w:pPr>
            <w:r>
              <w:rPr>
                <w:rFonts w:hint="eastAsia" w:ascii="宋体" w:hAnsi="宋体"/>
              </w:rPr>
              <w:t>经济技术开发区</w:t>
            </w:r>
          </w:p>
        </w:tc>
        <w:tc>
          <w:tcPr>
            <w:tcW w:w="1067" w:type="dxa"/>
            <w:tcBorders>
              <w:tl2br w:val="nil"/>
              <w:tr2bl w:val="nil"/>
            </w:tcBorders>
            <w:shd w:val="clear" w:color="auto" w:fill="auto"/>
            <w:vAlign w:val="center"/>
          </w:tcPr>
          <w:p w14:paraId="16B5C7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84.80</w:t>
            </w:r>
          </w:p>
        </w:tc>
        <w:tc>
          <w:tcPr>
            <w:tcW w:w="1083" w:type="dxa"/>
            <w:tcBorders>
              <w:tl2br w:val="nil"/>
              <w:tr2bl w:val="nil"/>
            </w:tcBorders>
            <w:shd w:val="clear" w:color="auto" w:fill="auto"/>
            <w:vAlign w:val="center"/>
          </w:tcPr>
          <w:p w14:paraId="3C3A9E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84.80</w:t>
            </w:r>
          </w:p>
        </w:tc>
        <w:tc>
          <w:tcPr>
            <w:tcW w:w="767" w:type="dxa"/>
            <w:tcBorders>
              <w:tl2br w:val="nil"/>
              <w:tr2bl w:val="nil"/>
            </w:tcBorders>
            <w:shd w:val="clear" w:color="auto" w:fill="auto"/>
            <w:vAlign w:val="center"/>
          </w:tcPr>
          <w:p w14:paraId="5620D0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17B867BA">
            <w:pPr>
              <w:rPr>
                <w:rFonts w:ascii="宋体" w:hAnsi="宋体"/>
              </w:rPr>
            </w:pPr>
          </w:p>
        </w:tc>
        <w:tc>
          <w:tcPr>
            <w:tcW w:w="849" w:type="dxa"/>
            <w:tcBorders>
              <w:tl2br w:val="nil"/>
              <w:tr2bl w:val="nil"/>
            </w:tcBorders>
            <w:shd w:val="clear" w:color="auto" w:fill="auto"/>
            <w:vAlign w:val="center"/>
          </w:tcPr>
          <w:p w14:paraId="63BBCF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986" w:type="dxa"/>
            <w:tcBorders>
              <w:tl2br w:val="nil"/>
              <w:tr2bl w:val="nil"/>
            </w:tcBorders>
            <w:shd w:val="clear" w:color="auto" w:fill="auto"/>
            <w:vAlign w:val="center"/>
          </w:tcPr>
          <w:p w14:paraId="55D403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75DD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9F16A09">
            <w:pPr>
              <w:spacing w:line="420" w:lineRule="exact"/>
              <w:jc w:val="center"/>
              <w:rPr>
                <w:rFonts w:ascii="宋体" w:hAnsi="宋体"/>
                <w:b/>
                <w:bCs/>
              </w:rPr>
            </w:pPr>
            <w:r>
              <w:rPr>
                <w:rFonts w:hint="eastAsia" w:ascii="宋体" w:hAnsi="宋体"/>
                <w:b/>
                <w:bCs/>
              </w:rPr>
              <w:t>白城市</w:t>
            </w:r>
          </w:p>
        </w:tc>
        <w:tc>
          <w:tcPr>
            <w:tcW w:w="1067" w:type="dxa"/>
            <w:tcBorders>
              <w:tl2br w:val="nil"/>
              <w:tr2bl w:val="nil"/>
            </w:tcBorders>
            <w:shd w:val="clear" w:color="auto" w:fill="auto"/>
            <w:vAlign w:val="center"/>
          </w:tcPr>
          <w:p w14:paraId="7555DEC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769.68</w:t>
            </w:r>
          </w:p>
        </w:tc>
        <w:tc>
          <w:tcPr>
            <w:tcW w:w="1083" w:type="dxa"/>
            <w:tcBorders>
              <w:tl2br w:val="nil"/>
              <w:tr2bl w:val="nil"/>
            </w:tcBorders>
            <w:shd w:val="clear" w:color="auto" w:fill="auto"/>
            <w:vAlign w:val="center"/>
          </w:tcPr>
          <w:p w14:paraId="0EB2F4F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769.68</w:t>
            </w:r>
          </w:p>
        </w:tc>
        <w:tc>
          <w:tcPr>
            <w:tcW w:w="767" w:type="dxa"/>
            <w:tcBorders>
              <w:tl2br w:val="nil"/>
              <w:tr2bl w:val="nil"/>
            </w:tcBorders>
            <w:shd w:val="clear" w:color="auto" w:fill="auto"/>
            <w:vAlign w:val="center"/>
          </w:tcPr>
          <w:p w14:paraId="3266C81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0.08</w:t>
            </w:r>
          </w:p>
        </w:tc>
        <w:tc>
          <w:tcPr>
            <w:tcW w:w="934" w:type="dxa"/>
            <w:tcBorders>
              <w:tl2br w:val="nil"/>
              <w:tr2bl w:val="nil"/>
            </w:tcBorders>
            <w:shd w:val="clear" w:color="auto" w:fill="auto"/>
            <w:vAlign w:val="center"/>
          </w:tcPr>
          <w:p w14:paraId="1CCF4BB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78D9603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0.49</w:t>
            </w:r>
          </w:p>
        </w:tc>
        <w:tc>
          <w:tcPr>
            <w:tcW w:w="986" w:type="dxa"/>
            <w:tcBorders>
              <w:tl2br w:val="nil"/>
              <w:tr2bl w:val="nil"/>
            </w:tcBorders>
            <w:shd w:val="clear" w:color="auto" w:fill="auto"/>
            <w:vAlign w:val="center"/>
          </w:tcPr>
          <w:p w14:paraId="4C5F088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26.10</w:t>
            </w:r>
          </w:p>
        </w:tc>
      </w:tr>
      <w:tr w14:paraId="17FEE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182205A">
            <w:pPr>
              <w:spacing w:line="420" w:lineRule="exact"/>
              <w:jc w:val="right"/>
              <w:rPr>
                <w:rFonts w:ascii="宋体" w:hAnsi="宋体"/>
              </w:rPr>
            </w:pPr>
            <w:r>
              <w:rPr>
                <w:rFonts w:hint="eastAsia" w:ascii="宋体" w:hAnsi="宋体"/>
              </w:rPr>
              <w:t>洮北区</w:t>
            </w:r>
          </w:p>
        </w:tc>
        <w:tc>
          <w:tcPr>
            <w:tcW w:w="1067" w:type="dxa"/>
            <w:tcBorders>
              <w:tl2br w:val="nil"/>
              <w:tr2bl w:val="nil"/>
            </w:tcBorders>
            <w:shd w:val="clear" w:color="auto" w:fill="auto"/>
            <w:vAlign w:val="center"/>
          </w:tcPr>
          <w:p w14:paraId="1B8942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689.90</w:t>
            </w:r>
          </w:p>
        </w:tc>
        <w:tc>
          <w:tcPr>
            <w:tcW w:w="1083" w:type="dxa"/>
            <w:tcBorders>
              <w:tl2br w:val="nil"/>
              <w:tr2bl w:val="nil"/>
            </w:tcBorders>
            <w:shd w:val="clear" w:color="auto" w:fill="auto"/>
            <w:vAlign w:val="center"/>
          </w:tcPr>
          <w:p w14:paraId="332673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689.90</w:t>
            </w:r>
          </w:p>
        </w:tc>
        <w:tc>
          <w:tcPr>
            <w:tcW w:w="767" w:type="dxa"/>
            <w:tcBorders>
              <w:tl2br w:val="nil"/>
              <w:tr2bl w:val="nil"/>
            </w:tcBorders>
            <w:shd w:val="clear" w:color="auto" w:fill="auto"/>
            <w:vAlign w:val="center"/>
          </w:tcPr>
          <w:p w14:paraId="7B6911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934" w:type="dxa"/>
            <w:tcBorders>
              <w:tl2br w:val="nil"/>
              <w:tr2bl w:val="nil"/>
            </w:tcBorders>
            <w:shd w:val="clear" w:color="auto" w:fill="auto"/>
            <w:vAlign w:val="center"/>
          </w:tcPr>
          <w:p w14:paraId="4A9368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340339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86" w:type="dxa"/>
            <w:tcBorders>
              <w:tl2br w:val="nil"/>
              <w:tr2bl w:val="nil"/>
            </w:tcBorders>
            <w:shd w:val="clear" w:color="auto" w:fill="auto"/>
            <w:vAlign w:val="center"/>
          </w:tcPr>
          <w:p w14:paraId="6BC3A2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5.43</w:t>
            </w:r>
          </w:p>
        </w:tc>
      </w:tr>
      <w:tr w14:paraId="7B3ED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04795B2E">
            <w:pPr>
              <w:spacing w:line="420" w:lineRule="exact"/>
              <w:jc w:val="right"/>
              <w:rPr>
                <w:rFonts w:ascii="宋体" w:hAnsi="宋体"/>
              </w:rPr>
            </w:pPr>
            <w:r>
              <w:rPr>
                <w:rFonts w:hint="eastAsia" w:ascii="宋体" w:hAnsi="宋体"/>
              </w:rPr>
              <w:t>镇赉县</w:t>
            </w:r>
          </w:p>
        </w:tc>
        <w:tc>
          <w:tcPr>
            <w:tcW w:w="1067" w:type="dxa"/>
            <w:tcBorders>
              <w:tl2br w:val="nil"/>
              <w:tr2bl w:val="nil"/>
            </w:tcBorders>
            <w:shd w:val="clear" w:color="auto" w:fill="auto"/>
            <w:vAlign w:val="center"/>
          </w:tcPr>
          <w:p w14:paraId="532890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21.29</w:t>
            </w:r>
          </w:p>
        </w:tc>
        <w:tc>
          <w:tcPr>
            <w:tcW w:w="1083" w:type="dxa"/>
            <w:tcBorders>
              <w:tl2br w:val="nil"/>
              <w:tr2bl w:val="nil"/>
            </w:tcBorders>
            <w:shd w:val="clear" w:color="auto" w:fill="auto"/>
            <w:vAlign w:val="center"/>
          </w:tcPr>
          <w:p w14:paraId="3CDF60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21.29</w:t>
            </w:r>
          </w:p>
        </w:tc>
        <w:tc>
          <w:tcPr>
            <w:tcW w:w="767" w:type="dxa"/>
            <w:tcBorders>
              <w:tl2br w:val="nil"/>
              <w:tr2bl w:val="nil"/>
            </w:tcBorders>
            <w:shd w:val="clear" w:color="auto" w:fill="auto"/>
            <w:vAlign w:val="center"/>
          </w:tcPr>
          <w:p w14:paraId="7DE37A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00C759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15BC64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0.15</w:t>
            </w:r>
          </w:p>
        </w:tc>
        <w:tc>
          <w:tcPr>
            <w:tcW w:w="986" w:type="dxa"/>
            <w:tcBorders>
              <w:tl2br w:val="nil"/>
              <w:tr2bl w:val="nil"/>
            </w:tcBorders>
            <w:shd w:val="clear" w:color="auto" w:fill="auto"/>
            <w:vAlign w:val="center"/>
          </w:tcPr>
          <w:p w14:paraId="141D49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DED2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798468DC">
            <w:pPr>
              <w:spacing w:line="420" w:lineRule="exact"/>
              <w:jc w:val="right"/>
              <w:rPr>
                <w:rFonts w:ascii="宋体" w:hAnsi="宋体"/>
              </w:rPr>
            </w:pPr>
            <w:r>
              <w:rPr>
                <w:rFonts w:hint="eastAsia" w:ascii="宋体" w:hAnsi="宋体"/>
              </w:rPr>
              <w:t>通榆县</w:t>
            </w:r>
          </w:p>
        </w:tc>
        <w:tc>
          <w:tcPr>
            <w:tcW w:w="1067" w:type="dxa"/>
            <w:tcBorders>
              <w:tl2br w:val="nil"/>
              <w:tr2bl w:val="nil"/>
            </w:tcBorders>
            <w:shd w:val="clear" w:color="auto" w:fill="auto"/>
            <w:vAlign w:val="center"/>
          </w:tcPr>
          <w:p w14:paraId="78AA62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10.88</w:t>
            </w:r>
          </w:p>
        </w:tc>
        <w:tc>
          <w:tcPr>
            <w:tcW w:w="1083" w:type="dxa"/>
            <w:tcBorders>
              <w:tl2br w:val="nil"/>
              <w:tr2bl w:val="nil"/>
            </w:tcBorders>
            <w:shd w:val="clear" w:color="auto" w:fill="auto"/>
            <w:vAlign w:val="center"/>
          </w:tcPr>
          <w:p w14:paraId="2EAF34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10.88</w:t>
            </w:r>
          </w:p>
        </w:tc>
        <w:tc>
          <w:tcPr>
            <w:tcW w:w="767" w:type="dxa"/>
            <w:tcBorders>
              <w:tl2br w:val="nil"/>
              <w:tr2bl w:val="nil"/>
            </w:tcBorders>
            <w:shd w:val="clear" w:color="auto" w:fill="auto"/>
            <w:vAlign w:val="center"/>
          </w:tcPr>
          <w:p w14:paraId="6BCC20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34" w:type="dxa"/>
            <w:tcBorders>
              <w:tl2br w:val="nil"/>
              <w:tr2bl w:val="nil"/>
            </w:tcBorders>
            <w:shd w:val="clear" w:color="auto" w:fill="auto"/>
            <w:vAlign w:val="center"/>
          </w:tcPr>
          <w:p w14:paraId="651713BC">
            <w:pPr>
              <w:rPr>
                <w:rFonts w:ascii="宋体" w:hAnsi="宋体"/>
              </w:rPr>
            </w:pPr>
          </w:p>
        </w:tc>
        <w:tc>
          <w:tcPr>
            <w:tcW w:w="849" w:type="dxa"/>
            <w:tcBorders>
              <w:tl2br w:val="nil"/>
              <w:tr2bl w:val="nil"/>
            </w:tcBorders>
            <w:shd w:val="clear" w:color="auto" w:fill="auto"/>
            <w:vAlign w:val="center"/>
          </w:tcPr>
          <w:p w14:paraId="18358D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86" w:type="dxa"/>
            <w:tcBorders>
              <w:tl2br w:val="nil"/>
              <w:tr2bl w:val="nil"/>
            </w:tcBorders>
            <w:shd w:val="clear" w:color="auto" w:fill="auto"/>
            <w:vAlign w:val="center"/>
          </w:tcPr>
          <w:p w14:paraId="52487F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15.52</w:t>
            </w:r>
          </w:p>
        </w:tc>
      </w:tr>
      <w:tr w14:paraId="53BCC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2565E4F">
            <w:pPr>
              <w:spacing w:line="420" w:lineRule="exact"/>
              <w:jc w:val="right"/>
              <w:rPr>
                <w:rFonts w:ascii="宋体" w:hAnsi="宋体"/>
              </w:rPr>
            </w:pPr>
            <w:r>
              <w:rPr>
                <w:rFonts w:hint="eastAsia" w:ascii="宋体" w:hAnsi="宋体"/>
              </w:rPr>
              <w:t>洮南市</w:t>
            </w:r>
          </w:p>
        </w:tc>
        <w:tc>
          <w:tcPr>
            <w:tcW w:w="1067" w:type="dxa"/>
            <w:tcBorders>
              <w:tl2br w:val="nil"/>
              <w:tr2bl w:val="nil"/>
            </w:tcBorders>
            <w:shd w:val="clear" w:color="auto" w:fill="auto"/>
            <w:vAlign w:val="center"/>
          </w:tcPr>
          <w:p w14:paraId="29CC3C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26.52</w:t>
            </w:r>
          </w:p>
        </w:tc>
        <w:tc>
          <w:tcPr>
            <w:tcW w:w="1083" w:type="dxa"/>
            <w:tcBorders>
              <w:tl2br w:val="nil"/>
              <w:tr2bl w:val="nil"/>
            </w:tcBorders>
            <w:shd w:val="clear" w:color="auto" w:fill="auto"/>
            <w:vAlign w:val="center"/>
          </w:tcPr>
          <w:p w14:paraId="14E14A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26.52</w:t>
            </w:r>
          </w:p>
        </w:tc>
        <w:tc>
          <w:tcPr>
            <w:tcW w:w="767" w:type="dxa"/>
            <w:tcBorders>
              <w:tl2br w:val="nil"/>
              <w:tr2bl w:val="nil"/>
            </w:tcBorders>
            <w:shd w:val="clear" w:color="auto" w:fill="auto"/>
            <w:vAlign w:val="center"/>
          </w:tcPr>
          <w:p w14:paraId="3743F1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934" w:type="dxa"/>
            <w:tcBorders>
              <w:tl2br w:val="nil"/>
              <w:tr2bl w:val="nil"/>
            </w:tcBorders>
            <w:shd w:val="clear" w:color="auto" w:fill="auto"/>
            <w:vAlign w:val="center"/>
          </w:tcPr>
          <w:p w14:paraId="5FDCC9F3">
            <w:pPr>
              <w:rPr>
                <w:rFonts w:ascii="宋体" w:hAnsi="宋体"/>
              </w:rPr>
            </w:pPr>
          </w:p>
        </w:tc>
        <w:tc>
          <w:tcPr>
            <w:tcW w:w="849" w:type="dxa"/>
            <w:tcBorders>
              <w:tl2br w:val="nil"/>
              <w:tr2bl w:val="nil"/>
            </w:tcBorders>
            <w:shd w:val="clear" w:color="auto" w:fill="auto"/>
            <w:vAlign w:val="center"/>
          </w:tcPr>
          <w:p w14:paraId="097D9BAD">
            <w:pPr>
              <w:rPr>
                <w:rFonts w:ascii="宋体" w:hAnsi="宋体"/>
              </w:rPr>
            </w:pPr>
          </w:p>
        </w:tc>
        <w:tc>
          <w:tcPr>
            <w:tcW w:w="986" w:type="dxa"/>
            <w:tcBorders>
              <w:tl2br w:val="nil"/>
              <w:tr2bl w:val="nil"/>
            </w:tcBorders>
            <w:shd w:val="clear" w:color="auto" w:fill="auto"/>
            <w:vAlign w:val="center"/>
          </w:tcPr>
          <w:p w14:paraId="01DF24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5.15</w:t>
            </w:r>
          </w:p>
        </w:tc>
      </w:tr>
      <w:tr w14:paraId="21C67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C648B94">
            <w:pPr>
              <w:spacing w:line="420" w:lineRule="exact"/>
              <w:jc w:val="right"/>
              <w:rPr>
                <w:rFonts w:ascii="宋体" w:hAnsi="宋体"/>
              </w:rPr>
            </w:pPr>
            <w:r>
              <w:rPr>
                <w:rFonts w:hint="eastAsia" w:ascii="宋体" w:hAnsi="宋体"/>
              </w:rPr>
              <w:t>大安市</w:t>
            </w:r>
          </w:p>
        </w:tc>
        <w:tc>
          <w:tcPr>
            <w:tcW w:w="1067" w:type="dxa"/>
            <w:tcBorders>
              <w:tl2br w:val="nil"/>
              <w:tr2bl w:val="nil"/>
            </w:tcBorders>
            <w:shd w:val="clear" w:color="auto" w:fill="auto"/>
            <w:vAlign w:val="center"/>
          </w:tcPr>
          <w:p w14:paraId="09ADD9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21.08</w:t>
            </w:r>
          </w:p>
        </w:tc>
        <w:tc>
          <w:tcPr>
            <w:tcW w:w="1083" w:type="dxa"/>
            <w:tcBorders>
              <w:tl2br w:val="nil"/>
              <w:tr2bl w:val="nil"/>
            </w:tcBorders>
            <w:shd w:val="clear" w:color="auto" w:fill="auto"/>
            <w:vAlign w:val="center"/>
          </w:tcPr>
          <w:p w14:paraId="6BB124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21.08</w:t>
            </w:r>
          </w:p>
        </w:tc>
        <w:tc>
          <w:tcPr>
            <w:tcW w:w="767" w:type="dxa"/>
            <w:tcBorders>
              <w:tl2br w:val="nil"/>
              <w:tr2bl w:val="nil"/>
            </w:tcBorders>
            <w:shd w:val="clear" w:color="auto" w:fill="auto"/>
            <w:vAlign w:val="center"/>
          </w:tcPr>
          <w:p w14:paraId="402F83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666853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1FE28A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0.33</w:t>
            </w:r>
          </w:p>
        </w:tc>
        <w:tc>
          <w:tcPr>
            <w:tcW w:w="986" w:type="dxa"/>
            <w:tcBorders>
              <w:tl2br w:val="nil"/>
              <w:tr2bl w:val="nil"/>
            </w:tcBorders>
            <w:shd w:val="clear" w:color="auto" w:fill="auto"/>
            <w:vAlign w:val="center"/>
          </w:tcPr>
          <w:p w14:paraId="5553A4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65EF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4C66D086">
            <w:pPr>
              <w:spacing w:line="420" w:lineRule="exact"/>
              <w:jc w:val="center"/>
              <w:rPr>
                <w:rFonts w:ascii="宋体" w:hAnsi="宋体"/>
                <w:b/>
                <w:bCs/>
              </w:rPr>
            </w:pPr>
            <w:r>
              <w:rPr>
                <w:rFonts w:hint="eastAsia" w:ascii="宋体" w:hAnsi="宋体"/>
                <w:b/>
                <w:bCs/>
              </w:rPr>
              <w:t>延边朝鲜族自治州</w:t>
            </w:r>
          </w:p>
        </w:tc>
        <w:tc>
          <w:tcPr>
            <w:tcW w:w="1067" w:type="dxa"/>
            <w:tcBorders>
              <w:tl2br w:val="nil"/>
              <w:tr2bl w:val="nil"/>
            </w:tcBorders>
            <w:shd w:val="clear" w:color="auto" w:fill="auto"/>
            <w:vAlign w:val="center"/>
          </w:tcPr>
          <w:p w14:paraId="44FD8FF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488.23</w:t>
            </w:r>
          </w:p>
        </w:tc>
        <w:tc>
          <w:tcPr>
            <w:tcW w:w="1083" w:type="dxa"/>
            <w:tcBorders>
              <w:tl2br w:val="nil"/>
              <w:tr2bl w:val="nil"/>
            </w:tcBorders>
            <w:shd w:val="clear" w:color="auto" w:fill="auto"/>
            <w:vAlign w:val="center"/>
          </w:tcPr>
          <w:p w14:paraId="0669D94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488.23</w:t>
            </w:r>
          </w:p>
        </w:tc>
        <w:tc>
          <w:tcPr>
            <w:tcW w:w="767" w:type="dxa"/>
            <w:tcBorders>
              <w:tl2br w:val="nil"/>
              <w:tr2bl w:val="nil"/>
            </w:tcBorders>
            <w:shd w:val="clear" w:color="auto" w:fill="auto"/>
            <w:vAlign w:val="center"/>
          </w:tcPr>
          <w:p w14:paraId="1F90519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0.04</w:t>
            </w:r>
          </w:p>
        </w:tc>
        <w:tc>
          <w:tcPr>
            <w:tcW w:w="934" w:type="dxa"/>
            <w:tcBorders>
              <w:tl2br w:val="nil"/>
              <w:tr2bl w:val="nil"/>
            </w:tcBorders>
            <w:shd w:val="clear" w:color="auto" w:fill="auto"/>
            <w:vAlign w:val="center"/>
          </w:tcPr>
          <w:p w14:paraId="2ADDB68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2075C57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0.08</w:t>
            </w:r>
          </w:p>
        </w:tc>
        <w:tc>
          <w:tcPr>
            <w:tcW w:w="986" w:type="dxa"/>
            <w:tcBorders>
              <w:tl2br w:val="nil"/>
              <w:tr2bl w:val="nil"/>
            </w:tcBorders>
            <w:shd w:val="clear" w:color="auto" w:fill="auto"/>
            <w:vAlign w:val="center"/>
          </w:tcPr>
          <w:p w14:paraId="54F5828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5.91</w:t>
            </w:r>
          </w:p>
        </w:tc>
      </w:tr>
      <w:tr w14:paraId="26E8F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AC02913">
            <w:pPr>
              <w:spacing w:line="420" w:lineRule="exact"/>
              <w:jc w:val="right"/>
              <w:rPr>
                <w:rFonts w:ascii="宋体" w:hAnsi="宋体"/>
              </w:rPr>
            </w:pPr>
            <w:r>
              <w:rPr>
                <w:rFonts w:hint="eastAsia" w:ascii="宋体" w:hAnsi="宋体"/>
              </w:rPr>
              <w:t>延吉市</w:t>
            </w:r>
          </w:p>
        </w:tc>
        <w:tc>
          <w:tcPr>
            <w:tcW w:w="1067" w:type="dxa"/>
            <w:tcBorders>
              <w:tl2br w:val="nil"/>
              <w:tr2bl w:val="nil"/>
            </w:tcBorders>
            <w:shd w:val="clear" w:color="auto" w:fill="auto"/>
            <w:vAlign w:val="center"/>
          </w:tcPr>
          <w:p w14:paraId="7894F7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170.17</w:t>
            </w:r>
          </w:p>
        </w:tc>
        <w:tc>
          <w:tcPr>
            <w:tcW w:w="1083" w:type="dxa"/>
            <w:tcBorders>
              <w:tl2br w:val="nil"/>
              <w:tr2bl w:val="nil"/>
            </w:tcBorders>
            <w:shd w:val="clear" w:color="auto" w:fill="auto"/>
            <w:vAlign w:val="center"/>
          </w:tcPr>
          <w:p w14:paraId="2840B4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170.17</w:t>
            </w:r>
          </w:p>
        </w:tc>
        <w:tc>
          <w:tcPr>
            <w:tcW w:w="767" w:type="dxa"/>
            <w:tcBorders>
              <w:tl2br w:val="nil"/>
              <w:tr2bl w:val="nil"/>
            </w:tcBorders>
            <w:shd w:val="clear" w:color="auto" w:fill="auto"/>
            <w:vAlign w:val="center"/>
          </w:tcPr>
          <w:p w14:paraId="3218E9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934" w:type="dxa"/>
            <w:tcBorders>
              <w:tl2br w:val="nil"/>
              <w:tr2bl w:val="nil"/>
            </w:tcBorders>
            <w:shd w:val="clear" w:color="auto" w:fill="auto"/>
            <w:vAlign w:val="center"/>
          </w:tcPr>
          <w:p w14:paraId="71CA30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44F42F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0D6FB9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D0C7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D94D1A7">
            <w:pPr>
              <w:spacing w:line="420" w:lineRule="exact"/>
              <w:jc w:val="right"/>
              <w:rPr>
                <w:rFonts w:ascii="宋体" w:hAnsi="宋体"/>
              </w:rPr>
            </w:pPr>
            <w:r>
              <w:rPr>
                <w:rFonts w:hint="eastAsia" w:ascii="宋体" w:hAnsi="宋体"/>
              </w:rPr>
              <w:t>图们市</w:t>
            </w:r>
          </w:p>
        </w:tc>
        <w:tc>
          <w:tcPr>
            <w:tcW w:w="1067" w:type="dxa"/>
            <w:tcBorders>
              <w:tl2br w:val="nil"/>
              <w:tr2bl w:val="nil"/>
            </w:tcBorders>
            <w:shd w:val="clear" w:color="auto" w:fill="auto"/>
            <w:vAlign w:val="center"/>
          </w:tcPr>
          <w:p w14:paraId="78B2CC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8.85</w:t>
            </w:r>
          </w:p>
        </w:tc>
        <w:tc>
          <w:tcPr>
            <w:tcW w:w="1083" w:type="dxa"/>
            <w:tcBorders>
              <w:tl2br w:val="nil"/>
              <w:tr2bl w:val="nil"/>
            </w:tcBorders>
            <w:shd w:val="clear" w:color="auto" w:fill="auto"/>
            <w:vAlign w:val="center"/>
          </w:tcPr>
          <w:p w14:paraId="2706A4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8.85</w:t>
            </w:r>
          </w:p>
        </w:tc>
        <w:tc>
          <w:tcPr>
            <w:tcW w:w="767" w:type="dxa"/>
            <w:tcBorders>
              <w:tl2br w:val="nil"/>
              <w:tr2bl w:val="nil"/>
            </w:tcBorders>
            <w:shd w:val="clear" w:color="auto" w:fill="auto"/>
            <w:vAlign w:val="center"/>
          </w:tcPr>
          <w:p w14:paraId="4F6E10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6D5B60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3633B3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25B613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54B4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0B95BA35">
            <w:pPr>
              <w:spacing w:line="420" w:lineRule="exact"/>
              <w:jc w:val="right"/>
              <w:rPr>
                <w:rFonts w:ascii="宋体" w:hAnsi="宋体"/>
              </w:rPr>
            </w:pPr>
            <w:r>
              <w:rPr>
                <w:rFonts w:hint="eastAsia" w:ascii="宋体" w:hAnsi="宋体"/>
              </w:rPr>
              <w:t>敦化市</w:t>
            </w:r>
          </w:p>
        </w:tc>
        <w:tc>
          <w:tcPr>
            <w:tcW w:w="1067" w:type="dxa"/>
            <w:tcBorders>
              <w:tl2br w:val="nil"/>
              <w:tr2bl w:val="nil"/>
            </w:tcBorders>
            <w:shd w:val="clear" w:color="auto" w:fill="auto"/>
            <w:vAlign w:val="center"/>
          </w:tcPr>
          <w:p w14:paraId="15BFFB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44.56</w:t>
            </w:r>
          </w:p>
        </w:tc>
        <w:tc>
          <w:tcPr>
            <w:tcW w:w="1083" w:type="dxa"/>
            <w:tcBorders>
              <w:tl2br w:val="nil"/>
              <w:tr2bl w:val="nil"/>
            </w:tcBorders>
            <w:shd w:val="clear" w:color="auto" w:fill="auto"/>
            <w:vAlign w:val="center"/>
          </w:tcPr>
          <w:p w14:paraId="38E560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44.56</w:t>
            </w:r>
          </w:p>
        </w:tc>
        <w:tc>
          <w:tcPr>
            <w:tcW w:w="767" w:type="dxa"/>
            <w:tcBorders>
              <w:tl2br w:val="nil"/>
              <w:tr2bl w:val="nil"/>
            </w:tcBorders>
            <w:shd w:val="clear" w:color="auto" w:fill="auto"/>
            <w:vAlign w:val="center"/>
          </w:tcPr>
          <w:p w14:paraId="18D2FB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4B2053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7107DD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986" w:type="dxa"/>
            <w:tcBorders>
              <w:tl2br w:val="nil"/>
              <w:tr2bl w:val="nil"/>
            </w:tcBorders>
            <w:shd w:val="clear" w:color="auto" w:fill="auto"/>
            <w:vAlign w:val="center"/>
          </w:tcPr>
          <w:p w14:paraId="790F19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0.41</w:t>
            </w:r>
          </w:p>
        </w:tc>
      </w:tr>
      <w:tr w14:paraId="40E33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1D198779">
            <w:pPr>
              <w:spacing w:line="420" w:lineRule="exact"/>
              <w:jc w:val="right"/>
              <w:rPr>
                <w:rFonts w:ascii="宋体" w:hAnsi="宋体"/>
              </w:rPr>
            </w:pPr>
            <w:r>
              <w:rPr>
                <w:rFonts w:hint="eastAsia" w:ascii="宋体" w:hAnsi="宋体"/>
              </w:rPr>
              <w:t>珲春市</w:t>
            </w:r>
          </w:p>
        </w:tc>
        <w:tc>
          <w:tcPr>
            <w:tcW w:w="1067" w:type="dxa"/>
            <w:tcBorders>
              <w:tl2br w:val="nil"/>
              <w:tr2bl w:val="nil"/>
            </w:tcBorders>
            <w:shd w:val="clear" w:color="auto" w:fill="auto"/>
            <w:vAlign w:val="center"/>
          </w:tcPr>
          <w:p w14:paraId="0EAD91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196.31</w:t>
            </w:r>
          </w:p>
        </w:tc>
        <w:tc>
          <w:tcPr>
            <w:tcW w:w="1083" w:type="dxa"/>
            <w:tcBorders>
              <w:tl2br w:val="nil"/>
              <w:tr2bl w:val="nil"/>
            </w:tcBorders>
            <w:shd w:val="clear" w:color="auto" w:fill="auto"/>
            <w:vAlign w:val="center"/>
          </w:tcPr>
          <w:p w14:paraId="681154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196.31</w:t>
            </w:r>
          </w:p>
        </w:tc>
        <w:tc>
          <w:tcPr>
            <w:tcW w:w="767" w:type="dxa"/>
            <w:tcBorders>
              <w:tl2br w:val="nil"/>
              <w:tr2bl w:val="nil"/>
            </w:tcBorders>
            <w:shd w:val="clear" w:color="auto" w:fill="auto"/>
            <w:vAlign w:val="center"/>
          </w:tcPr>
          <w:p w14:paraId="41AD6E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60D68A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37DEE6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986" w:type="dxa"/>
            <w:tcBorders>
              <w:tl2br w:val="nil"/>
              <w:tr2bl w:val="nil"/>
            </w:tcBorders>
            <w:shd w:val="clear" w:color="auto" w:fill="auto"/>
            <w:vAlign w:val="center"/>
          </w:tcPr>
          <w:p w14:paraId="202DFC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2336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9C06066">
            <w:pPr>
              <w:spacing w:line="420" w:lineRule="exact"/>
              <w:jc w:val="right"/>
              <w:rPr>
                <w:rFonts w:ascii="宋体" w:hAnsi="宋体"/>
              </w:rPr>
            </w:pPr>
            <w:r>
              <w:rPr>
                <w:rFonts w:hint="eastAsia" w:ascii="宋体" w:hAnsi="宋体"/>
              </w:rPr>
              <w:t>龙井市</w:t>
            </w:r>
          </w:p>
        </w:tc>
        <w:tc>
          <w:tcPr>
            <w:tcW w:w="1067" w:type="dxa"/>
            <w:tcBorders>
              <w:tl2br w:val="nil"/>
              <w:tr2bl w:val="nil"/>
            </w:tcBorders>
            <w:shd w:val="clear" w:color="auto" w:fill="auto"/>
            <w:vAlign w:val="center"/>
          </w:tcPr>
          <w:p w14:paraId="765CFF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10.89</w:t>
            </w:r>
          </w:p>
        </w:tc>
        <w:tc>
          <w:tcPr>
            <w:tcW w:w="1083" w:type="dxa"/>
            <w:tcBorders>
              <w:tl2br w:val="nil"/>
              <w:tr2bl w:val="nil"/>
            </w:tcBorders>
            <w:shd w:val="clear" w:color="auto" w:fill="auto"/>
            <w:vAlign w:val="center"/>
          </w:tcPr>
          <w:p w14:paraId="6AD290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10.89</w:t>
            </w:r>
          </w:p>
        </w:tc>
        <w:tc>
          <w:tcPr>
            <w:tcW w:w="767" w:type="dxa"/>
            <w:tcBorders>
              <w:tl2br w:val="nil"/>
              <w:tr2bl w:val="nil"/>
            </w:tcBorders>
            <w:shd w:val="clear" w:color="auto" w:fill="auto"/>
            <w:vAlign w:val="center"/>
          </w:tcPr>
          <w:p w14:paraId="26125618">
            <w:pPr>
              <w:rPr>
                <w:rFonts w:ascii="宋体" w:hAnsi="宋体"/>
              </w:rPr>
            </w:pPr>
          </w:p>
        </w:tc>
        <w:tc>
          <w:tcPr>
            <w:tcW w:w="934" w:type="dxa"/>
            <w:tcBorders>
              <w:tl2br w:val="nil"/>
              <w:tr2bl w:val="nil"/>
            </w:tcBorders>
            <w:shd w:val="clear" w:color="auto" w:fill="auto"/>
            <w:vAlign w:val="center"/>
          </w:tcPr>
          <w:p w14:paraId="7BE5CE40">
            <w:pPr>
              <w:rPr>
                <w:rFonts w:ascii="宋体" w:hAnsi="宋体"/>
              </w:rPr>
            </w:pPr>
          </w:p>
        </w:tc>
        <w:tc>
          <w:tcPr>
            <w:tcW w:w="849" w:type="dxa"/>
            <w:tcBorders>
              <w:tl2br w:val="nil"/>
              <w:tr2bl w:val="nil"/>
            </w:tcBorders>
            <w:shd w:val="clear" w:color="auto" w:fill="auto"/>
            <w:vAlign w:val="center"/>
          </w:tcPr>
          <w:p w14:paraId="0657AFF8">
            <w:pPr>
              <w:rPr>
                <w:rFonts w:ascii="宋体" w:hAnsi="宋体"/>
              </w:rPr>
            </w:pPr>
          </w:p>
        </w:tc>
        <w:tc>
          <w:tcPr>
            <w:tcW w:w="986" w:type="dxa"/>
            <w:tcBorders>
              <w:tl2br w:val="nil"/>
              <w:tr2bl w:val="nil"/>
            </w:tcBorders>
            <w:shd w:val="clear" w:color="auto" w:fill="auto"/>
            <w:vAlign w:val="center"/>
          </w:tcPr>
          <w:p w14:paraId="4B8D06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0.94</w:t>
            </w:r>
          </w:p>
        </w:tc>
      </w:tr>
      <w:tr w14:paraId="52248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B16CAF2">
            <w:pPr>
              <w:spacing w:line="420" w:lineRule="exact"/>
              <w:jc w:val="right"/>
              <w:rPr>
                <w:rFonts w:ascii="宋体" w:hAnsi="宋体"/>
              </w:rPr>
            </w:pPr>
            <w:r>
              <w:rPr>
                <w:rFonts w:hint="eastAsia" w:ascii="宋体" w:hAnsi="宋体"/>
              </w:rPr>
              <w:t>和龙市</w:t>
            </w:r>
          </w:p>
        </w:tc>
        <w:tc>
          <w:tcPr>
            <w:tcW w:w="1067" w:type="dxa"/>
            <w:tcBorders>
              <w:tl2br w:val="nil"/>
              <w:tr2bl w:val="nil"/>
            </w:tcBorders>
            <w:shd w:val="clear" w:color="auto" w:fill="auto"/>
            <w:vAlign w:val="center"/>
          </w:tcPr>
          <w:p w14:paraId="7B0EA2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16.45</w:t>
            </w:r>
          </w:p>
        </w:tc>
        <w:tc>
          <w:tcPr>
            <w:tcW w:w="1083" w:type="dxa"/>
            <w:tcBorders>
              <w:tl2br w:val="nil"/>
              <w:tr2bl w:val="nil"/>
            </w:tcBorders>
            <w:shd w:val="clear" w:color="auto" w:fill="auto"/>
            <w:vAlign w:val="center"/>
          </w:tcPr>
          <w:p w14:paraId="253F6B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16.45</w:t>
            </w:r>
          </w:p>
        </w:tc>
        <w:tc>
          <w:tcPr>
            <w:tcW w:w="767" w:type="dxa"/>
            <w:tcBorders>
              <w:tl2br w:val="nil"/>
              <w:tr2bl w:val="nil"/>
            </w:tcBorders>
            <w:shd w:val="clear" w:color="auto" w:fill="auto"/>
            <w:vAlign w:val="center"/>
          </w:tcPr>
          <w:p w14:paraId="7969ED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04F8F0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1C8590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6E951B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0673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5107BD19">
            <w:pPr>
              <w:spacing w:line="420" w:lineRule="exact"/>
              <w:jc w:val="right"/>
              <w:rPr>
                <w:rFonts w:ascii="宋体" w:hAnsi="宋体"/>
              </w:rPr>
            </w:pPr>
            <w:r>
              <w:rPr>
                <w:rFonts w:hint="eastAsia" w:ascii="宋体" w:hAnsi="宋体"/>
              </w:rPr>
              <w:t>汪清县</w:t>
            </w:r>
          </w:p>
        </w:tc>
        <w:tc>
          <w:tcPr>
            <w:tcW w:w="1067" w:type="dxa"/>
            <w:tcBorders>
              <w:tl2br w:val="nil"/>
              <w:tr2bl w:val="nil"/>
            </w:tcBorders>
            <w:shd w:val="clear" w:color="auto" w:fill="auto"/>
            <w:vAlign w:val="center"/>
          </w:tcPr>
          <w:p w14:paraId="25CB1D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28.24</w:t>
            </w:r>
          </w:p>
        </w:tc>
        <w:tc>
          <w:tcPr>
            <w:tcW w:w="1083" w:type="dxa"/>
            <w:tcBorders>
              <w:tl2br w:val="nil"/>
              <w:tr2bl w:val="nil"/>
            </w:tcBorders>
            <w:shd w:val="clear" w:color="auto" w:fill="auto"/>
            <w:vAlign w:val="center"/>
          </w:tcPr>
          <w:p w14:paraId="543777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28.24</w:t>
            </w:r>
          </w:p>
        </w:tc>
        <w:tc>
          <w:tcPr>
            <w:tcW w:w="767" w:type="dxa"/>
            <w:tcBorders>
              <w:tl2br w:val="nil"/>
              <w:tr2bl w:val="nil"/>
            </w:tcBorders>
            <w:shd w:val="clear" w:color="auto" w:fill="auto"/>
            <w:vAlign w:val="center"/>
          </w:tcPr>
          <w:p w14:paraId="7CE13A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2D8C05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1CBB25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509002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4.56</w:t>
            </w:r>
          </w:p>
        </w:tc>
      </w:tr>
      <w:tr w14:paraId="20714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E2A498E">
            <w:pPr>
              <w:spacing w:line="420" w:lineRule="exact"/>
              <w:jc w:val="right"/>
              <w:rPr>
                <w:rFonts w:ascii="宋体" w:hAnsi="宋体"/>
              </w:rPr>
            </w:pPr>
            <w:r>
              <w:rPr>
                <w:rFonts w:hint="eastAsia" w:ascii="宋体" w:hAnsi="宋体"/>
              </w:rPr>
              <w:t>安图县</w:t>
            </w:r>
          </w:p>
        </w:tc>
        <w:tc>
          <w:tcPr>
            <w:tcW w:w="1067" w:type="dxa"/>
            <w:tcBorders>
              <w:tl2br w:val="nil"/>
              <w:tr2bl w:val="nil"/>
            </w:tcBorders>
            <w:shd w:val="clear" w:color="auto" w:fill="auto"/>
            <w:vAlign w:val="center"/>
          </w:tcPr>
          <w:p w14:paraId="1FC662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12.76</w:t>
            </w:r>
          </w:p>
        </w:tc>
        <w:tc>
          <w:tcPr>
            <w:tcW w:w="1083" w:type="dxa"/>
            <w:tcBorders>
              <w:tl2br w:val="nil"/>
              <w:tr2bl w:val="nil"/>
            </w:tcBorders>
            <w:shd w:val="clear" w:color="auto" w:fill="auto"/>
            <w:vAlign w:val="center"/>
          </w:tcPr>
          <w:p w14:paraId="189C54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12.76</w:t>
            </w:r>
          </w:p>
        </w:tc>
        <w:tc>
          <w:tcPr>
            <w:tcW w:w="767" w:type="dxa"/>
            <w:tcBorders>
              <w:tl2br w:val="nil"/>
              <w:tr2bl w:val="nil"/>
            </w:tcBorders>
            <w:shd w:val="clear" w:color="auto" w:fill="auto"/>
            <w:vAlign w:val="center"/>
          </w:tcPr>
          <w:p w14:paraId="03EF9E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1703FC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6ACE9A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789607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C3F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376EC1A">
            <w:pPr>
              <w:spacing w:line="420" w:lineRule="exact"/>
              <w:jc w:val="center"/>
              <w:rPr>
                <w:rFonts w:ascii="宋体" w:hAnsi="宋体"/>
                <w:b/>
                <w:bCs/>
              </w:rPr>
            </w:pPr>
            <w:r>
              <w:rPr>
                <w:rFonts w:hint="eastAsia" w:ascii="宋体" w:hAnsi="宋体"/>
                <w:b/>
                <w:bCs/>
              </w:rPr>
              <w:t>梅河口市</w:t>
            </w:r>
          </w:p>
        </w:tc>
        <w:tc>
          <w:tcPr>
            <w:tcW w:w="1067" w:type="dxa"/>
            <w:tcBorders>
              <w:tl2br w:val="nil"/>
              <w:tr2bl w:val="nil"/>
            </w:tcBorders>
            <w:shd w:val="clear" w:color="auto" w:fill="auto"/>
            <w:vAlign w:val="center"/>
          </w:tcPr>
          <w:p w14:paraId="28A4614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123.86</w:t>
            </w:r>
          </w:p>
        </w:tc>
        <w:tc>
          <w:tcPr>
            <w:tcW w:w="1083" w:type="dxa"/>
            <w:tcBorders>
              <w:tl2br w:val="nil"/>
              <w:tr2bl w:val="nil"/>
            </w:tcBorders>
            <w:shd w:val="clear" w:color="auto" w:fill="auto"/>
            <w:vAlign w:val="center"/>
          </w:tcPr>
          <w:p w14:paraId="536F18D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123.86</w:t>
            </w:r>
          </w:p>
        </w:tc>
        <w:tc>
          <w:tcPr>
            <w:tcW w:w="767" w:type="dxa"/>
            <w:tcBorders>
              <w:tl2br w:val="nil"/>
              <w:tr2bl w:val="nil"/>
            </w:tcBorders>
            <w:shd w:val="clear" w:color="auto" w:fill="auto"/>
            <w:vAlign w:val="center"/>
          </w:tcPr>
          <w:p w14:paraId="56F6911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26264B7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7C20435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0.07</w:t>
            </w:r>
          </w:p>
        </w:tc>
        <w:tc>
          <w:tcPr>
            <w:tcW w:w="986" w:type="dxa"/>
            <w:tcBorders>
              <w:tl2br w:val="nil"/>
              <w:tr2bl w:val="nil"/>
            </w:tcBorders>
            <w:shd w:val="clear" w:color="auto" w:fill="auto"/>
            <w:vAlign w:val="center"/>
          </w:tcPr>
          <w:p w14:paraId="2274877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3.26</w:t>
            </w:r>
          </w:p>
        </w:tc>
      </w:tr>
      <w:tr w14:paraId="194F3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1159C9F6">
            <w:pPr>
              <w:spacing w:line="420" w:lineRule="exact"/>
              <w:jc w:val="right"/>
              <w:rPr>
                <w:rFonts w:ascii="宋体" w:hAnsi="宋体"/>
              </w:rPr>
            </w:pPr>
            <w:r>
              <w:rPr>
                <w:rFonts w:hint="eastAsia" w:ascii="宋体" w:hAnsi="宋体"/>
              </w:rPr>
              <w:t>梅河口市市区</w:t>
            </w:r>
          </w:p>
        </w:tc>
        <w:tc>
          <w:tcPr>
            <w:tcW w:w="1067" w:type="dxa"/>
            <w:tcBorders>
              <w:tl2br w:val="nil"/>
              <w:tr2bl w:val="nil"/>
            </w:tcBorders>
            <w:shd w:val="clear" w:color="auto" w:fill="auto"/>
            <w:vAlign w:val="center"/>
          </w:tcPr>
          <w:p w14:paraId="120652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123.86</w:t>
            </w:r>
          </w:p>
        </w:tc>
        <w:tc>
          <w:tcPr>
            <w:tcW w:w="1083" w:type="dxa"/>
            <w:tcBorders>
              <w:tl2br w:val="nil"/>
              <w:tr2bl w:val="nil"/>
            </w:tcBorders>
            <w:shd w:val="clear" w:color="auto" w:fill="auto"/>
            <w:vAlign w:val="center"/>
          </w:tcPr>
          <w:p w14:paraId="40810E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123.86</w:t>
            </w:r>
          </w:p>
        </w:tc>
        <w:tc>
          <w:tcPr>
            <w:tcW w:w="767" w:type="dxa"/>
            <w:tcBorders>
              <w:tl2br w:val="nil"/>
              <w:tr2bl w:val="nil"/>
            </w:tcBorders>
            <w:shd w:val="clear" w:color="auto" w:fill="auto"/>
            <w:vAlign w:val="center"/>
          </w:tcPr>
          <w:p w14:paraId="318B96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0609F2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2B82B1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986" w:type="dxa"/>
            <w:tcBorders>
              <w:tl2br w:val="nil"/>
              <w:tr2bl w:val="nil"/>
            </w:tcBorders>
            <w:shd w:val="clear" w:color="auto" w:fill="auto"/>
            <w:vAlign w:val="center"/>
          </w:tcPr>
          <w:p w14:paraId="6BBC88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3.26</w:t>
            </w:r>
          </w:p>
        </w:tc>
      </w:tr>
      <w:tr w14:paraId="13AB2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19B0F5DE">
            <w:pPr>
              <w:spacing w:line="420" w:lineRule="exact"/>
              <w:jc w:val="center"/>
              <w:rPr>
                <w:rFonts w:ascii="宋体" w:hAnsi="宋体"/>
                <w:b/>
                <w:bCs/>
              </w:rPr>
            </w:pPr>
            <w:r>
              <w:rPr>
                <w:rFonts w:hint="eastAsia" w:ascii="宋体" w:hAnsi="宋体"/>
                <w:b/>
                <w:bCs/>
              </w:rPr>
              <w:t>长白山保护开发管理委员会</w:t>
            </w:r>
          </w:p>
        </w:tc>
        <w:tc>
          <w:tcPr>
            <w:tcW w:w="1067" w:type="dxa"/>
            <w:tcBorders>
              <w:tl2br w:val="nil"/>
              <w:tr2bl w:val="nil"/>
            </w:tcBorders>
            <w:shd w:val="clear" w:color="auto" w:fill="auto"/>
            <w:vAlign w:val="center"/>
          </w:tcPr>
          <w:p w14:paraId="713D49A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12.38</w:t>
            </w:r>
          </w:p>
        </w:tc>
        <w:tc>
          <w:tcPr>
            <w:tcW w:w="1083" w:type="dxa"/>
            <w:tcBorders>
              <w:tl2br w:val="nil"/>
              <w:tr2bl w:val="nil"/>
            </w:tcBorders>
            <w:shd w:val="clear" w:color="auto" w:fill="auto"/>
            <w:vAlign w:val="center"/>
          </w:tcPr>
          <w:p w14:paraId="35474CF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12.38</w:t>
            </w:r>
          </w:p>
        </w:tc>
        <w:tc>
          <w:tcPr>
            <w:tcW w:w="767" w:type="dxa"/>
            <w:tcBorders>
              <w:tl2br w:val="nil"/>
              <w:tr2bl w:val="nil"/>
            </w:tcBorders>
            <w:shd w:val="clear" w:color="auto" w:fill="auto"/>
            <w:vAlign w:val="center"/>
          </w:tcPr>
          <w:p w14:paraId="280CF5D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3585205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20799A1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6D3CAF0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0FFFE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22B4FECC">
            <w:pPr>
              <w:spacing w:line="420" w:lineRule="exact"/>
              <w:jc w:val="right"/>
              <w:rPr>
                <w:rFonts w:ascii="宋体" w:hAnsi="宋体"/>
              </w:rPr>
            </w:pPr>
            <w:r>
              <w:rPr>
                <w:rFonts w:hint="eastAsia" w:ascii="宋体" w:hAnsi="宋体"/>
              </w:rPr>
              <w:t>池北区</w:t>
            </w:r>
          </w:p>
        </w:tc>
        <w:tc>
          <w:tcPr>
            <w:tcW w:w="1067" w:type="dxa"/>
            <w:tcBorders>
              <w:tl2br w:val="nil"/>
              <w:tr2bl w:val="nil"/>
            </w:tcBorders>
            <w:shd w:val="clear" w:color="auto" w:fill="auto"/>
            <w:vAlign w:val="center"/>
          </w:tcPr>
          <w:p w14:paraId="5967CD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8.73</w:t>
            </w:r>
          </w:p>
        </w:tc>
        <w:tc>
          <w:tcPr>
            <w:tcW w:w="1083" w:type="dxa"/>
            <w:tcBorders>
              <w:tl2br w:val="nil"/>
              <w:tr2bl w:val="nil"/>
            </w:tcBorders>
            <w:shd w:val="clear" w:color="auto" w:fill="auto"/>
            <w:vAlign w:val="center"/>
          </w:tcPr>
          <w:p w14:paraId="417DB5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8.73</w:t>
            </w:r>
          </w:p>
        </w:tc>
        <w:tc>
          <w:tcPr>
            <w:tcW w:w="767" w:type="dxa"/>
            <w:tcBorders>
              <w:tl2br w:val="nil"/>
              <w:tr2bl w:val="nil"/>
            </w:tcBorders>
            <w:shd w:val="clear" w:color="auto" w:fill="auto"/>
            <w:vAlign w:val="center"/>
          </w:tcPr>
          <w:p w14:paraId="23F8ED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43DF4C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0110E3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48D332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8B89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87F3BD4">
            <w:pPr>
              <w:spacing w:line="420" w:lineRule="exact"/>
              <w:jc w:val="right"/>
              <w:rPr>
                <w:rFonts w:ascii="宋体" w:hAnsi="宋体"/>
              </w:rPr>
            </w:pPr>
            <w:r>
              <w:rPr>
                <w:rFonts w:hint="eastAsia" w:ascii="宋体" w:hAnsi="宋体"/>
              </w:rPr>
              <w:t>池西区</w:t>
            </w:r>
          </w:p>
        </w:tc>
        <w:tc>
          <w:tcPr>
            <w:tcW w:w="1067" w:type="dxa"/>
            <w:tcBorders>
              <w:tl2br w:val="nil"/>
              <w:tr2bl w:val="nil"/>
            </w:tcBorders>
            <w:shd w:val="clear" w:color="auto" w:fill="auto"/>
            <w:vAlign w:val="center"/>
          </w:tcPr>
          <w:p w14:paraId="0EA9D5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2.50</w:t>
            </w:r>
          </w:p>
        </w:tc>
        <w:tc>
          <w:tcPr>
            <w:tcW w:w="1083" w:type="dxa"/>
            <w:tcBorders>
              <w:tl2br w:val="nil"/>
              <w:tr2bl w:val="nil"/>
            </w:tcBorders>
            <w:shd w:val="clear" w:color="auto" w:fill="auto"/>
            <w:vAlign w:val="center"/>
          </w:tcPr>
          <w:p w14:paraId="174F4A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2.50</w:t>
            </w:r>
          </w:p>
        </w:tc>
        <w:tc>
          <w:tcPr>
            <w:tcW w:w="767" w:type="dxa"/>
            <w:tcBorders>
              <w:tl2br w:val="nil"/>
              <w:tr2bl w:val="nil"/>
            </w:tcBorders>
            <w:shd w:val="clear" w:color="auto" w:fill="auto"/>
            <w:vAlign w:val="center"/>
          </w:tcPr>
          <w:p w14:paraId="51A6D764">
            <w:pPr>
              <w:rPr>
                <w:rFonts w:ascii="宋体" w:hAnsi="宋体"/>
              </w:rPr>
            </w:pPr>
          </w:p>
        </w:tc>
        <w:tc>
          <w:tcPr>
            <w:tcW w:w="934" w:type="dxa"/>
            <w:tcBorders>
              <w:tl2br w:val="nil"/>
              <w:tr2bl w:val="nil"/>
            </w:tcBorders>
            <w:shd w:val="clear" w:color="auto" w:fill="auto"/>
            <w:vAlign w:val="center"/>
          </w:tcPr>
          <w:p w14:paraId="6DE01335">
            <w:pPr>
              <w:rPr>
                <w:rFonts w:ascii="宋体" w:hAnsi="宋体"/>
              </w:rPr>
            </w:pPr>
          </w:p>
        </w:tc>
        <w:tc>
          <w:tcPr>
            <w:tcW w:w="849" w:type="dxa"/>
            <w:tcBorders>
              <w:tl2br w:val="nil"/>
              <w:tr2bl w:val="nil"/>
            </w:tcBorders>
            <w:shd w:val="clear" w:color="auto" w:fill="auto"/>
            <w:vAlign w:val="center"/>
          </w:tcPr>
          <w:p w14:paraId="58783284">
            <w:pPr>
              <w:rPr>
                <w:rFonts w:ascii="宋体" w:hAnsi="宋体"/>
              </w:rPr>
            </w:pPr>
          </w:p>
        </w:tc>
        <w:tc>
          <w:tcPr>
            <w:tcW w:w="986" w:type="dxa"/>
            <w:tcBorders>
              <w:tl2br w:val="nil"/>
              <w:tr2bl w:val="nil"/>
            </w:tcBorders>
            <w:shd w:val="clear" w:color="auto" w:fill="auto"/>
            <w:vAlign w:val="center"/>
          </w:tcPr>
          <w:p w14:paraId="4E131274">
            <w:pPr>
              <w:rPr>
                <w:rFonts w:ascii="宋体" w:hAnsi="宋体"/>
              </w:rPr>
            </w:pPr>
          </w:p>
        </w:tc>
      </w:tr>
      <w:tr w14:paraId="7BE9B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16" w:type="dxa"/>
            <w:tcBorders>
              <w:tl2br w:val="nil"/>
              <w:tr2bl w:val="nil"/>
            </w:tcBorders>
            <w:shd w:val="clear" w:color="auto" w:fill="auto"/>
            <w:vAlign w:val="center"/>
          </w:tcPr>
          <w:p w14:paraId="68E12445">
            <w:pPr>
              <w:spacing w:line="420" w:lineRule="exact"/>
              <w:jc w:val="right"/>
              <w:rPr>
                <w:rFonts w:ascii="宋体" w:hAnsi="宋体"/>
              </w:rPr>
            </w:pPr>
            <w:r>
              <w:rPr>
                <w:rFonts w:hint="eastAsia" w:ascii="宋体" w:hAnsi="宋体"/>
              </w:rPr>
              <w:t>池南区</w:t>
            </w:r>
          </w:p>
        </w:tc>
        <w:tc>
          <w:tcPr>
            <w:tcW w:w="1067" w:type="dxa"/>
            <w:tcBorders>
              <w:tl2br w:val="nil"/>
              <w:tr2bl w:val="nil"/>
            </w:tcBorders>
            <w:shd w:val="clear" w:color="auto" w:fill="auto"/>
            <w:vAlign w:val="center"/>
          </w:tcPr>
          <w:p w14:paraId="5FF574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1.15</w:t>
            </w:r>
          </w:p>
        </w:tc>
        <w:tc>
          <w:tcPr>
            <w:tcW w:w="1083" w:type="dxa"/>
            <w:tcBorders>
              <w:tl2br w:val="nil"/>
              <w:tr2bl w:val="nil"/>
            </w:tcBorders>
            <w:shd w:val="clear" w:color="auto" w:fill="auto"/>
            <w:vAlign w:val="center"/>
          </w:tcPr>
          <w:p w14:paraId="7A30C1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1.15</w:t>
            </w:r>
          </w:p>
        </w:tc>
        <w:tc>
          <w:tcPr>
            <w:tcW w:w="767" w:type="dxa"/>
            <w:tcBorders>
              <w:tl2br w:val="nil"/>
              <w:tr2bl w:val="nil"/>
            </w:tcBorders>
            <w:shd w:val="clear" w:color="auto" w:fill="auto"/>
            <w:vAlign w:val="center"/>
          </w:tcPr>
          <w:p w14:paraId="56FF40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l2br w:val="nil"/>
              <w:tr2bl w:val="nil"/>
            </w:tcBorders>
            <w:shd w:val="clear" w:color="auto" w:fill="auto"/>
            <w:vAlign w:val="center"/>
          </w:tcPr>
          <w:p w14:paraId="700640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49" w:type="dxa"/>
            <w:tcBorders>
              <w:tl2br w:val="nil"/>
              <w:tr2bl w:val="nil"/>
            </w:tcBorders>
            <w:shd w:val="clear" w:color="auto" w:fill="auto"/>
            <w:vAlign w:val="center"/>
          </w:tcPr>
          <w:p w14:paraId="48C2A7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6" w:type="dxa"/>
            <w:tcBorders>
              <w:tl2br w:val="nil"/>
              <w:tr2bl w:val="nil"/>
            </w:tcBorders>
            <w:shd w:val="clear" w:color="auto" w:fill="auto"/>
            <w:vAlign w:val="center"/>
          </w:tcPr>
          <w:p w14:paraId="689C87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274A766A">
      <w:r>
        <w:br w:type="page"/>
      </w:r>
    </w:p>
    <w:p w14:paraId="7553E515">
      <w:pPr>
        <w:pStyle w:val="3"/>
        <w:spacing w:before="0" w:line="360" w:lineRule="auto"/>
        <w:ind w:firstLine="357"/>
        <w:jc w:val="center"/>
        <w:rPr>
          <w:color w:val="auto"/>
          <w:kern w:val="2"/>
          <w:lang w:eastAsia="zh-CN" w:bidi="ar-SA"/>
        </w:rPr>
      </w:pPr>
      <w:bookmarkStart w:id="278" w:name="_Toc178342653"/>
      <w:bookmarkStart w:id="279" w:name="_Toc527812805"/>
      <w:bookmarkStart w:id="280" w:name="_Toc18162"/>
      <w:bookmarkStart w:id="281" w:name="_Toc462055871"/>
      <w:bookmarkStart w:id="282" w:name="_Toc200656115"/>
      <w:r>
        <w:rPr>
          <w:rFonts w:hint="eastAsia"/>
          <w:color w:val="auto"/>
          <w:kern w:val="2"/>
          <w:lang w:eastAsia="zh-CN" w:bidi="ar-SA"/>
        </w:rPr>
        <w:t>表5-</w:t>
      </w:r>
      <w:r>
        <w:rPr>
          <w:rFonts w:hint="eastAsia"/>
          <w:color w:val="auto"/>
          <w:kern w:val="2"/>
          <w:lang w:val="en-US" w:eastAsia="zh-CN" w:bidi="ar-SA"/>
        </w:rPr>
        <w:t>10</w:t>
      </w:r>
      <w:r>
        <w:rPr>
          <w:rFonts w:hint="eastAsia"/>
          <w:color w:val="auto"/>
          <w:kern w:val="2"/>
          <w:lang w:eastAsia="zh-CN" w:bidi="ar-SA"/>
        </w:rPr>
        <w:t>各地区工业废水排放及处理情况（一）</w:t>
      </w:r>
      <w:bookmarkEnd w:id="278"/>
      <w:bookmarkEnd w:id="279"/>
      <w:bookmarkEnd w:id="280"/>
      <w:bookmarkEnd w:id="281"/>
      <w:bookmarkEnd w:id="282"/>
    </w:p>
    <w:p w14:paraId="29A522F9">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9732"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84"/>
        <w:gridCol w:w="1284"/>
        <w:gridCol w:w="1516"/>
        <w:gridCol w:w="1700"/>
        <w:gridCol w:w="1748"/>
      </w:tblGrid>
      <w:tr w14:paraId="12263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484" w:type="dxa"/>
            <w:vMerge w:val="restart"/>
            <w:tcBorders>
              <w:tl2br w:val="nil"/>
              <w:tr2bl w:val="nil"/>
            </w:tcBorders>
            <w:shd w:val="clear" w:color="auto" w:fill="D7D7D7" w:themeFill="background1" w:themeFillShade="D8"/>
            <w:vAlign w:val="center"/>
          </w:tcPr>
          <w:p w14:paraId="2B9F0EE6">
            <w:pPr>
              <w:jc w:val="center"/>
              <w:rPr>
                <w:rFonts w:ascii="宋体" w:hAnsi="宋体"/>
              </w:rPr>
            </w:pPr>
            <w:r>
              <w:rPr>
                <w:rFonts w:hint="eastAsia" w:ascii="宋体" w:hAnsi="宋体"/>
              </w:rPr>
              <w:t>地区</w:t>
            </w:r>
          </w:p>
        </w:tc>
        <w:tc>
          <w:tcPr>
            <w:tcW w:w="6248" w:type="dxa"/>
            <w:gridSpan w:val="4"/>
            <w:tcBorders>
              <w:tl2br w:val="nil"/>
              <w:tr2bl w:val="nil"/>
            </w:tcBorders>
            <w:shd w:val="clear" w:color="auto" w:fill="D7D7D7" w:themeFill="background1" w:themeFillShade="D8"/>
            <w:vAlign w:val="bottom"/>
          </w:tcPr>
          <w:p w14:paraId="5005B91D">
            <w:pPr>
              <w:jc w:val="center"/>
              <w:rPr>
                <w:rFonts w:hint="eastAsia" w:ascii="宋体" w:hAnsi="宋体" w:eastAsiaTheme="minorEastAsia"/>
                <w:lang w:val="en-US" w:eastAsia="zh-CN"/>
              </w:rPr>
            </w:pPr>
            <w:r>
              <w:rPr>
                <w:rFonts w:hint="eastAsia" w:ascii="宋体" w:hAnsi="宋体"/>
              </w:rPr>
              <w:t>工业废水</w:t>
            </w:r>
            <w:r>
              <w:rPr>
                <w:rFonts w:hint="eastAsia" w:ascii="宋体" w:hAnsi="宋体"/>
                <w:lang w:val="en-US" w:eastAsia="zh-CN"/>
              </w:rPr>
              <w:t>/</w:t>
            </w:r>
            <w:r>
              <w:rPr>
                <w:rFonts w:hint="eastAsia"/>
              </w:rPr>
              <w:t>万吨</w:t>
            </w:r>
          </w:p>
        </w:tc>
      </w:tr>
      <w:tr w14:paraId="58F3D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484" w:type="dxa"/>
            <w:vMerge w:val="continue"/>
            <w:tcBorders>
              <w:tl2br w:val="nil"/>
              <w:tr2bl w:val="nil"/>
            </w:tcBorders>
            <w:shd w:val="clear" w:color="auto" w:fill="D7D7D7" w:themeFill="background1" w:themeFillShade="D8"/>
          </w:tcPr>
          <w:p w14:paraId="565CCAD1">
            <w:pPr>
              <w:rPr>
                <w:rFonts w:ascii="宋体" w:hAnsi="宋体"/>
              </w:rPr>
            </w:pPr>
          </w:p>
        </w:tc>
        <w:tc>
          <w:tcPr>
            <w:tcW w:w="1284" w:type="dxa"/>
            <w:tcBorders>
              <w:tl2br w:val="nil"/>
              <w:tr2bl w:val="nil"/>
            </w:tcBorders>
            <w:shd w:val="clear" w:color="auto" w:fill="D7D7D7" w:themeFill="background1" w:themeFillShade="D8"/>
            <w:vAlign w:val="center"/>
          </w:tcPr>
          <w:p w14:paraId="5AE2FA7E">
            <w:pPr>
              <w:jc w:val="center"/>
              <w:rPr>
                <w:rFonts w:ascii="宋体" w:hAnsi="宋体"/>
              </w:rPr>
            </w:pPr>
            <w:r>
              <w:rPr>
                <w:rFonts w:hint="eastAsia" w:ascii="宋体" w:hAnsi="宋体"/>
              </w:rPr>
              <w:t>排放量</w:t>
            </w:r>
          </w:p>
        </w:tc>
        <w:tc>
          <w:tcPr>
            <w:tcW w:w="1516" w:type="dxa"/>
            <w:tcBorders>
              <w:tl2br w:val="nil"/>
              <w:tr2bl w:val="nil"/>
            </w:tcBorders>
            <w:shd w:val="clear" w:color="auto" w:fill="D7D7D7" w:themeFill="background1" w:themeFillShade="D8"/>
            <w:vAlign w:val="center"/>
          </w:tcPr>
          <w:p w14:paraId="3B7A050B">
            <w:pPr>
              <w:jc w:val="center"/>
              <w:rPr>
                <w:rFonts w:ascii="宋体" w:hAnsi="宋体"/>
              </w:rPr>
            </w:pPr>
            <w:r>
              <w:rPr>
                <w:rFonts w:hint="eastAsia" w:ascii="宋体" w:hAnsi="宋体"/>
              </w:rPr>
              <w:t>直接排入环境</w:t>
            </w:r>
          </w:p>
        </w:tc>
        <w:tc>
          <w:tcPr>
            <w:tcW w:w="1700" w:type="dxa"/>
            <w:tcBorders>
              <w:tl2br w:val="nil"/>
              <w:tr2bl w:val="nil"/>
            </w:tcBorders>
            <w:shd w:val="clear" w:color="auto" w:fill="D7D7D7" w:themeFill="background1" w:themeFillShade="D8"/>
            <w:vAlign w:val="center"/>
          </w:tcPr>
          <w:p w14:paraId="3D09E45D">
            <w:pPr>
              <w:jc w:val="center"/>
              <w:rPr>
                <w:rFonts w:ascii="宋体" w:hAnsi="宋体"/>
              </w:rPr>
            </w:pPr>
            <w:r>
              <w:rPr>
                <w:rFonts w:hint="eastAsia" w:ascii="宋体" w:hAnsi="宋体"/>
              </w:rPr>
              <w:t>排入污水处理厂</w:t>
            </w:r>
          </w:p>
        </w:tc>
        <w:tc>
          <w:tcPr>
            <w:tcW w:w="1748" w:type="dxa"/>
            <w:tcBorders>
              <w:tl2br w:val="nil"/>
              <w:tr2bl w:val="nil"/>
            </w:tcBorders>
            <w:shd w:val="clear" w:color="auto" w:fill="D7D7D7" w:themeFill="background1" w:themeFillShade="D8"/>
            <w:vAlign w:val="center"/>
          </w:tcPr>
          <w:p w14:paraId="3C5FD0C7">
            <w:pPr>
              <w:jc w:val="center"/>
              <w:rPr>
                <w:rFonts w:ascii="宋体" w:hAnsi="宋体"/>
              </w:rPr>
            </w:pPr>
            <w:r>
              <w:rPr>
                <w:rFonts w:hint="eastAsia" w:ascii="宋体" w:hAnsi="宋体"/>
              </w:rPr>
              <w:t>工业废水处理量</w:t>
            </w:r>
          </w:p>
        </w:tc>
      </w:tr>
      <w:tr w14:paraId="5CB19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B75D805">
            <w:pPr>
              <w:spacing w:line="420" w:lineRule="exact"/>
              <w:jc w:val="left"/>
              <w:rPr>
                <w:rFonts w:ascii="宋体" w:hAnsi="宋体"/>
                <w:b/>
                <w:bCs/>
              </w:rPr>
            </w:pPr>
            <w:r>
              <w:rPr>
                <w:rFonts w:hint="eastAsia" w:ascii="宋体" w:hAnsi="宋体"/>
                <w:b/>
                <w:bCs/>
              </w:rPr>
              <w:t>吉林省</w:t>
            </w:r>
          </w:p>
        </w:tc>
        <w:tc>
          <w:tcPr>
            <w:tcW w:w="1284" w:type="dxa"/>
            <w:tcBorders>
              <w:tl2br w:val="nil"/>
              <w:tr2bl w:val="nil"/>
            </w:tcBorders>
            <w:vAlign w:val="center"/>
          </w:tcPr>
          <w:p w14:paraId="21C60969">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14 509.84</w:t>
            </w:r>
          </w:p>
        </w:tc>
        <w:tc>
          <w:tcPr>
            <w:tcW w:w="1516" w:type="dxa"/>
            <w:tcBorders>
              <w:tl2br w:val="nil"/>
              <w:tr2bl w:val="nil"/>
            </w:tcBorders>
            <w:vAlign w:val="center"/>
          </w:tcPr>
          <w:p w14:paraId="3CB082E3">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3 537.04</w:t>
            </w:r>
          </w:p>
        </w:tc>
        <w:tc>
          <w:tcPr>
            <w:tcW w:w="1700" w:type="dxa"/>
            <w:tcBorders>
              <w:tl2br w:val="nil"/>
              <w:tr2bl w:val="nil"/>
            </w:tcBorders>
            <w:vAlign w:val="center"/>
          </w:tcPr>
          <w:p w14:paraId="79ECFA58">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10 972.80</w:t>
            </w:r>
          </w:p>
        </w:tc>
        <w:tc>
          <w:tcPr>
            <w:tcW w:w="1748" w:type="dxa"/>
            <w:tcBorders>
              <w:tl2br w:val="nil"/>
              <w:tr2bl w:val="nil"/>
            </w:tcBorders>
            <w:vAlign w:val="center"/>
          </w:tcPr>
          <w:p w14:paraId="353FB8B0">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32 440.85</w:t>
            </w:r>
          </w:p>
        </w:tc>
      </w:tr>
      <w:tr w14:paraId="57B8D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9D290B0">
            <w:pPr>
              <w:spacing w:line="420" w:lineRule="exact"/>
              <w:jc w:val="center"/>
              <w:rPr>
                <w:rFonts w:ascii="宋体" w:hAnsi="宋体"/>
                <w:b/>
                <w:bCs/>
              </w:rPr>
            </w:pPr>
            <w:r>
              <w:rPr>
                <w:rFonts w:hint="eastAsia" w:ascii="宋体" w:hAnsi="宋体"/>
                <w:b/>
                <w:bCs/>
              </w:rPr>
              <w:t>长春市</w:t>
            </w:r>
          </w:p>
        </w:tc>
        <w:tc>
          <w:tcPr>
            <w:tcW w:w="1284" w:type="dxa"/>
            <w:tcBorders>
              <w:tl2br w:val="nil"/>
              <w:tr2bl w:val="nil"/>
            </w:tcBorders>
            <w:vAlign w:val="center"/>
          </w:tcPr>
          <w:p w14:paraId="3018051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2 407.14</w:t>
            </w:r>
          </w:p>
        </w:tc>
        <w:tc>
          <w:tcPr>
            <w:tcW w:w="1516" w:type="dxa"/>
            <w:tcBorders>
              <w:tl2br w:val="nil"/>
              <w:tr2bl w:val="nil"/>
            </w:tcBorders>
            <w:vAlign w:val="center"/>
          </w:tcPr>
          <w:p w14:paraId="30DBFD6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255.94</w:t>
            </w:r>
          </w:p>
        </w:tc>
        <w:tc>
          <w:tcPr>
            <w:tcW w:w="1700" w:type="dxa"/>
            <w:tcBorders>
              <w:tl2br w:val="nil"/>
              <w:tr2bl w:val="nil"/>
            </w:tcBorders>
            <w:vAlign w:val="center"/>
          </w:tcPr>
          <w:p w14:paraId="2DAD305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2 151.20</w:t>
            </w:r>
          </w:p>
        </w:tc>
        <w:tc>
          <w:tcPr>
            <w:tcW w:w="1748" w:type="dxa"/>
            <w:tcBorders>
              <w:tl2br w:val="nil"/>
              <w:tr2bl w:val="nil"/>
            </w:tcBorders>
            <w:vAlign w:val="center"/>
          </w:tcPr>
          <w:p w14:paraId="68FCE94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3 988.06</w:t>
            </w:r>
          </w:p>
        </w:tc>
      </w:tr>
      <w:tr w14:paraId="60F1D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A0128AF">
            <w:pPr>
              <w:spacing w:line="420" w:lineRule="exact"/>
              <w:jc w:val="right"/>
              <w:rPr>
                <w:rFonts w:ascii="宋体" w:hAnsi="宋体"/>
              </w:rPr>
            </w:pPr>
            <w:r>
              <w:rPr>
                <w:rFonts w:hint="eastAsia" w:ascii="宋体" w:hAnsi="宋体"/>
              </w:rPr>
              <w:t>南关区</w:t>
            </w:r>
          </w:p>
        </w:tc>
        <w:tc>
          <w:tcPr>
            <w:tcW w:w="1284" w:type="dxa"/>
            <w:tcBorders>
              <w:tl2br w:val="nil"/>
              <w:tr2bl w:val="nil"/>
            </w:tcBorders>
            <w:vAlign w:val="center"/>
          </w:tcPr>
          <w:p w14:paraId="234C4A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516" w:type="dxa"/>
            <w:tcBorders>
              <w:tl2br w:val="nil"/>
              <w:tr2bl w:val="nil"/>
            </w:tcBorders>
            <w:vAlign w:val="center"/>
          </w:tcPr>
          <w:p w14:paraId="2F6355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6BE26D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48" w:type="dxa"/>
            <w:tcBorders>
              <w:tl2br w:val="nil"/>
              <w:tr2bl w:val="nil"/>
            </w:tcBorders>
            <w:vAlign w:val="center"/>
          </w:tcPr>
          <w:p w14:paraId="6A2949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522.41</w:t>
            </w:r>
          </w:p>
        </w:tc>
      </w:tr>
      <w:tr w14:paraId="42106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DB08EEE">
            <w:pPr>
              <w:spacing w:line="420" w:lineRule="exact"/>
              <w:jc w:val="right"/>
              <w:rPr>
                <w:rFonts w:ascii="宋体" w:hAnsi="宋体"/>
              </w:rPr>
            </w:pPr>
            <w:r>
              <w:rPr>
                <w:rFonts w:hint="eastAsia" w:ascii="宋体" w:hAnsi="宋体"/>
              </w:rPr>
              <w:t>宽城区</w:t>
            </w:r>
          </w:p>
        </w:tc>
        <w:tc>
          <w:tcPr>
            <w:tcW w:w="1284" w:type="dxa"/>
            <w:tcBorders>
              <w:tl2br w:val="nil"/>
              <w:tr2bl w:val="nil"/>
            </w:tcBorders>
            <w:vAlign w:val="center"/>
          </w:tcPr>
          <w:p w14:paraId="4E499D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32.86</w:t>
            </w:r>
          </w:p>
        </w:tc>
        <w:tc>
          <w:tcPr>
            <w:tcW w:w="1516" w:type="dxa"/>
            <w:tcBorders>
              <w:tl2br w:val="nil"/>
              <w:tr2bl w:val="nil"/>
            </w:tcBorders>
            <w:vAlign w:val="center"/>
          </w:tcPr>
          <w:p w14:paraId="779D6A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038A9C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32.86</w:t>
            </w:r>
          </w:p>
        </w:tc>
        <w:tc>
          <w:tcPr>
            <w:tcW w:w="1748" w:type="dxa"/>
            <w:tcBorders>
              <w:tl2br w:val="nil"/>
              <w:tr2bl w:val="nil"/>
            </w:tcBorders>
            <w:vAlign w:val="center"/>
          </w:tcPr>
          <w:p w14:paraId="7F9B6A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67.90</w:t>
            </w:r>
          </w:p>
        </w:tc>
      </w:tr>
      <w:tr w14:paraId="1D290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2E726C2D">
            <w:pPr>
              <w:spacing w:line="420" w:lineRule="exact"/>
              <w:jc w:val="right"/>
              <w:rPr>
                <w:rFonts w:ascii="宋体" w:hAnsi="宋体"/>
              </w:rPr>
            </w:pPr>
            <w:r>
              <w:rPr>
                <w:rFonts w:hint="eastAsia" w:ascii="宋体" w:hAnsi="宋体"/>
              </w:rPr>
              <w:t>朝阳区</w:t>
            </w:r>
          </w:p>
        </w:tc>
        <w:tc>
          <w:tcPr>
            <w:tcW w:w="1284" w:type="dxa"/>
            <w:tcBorders>
              <w:tl2br w:val="nil"/>
              <w:tr2bl w:val="nil"/>
            </w:tcBorders>
            <w:vAlign w:val="center"/>
          </w:tcPr>
          <w:p w14:paraId="62B9D5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49.91</w:t>
            </w:r>
          </w:p>
        </w:tc>
        <w:tc>
          <w:tcPr>
            <w:tcW w:w="1516" w:type="dxa"/>
            <w:tcBorders>
              <w:tl2br w:val="nil"/>
              <w:tr2bl w:val="nil"/>
            </w:tcBorders>
            <w:vAlign w:val="center"/>
          </w:tcPr>
          <w:p w14:paraId="141515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700" w:type="dxa"/>
            <w:tcBorders>
              <w:tl2br w:val="nil"/>
              <w:tr2bl w:val="nil"/>
            </w:tcBorders>
            <w:vAlign w:val="center"/>
          </w:tcPr>
          <w:p w14:paraId="103D32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49.90</w:t>
            </w:r>
          </w:p>
        </w:tc>
        <w:tc>
          <w:tcPr>
            <w:tcW w:w="1748" w:type="dxa"/>
            <w:tcBorders>
              <w:tl2br w:val="nil"/>
              <w:tr2bl w:val="nil"/>
            </w:tcBorders>
            <w:vAlign w:val="center"/>
          </w:tcPr>
          <w:p w14:paraId="347211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50.53</w:t>
            </w:r>
          </w:p>
        </w:tc>
      </w:tr>
      <w:tr w14:paraId="2064C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63D9307">
            <w:pPr>
              <w:spacing w:line="420" w:lineRule="exact"/>
              <w:jc w:val="right"/>
              <w:rPr>
                <w:rFonts w:ascii="宋体" w:hAnsi="宋体"/>
              </w:rPr>
            </w:pPr>
            <w:r>
              <w:rPr>
                <w:rFonts w:hint="eastAsia" w:ascii="宋体" w:hAnsi="宋体"/>
              </w:rPr>
              <w:t>二道区</w:t>
            </w:r>
          </w:p>
        </w:tc>
        <w:tc>
          <w:tcPr>
            <w:tcW w:w="1284" w:type="dxa"/>
            <w:tcBorders>
              <w:tl2br w:val="nil"/>
              <w:tr2bl w:val="nil"/>
            </w:tcBorders>
            <w:vAlign w:val="center"/>
          </w:tcPr>
          <w:p w14:paraId="0E3052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0.20</w:t>
            </w:r>
          </w:p>
        </w:tc>
        <w:tc>
          <w:tcPr>
            <w:tcW w:w="1516" w:type="dxa"/>
            <w:tcBorders>
              <w:tl2br w:val="nil"/>
              <w:tr2bl w:val="nil"/>
            </w:tcBorders>
            <w:vAlign w:val="center"/>
          </w:tcPr>
          <w:p w14:paraId="2D41AD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700" w:type="dxa"/>
            <w:tcBorders>
              <w:tl2br w:val="nil"/>
              <w:tr2bl w:val="nil"/>
            </w:tcBorders>
            <w:vAlign w:val="center"/>
          </w:tcPr>
          <w:p w14:paraId="6A4E65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748" w:type="dxa"/>
            <w:tcBorders>
              <w:tl2br w:val="nil"/>
              <w:tr2bl w:val="nil"/>
            </w:tcBorders>
            <w:vAlign w:val="center"/>
          </w:tcPr>
          <w:p w14:paraId="44AFF9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307.49</w:t>
            </w:r>
          </w:p>
        </w:tc>
      </w:tr>
      <w:tr w14:paraId="11E9B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21B47897">
            <w:pPr>
              <w:spacing w:line="420" w:lineRule="exact"/>
              <w:jc w:val="right"/>
              <w:rPr>
                <w:rFonts w:ascii="宋体" w:hAnsi="宋体"/>
              </w:rPr>
            </w:pPr>
            <w:r>
              <w:rPr>
                <w:rFonts w:hint="eastAsia" w:ascii="宋体" w:hAnsi="宋体"/>
              </w:rPr>
              <w:t>绿园区</w:t>
            </w:r>
          </w:p>
        </w:tc>
        <w:tc>
          <w:tcPr>
            <w:tcW w:w="1284" w:type="dxa"/>
            <w:tcBorders>
              <w:tl2br w:val="nil"/>
              <w:tr2bl w:val="nil"/>
            </w:tcBorders>
            <w:vAlign w:val="center"/>
          </w:tcPr>
          <w:p w14:paraId="6A2E97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157.73</w:t>
            </w:r>
          </w:p>
        </w:tc>
        <w:tc>
          <w:tcPr>
            <w:tcW w:w="1516" w:type="dxa"/>
            <w:tcBorders>
              <w:tl2br w:val="nil"/>
              <w:tr2bl w:val="nil"/>
            </w:tcBorders>
            <w:vAlign w:val="center"/>
          </w:tcPr>
          <w:p w14:paraId="6FF910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4B3A80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157.73</w:t>
            </w:r>
          </w:p>
        </w:tc>
        <w:tc>
          <w:tcPr>
            <w:tcW w:w="1748" w:type="dxa"/>
            <w:tcBorders>
              <w:tl2br w:val="nil"/>
              <w:tr2bl w:val="nil"/>
            </w:tcBorders>
            <w:vAlign w:val="center"/>
          </w:tcPr>
          <w:p w14:paraId="1D9137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148.08</w:t>
            </w:r>
          </w:p>
        </w:tc>
      </w:tr>
      <w:tr w14:paraId="0E1AF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6284E316">
            <w:pPr>
              <w:spacing w:line="420" w:lineRule="exact"/>
              <w:jc w:val="right"/>
              <w:rPr>
                <w:rFonts w:ascii="宋体" w:hAnsi="宋体"/>
              </w:rPr>
            </w:pPr>
            <w:r>
              <w:rPr>
                <w:rFonts w:hint="eastAsia" w:ascii="宋体" w:hAnsi="宋体"/>
              </w:rPr>
              <w:t>双阳区</w:t>
            </w:r>
          </w:p>
        </w:tc>
        <w:tc>
          <w:tcPr>
            <w:tcW w:w="1284" w:type="dxa"/>
            <w:tcBorders>
              <w:tl2br w:val="nil"/>
              <w:tr2bl w:val="nil"/>
            </w:tcBorders>
            <w:vAlign w:val="center"/>
          </w:tcPr>
          <w:p w14:paraId="72EC9E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23.38</w:t>
            </w:r>
          </w:p>
        </w:tc>
        <w:tc>
          <w:tcPr>
            <w:tcW w:w="1516" w:type="dxa"/>
            <w:tcBorders>
              <w:tl2br w:val="nil"/>
              <w:tr2bl w:val="nil"/>
            </w:tcBorders>
            <w:vAlign w:val="center"/>
          </w:tcPr>
          <w:p w14:paraId="633A75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4.49</w:t>
            </w:r>
          </w:p>
        </w:tc>
        <w:tc>
          <w:tcPr>
            <w:tcW w:w="1700" w:type="dxa"/>
            <w:tcBorders>
              <w:tl2br w:val="nil"/>
              <w:tr2bl w:val="nil"/>
            </w:tcBorders>
            <w:vAlign w:val="center"/>
          </w:tcPr>
          <w:p w14:paraId="342CA6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18.88</w:t>
            </w:r>
          </w:p>
        </w:tc>
        <w:tc>
          <w:tcPr>
            <w:tcW w:w="1748" w:type="dxa"/>
            <w:tcBorders>
              <w:tl2br w:val="nil"/>
              <w:tr2bl w:val="nil"/>
            </w:tcBorders>
            <w:vAlign w:val="center"/>
          </w:tcPr>
          <w:p w14:paraId="29CDAD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23.60</w:t>
            </w:r>
          </w:p>
        </w:tc>
      </w:tr>
      <w:tr w14:paraId="64A9B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29C0CBB7">
            <w:pPr>
              <w:spacing w:line="420" w:lineRule="exact"/>
              <w:jc w:val="right"/>
              <w:rPr>
                <w:rFonts w:ascii="宋体" w:hAnsi="宋体"/>
              </w:rPr>
            </w:pPr>
            <w:r>
              <w:rPr>
                <w:rFonts w:hint="eastAsia" w:ascii="宋体" w:hAnsi="宋体"/>
              </w:rPr>
              <w:t>九台区</w:t>
            </w:r>
          </w:p>
        </w:tc>
        <w:tc>
          <w:tcPr>
            <w:tcW w:w="1284" w:type="dxa"/>
            <w:tcBorders>
              <w:tl2br w:val="nil"/>
              <w:tr2bl w:val="nil"/>
            </w:tcBorders>
            <w:vAlign w:val="center"/>
          </w:tcPr>
          <w:p w14:paraId="25F5AD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45.36</w:t>
            </w:r>
          </w:p>
        </w:tc>
        <w:tc>
          <w:tcPr>
            <w:tcW w:w="1516" w:type="dxa"/>
            <w:tcBorders>
              <w:tl2br w:val="nil"/>
              <w:tr2bl w:val="nil"/>
            </w:tcBorders>
            <w:vAlign w:val="center"/>
          </w:tcPr>
          <w:p w14:paraId="0EF8E5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2CCE24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45.36</w:t>
            </w:r>
          </w:p>
        </w:tc>
        <w:tc>
          <w:tcPr>
            <w:tcW w:w="1748" w:type="dxa"/>
            <w:tcBorders>
              <w:tl2br w:val="nil"/>
              <w:tr2bl w:val="nil"/>
            </w:tcBorders>
            <w:vAlign w:val="center"/>
          </w:tcPr>
          <w:p w14:paraId="17475F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89.92</w:t>
            </w:r>
          </w:p>
        </w:tc>
      </w:tr>
      <w:tr w14:paraId="71678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2611F363">
            <w:pPr>
              <w:spacing w:line="420" w:lineRule="exact"/>
              <w:jc w:val="right"/>
              <w:rPr>
                <w:rFonts w:ascii="宋体" w:hAnsi="宋体"/>
              </w:rPr>
            </w:pPr>
            <w:r>
              <w:rPr>
                <w:rFonts w:hint="eastAsia" w:ascii="宋体" w:hAnsi="宋体"/>
              </w:rPr>
              <w:t>农安县</w:t>
            </w:r>
          </w:p>
        </w:tc>
        <w:tc>
          <w:tcPr>
            <w:tcW w:w="1284" w:type="dxa"/>
            <w:tcBorders>
              <w:tl2br w:val="nil"/>
              <w:tr2bl w:val="nil"/>
            </w:tcBorders>
            <w:vAlign w:val="center"/>
          </w:tcPr>
          <w:p w14:paraId="4C9DF8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176.51</w:t>
            </w:r>
          </w:p>
        </w:tc>
        <w:tc>
          <w:tcPr>
            <w:tcW w:w="1516" w:type="dxa"/>
            <w:tcBorders>
              <w:tl2br w:val="nil"/>
              <w:tr2bl w:val="nil"/>
            </w:tcBorders>
            <w:vAlign w:val="center"/>
          </w:tcPr>
          <w:p w14:paraId="74C0DE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3.30</w:t>
            </w:r>
          </w:p>
        </w:tc>
        <w:tc>
          <w:tcPr>
            <w:tcW w:w="1700" w:type="dxa"/>
            <w:tcBorders>
              <w:tl2br w:val="nil"/>
              <w:tr2bl w:val="nil"/>
            </w:tcBorders>
            <w:vAlign w:val="center"/>
          </w:tcPr>
          <w:p w14:paraId="2063FC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173.21</w:t>
            </w:r>
          </w:p>
        </w:tc>
        <w:tc>
          <w:tcPr>
            <w:tcW w:w="1748" w:type="dxa"/>
            <w:tcBorders>
              <w:tl2br w:val="nil"/>
              <w:tr2bl w:val="nil"/>
            </w:tcBorders>
            <w:vAlign w:val="center"/>
          </w:tcPr>
          <w:p w14:paraId="468E6D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233.39</w:t>
            </w:r>
          </w:p>
        </w:tc>
      </w:tr>
      <w:tr w14:paraId="4BA39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52EC2737">
            <w:pPr>
              <w:spacing w:line="420" w:lineRule="exact"/>
              <w:jc w:val="right"/>
              <w:rPr>
                <w:rFonts w:ascii="宋体" w:hAnsi="宋体"/>
              </w:rPr>
            </w:pPr>
            <w:r>
              <w:rPr>
                <w:rFonts w:hint="eastAsia" w:ascii="宋体" w:hAnsi="宋体"/>
              </w:rPr>
              <w:t>经济技术开发区</w:t>
            </w:r>
          </w:p>
        </w:tc>
        <w:tc>
          <w:tcPr>
            <w:tcW w:w="1284" w:type="dxa"/>
            <w:tcBorders>
              <w:tl2br w:val="nil"/>
              <w:tr2bl w:val="nil"/>
            </w:tcBorders>
            <w:vAlign w:val="center"/>
          </w:tcPr>
          <w:p w14:paraId="692C35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202.01</w:t>
            </w:r>
          </w:p>
        </w:tc>
        <w:tc>
          <w:tcPr>
            <w:tcW w:w="1516" w:type="dxa"/>
            <w:tcBorders>
              <w:tl2br w:val="nil"/>
              <w:tr2bl w:val="nil"/>
            </w:tcBorders>
            <w:vAlign w:val="center"/>
          </w:tcPr>
          <w:p w14:paraId="2F281A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160B21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202.01</w:t>
            </w:r>
          </w:p>
        </w:tc>
        <w:tc>
          <w:tcPr>
            <w:tcW w:w="1748" w:type="dxa"/>
            <w:tcBorders>
              <w:tl2br w:val="nil"/>
              <w:tr2bl w:val="nil"/>
            </w:tcBorders>
            <w:vAlign w:val="center"/>
          </w:tcPr>
          <w:p w14:paraId="1F28E2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324.93</w:t>
            </w:r>
          </w:p>
        </w:tc>
      </w:tr>
      <w:tr w14:paraId="00097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90E9D46">
            <w:pPr>
              <w:spacing w:line="420" w:lineRule="exact"/>
              <w:jc w:val="right"/>
              <w:rPr>
                <w:rFonts w:ascii="宋体" w:hAnsi="宋体"/>
              </w:rPr>
            </w:pPr>
            <w:r>
              <w:rPr>
                <w:rFonts w:hint="eastAsia" w:ascii="宋体" w:hAnsi="宋体"/>
              </w:rPr>
              <w:t>净月高新技术产业开发区</w:t>
            </w:r>
          </w:p>
        </w:tc>
        <w:tc>
          <w:tcPr>
            <w:tcW w:w="1284" w:type="dxa"/>
            <w:tcBorders>
              <w:tl2br w:val="nil"/>
              <w:tr2bl w:val="nil"/>
            </w:tcBorders>
            <w:vAlign w:val="center"/>
          </w:tcPr>
          <w:p w14:paraId="46C7E7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3.91</w:t>
            </w:r>
          </w:p>
        </w:tc>
        <w:tc>
          <w:tcPr>
            <w:tcW w:w="1516" w:type="dxa"/>
            <w:tcBorders>
              <w:tl2br w:val="nil"/>
              <w:tr2bl w:val="nil"/>
            </w:tcBorders>
            <w:vAlign w:val="center"/>
          </w:tcPr>
          <w:p w14:paraId="49CF05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13CDB4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3.91</w:t>
            </w:r>
          </w:p>
        </w:tc>
        <w:tc>
          <w:tcPr>
            <w:tcW w:w="1748" w:type="dxa"/>
            <w:tcBorders>
              <w:tl2br w:val="nil"/>
              <w:tr2bl w:val="nil"/>
            </w:tcBorders>
            <w:vAlign w:val="center"/>
          </w:tcPr>
          <w:p w14:paraId="474893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3.91</w:t>
            </w:r>
          </w:p>
        </w:tc>
      </w:tr>
      <w:tr w14:paraId="2E994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F694BE7">
            <w:pPr>
              <w:spacing w:line="420" w:lineRule="exact"/>
              <w:jc w:val="right"/>
              <w:rPr>
                <w:rFonts w:ascii="宋体" w:hAnsi="宋体"/>
              </w:rPr>
            </w:pPr>
            <w:r>
              <w:rPr>
                <w:rFonts w:hint="eastAsia" w:ascii="宋体" w:hAnsi="宋体"/>
              </w:rPr>
              <w:t>高新技术产业开发区</w:t>
            </w:r>
          </w:p>
        </w:tc>
        <w:tc>
          <w:tcPr>
            <w:tcW w:w="1284" w:type="dxa"/>
            <w:tcBorders>
              <w:tl2br w:val="nil"/>
              <w:tr2bl w:val="nil"/>
            </w:tcBorders>
            <w:vAlign w:val="center"/>
          </w:tcPr>
          <w:p w14:paraId="769CF6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356.42</w:t>
            </w:r>
          </w:p>
        </w:tc>
        <w:tc>
          <w:tcPr>
            <w:tcW w:w="1516" w:type="dxa"/>
            <w:tcBorders>
              <w:tl2br w:val="nil"/>
              <w:tr2bl w:val="nil"/>
            </w:tcBorders>
            <w:vAlign w:val="center"/>
          </w:tcPr>
          <w:p w14:paraId="030BB6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4894A6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356.42</w:t>
            </w:r>
          </w:p>
        </w:tc>
        <w:tc>
          <w:tcPr>
            <w:tcW w:w="1748" w:type="dxa"/>
            <w:tcBorders>
              <w:tl2br w:val="nil"/>
              <w:tr2bl w:val="nil"/>
            </w:tcBorders>
            <w:vAlign w:val="center"/>
          </w:tcPr>
          <w:p w14:paraId="421425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373.50</w:t>
            </w:r>
          </w:p>
        </w:tc>
      </w:tr>
      <w:tr w14:paraId="4EE91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60B0C6B5">
            <w:pPr>
              <w:spacing w:line="420" w:lineRule="exact"/>
              <w:jc w:val="right"/>
              <w:rPr>
                <w:rFonts w:ascii="宋体" w:hAnsi="宋体"/>
              </w:rPr>
            </w:pPr>
            <w:r>
              <w:rPr>
                <w:rFonts w:hint="eastAsia" w:ascii="宋体" w:hAnsi="宋体"/>
              </w:rPr>
              <w:t>汽车经济技术开发区</w:t>
            </w:r>
          </w:p>
        </w:tc>
        <w:tc>
          <w:tcPr>
            <w:tcW w:w="1284" w:type="dxa"/>
            <w:tcBorders>
              <w:tl2br w:val="nil"/>
              <w:tr2bl w:val="nil"/>
            </w:tcBorders>
            <w:vAlign w:val="center"/>
          </w:tcPr>
          <w:p w14:paraId="054B03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298.61</w:t>
            </w:r>
          </w:p>
        </w:tc>
        <w:tc>
          <w:tcPr>
            <w:tcW w:w="1516" w:type="dxa"/>
            <w:tcBorders>
              <w:tl2br w:val="nil"/>
              <w:tr2bl w:val="nil"/>
            </w:tcBorders>
            <w:vAlign w:val="center"/>
          </w:tcPr>
          <w:p w14:paraId="5D40B9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365462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298.61</w:t>
            </w:r>
          </w:p>
        </w:tc>
        <w:tc>
          <w:tcPr>
            <w:tcW w:w="1748" w:type="dxa"/>
            <w:tcBorders>
              <w:tl2br w:val="nil"/>
              <w:tr2bl w:val="nil"/>
            </w:tcBorders>
            <w:vAlign w:val="center"/>
          </w:tcPr>
          <w:p w14:paraId="3D4E56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352.59</w:t>
            </w:r>
          </w:p>
        </w:tc>
      </w:tr>
      <w:tr w14:paraId="22F5A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4DCA6089">
            <w:pPr>
              <w:spacing w:line="420" w:lineRule="exact"/>
              <w:jc w:val="right"/>
              <w:rPr>
                <w:rFonts w:ascii="宋体" w:hAnsi="宋体"/>
              </w:rPr>
            </w:pPr>
            <w:r>
              <w:rPr>
                <w:rFonts w:hint="eastAsia" w:ascii="宋体" w:hAnsi="宋体"/>
              </w:rPr>
              <w:t>莲花山生态旅游度假区</w:t>
            </w:r>
          </w:p>
        </w:tc>
        <w:tc>
          <w:tcPr>
            <w:tcW w:w="1284" w:type="dxa"/>
            <w:tcBorders>
              <w:tl2br w:val="nil"/>
              <w:tr2bl w:val="nil"/>
            </w:tcBorders>
            <w:vAlign w:val="center"/>
          </w:tcPr>
          <w:p w14:paraId="59A03D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516" w:type="dxa"/>
            <w:tcBorders>
              <w:tl2br w:val="nil"/>
              <w:tr2bl w:val="nil"/>
            </w:tcBorders>
            <w:vAlign w:val="center"/>
          </w:tcPr>
          <w:p w14:paraId="7F0B6B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3C267A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48" w:type="dxa"/>
            <w:tcBorders>
              <w:tl2br w:val="nil"/>
              <w:tr2bl w:val="nil"/>
            </w:tcBorders>
            <w:vAlign w:val="center"/>
          </w:tcPr>
          <w:p w14:paraId="4D847D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878B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44541058">
            <w:pPr>
              <w:spacing w:line="420" w:lineRule="exact"/>
              <w:jc w:val="right"/>
              <w:rPr>
                <w:rFonts w:ascii="宋体" w:hAnsi="宋体"/>
              </w:rPr>
            </w:pPr>
            <w:r>
              <w:rPr>
                <w:rFonts w:hint="eastAsia" w:ascii="宋体" w:hAnsi="宋体"/>
              </w:rPr>
              <w:t>中韩（长春）国际合作示范区</w:t>
            </w:r>
          </w:p>
        </w:tc>
        <w:tc>
          <w:tcPr>
            <w:tcW w:w="1284" w:type="dxa"/>
            <w:tcBorders>
              <w:tl2br w:val="nil"/>
              <w:tr2bl w:val="nil"/>
            </w:tcBorders>
            <w:vAlign w:val="center"/>
          </w:tcPr>
          <w:p w14:paraId="54CB50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6.17</w:t>
            </w:r>
          </w:p>
        </w:tc>
        <w:tc>
          <w:tcPr>
            <w:tcW w:w="1516" w:type="dxa"/>
            <w:tcBorders>
              <w:tl2br w:val="nil"/>
              <w:tr2bl w:val="nil"/>
            </w:tcBorders>
            <w:vAlign w:val="center"/>
          </w:tcPr>
          <w:p w14:paraId="6E9C84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40A69B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6.17</w:t>
            </w:r>
          </w:p>
        </w:tc>
        <w:tc>
          <w:tcPr>
            <w:tcW w:w="1748" w:type="dxa"/>
            <w:tcBorders>
              <w:tl2br w:val="nil"/>
              <w:tr2bl w:val="nil"/>
            </w:tcBorders>
            <w:vAlign w:val="center"/>
          </w:tcPr>
          <w:p w14:paraId="2290D4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6.40</w:t>
            </w:r>
          </w:p>
        </w:tc>
      </w:tr>
      <w:tr w14:paraId="63428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4BE112D4">
            <w:pPr>
              <w:spacing w:line="420" w:lineRule="exact"/>
              <w:jc w:val="right"/>
              <w:rPr>
                <w:rFonts w:ascii="宋体" w:hAnsi="宋体"/>
              </w:rPr>
            </w:pPr>
            <w:r>
              <w:rPr>
                <w:rFonts w:hint="eastAsia" w:ascii="宋体" w:hAnsi="宋体"/>
              </w:rPr>
              <w:t>榆树市</w:t>
            </w:r>
          </w:p>
        </w:tc>
        <w:tc>
          <w:tcPr>
            <w:tcW w:w="1284" w:type="dxa"/>
            <w:tcBorders>
              <w:tl2br w:val="nil"/>
              <w:tr2bl w:val="nil"/>
            </w:tcBorders>
            <w:vAlign w:val="center"/>
          </w:tcPr>
          <w:p w14:paraId="51C15C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392.04</w:t>
            </w:r>
          </w:p>
        </w:tc>
        <w:tc>
          <w:tcPr>
            <w:tcW w:w="1516" w:type="dxa"/>
            <w:tcBorders>
              <w:tl2br w:val="nil"/>
              <w:tr2bl w:val="nil"/>
            </w:tcBorders>
            <w:vAlign w:val="center"/>
          </w:tcPr>
          <w:p w14:paraId="28233C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700" w:type="dxa"/>
            <w:tcBorders>
              <w:tl2br w:val="nil"/>
              <w:tr2bl w:val="nil"/>
            </w:tcBorders>
            <w:vAlign w:val="center"/>
          </w:tcPr>
          <w:p w14:paraId="02B7F8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392.03</w:t>
            </w:r>
          </w:p>
        </w:tc>
        <w:tc>
          <w:tcPr>
            <w:tcW w:w="1748" w:type="dxa"/>
            <w:tcBorders>
              <w:tl2br w:val="nil"/>
              <w:tr2bl w:val="nil"/>
            </w:tcBorders>
            <w:vAlign w:val="center"/>
          </w:tcPr>
          <w:p w14:paraId="78A4C9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378.69</w:t>
            </w:r>
          </w:p>
        </w:tc>
      </w:tr>
      <w:tr w14:paraId="627ED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6D925323">
            <w:pPr>
              <w:spacing w:line="420" w:lineRule="exact"/>
              <w:jc w:val="right"/>
              <w:rPr>
                <w:rFonts w:ascii="宋体" w:hAnsi="宋体"/>
              </w:rPr>
            </w:pPr>
            <w:r>
              <w:rPr>
                <w:rFonts w:hint="eastAsia" w:ascii="宋体" w:hAnsi="宋体"/>
              </w:rPr>
              <w:t>德惠市</w:t>
            </w:r>
          </w:p>
        </w:tc>
        <w:tc>
          <w:tcPr>
            <w:tcW w:w="1284" w:type="dxa"/>
            <w:tcBorders>
              <w:tl2br w:val="nil"/>
              <w:tr2bl w:val="nil"/>
            </w:tcBorders>
            <w:vAlign w:val="center"/>
          </w:tcPr>
          <w:p w14:paraId="42B5A8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388.63</w:t>
            </w:r>
          </w:p>
        </w:tc>
        <w:tc>
          <w:tcPr>
            <w:tcW w:w="1516" w:type="dxa"/>
            <w:tcBorders>
              <w:tl2br w:val="nil"/>
              <w:tr2bl w:val="nil"/>
            </w:tcBorders>
            <w:vAlign w:val="center"/>
          </w:tcPr>
          <w:p w14:paraId="2588AE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247.99</w:t>
            </w:r>
          </w:p>
        </w:tc>
        <w:tc>
          <w:tcPr>
            <w:tcW w:w="1700" w:type="dxa"/>
            <w:tcBorders>
              <w:tl2br w:val="nil"/>
              <w:tr2bl w:val="nil"/>
            </w:tcBorders>
            <w:vAlign w:val="center"/>
          </w:tcPr>
          <w:p w14:paraId="3CFA27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140.64</w:t>
            </w:r>
          </w:p>
        </w:tc>
        <w:tc>
          <w:tcPr>
            <w:tcW w:w="1748" w:type="dxa"/>
            <w:tcBorders>
              <w:tl2br w:val="nil"/>
              <w:tr2bl w:val="nil"/>
            </w:tcBorders>
            <w:vAlign w:val="center"/>
          </w:tcPr>
          <w:p w14:paraId="69E419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823.54</w:t>
            </w:r>
          </w:p>
        </w:tc>
      </w:tr>
      <w:tr w14:paraId="6C4B7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774D2F6">
            <w:pPr>
              <w:spacing w:line="420" w:lineRule="exact"/>
              <w:jc w:val="right"/>
              <w:rPr>
                <w:rFonts w:ascii="宋体" w:hAnsi="宋体"/>
              </w:rPr>
            </w:pPr>
            <w:r>
              <w:rPr>
                <w:rFonts w:hint="eastAsia" w:ascii="宋体" w:hAnsi="宋体"/>
              </w:rPr>
              <w:t>公主岭市</w:t>
            </w:r>
          </w:p>
        </w:tc>
        <w:tc>
          <w:tcPr>
            <w:tcW w:w="1284" w:type="dxa"/>
            <w:tcBorders>
              <w:tl2br w:val="nil"/>
              <w:tr2bl w:val="nil"/>
            </w:tcBorders>
            <w:vAlign w:val="center"/>
          </w:tcPr>
          <w:p w14:paraId="24B898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273.41</w:t>
            </w:r>
          </w:p>
        </w:tc>
        <w:tc>
          <w:tcPr>
            <w:tcW w:w="1516" w:type="dxa"/>
            <w:tcBorders>
              <w:tl2br w:val="nil"/>
              <w:tr2bl w:val="nil"/>
            </w:tcBorders>
            <w:vAlign w:val="center"/>
          </w:tcPr>
          <w:p w14:paraId="4AC11A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700" w:type="dxa"/>
            <w:tcBorders>
              <w:tl2br w:val="nil"/>
              <w:tr2bl w:val="nil"/>
            </w:tcBorders>
            <w:vAlign w:val="center"/>
          </w:tcPr>
          <w:p w14:paraId="6B7D81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273.36</w:t>
            </w:r>
          </w:p>
        </w:tc>
        <w:tc>
          <w:tcPr>
            <w:tcW w:w="1748" w:type="dxa"/>
            <w:tcBorders>
              <w:tl2br w:val="nil"/>
              <w:tr2bl w:val="nil"/>
            </w:tcBorders>
            <w:vAlign w:val="center"/>
          </w:tcPr>
          <w:p w14:paraId="5AB7C3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281.19</w:t>
            </w:r>
          </w:p>
        </w:tc>
      </w:tr>
      <w:tr w14:paraId="21E4C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30356CA2">
            <w:pPr>
              <w:spacing w:line="420" w:lineRule="exact"/>
              <w:jc w:val="center"/>
              <w:rPr>
                <w:rFonts w:ascii="宋体" w:hAnsi="宋体"/>
                <w:b/>
                <w:bCs/>
              </w:rPr>
            </w:pPr>
            <w:r>
              <w:rPr>
                <w:rFonts w:hint="eastAsia" w:ascii="宋体" w:hAnsi="宋体"/>
                <w:b/>
                <w:bCs/>
              </w:rPr>
              <w:t>吉林市</w:t>
            </w:r>
          </w:p>
        </w:tc>
        <w:tc>
          <w:tcPr>
            <w:tcW w:w="1284" w:type="dxa"/>
            <w:tcBorders>
              <w:tl2br w:val="nil"/>
              <w:tr2bl w:val="nil"/>
            </w:tcBorders>
            <w:vAlign w:val="center"/>
          </w:tcPr>
          <w:p w14:paraId="212AB18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7 348.56</w:t>
            </w:r>
          </w:p>
        </w:tc>
        <w:tc>
          <w:tcPr>
            <w:tcW w:w="1516" w:type="dxa"/>
            <w:tcBorders>
              <w:tl2br w:val="nil"/>
              <w:tr2bl w:val="nil"/>
            </w:tcBorders>
            <w:vAlign w:val="center"/>
          </w:tcPr>
          <w:p w14:paraId="1CB518F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1 300.91</w:t>
            </w:r>
          </w:p>
        </w:tc>
        <w:tc>
          <w:tcPr>
            <w:tcW w:w="1700" w:type="dxa"/>
            <w:tcBorders>
              <w:tl2br w:val="nil"/>
              <w:tr2bl w:val="nil"/>
            </w:tcBorders>
            <w:vAlign w:val="center"/>
          </w:tcPr>
          <w:p w14:paraId="387DF52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6 047.65</w:t>
            </w:r>
          </w:p>
        </w:tc>
        <w:tc>
          <w:tcPr>
            <w:tcW w:w="1748" w:type="dxa"/>
            <w:tcBorders>
              <w:tl2br w:val="nil"/>
              <w:tr2bl w:val="nil"/>
            </w:tcBorders>
            <w:vAlign w:val="center"/>
          </w:tcPr>
          <w:p w14:paraId="26D1955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9 980.43</w:t>
            </w:r>
          </w:p>
        </w:tc>
      </w:tr>
      <w:tr w14:paraId="1D370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4BE1E119">
            <w:pPr>
              <w:spacing w:line="420" w:lineRule="exact"/>
              <w:jc w:val="right"/>
              <w:rPr>
                <w:rFonts w:ascii="宋体" w:hAnsi="宋体"/>
              </w:rPr>
            </w:pPr>
            <w:r>
              <w:rPr>
                <w:rFonts w:hint="eastAsia" w:ascii="宋体" w:hAnsi="宋体"/>
              </w:rPr>
              <w:t>昌邑区</w:t>
            </w:r>
          </w:p>
        </w:tc>
        <w:tc>
          <w:tcPr>
            <w:tcW w:w="1284" w:type="dxa"/>
            <w:tcBorders>
              <w:tl2br w:val="nil"/>
              <w:tr2bl w:val="nil"/>
            </w:tcBorders>
            <w:vAlign w:val="center"/>
          </w:tcPr>
          <w:p w14:paraId="73D263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369.85</w:t>
            </w:r>
          </w:p>
        </w:tc>
        <w:tc>
          <w:tcPr>
            <w:tcW w:w="1516" w:type="dxa"/>
            <w:tcBorders>
              <w:tl2br w:val="nil"/>
              <w:tr2bl w:val="nil"/>
            </w:tcBorders>
            <w:vAlign w:val="center"/>
          </w:tcPr>
          <w:p w14:paraId="3F1C24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118.39</w:t>
            </w:r>
          </w:p>
        </w:tc>
        <w:tc>
          <w:tcPr>
            <w:tcW w:w="1700" w:type="dxa"/>
            <w:tcBorders>
              <w:tl2br w:val="nil"/>
              <w:tr2bl w:val="nil"/>
            </w:tcBorders>
            <w:vAlign w:val="center"/>
          </w:tcPr>
          <w:p w14:paraId="4EA9AF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251.46</w:t>
            </w:r>
          </w:p>
        </w:tc>
        <w:tc>
          <w:tcPr>
            <w:tcW w:w="1748" w:type="dxa"/>
            <w:tcBorders>
              <w:tl2br w:val="nil"/>
              <w:tr2bl w:val="nil"/>
            </w:tcBorders>
            <w:vAlign w:val="center"/>
          </w:tcPr>
          <w:p w14:paraId="3FD8F0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576.64</w:t>
            </w:r>
          </w:p>
        </w:tc>
      </w:tr>
      <w:tr w14:paraId="0A23D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58EFEE04">
            <w:pPr>
              <w:spacing w:line="420" w:lineRule="exact"/>
              <w:jc w:val="right"/>
              <w:rPr>
                <w:rFonts w:ascii="宋体" w:hAnsi="宋体"/>
              </w:rPr>
            </w:pPr>
            <w:r>
              <w:rPr>
                <w:rFonts w:hint="eastAsia" w:ascii="宋体" w:hAnsi="宋体"/>
              </w:rPr>
              <w:t>龙潭区</w:t>
            </w:r>
          </w:p>
        </w:tc>
        <w:tc>
          <w:tcPr>
            <w:tcW w:w="1284" w:type="dxa"/>
            <w:tcBorders>
              <w:tl2br w:val="nil"/>
              <w:tr2bl w:val="nil"/>
            </w:tcBorders>
            <w:vAlign w:val="center"/>
          </w:tcPr>
          <w:p w14:paraId="331585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3 008.20</w:t>
            </w:r>
          </w:p>
        </w:tc>
        <w:tc>
          <w:tcPr>
            <w:tcW w:w="1516" w:type="dxa"/>
            <w:tcBorders>
              <w:tl2br w:val="nil"/>
              <w:tr2bl w:val="nil"/>
            </w:tcBorders>
            <w:vAlign w:val="center"/>
          </w:tcPr>
          <w:p w14:paraId="32E20D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360.14</w:t>
            </w:r>
          </w:p>
        </w:tc>
        <w:tc>
          <w:tcPr>
            <w:tcW w:w="1700" w:type="dxa"/>
            <w:tcBorders>
              <w:tl2br w:val="nil"/>
              <w:tr2bl w:val="nil"/>
            </w:tcBorders>
            <w:vAlign w:val="center"/>
          </w:tcPr>
          <w:p w14:paraId="2A0AD3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2 648.06</w:t>
            </w:r>
          </w:p>
        </w:tc>
        <w:tc>
          <w:tcPr>
            <w:tcW w:w="1748" w:type="dxa"/>
            <w:tcBorders>
              <w:tl2br w:val="nil"/>
              <w:tr2bl w:val="nil"/>
            </w:tcBorders>
            <w:vAlign w:val="center"/>
          </w:tcPr>
          <w:p w14:paraId="66DC3A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3 815.38</w:t>
            </w:r>
          </w:p>
        </w:tc>
      </w:tr>
      <w:tr w14:paraId="59C53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57A52896">
            <w:pPr>
              <w:spacing w:line="420" w:lineRule="exact"/>
              <w:jc w:val="right"/>
              <w:rPr>
                <w:rFonts w:ascii="宋体" w:hAnsi="宋体"/>
              </w:rPr>
            </w:pPr>
            <w:r>
              <w:rPr>
                <w:rFonts w:hint="eastAsia" w:ascii="宋体" w:hAnsi="宋体"/>
              </w:rPr>
              <w:t>船营区</w:t>
            </w:r>
          </w:p>
        </w:tc>
        <w:tc>
          <w:tcPr>
            <w:tcW w:w="1284" w:type="dxa"/>
            <w:tcBorders>
              <w:tl2br w:val="nil"/>
              <w:tr2bl w:val="nil"/>
            </w:tcBorders>
            <w:vAlign w:val="center"/>
          </w:tcPr>
          <w:p w14:paraId="3B6A5B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78.43</w:t>
            </w:r>
          </w:p>
        </w:tc>
        <w:tc>
          <w:tcPr>
            <w:tcW w:w="1516" w:type="dxa"/>
            <w:tcBorders>
              <w:tl2br w:val="nil"/>
              <w:tr2bl w:val="nil"/>
            </w:tcBorders>
            <w:vAlign w:val="center"/>
          </w:tcPr>
          <w:p w14:paraId="58C99A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482DBB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78.43</w:t>
            </w:r>
          </w:p>
        </w:tc>
        <w:tc>
          <w:tcPr>
            <w:tcW w:w="1748" w:type="dxa"/>
            <w:tcBorders>
              <w:tl2br w:val="nil"/>
              <w:tr2bl w:val="nil"/>
            </w:tcBorders>
            <w:vAlign w:val="center"/>
          </w:tcPr>
          <w:p w14:paraId="0937CA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78.43</w:t>
            </w:r>
          </w:p>
        </w:tc>
      </w:tr>
      <w:tr w14:paraId="5C448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3DDF8E9">
            <w:pPr>
              <w:spacing w:line="420" w:lineRule="exact"/>
              <w:jc w:val="right"/>
              <w:rPr>
                <w:rFonts w:ascii="宋体" w:hAnsi="宋体"/>
              </w:rPr>
            </w:pPr>
            <w:r>
              <w:rPr>
                <w:rFonts w:hint="eastAsia" w:ascii="宋体" w:hAnsi="宋体"/>
              </w:rPr>
              <w:t>丰满区</w:t>
            </w:r>
          </w:p>
        </w:tc>
        <w:tc>
          <w:tcPr>
            <w:tcW w:w="1284" w:type="dxa"/>
            <w:tcBorders>
              <w:tl2br w:val="nil"/>
              <w:tr2bl w:val="nil"/>
            </w:tcBorders>
            <w:vAlign w:val="center"/>
          </w:tcPr>
          <w:p w14:paraId="6ED48F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57.21</w:t>
            </w:r>
          </w:p>
        </w:tc>
        <w:tc>
          <w:tcPr>
            <w:tcW w:w="1516" w:type="dxa"/>
            <w:tcBorders>
              <w:tl2br w:val="nil"/>
              <w:tr2bl w:val="nil"/>
            </w:tcBorders>
            <w:vAlign w:val="center"/>
          </w:tcPr>
          <w:p w14:paraId="12CBD2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6C39D8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57.21</w:t>
            </w:r>
          </w:p>
        </w:tc>
        <w:tc>
          <w:tcPr>
            <w:tcW w:w="1748" w:type="dxa"/>
            <w:tcBorders>
              <w:tl2br w:val="nil"/>
              <w:tr2bl w:val="nil"/>
            </w:tcBorders>
            <w:vAlign w:val="center"/>
          </w:tcPr>
          <w:p w14:paraId="588D6F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58.60</w:t>
            </w:r>
          </w:p>
        </w:tc>
      </w:tr>
      <w:tr w14:paraId="1241E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41DFC2AA">
            <w:pPr>
              <w:spacing w:line="420" w:lineRule="exact"/>
              <w:jc w:val="right"/>
              <w:rPr>
                <w:rFonts w:ascii="宋体" w:hAnsi="宋体"/>
              </w:rPr>
            </w:pPr>
            <w:r>
              <w:rPr>
                <w:rFonts w:hint="eastAsia" w:ascii="宋体" w:hAnsi="宋体"/>
              </w:rPr>
              <w:t>永吉县</w:t>
            </w:r>
          </w:p>
        </w:tc>
        <w:tc>
          <w:tcPr>
            <w:tcW w:w="1284" w:type="dxa"/>
            <w:tcBorders>
              <w:tl2br w:val="nil"/>
              <w:tr2bl w:val="nil"/>
            </w:tcBorders>
            <w:vAlign w:val="center"/>
          </w:tcPr>
          <w:p w14:paraId="31210F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11.20</w:t>
            </w:r>
          </w:p>
        </w:tc>
        <w:tc>
          <w:tcPr>
            <w:tcW w:w="1516" w:type="dxa"/>
            <w:tcBorders>
              <w:tl2br w:val="nil"/>
              <w:tr2bl w:val="nil"/>
            </w:tcBorders>
            <w:vAlign w:val="center"/>
          </w:tcPr>
          <w:p w14:paraId="61DF7B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13854D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11.20</w:t>
            </w:r>
          </w:p>
        </w:tc>
        <w:tc>
          <w:tcPr>
            <w:tcW w:w="1748" w:type="dxa"/>
            <w:tcBorders>
              <w:tl2br w:val="nil"/>
              <w:tr2bl w:val="nil"/>
            </w:tcBorders>
            <w:vAlign w:val="center"/>
          </w:tcPr>
          <w:p w14:paraId="5E420B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1 544.11</w:t>
            </w:r>
          </w:p>
        </w:tc>
      </w:tr>
      <w:tr w14:paraId="2E268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65817D68">
            <w:pPr>
              <w:spacing w:line="420" w:lineRule="exact"/>
              <w:jc w:val="right"/>
              <w:rPr>
                <w:rFonts w:ascii="宋体" w:hAnsi="宋体"/>
              </w:rPr>
            </w:pPr>
            <w:r>
              <w:rPr>
                <w:rFonts w:hint="eastAsia" w:ascii="宋体" w:hAnsi="宋体"/>
              </w:rPr>
              <w:t>吉林经济开发区</w:t>
            </w:r>
          </w:p>
        </w:tc>
        <w:tc>
          <w:tcPr>
            <w:tcW w:w="1284" w:type="dxa"/>
            <w:tcBorders>
              <w:tl2br w:val="nil"/>
              <w:tr2bl w:val="nil"/>
            </w:tcBorders>
            <w:vAlign w:val="center"/>
          </w:tcPr>
          <w:p w14:paraId="76ED1A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3 436.02</w:t>
            </w:r>
          </w:p>
        </w:tc>
        <w:tc>
          <w:tcPr>
            <w:tcW w:w="1516" w:type="dxa"/>
            <w:tcBorders>
              <w:tl2br w:val="nil"/>
              <w:tr2bl w:val="nil"/>
            </w:tcBorders>
            <w:vAlign w:val="center"/>
          </w:tcPr>
          <w:p w14:paraId="49804A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782.30</w:t>
            </w:r>
          </w:p>
        </w:tc>
        <w:tc>
          <w:tcPr>
            <w:tcW w:w="1700" w:type="dxa"/>
            <w:tcBorders>
              <w:tl2br w:val="nil"/>
              <w:tr2bl w:val="nil"/>
            </w:tcBorders>
            <w:vAlign w:val="center"/>
          </w:tcPr>
          <w:p w14:paraId="6F4C60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2 653.72</w:t>
            </w:r>
          </w:p>
        </w:tc>
        <w:tc>
          <w:tcPr>
            <w:tcW w:w="1748" w:type="dxa"/>
            <w:tcBorders>
              <w:tl2br w:val="nil"/>
              <w:tr2bl w:val="nil"/>
            </w:tcBorders>
            <w:vAlign w:val="center"/>
          </w:tcPr>
          <w:p w14:paraId="752E1A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3 098.22</w:t>
            </w:r>
          </w:p>
        </w:tc>
      </w:tr>
      <w:tr w14:paraId="6A7AE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DD6160D">
            <w:pPr>
              <w:spacing w:line="420" w:lineRule="exact"/>
              <w:jc w:val="right"/>
              <w:rPr>
                <w:rFonts w:ascii="宋体" w:hAnsi="宋体"/>
              </w:rPr>
            </w:pPr>
            <w:r>
              <w:rPr>
                <w:rFonts w:hint="eastAsia" w:ascii="宋体" w:hAnsi="宋体"/>
              </w:rPr>
              <w:t>吉林高新技术产业开发区</w:t>
            </w:r>
          </w:p>
        </w:tc>
        <w:tc>
          <w:tcPr>
            <w:tcW w:w="1284" w:type="dxa"/>
            <w:tcBorders>
              <w:tl2br w:val="nil"/>
              <w:tr2bl w:val="nil"/>
            </w:tcBorders>
            <w:vAlign w:val="center"/>
          </w:tcPr>
          <w:p w14:paraId="7F54AD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243.00</w:t>
            </w:r>
          </w:p>
        </w:tc>
        <w:tc>
          <w:tcPr>
            <w:tcW w:w="1516" w:type="dxa"/>
            <w:tcBorders>
              <w:tl2br w:val="nil"/>
              <w:tr2bl w:val="nil"/>
            </w:tcBorders>
            <w:vAlign w:val="center"/>
          </w:tcPr>
          <w:p w14:paraId="3FCC1F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0.85</w:t>
            </w:r>
          </w:p>
        </w:tc>
        <w:tc>
          <w:tcPr>
            <w:tcW w:w="1700" w:type="dxa"/>
            <w:tcBorders>
              <w:tl2br w:val="nil"/>
              <w:tr2bl w:val="nil"/>
            </w:tcBorders>
            <w:vAlign w:val="center"/>
          </w:tcPr>
          <w:p w14:paraId="4E6026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242.15</w:t>
            </w:r>
          </w:p>
        </w:tc>
        <w:tc>
          <w:tcPr>
            <w:tcW w:w="1748" w:type="dxa"/>
            <w:tcBorders>
              <w:tl2br w:val="nil"/>
              <w:tr2bl w:val="nil"/>
            </w:tcBorders>
            <w:vAlign w:val="center"/>
          </w:tcPr>
          <w:p w14:paraId="693543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303.23</w:t>
            </w:r>
          </w:p>
        </w:tc>
      </w:tr>
      <w:tr w14:paraId="70F50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44FF2B5D">
            <w:pPr>
              <w:spacing w:line="420" w:lineRule="exact"/>
              <w:jc w:val="right"/>
              <w:rPr>
                <w:rFonts w:ascii="宋体" w:hAnsi="宋体"/>
              </w:rPr>
            </w:pPr>
            <w:r>
              <w:rPr>
                <w:rFonts w:hint="eastAsia" w:ascii="宋体" w:hAnsi="宋体"/>
              </w:rPr>
              <w:t>吉林中国新加坡食品区</w:t>
            </w:r>
          </w:p>
        </w:tc>
        <w:tc>
          <w:tcPr>
            <w:tcW w:w="1284" w:type="dxa"/>
            <w:tcBorders>
              <w:tl2br w:val="nil"/>
              <w:tr2bl w:val="nil"/>
            </w:tcBorders>
            <w:vAlign w:val="center"/>
          </w:tcPr>
          <w:p w14:paraId="3609EE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7.94</w:t>
            </w:r>
          </w:p>
        </w:tc>
        <w:tc>
          <w:tcPr>
            <w:tcW w:w="1516" w:type="dxa"/>
            <w:tcBorders>
              <w:tl2br w:val="nil"/>
              <w:tr2bl w:val="nil"/>
            </w:tcBorders>
            <w:vAlign w:val="center"/>
          </w:tcPr>
          <w:p w14:paraId="7C0B79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0.30</w:t>
            </w:r>
          </w:p>
        </w:tc>
        <w:tc>
          <w:tcPr>
            <w:tcW w:w="1700" w:type="dxa"/>
            <w:tcBorders>
              <w:tl2br w:val="nil"/>
              <w:tr2bl w:val="nil"/>
            </w:tcBorders>
            <w:vAlign w:val="center"/>
          </w:tcPr>
          <w:p w14:paraId="6BB208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7.64</w:t>
            </w:r>
          </w:p>
        </w:tc>
        <w:tc>
          <w:tcPr>
            <w:tcW w:w="1748" w:type="dxa"/>
            <w:tcBorders>
              <w:tl2br w:val="nil"/>
              <w:tr2bl w:val="nil"/>
            </w:tcBorders>
            <w:vAlign w:val="center"/>
          </w:tcPr>
          <w:p w14:paraId="0A8570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7.94</w:t>
            </w:r>
          </w:p>
        </w:tc>
      </w:tr>
      <w:tr w14:paraId="43866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3402A153">
            <w:pPr>
              <w:spacing w:line="420" w:lineRule="exact"/>
              <w:jc w:val="right"/>
              <w:rPr>
                <w:rFonts w:ascii="宋体" w:hAnsi="宋体"/>
              </w:rPr>
            </w:pPr>
            <w:r>
              <w:rPr>
                <w:rFonts w:hint="eastAsia" w:ascii="宋体" w:hAnsi="宋体"/>
              </w:rPr>
              <w:t>蛟河市</w:t>
            </w:r>
          </w:p>
        </w:tc>
        <w:tc>
          <w:tcPr>
            <w:tcW w:w="1284" w:type="dxa"/>
            <w:tcBorders>
              <w:tl2br w:val="nil"/>
              <w:tr2bl w:val="nil"/>
            </w:tcBorders>
            <w:vAlign w:val="center"/>
          </w:tcPr>
          <w:p w14:paraId="030C4B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28.30</w:t>
            </w:r>
          </w:p>
        </w:tc>
        <w:tc>
          <w:tcPr>
            <w:tcW w:w="1516" w:type="dxa"/>
            <w:tcBorders>
              <w:tl2br w:val="nil"/>
              <w:tr2bl w:val="nil"/>
            </w:tcBorders>
            <w:vAlign w:val="center"/>
          </w:tcPr>
          <w:p w14:paraId="32F418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742132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28.30</w:t>
            </w:r>
          </w:p>
        </w:tc>
        <w:tc>
          <w:tcPr>
            <w:tcW w:w="1748" w:type="dxa"/>
            <w:tcBorders>
              <w:tl2br w:val="nil"/>
              <w:tr2bl w:val="nil"/>
            </w:tcBorders>
            <w:vAlign w:val="center"/>
          </w:tcPr>
          <w:p w14:paraId="11A37C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28.30</w:t>
            </w:r>
          </w:p>
        </w:tc>
      </w:tr>
      <w:tr w14:paraId="59226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F3789EF">
            <w:pPr>
              <w:spacing w:line="420" w:lineRule="exact"/>
              <w:jc w:val="right"/>
              <w:rPr>
                <w:rFonts w:ascii="宋体" w:hAnsi="宋体"/>
              </w:rPr>
            </w:pPr>
            <w:r>
              <w:rPr>
                <w:rFonts w:hint="eastAsia" w:ascii="宋体" w:hAnsi="宋体"/>
              </w:rPr>
              <w:t>桦甸市</w:t>
            </w:r>
          </w:p>
        </w:tc>
        <w:tc>
          <w:tcPr>
            <w:tcW w:w="1284" w:type="dxa"/>
            <w:tcBorders>
              <w:tl2br w:val="nil"/>
              <w:tr2bl w:val="nil"/>
            </w:tcBorders>
            <w:vAlign w:val="center"/>
          </w:tcPr>
          <w:p w14:paraId="7048D2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18.02</w:t>
            </w:r>
          </w:p>
        </w:tc>
        <w:tc>
          <w:tcPr>
            <w:tcW w:w="1516" w:type="dxa"/>
            <w:tcBorders>
              <w:tl2br w:val="nil"/>
              <w:tr2bl w:val="nil"/>
            </w:tcBorders>
            <w:vAlign w:val="center"/>
          </w:tcPr>
          <w:p w14:paraId="4C11E365">
            <w:pPr>
              <w:rPr>
                <w:rFonts w:ascii="宋体" w:hAnsi="宋体"/>
              </w:rPr>
            </w:pPr>
          </w:p>
        </w:tc>
        <w:tc>
          <w:tcPr>
            <w:tcW w:w="1700" w:type="dxa"/>
            <w:tcBorders>
              <w:tl2br w:val="nil"/>
              <w:tr2bl w:val="nil"/>
            </w:tcBorders>
            <w:vAlign w:val="center"/>
          </w:tcPr>
          <w:p w14:paraId="147ED2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18.02</w:t>
            </w:r>
          </w:p>
        </w:tc>
        <w:tc>
          <w:tcPr>
            <w:tcW w:w="1748" w:type="dxa"/>
            <w:tcBorders>
              <w:tl2br w:val="nil"/>
              <w:tr2bl w:val="nil"/>
            </w:tcBorders>
            <w:vAlign w:val="center"/>
          </w:tcPr>
          <w:p w14:paraId="42B3AF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18.02</w:t>
            </w:r>
          </w:p>
        </w:tc>
      </w:tr>
      <w:tr w14:paraId="53878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04DB677">
            <w:pPr>
              <w:spacing w:line="420" w:lineRule="exact"/>
              <w:jc w:val="right"/>
              <w:rPr>
                <w:rFonts w:ascii="宋体" w:hAnsi="宋体"/>
              </w:rPr>
            </w:pPr>
            <w:r>
              <w:rPr>
                <w:rFonts w:hint="eastAsia" w:ascii="宋体" w:hAnsi="宋体"/>
              </w:rPr>
              <w:t>舒兰市</w:t>
            </w:r>
          </w:p>
        </w:tc>
        <w:tc>
          <w:tcPr>
            <w:tcW w:w="1284" w:type="dxa"/>
            <w:tcBorders>
              <w:tl2br w:val="nil"/>
              <w:tr2bl w:val="nil"/>
            </w:tcBorders>
            <w:vAlign w:val="center"/>
          </w:tcPr>
          <w:p w14:paraId="15E482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64.28</w:t>
            </w:r>
          </w:p>
        </w:tc>
        <w:tc>
          <w:tcPr>
            <w:tcW w:w="1516" w:type="dxa"/>
            <w:tcBorders>
              <w:tl2br w:val="nil"/>
              <w:tr2bl w:val="nil"/>
            </w:tcBorders>
            <w:vAlign w:val="center"/>
          </w:tcPr>
          <w:p w14:paraId="68D007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38.93</w:t>
            </w:r>
          </w:p>
        </w:tc>
        <w:tc>
          <w:tcPr>
            <w:tcW w:w="1700" w:type="dxa"/>
            <w:tcBorders>
              <w:tl2br w:val="nil"/>
              <w:tr2bl w:val="nil"/>
            </w:tcBorders>
            <w:vAlign w:val="center"/>
          </w:tcPr>
          <w:p w14:paraId="214BB2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25.36</w:t>
            </w:r>
          </w:p>
        </w:tc>
        <w:tc>
          <w:tcPr>
            <w:tcW w:w="1748" w:type="dxa"/>
            <w:tcBorders>
              <w:tl2br w:val="nil"/>
              <w:tr2bl w:val="nil"/>
            </w:tcBorders>
            <w:vAlign w:val="center"/>
          </w:tcPr>
          <w:p w14:paraId="4156D5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67.26</w:t>
            </w:r>
          </w:p>
        </w:tc>
      </w:tr>
      <w:tr w14:paraId="3D814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633F4964">
            <w:pPr>
              <w:spacing w:line="420" w:lineRule="exact"/>
              <w:jc w:val="right"/>
              <w:rPr>
                <w:rFonts w:ascii="宋体" w:hAnsi="宋体"/>
              </w:rPr>
            </w:pPr>
            <w:r>
              <w:rPr>
                <w:rFonts w:hint="eastAsia" w:ascii="宋体" w:hAnsi="宋体"/>
              </w:rPr>
              <w:t>磐石市</w:t>
            </w:r>
          </w:p>
        </w:tc>
        <w:tc>
          <w:tcPr>
            <w:tcW w:w="1284" w:type="dxa"/>
            <w:tcBorders>
              <w:tl2br w:val="nil"/>
              <w:tr2bl w:val="nil"/>
            </w:tcBorders>
            <w:vAlign w:val="center"/>
          </w:tcPr>
          <w:p w14:paraId="37D3CE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26.09</w:t>
            </w:r>
          </w:p>
        </w:tc>
        <w:tc>
          <w:tcPr>
            <w:tcW w:w="1516" w:type="dxa"/>
            <w:tcBorders>
              <w:tl2br w:val="nil"/>
              <w:tr2bl w:val="nil"/>
            </w:tcBorders>
            <w:vAlign w:val="center"/>
          </w:tcPr>
          <w:p w14:paraId="272EEA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70CD18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26.09</w:t>
            </w:r>
          </w:p>
        </w:tc>
        <w:tc>
          <w:tcPr>
            <w:tcW w:w="1748" w:type="dxa"/>
            <w:tcBorders>
              <w:tl2br w:val="nil"/>
              <w:tr2bl w:val="nil"/>
            </w:tcBorders>
            <w:vAlign w:val="center"/>
          </w:tcPr>
          <w:p w14:paraId="30E8AA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384.29</w:t>
            </w:r>
          </w:p>
        </w:tc>
      </w:tr>
      <w:tr w14:paraId="634A3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3C654FE9">
            <w:pPr>
              <w:spacing w:line="420" w:lineRule="exact"/>
              <w:jc w:val="center"/>
              <w:rPr>
                <w:rFonts w:ascii="宋体" w:hAnsi="宋体"/>
                <w:b/>
                <w:bCs/>
              </w:rPr>
            </w:pPr>
            <w:r>
              <w:rPr>
                <w:rFonts w:hint="eastAsia" w:ascii="宋体" w:hAnsi="宋体"/>
                <w:b/>
                <w:bCs/>
              </w:rPr>
              <w:t>四平市</w:t>
            </w:r>
          </w:p>
        </w:tc>
        <w:tc>
          <w:tcPr>
            <w:tcW w:w="1284" w:type="dxa"/>
            <w:tcBorders>
              <w:tl2br w:val="nil"/>
              <w:tr2bl w:val="nil"/>
            </w:tcBorders>
            <w:vAlign w:val="center"/>
          </w:tcPr>
          <w:p w14:paraId="6DC6D6E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428.84</w:t>
            </w:r>
          </w:p>
        </w:tc>
        <w:tc>
          <w:tcPr>
            <w:tcW w:w="1516" w:type="dxa"/>
            <w:tcBorders>
              <w:tl2br w:val="nil"/>
              <w:tr2bl w:val="nil"/>
            </w:tcBorders>
            <w:vAlign w:val="center"/>
          </w:tcPr>
          <w:p w14:paraId="1A3861A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47.84</w:t>
            </w:r>
          </w:p>
        </w:tc>
        <w:tc>
          <w:tcPr>
            <w:tcW w:w="1700" w:type="dxa"/>
            <w:tcBorders>
              <w:tl2br w:val="nil"/>
              <w:tr2bl w:val="nil"/>
            </w:tcBorders>
            <w:vAlign w:val="center"/>
          </w:tcPr>
          <w:p w14:paraId="4946C53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381.00</w:t>
            </w:r>
          </w:p>
        </w:tc>
        <w:tc>
          <w:tcPr>
            <w:tcW w:w="1748" w:type="dxa"/>
            <w:tcBorders>
              <w:tl2br w:val="nil"/>
              <w:tr2bl w:val="nil"/>
            </w:tcBorders>
            <w:vAlign w:val="center"/>
          </w:tcPr>
          <w:p w14:paraId="1ABB4F6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1 062.72</w:t>
            </w:r>
          </w:p>
        </w:tc>
      </w:tr>
      <w:tr w14:paraId="4D0F9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36B7399">
            <w:pPr>
              <w:spacing w:line="420" w:lineRule="exact"/>
              <w:jc w:val="right"/>
              <w:rPr>
                <w:rFonts w:ascii="宋体" w:hAnsi="宋体"/>
              </w:rPr>
            </w:pPr>
            <w:r>
              <w:rPr>
                <w:rFonts w:hint="eastAsia" w:ascii="宋体" w:hAnsi="宋体"/>
              </w:rPr>
              <w:t>铁西区</w:t>
            </w:r>
          </w:p>
        </w:tc>
        <w:tc>
          <w:tcPr>
            <w:tcW w:w="1284" w:type="dxa"/>
            <w:tcBorders>
              <w:tl2br w:val="nil"/>
              <w:tr2bl w:val="nil"/>
            </w:tcBorders>
            <w:vAlign w:val="center"/>
          </w:tcPr>
          <w:p w14:paraId="3348D9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102.40</w:t>
            </w:r>
          </w:p>
        </w:tc>
        <w:tc>
          <w:tcPr>
            <w:tcW w:w="1516" w:type="dxa"/>
            <w:tcBorders>
              <w:tl2br w:val="nil"/>
              <w:tr2bl w:val="nil"/>
            </w:tcBorders>
            <w:vAlign w:val="center"/>
          </w:tcPr>
          <w:p w14:paraId="04F30D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47.64</w:t>
            </w:r>
          </w:p>
        </w:tc>
        <w:tc>
          <w:tcPr>
            <w:tcW w:w="1700" w:type="dxa"/>
            <w:tcBorders>
              <w:tl2br w:val="nil"/>
              <w:tr2bl w:val="nil"/>
            </w:tcBorders>
            <w:vAlign w:val="center"/>
          </w:tcPr>
          <w:p w14:paraId="549566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54.76</w:t>
            </w:r>
          </w:p>
        </w:tc>
        <w:tc>
          <w:tcPr>
            <w:tcW w:w="1748" w:type="dxa"/>
            <w:tcBorders>
              <w:tl2br w:val="nil"/>
              <w:tr2bl w:val="nil"/>
            </w:tcBorders>
            <w:vAlign w:val="center"/>
          </w:tcPr>
          <w:p w14:paraId="765E1F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373.12</w:t>
            </w:r>
          </w:p>
        </w:tc>
      </w:tr>
      <w:tr w14:paraId="6AF2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412DCB9">
            <w:pPr>
              <w:spacing w:line="420" w:lineRule="exact"/>
              <w:jc w:val="right"/>
              <w:rPr>
                <w:rFonts w:ascii="宋体" w:hAnsi="宋体"/>
              </w:rPr>
            </w:pPr>
            <w:r>
              <w:rPr>
                <w:rFonts w:hint="eastAsia" w:ascii="宋体" w:hAnsi="宋体"/>
              </w:rPr>
              <w:t>铁东区</w:t>
            </w:r>
          </w:p>
        </w:tc>
        <w:tc>
          <w:tcPr>
            <w:tcW w:w="1284" w:type="dxa"/>
            <w:tcBorders>
              <w:tl2br w:val="nil"/>
              <w:tr2bl w:val="nil"/>
            </w:tcBorders>
            <w:vAlign w:val="center"/>
          </w:tcPr>
          <w:p w14:paraId="3EC8B7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66.96</w:t>
            </w:r>
          </w:p>
        </w:tc>
        <w:tc>
          <w:tcPr>
            <w:tcW w:w="1516" w:type="dxa"/>
            <w:tcBorders>
              <w:tl2br w:val="nil"/>
              <w:tr2bl w:val="nil"/>
            </w:tcBorders>
            <w:vAlign w:val="center"/>
          </w:tcPr>
          <w:p w14:paraId="6C7FE8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5C38A6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66.96</w:t>
            </w:r>
          </w:p>
        </w:tc>
        <w:tc>
          <w:tcPr>
            <w:tcW w:w="1748" w:type="dxa"/>
            <w:tcBorders>
              <w:tl2br w:val="nil"/>
              <w:tr2bl w:val="nil"/>
            </w:tcBorders>
            <w:vAlign w:val="center"/>
          </w:tcPr>
          <w:p w14:paraId="6E7C23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181.41</w:t>
            </w:r>
          </w:p>
        </w:tc>
      </w:tr>
      <w:tr w14:paraId="25D4F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2678E4CC">
            <w:pPr>
              <w:spacing w:line="420" w:lineRule="exact"/>
              <w:jc w:val="right"/>
              <w:rPr>
                <w:rFonts w:ascii="宋体" w:hAnsi="宋体"/>
              </w:rPr>
            </w:pPr>
            <w:r>
              <w:rPr>
                <w:rFonts w:hint="eastAsia" w:ascii="宋体" w:hAnsi="宋体"/>
              </w:rPr>
              <w:t>梨树县</w:t>
            </w:r>
          </w:p>
        </w:tc>
        <w:tc>
          <w:tcPr>
            <w:tcW w:w="1284" w:type="dxa"/>
            <w:tcBorders>
              <w:tl2br w:val="nil"/>
              <w:tr2bl w:val="nil"/>
            </w:tcBorders>
            <w:vAlign w:val="center"/>
          </w:tcPr>
          <w:p w14:paraId="446955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213.51</w:t>
            </w:r>
          </w:p>
        </w:tc>
        <w:tc>
          <w:tcPr>
            <w:tcW w:w="1516" w:type="dxa"/>
            <w:tcBorders>
              <w:tl2br w:val="nil"/>
              <w:tr2bl w:val="nil"/>
            </w:tcBorders>
            <w:vAlign w:val="center"/>
          </w:tcPr>
          <w:p w14:paraId="6F3732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700" w:type="dxa"/>
            <w:tcBorders>
              <w:tl2br w:val="nil"/>
              <w:tr2bl w:val="nil"/>
            </w:tcBorders>
            <w:vAlign w:val="center"/>
          </w:tcPr>
          <w:p w14:paraId="08894B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213.39</w:t>
            </w:r>
          </w:p>
        </w:tc>
        <w:tc>
          <w:tcPr>
            <w:tcW w:w="1748" w:type="dxa"/>
            <w:tcBorders>
              <w:tl2br w:val="nil"/>
              <w:tr2bl w:val="nil"/>
            </w:tcBorders>
            <w:vAlign w:val="center"/>
          </w:tcPr>
          <w:p w14:paraId="1DE198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390.52</w:t>
            </w:r>
          </w:p>
        </w:tc>
      </w:tr>
      <w:tr w14:paraId="3924B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2B6E7847">
            <w:pPr>
              <w:spacing w:line="420" w:lineRule="exact"/>
              <w:jc w:val="right"/>
              <w:rPr>
                <w:rFonts w:ascii="宋体" w:hAnsi="宋体"/>
              </w:rPr>
            </w:pPr>
            <w:r>
              <w:rPr>
                <w:rFonts w:hint="eastAsia" w:ascii="宋体" w:hAnsi="宋体"/>
              </w:rPr>
              <w:t>伊通满族自治县</w:t>
            </w:r>
          </w:p>
        </w:tc>
        <w:tc>
          <w:tcPr>
            <w:tcW w:w="1284" w:type="dxa"/>
            <w:tcBorders>
              <w:tl2br w:val="nil"/>
              <w:tr2bl w:val="nil"/>
            </w:tcBorders>
            <w:vAlign w:val="center"/>
          </w:tcPr>
          <w:p w14:paraId="6158AE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6.57</w:t>
            </w:r>
          </w:p>
        </w:tc>
        <w:tc>
          <w:tcPr>
            <w:tcW w:w="1516" w:type="dxa"/>
            <w:tcBorders>
              <w:tl2br w:val="nil"/>
              <w:tr2bl w:val="nil"/>
            </w:tcBorders>
            <w:vAlign w:val="center"/>
          </w:tcPr>
          <w:p w14:paraId="48DAD7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6E17D3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6.57</w:t>
            </w:r>
          </w:p>
        </w:tc>
        <w:tc>
          <w:tcPr>
            <w:tcW w:w="1748" w:type="dxa"/>
            <w:tcBorders>
              <w:tl2br w:val="nil"/>
              <w:tr2bl w:val="nil"/>
            </w:tcBorders>
            <w:vAlign w:val="center"/>
          </w:tcPr>
          <w:p w14:paraId="1A9ED9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34.36</w:t>
            </w:r>
          </w:p>
        </w:tc>
      </w:tr>
      <w:tr w14:paraId="7166E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7A2FC46">
            <w:pPr>
              <w:spacing w:line="420" w:lineRule="exact"/>
              <w:jc w:val="right"/>
              <w:rPr>
                <w:rFonts w:ascii="宋体" w:hAnsi="宋体"/>
              </w:rPr>
            </w:pPr>
            <w:r>
              <w:rPr>
                <w:rFonts w:hint="eastAsia" w:ascii="宋体" w:hAnsi="宋体"/>
              </w:rPr>
              <w:t>双辽市</w:t>
            </w:r>
          </w:p>
        </w:tc>
        <w:tc>
          <w:tcPr>
            <w:tcW w:w="1284" w:type="dxa"/>
            <w:tcBorders>
              <w:tl2br w:val="nil"/>
              <w:tr2bl w:val="nil"/>
            </w:tcBorders>
            <w:vAlign w:val="center"/>
          </w:tcPr>
          <w:p w14:paraId="3779AC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39.40</w:t>
            </w:r>
          </w:p>
        </w:tc>
        <w:tc>
          <w:tcPr>
            <w:tcW w:w="1516" w:type="dxa"/>
            <w:tcBorders>
              <w:tl2br w:val="nil"/>
              <w:tr2bl w:val="nil"/>
            </w:tcBorders>
            <w:vAlign w:val="center"/>
          </w:tcPr>
          <w:p w14:paraId="0A35AF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700" w:type="dxa"/>
            <w:tcBorders>
              <w:tl2br w:val="nil"/>
              <w:tr2bl w:val="nil"/>
            </w:tcBorders>
            <w:vAlign w:val="center"/>
          </w:tcPr>
          <w:p w14:paraId="010C7D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39.32</w:t>
            </w:r>
          </w:p>
        </w:tc>
        <w:tc>
          <w:tcPr>
            <w:tcW w:w="1748" w:type="dxa"/>
            <w:tcBorders>
              <w:tl2br w:val="nil"/>
              <w:tr2bl w:val="nil"/>
            </w:tcBorders>
            <w:vAlign w:val="center"/>
          </w:tcPr>
          <w:p w14:paraId="7D7B18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83.30</w:t>
            </w:r>
          </w:p>
        </w:tc>
      </w:tr>
      <w:tr w14:paraId="59403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50609D11">
            <w:pPr>
              <w:spacing w:line="420" w:lineRule="exact"/>
              <w:jc w:val="center"/>
              <w:rPr>
                <w:rFonts w:ascii="宋体" w:hAnsi="宋体"/>
                <w:b/>
                <w:bCs/>
              </w:rPr>
            </w:pPr>
            <w:r>
              <w:rPr>
                <w:rFonts w:hint="eastAsia" w:ascii="宋体" w:hAnsi="宋体"/>
                <w:b/>
                <w:bCs/>
              </w:rPr>
              <w:t>辽源市</w:t>
            </w:r>
          </w:p>
        </w:tc>
        <w:tc>
          <w:tcPr>
            <w:tcW w:w="1284" w:type="dxa"/>
            <w:tcBorders>
              <w:tl2br w:val="nil"/>
              <w:tr2bl w:val="nil"/>
            </w:tcBorders>
            <w:vAlign w:val="center"/>
          </w:tcPr>
          <w:p w14:paraId="2629D4F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570.54</w:t>
            </w:r>
          </w:p>
        </w:tc>
        <w:tc>
          <w:tcPr>
            <w:tcW w:w="1516" w:type="dxa"/>
            <w:tcBorders>
              <w:tl2br w:val="nil"/>
              <w:tr2bl w:val="nil"/>
            </w:tcBorders>
            <w:vAlign w:val="center"/>
          </w:tcPr>
          <w:p w14:paraId="719C00E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136.61</w:t>
            </w:r>
          </w:p>
        </w:tc>
        <w:tc>
          <w:tcPr>
            <w:tcW w:w="1700" w:type="dxa"/>
            <w:tcBorders>
              <w:tl2br w:val="nil"/>
              <w:tr2bl w:val="nil"/>
            </w:tcBorders>
            <w:vAlign w:val="center"/>
          </w:tcPr>
          <w:p w14:paraId="3621D97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433.93</w:t>
            </w:r>
          </w:p>
        </w:tc>
        <w:tc>
          <w:tcPr>
            <w:tcW w:w="1748" w:type="dxa"/>
            <w:tcBorders>
              <w:tl2br w:val="nil"/>
              <w:tr2bl w:val="nil"/>
            </w:tcBorders>
            <w:vAlign w:val="center"/>
          </w:tcPr>
          <w:p w14:paraId="58F9AD9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1 169.39</w:t>
            </w:r>
          </w:p>
        </w:tc>
      </w:tr>
      <w:tr w14:paraId="671B5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3F2EE48F">
            <w:pPr>
              <w:spacing w:line="420" w:lineRule="exact"/>
              <w:jc w:val="right"/>
              <w:rPr>
                <w:rFonts w:ascii="宋体" w:hAnsi="宋体"/>
              </w:rPr>
            </w:pPr>
            <w:r>
              <w:rPr>
                <w:rFonts w:hint="eastAsia" w:ascii="宋体" w:hAnsi="宋体"/>
              </w:rPr>
              <w:t>龙山区</w:t>
            </w:r>
          </w:p>
        </w:tc>
        <w:tc>
          <w:tcPr>
            <w:tcW w:w="1284" w:type="dxa"/>
            <w:tcBorders>
              <w:tl2br w:val="nil"/>
              <w:tr2bl w:val="nil"/>
            </w:tcBorders>
            <w:vAlign w:val="center"/>
          </w:tcPr>
          <w:p w14:paraId="1F5843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23.38</w:t>
            </w:r>
          </w:p>
        </w:tc>
        <w:tc>
          <w:tcPr>
            <w:tcW w:w="1516" w:type="dxa"/>
            <w:tcBorders>
              <w:tl2br w:val="nil"/>
              <w:tr2bl w:val="nil"/>
            </w:tcBorders>
            <w:vAlign w:val="center"/>
          </w:tcPr>
          <w:p w14:paraId="43BEB4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700" w:type="dxa"/>
            <w:tcBorders>
              <w:tl2br w:val="nil"/>
              <w:tr2bl w:val="nil"/>
            </w:tcBorders>
            <w:vAlign w:val="center"/>
          </w:tcPr>
          <w:p w14:paraId="14799D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23.38</w:t>
            </w:r>
          </w:p>
        </w:tc>
        <w:tc>
          <w:tcPr>
            <w:tcW w:w="1748" w:type="dxa"/>
            <w:tcBorders>
              <w:tl2br w:val="nil"/>
              <w:tr2bl w:val="nil"/>
            </w:tcBorders>
            <w:vAlign w:val="center"/>
          </w:tcPr>
          <w:p w14:paraId="42AA42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23.38</w:t>
            </w:r>
          </w:p>
        </w:tc>
      </w:tr>
      <w:tr w14:paraId="74AB9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6582C500">
            <w:pPr>
              <w:spacing w:line="420" w:lineRule="exact"/>
              <w:jc w:val="right"/>
              <w:rPr>
                <w:rFonts w:ascii="宋体" w:hAnsi="宋体"/>
              </w:rPr>
            </w:pPr>
            <w:r>
              <w:rPr>
                <w:rFonts w:hint="eastAsia" w:ascii="宋体" w:hAnsi="宋体"/>
              </w:rPr>
              <w:t>西安区</w:t>
            </w:r>
          </w:p>
        </w:tc>
        <w:tc>
          <w:tcPr>
            <w:tcW w:w="1284" w:type="dxa"/>
            <w:tcBorders>
              <w:tl2br w:val="nil"/>
              <w:tr2bl w:val="nil"/>
            </w:tcBorders>
            <w:vAlign w:val="center"/>
          </w:tcPr>
          <w:p w14:paraId="7C0789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516" w:type="dxa"/>
            <w:tcBorders>
              <w:tl2br w:val="nil"/>
              <w:tr2bl w:val="nil"/>
            </w:tcBorders>
            <w:vAlign w:val="center"/>
          </w:tcPr>
          <w:p w14:paraId="7B7981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700" w:type="dxa"/>
            <w:tcBorders>
              <w:tl2br w:val="nil"/>
              <w:tr2bl w:val="nil"/>
            </w:tcBorders>
            <w:vAlign w:val="center"/>
          </w:tcPr>
          <w:p w14:paraId="3B9FCD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748" w:type="dxa"/>
            <w:tcBorders>
              <w:tl2br w:val="nil"/>
              <w:tr2bl w:val="nil"/>
            </w:tcBorders>
            <w:vAlign w:val="center"/>
          </w:tcPr>
          <w:p w14:paraId="3DA3E8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0.25</w:t>
            </w:r>
          </w:p>
        </w:tc>
      </w:tr>
      <w:tr w14:paraId="2508C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50950CAF">
            <w:pPr>
              <w:spacing w:line="420" w:lineRule="exact"/>
              <w:jc w:val="right"/>
              <w:rPr>
                <w:rFonts w:ascii="宋体" w:hAnsi="宋体"/>
              </w:rPr>
            </w:pPr>
            <w:r>
              <w:rPr>
                <w:rFonts w:hint="eastAsia" w:ascii="宋体" w:hAnsi="宋体"/>
              </w:rPr>
              <w:t>东丰县</w:t>
            </w:r>
          </w:p>
        </w:tc>
        <w:tc>
          <w:tcPr>
            <w:tcW w:w="1284" w:type="dxa"/>
            <w:tcBorders>
              <w:tl2br w:val="nil"/>
              <w:tr2bl w:val="nil"/>
            </w:tcBorders>
            <w:vAlign w:val="center"/>
          </w:tcPr>
          <w:p w14:paraId="70BF95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93.60</w:t>
            </w:r>
          </w:p>
        </w:tc>
        <w:tc>
          <w:tcPr>
            <w:tcW w:w="1516" w:type="dxa"/>
            <w:tcBorders>
              <w:tl2br w:val="nil"/>
              <w:tr2bl w:val="nil"/>
            </w:tcBorders>
            <w:vAlign w:val="center"/>
          </w:tcPr>
          <w:p w14:paraId="088891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86.72</w:t>
            </w:r>
          </w:p>
        </w:tc>
        <w:tc>
          <w:tcPr>
            <w:tcW w:w="1700" w:type="dxa"/>
            <w:tcBorders>
              <w:tl2br w:val="nil"/>
              <w:tr2bl w:val="nil"/>
            </w:tcBorders>
            <w:vAlign w:val="center"/>
          </w:tcPr>
          <w:p w14:paraId="28BC76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6.88</w:t>
            </w:r>
          </w:p>
        </w:tc>
        <w:tc>
          <w:tcPr>
            <w:tcW w:w="1748" w:type="dxa"/>
            <w:tcBorders>
              <w:tl2br w:val="nil"/>
              <w:tr2bl w:val="nil"/>
            </w:tcBorders>
            <w:vAlign w:val="center"/>
          </w:tcPr>
          <w:p w14:paraId="341CEB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17.15</w:t>
            </w:r>
          </w:p>
        </w:tc>
      </w:tr>
      <w:tr w14:paraId="453C4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C83AF0F">
            <w:pPr>
              <w:spacing w:line="420" w:lineRule="exact"/>
              <w:jc w:val="right"/>
              <w:rPr>
                <w:rFonts w:ascii="宋体" w:hAnsi="宋体"/>
              </w:rPr>
            </w:pPr>
            <w:r>
              <w:rPr>
                <w:rFonts w:hint="eastAsia" w:ascii="宋体" w:hAnsi="宋体"/>
              </w:rPr>
              <w:t>东辽县</w:t>
            </w:r>
          </w:p>
        </w:tc>
        <w:tc>
          <w:tcPr>
            <w:tcW w:w="1284" w:type="dxa"/>
            <w:tcBorders>
              <w:tl2br w:val="nil"/>
              <w:tr2bl w:val="nil"/>
            </w:tcBorders>
            <w:vAlign w:val="center"/>
          </w:tcPr>
          <w:p w14:paraId="0E0004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54.16</w:t>
            </w:r>
          </w:p>
        </w:tc>
        <w:tc>
          <w:tcPr>
            <w:tcW w:w="1516" w:type="dxa"/>
            <w:tcBorders>
              <w:tl2br w:val="nil"/>
              <w:tr2bl w:val="nil"/>
            </w:tcBorders>
            <w:vAlign w:val="center"/>
          </w:tcPr>
          <w:p w14:paraId="2F74C4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49.86</w:t>
            </w:r>
          </w:p>
        </w:tc>
        <w:tc>
          <w:tcPr>
            <w:tcW w:w="1700" w:type="dxa"/>
            <w:tcBorders>
              <w:tl2br w:val="nil"/>
              <w:tr2bl w:val="nil"/>
            </w:tcBorders>
            <w:vAlign w:val="center"/>
          </w:tcPr>
          <w:p w14:paraId="3C5868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4.30</w:t>
            </w:r>
          </w:p>
        </w:tc>
        <w:tc>
          <w:tcPr>
            <w:tcW w:w="1748" w:type="dxa"/>
            <w:tcBorders>
              <w:tl2br w:val="nil"/>
              <w:tr2bl w:val="nil"/>
            </w:tcBorders>
            <w:vAlign w:val="center"/>
          </w:tcPr>
          <w:p w14:paraId="6B9328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747.39</w:t>
            </w:r>
          </w:p>
        </w:tc>
      </w:tr>
      <w:tr w14:paraId="4C2AA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A807051">
            <w:pPr>
              <w:spacing w:line="420" w:lineRule="exact"/>
              <w:jc w:val="right"/>
              <w:rPr>
                <w:rFonts w:ascii="宋体" w:hAnsi="宋体"/>
              </w:rPr>
            </w:pPr>
            <w:r>
              <w:rPr>
                <w:rFonts w:hint="eastAsia" w:ascii="宋体" w:hAnsi="宋体"/>
              </w:rPr>
              <w:t>吉林辽源经济开发区管理委员会</w:t>
            </w:r>
          </w:p>
        </w:tc>
        <w:tc>
          <w:tcPr>
            <w:tcW w:w="1284" w:type="dxa"/>
            <w:tcBorders>
              <w:tl2br w:val="nil"/>
              <w:tr2bl w:val="nil"/>
            </w:tcBorders>
            <w:vAlign w:val="center"/>
          </w:tcPr>
          <w:p w14:paraId="05CE4F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399.32</w:t>
            </w:r>
          </w:p>
        </w:tc>
        <w:tc>
          <w:tcPr>
            <w:tcW w:w="1516" w:type="dxa"/>
            <w:tcBorders>
              <w:tl2br w:val="nil"/>
              <w:tr2bl w:val="nil"/>
            </w:tcBorders>
            <w:vAlign w:val="center"/>
          </w:tcPr>
          <w:p w14:paraId="08622B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5BAF5C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399.32</w:t>
            </w:r>
          </w:p>
        </w:tc>
        <w:tc>
          <w:tcPr>
            <w:tcW w:w="1748" w:type="dxa"/>
            <w:tcBorders>
              <w:tl2br w:val="nil"/>
              <w:tr2bl w:val="nil"/>
            </w:tcBorders>
            <w:vAlign w:val="center"/>
          </w:tcPr>
          <w:p w14:paraId="6E2AC3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381.22</w:t>
            </w:r>
          </w:p>
        </w:tc>
      </w:tr>
      <w:tr w14:paraId="09603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3ED10689">
            <w:pPr>
              <w:spacing w:line="420" w:lineRule="exact"/>
              <w:jc w:val="center"/>
              <w:rPr>
                <w:rFonts w:ascii="宋体" w:hAnsi="宋体"/>
                <w:b/>
                <w:bCs/>
              </w:rPr>
            </w:pPr>
            <w:r>
              <w:rPr>
                <w:rFonts w:hint="eastAsia" w:ascii="宋体" w:hAnsi="宋体"/>
                <w:b/>
                <w:bCs/>
              </w:rPr>
              <w:t>通化市</w:t>
            </w:r>
          </w:p>
        </w:tc>
        <w:tc>
          <w:tcPr>
            <w:tcW w:w="1284" w:type="dxa"/>
            <w:tcBorders>
              <w:tl2br w:val="nil"/>
              <w:tr2bl w:val="nil"/>
            </w:tcBorders>
            <w:vAlign w:val="center"/>
          </w:tcPr>
          <w:p w14:paraId="5BD3275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1 162.93</w:t>
            </w:r>
          </w:p>
        </w:tc>
        <w:tc>
          <w:tcPr>
            <w:tcW w:w="1516" w:type="dxa"/>
            <w:tcBorders>
              <w:tl2br w:val="nil"/>
              <w:tr2bl w:val="nil"/>
            </w:tcBorders>
            <w:vAlign w:val="center"/>
          </w:tcPr>
          <w:p w14:paraId="3344506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1 057.92</w:t>
            </w:r>
          </w:p>
        </w:tc>
        <w:tc>
          <w:tcPr>
            <w:tcW w:w="1700" w:type="dxa"/>
            <w:tcBorders>
              <w:tl2br w:val="nil"/>
              <w:tr2bl w:val="nil"/>
            </w:tcBorders>
            <w:vAlign w:val="center"/>
          </w:tcPr>
          <w:p w14:paraId="6A9DFE9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105.01</w:t>
            </w:r>
          </w:p>
        </w:tc>
        <w:tc>
          <w:tcPr>
            <w:tcW w:w="1748" w:type="dxa"/>
            <w:tcBorders>
              <w:tl2br w:val="nil"/>
              <w:tr2bl w:val="nil"/>
            </w:tcBorders>
            <w:vAlign w:val="center"/>
          </w:tcPr>
          <w:p w14:paraId="6BDA603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9 472.52</w:t>
            </w:r>
          </w:p>
        </w:tc>
      </w:tr>
      <w:tr w14:paraId="6B3E8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6E0CC1E">
            <w:pPr>
              <w:spacing w:line="420" w:lineRule="exact"/>
              <w:jc w:val="right"/>
              <w:rPr>
                <w:rFonts w:ascii="宋体" w:hAnsi="宋体"/>
              </w:rPr>
            </w:pPr>
            <w:r>
              <w:rPr>
                <w:rFonts w:hint="eastAsia" w:ascii="宋体" w:hAnsi="宋体"/>
              </w:rPr>
              <w:t>东昌区</w:t>
            </w:r>
          </w:p>
        </w:tc>
        <w:tc>
          <w:tcPr>
            <w:tcW w:w="1284" w:type="dxa"/>
            <w:tcBorders>
              <w:tl2br w:val="nil"/>
              <w:tr2bl w:val="nil"/>
            </w:tcBorders>
            <w:vAlign w:val="center"/>
          </w:tcPr>
          <w:p w14:paraId="717997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52.55</w:t>
            </w:r>
          </w:p>
        </w:tc>
        <w:tc>
          <w:tcPr>
            <w:tcW w:w="1516" w:type="dxa"/>
            <w:tcBorders>
              <w:tl2br w:val="nil"/>
              <w:tr2bl w:val="nil"/>
            </w:tcBorders>
            <w:vAlign w:val="center"/>
          </w:tcPr>
          <w:p w14:paraId="70466F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52.35</w:t>
            </w:r>
          </w:p>
        </w:tc>
        <w:tc>
          <w:tcPr>
            <w:tcW w:w="1700" w:type="dxa"/>
            <w:tcBorders>
              <w:tl2br w:val="nil"/>
              <w:tr2bl w:val="nil"/>
            </w:tcBorders>
            <w:vAlign w:val="center"/>
          </w:tcPr>
          <w:p w14:paraId="044FA5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0.20</w:t>
            </w:r>
          </w:p>
        </w:tc>
        <w:tc>
          <w:tcPr>
            <w:tcW w:w="1748" w:type="dxa"/>
            <w:tcBorders>
              <w:tl2br w:val="nil"/>
              <w:tr2bl w:val="nil"/>
            </w:tcBorders>
            <w:vAlign w:val="center"/>
          </w:tcPr>
          <w:p w14:paraId="504825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52.78</w:t>
            </w:r>
          </w:p>
        </w:tc>
      </w:tr>
      <w:tr w14:paraId="5E427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4D826AD9">
            <w:pPr>
              <w:spacing w:line="420" w:lineRule="exact"/>
              <w:jc w:val="right"/>
              <w:rPr>
                <w:rFonts w:ascii="宋体" w:hAnsi="宋体"/>
              </w:rPr>
            </w:pPr>
            <w:r>
              <w:rPr>
                <w:rFonts w:hint="eastAsia" w:ascii="宋体" w:hAnsi="宋体"/>
              </w:rPr>
              <w:t>二道江区</w:t>
            </w:r>
          </w:p>
        </w:tc>
        <w:tc>
          <w:tcPr>
            <w:tcW w:w="1284" w:type="dxa"/>
            <w:tcBorders>
              <w:tl2br w:val="nil"/>
              <w:tr2bl w:val="nil"/>
            </w:tcBorders>
            <w:vAlign w:val="center"/>
          </w:tcPr>
          <w:p w14:paraId="273392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980.69</w:t>
            </w:r>
          </w:p>
        </w:tc>
        <w:tc>
          <w:tcPr>
            <w:tcW w:w="1516" w:type="dxa"/>
            <w:tcBorders>
              <w:tl2br w:val="nil"/>
              <w:tr2bl w:val="nil"/>
            </w:tcBorders>
            <w:vAlign w:val="center"/>
          </w:tcPr>
          <w:p w14:paraId="2B698A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961.55</w:t>
            </w:r>
          </w:p>
        </w:tc>
        <w:tc>
          <w:tcPr>
            <w:tcW w:w="1700" w:type="dxa"/>
            <w:tcBorders>
              <w:tl2br w:val="nil"/>
              <w:tr2bl w:val="nil"/>
            </w:tcBorders>
            <w:vAlign w:val="center"/>
          </w:tcPr>
          <w:p w14:paraId="7C38C1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19.14</w:t>
            </w:r>
          </w:p>
        </w:tc>
        <w:tc>
          <w:tcPr>
            <w:tcW w:w="1748" w:type="dxa"/>
            <w:tcBorders>
              <w:tl2br w:val="nil"/>
              <w:tr2bl w:val="nil"/>
            </w:tcBorders>
            <w:vAlign w:val="center"/>
          </w:tcPr>
          <w:p w14:paraId="279292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9 135.00</w:t>
            </w:r>
          </w:p>
        </w:tc>
      </w:tr>
      <w:tr w14:paraId="06AF3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53F6A20E">
            <w:pPr>
              <w:spacing w:line="420" w:lineRule="exact"/>
              <w:jc w:val="right"/>
              <w:rPr>
                <w:rFonts w:ascii="宋体" w:hAnsi="宋体"/>
              </w:rPr>
            </w:pPr>
            <w:r>
              <w:rPr>
                <w:rFonts w:hint="eastAsia" w:ascii="宋体" w:hAnsi="宋体"/>
              </w:rPr>
              <w:t>通化县</w:t>
            </w:r>
          </w:p>
        </w:tc>
        <w:tc>
          <w:tcPr>
            <w:tcW w:w="1284" w:type="dxa"/>
            <w:tcBorders>
              <w:tl2br w:val="nil"/>
              <w:tr2bl w:val="nil"/>
            </w:tcBorders>
            <w:vAlign w:val="center"/>
          </w:tcPr>
          <w:p w14:paraId="600DBE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45.47</w:t>
            </w:r>
          </w:p>
        </w:tc>
        <w:tc>
          <w:tcPr>
            <w:tcW w:w="1516" w:type="dxa"/>
            <w:tcBorders>
              <w:tl2br w:val="nil"/>
              <w:tr2bl w:val="nil"/>
            </w:tcBorders>
            <w:vAlign w:val="center"/>
          </w:tcPr>
          <w:p w14:paraId="77D62D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43.91</w:t>
            </w:r>
          </w:p>
        </w:tc>
        <w:tc>
          <w:tcPr>
            <w:tcW w:w="1700" w:type="dxa"/>
            <w:tcBorders>
              <w:tl2br w:val="nil"/>
              <w:tr2bl w:val="nil"/>
            </w:tcBorders>
            <w:vAlign w:val="center"/>
          </w:tcPr>
          <w:p w14:paraId="51D3AC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1.56</w:t>
            </w:r>
          </w:p>
        </w:tc>
        <w:tc>
          <w:tcPr>
            <w:tcW w:w="1748" w:type="dxa"/>
            <w:tcBorders>
              <w:tl2br w:val="nil"/>
              <w:tr2bl w:val="nil"/>
            </w:tcBorders>
            <w:vAlign w:val="center"/>
          </w:tcPr>
          <w:p w14:paraId="58E44A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200.53</w:t>
            </w:r>
          </w:p>
        </w:tc>
      </w:tr>
      <w:tr w14:paraId="4D6B0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0B0F2A7">
            <w:pPr>
              <w:spacing w:line="420" w:lineRule="exact"/>
              <w:jc w:val="right"/>
              <w:rPr>
                <w:rFonts w:ascii="宋体" w:hAnsi="宋体"/>
              </w:rPr>
            </w:pPr>
            <w:r>
              <w:rPr>
                <w:rFonts w:hint="eastAsia" w:ascii="宋体" w:hAnsi="宋体"/>
              </w:rPr>
              <w:t>辉南县</w:t>
            </w:r>
          </w:p>
        </w:tc>
        <w:tc>
          <w:tcPr>
            <w:tcW w:w="1284" w:type="dxa"/>
            <w:tcBorders>
              <w:tl2br w:val="nil"/>
              <w:tr2bl w:val="nil"/>
            </w:tcBorders>
            <w:vAlign w:val="center"/>
          </w:tcPr>
          <w:p w14:paraId="11EAA7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16.64</w:t>
            </w:r>
          </w:p>
        </w:tc>
        <w:tc>
          <w:tcPr>
            <w:tcW w:w="1516" w:type="dxa"/>
            <w:tcBorders>
              <w:tl2br w:val="nil"/>
              <w:tr2bl w:val="nil"/>
            </w:tcBorders>
            <w:vAlign w:val="center"/>
          </w:tcPr>
          <w:p w14:paraId="59EADD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4B8BCB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16.64</w:t>
            </w:r>
          </w:p>
        </w:tc>
        <w:tc>
          <w:tcPr>
            <w:tcW w:w="1748" w:type="dxa"/>
            <w:tcBorders>
              <w:tl2br w:val="nil"/>
              <w:tr2bl w:val="nil"/>
            </w:tcBorders>
            <w:vAlign w:val="center"/>
          </w:tcPr>
          <w:p w14:paraId="6AD65E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16.64</w:t>
            </w:r>
          </w:p>
        </w:tc>
      </w:tr>
      <w:tr w14:paraId="1EC10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85203B1">
            <w:pPr>
              <w:spacing w:line="420" w:lineRule="exact"/>
              <w:jc w:val="right"/>
              <w:rPr>
                <w:rFonts w:ascii="宋体" w:hAnsi="宋体"/>
              </w:rPr>
            </w:pPr>
            <w:r>
              <w:rPr>
                <w:rFonts w:hint="eastAsia" w:ascii="宋体" w:hAnsi="宋体"/>
              </w:rPr>
              <w:t>柳河县</w:t>
            </w:r>
          </w:p>
        </w:tc>
        <w:tc>
          <w:tcPr>
            <w:tcW w:w="1284" w:type="dxa"/>
            <w:tcBorders>
              <w:tl2br w:val="nil"/>
              <w:tr2bl w:val="nil"/>
            </w:tcBorders>
            <w:vAlign w:val="center"/>
          </w:tcPr>
          <w:p w14:paraId="30C4E5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45.65</w:t>
            </w:r>
          </w:p>
        </w:tc>
        <w:tc>
          <w:tcPr>
            <w:tcW w:w="1516" w:type="dxa"/>
            <w:tcBorders>
              <w:tl2br w:val="nil"/>
              <w:tr2bl w:val="nil"/>
            </w:tcBorders>
            <w:vAlign w:val="center"/>
          </w:tcPr>
          <w:p w14:paraId="602453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5F5EC9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45.65</w:t>
            </w:r>
          </w:p>
        </w:tc>
        <w:tc>
          <w:tcPr>
            <w:tcW w:w="1748" w:type="dxa"/>
            <w:tcBorders>
              <w:tl2br w:val="nil"/>
              <w:tr2bl w:val="nil"/>
            </w:tcBorders>
            <w:vAlign w:val="center"/>
          </w:tcPr>
          <w:p w14:paraId="3F5B45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45.65</w:t>
            </w:r>
          </w:p>
        </w:tc>
      </w:tr>
      <w:tr w14:paraId="1AF32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F1FB639">
            <w:pPr>
              <w:spacing w:line="420" w:lineRule="exact"/>
              <w:jc w:val="right"/>
              <w:rPr>
                <w:rFonts w:ascii="宋体" w:hAnsi="宋体"/>
              </w:rPr>
            </w:pPr>
            <w:r>
              <w:rPr>
                <w:rFonts w:hint="eastAsia" w:ascii="宋体" w:hAnsi="宋体"/>
              </w:rPr>
              <w:t>集安市</w:t>
            </w:r>
          </w:p>
        </w:tc>
        <w:tc>
          <w:tcPr>
            <w:tcW w:w="1284" w:type="dxa"/>
            <w:tcBorders>
              <w:tl2br w:val="nil"/>
              <w:tr2bl w:val="nil"/>
            </w:tcBorders>
            <w:vAlign w:val="center"/>
          </w:tcPr>
          <w:p w14:paraId="61C012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21.93</w:t>
            </w:r>
          </w:p>
        </w:tc>
        <w:tc>
          <w:tcPr>
            <w:tcW w:w="1516" w:type="dxa"/>
            <w:tcBorders>
              <w:tl2br w:val="nil"/>
              <w:tr2bl w:val="nil"/>
            </w:tcBorders>
            <w:vAlign w:val="center"/>
          </w:tcPr>
          <w:p w14:paraId="7B5DFC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700" w:type="dxa"/>
            <w:tcBorders>
              <w:tl2br w:val="nil"/>
              <w:tr2bl w:val="nil"/>
            </w:tcBorders>
            <w:vAlign w:val="center"/>
          </w:tcPr>
          <w:p w14:paraId="520EA2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21.82</w:t>
            </w:r>
          </w:p>
        </w:tc>
        <w:tc>
          <w:tcPr>
            <w:tcW w:w="1748" w:type="dxa"/>
            <w:tcBorders>
              <w:tl2br w:val="nil"/>
              <w:tr2bl w:val="nil"/>
            </w:tcBorders>
            <w:vAlign w:val="center"/>
          </w:tcPr>
          <w:p w14:paraId="5D6734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21.93</w:t>
            </w:r>
          </w:p>
        </w:tc>
      </w:tr>
      <w:tr w14:paraId="19F03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45AFF6D7">
            <w:pPr>
              <w:spacing w:line="420" w:lineRule="exact"/>
              <w:jc w:val="center"/>
              <w:rPr>
                <w:rFonts w:ascii="宋体" w:hAnsi="宋体"/>
                <w:b/>
                <w:bCs/>
              </w:rPr>
            </w:pPr>
            <w:r>
              <w:rPr>
                <w:rFonts w:hint="eastAsia" w:ascii="宋体" w:hAnsi="宋体"/>
                <w:b/>
                <w:bCs/>
              </w:rPr>
              <w:t>白山市</w:t>
            </w:r>
          </w:p>
        </w:tc>
        <w:tc>
          <w:tcPr>
            <w:tcW w:w="1284" w:type="dxa"/>
            <w:tcBorders>
              <w:tl2br w:val="nil"/>
              <w:tr2bl w:val="nil"/>
            </w:tcBorders>
            <w:vAlign w:val="center"/>
          </w:tcPr>
          <w:p w14:paraId="1F4EECC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300.05</w:t>
            </w:r>
          </w:p>
        </w:tc>
        <w:tc>
          <w:tcPr>
            <w:tcW w:w="1516" w:type="dxa"/>
            <w:tcBorders>
              <w:tl2br w:val="nil"/>
              <w:tr2bl w:val="nil"/>
            </w:tcBorders>
            <w:vAlign w:val="center"/>
          </w:tcPr>
          <w:p w14:paraId="1272174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269.13</w:t>
            </w:r>
          </w:p>
        </w:tc>
        <w:tc>
          <w:tcPr>
            <w:tcW w:w="1700" w:type="dxa"/>
            <w:tcBorders>
              <w:tl2br w:val="nil"/>
              <w:tr2bl w:val="nil"/>
            </w:tcBorders>
            <w:vAlign w:val="center"/>
          </w:tcPr>
          <w:p w14:paraId="08C60E2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30.92</w:t>
            </w:r>
          </w:p>
        </w:tc>
        <w:tc>
          <w:tcPr>
            <w:tcW w:w="1748" w:type="dxa"/>
            <w:tcBorders>
              <w:tl2br w:val="nil"/>
              <w:tr2bl w:val="nil"/>
            </w:tcBorders>
            <w:vAlign w:val="center"/>
          </w:tcPr>
          <w:p w14:paraId="430B984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323.88</w:t>
            </w:r>
          </w:p>
        </w:tc>
      </w:tr>
      <w:tr w14:paraId="74D44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BEC2158">
            <w:pPr>
              <w:spacing w:line="420" w:lineRule="exact"/>
              <w:jc w:val="right"/>
              <w:rPr>
                <w:rFonts w:ascii="宋体" w:hAnsi="宋体"/>
              </w:rPr>
            </w:pPr>
            <w:r>
              <w:rPr>
                <w:rFonts w:hint="eastAsia" w:ascii="宋体" w:hAnsi="宋体"/>
              </w:rPr>
              <w:t>浑江区</w:t>
            </w:r>
          </w:p>
        </w:tc>
        <w:tc>
          <w:tcPr>
            <w:tcW w:w="1284" w:type="dxa"/>
            <w:tcBorders>
              <w:tl2br w:val="nil"/>
              <w:tr2bl w:val="nil"/>
            </w:tcBorders>
            <w:vAlign w:val="center"/>
          </w:tcPr>
          <w:p w14:paraId="75518E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276.89</w:t>
            </w:r>
          </w:p>
        </w:tc>
        <w:tc>
          <w:tcPr>
            <w:tcW w:w="1516" w:type="dxa"/>
            <w:tcBorders>
              <w:tl2br w:val="nil"/>
              <w:tr2bl w:val="nil"/>
            </w:tcBorders>
            <w:vAlign w:val="center"/>
          </w:tcPr>
          <w:p w14:paraId="5E2874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258.50</w:t>
            </w:r>
          </w:p>
        </w:tc>
        <w:tc>
          <w:tcPr>
            <w:tcW w:w="1700" w:type="dxa"/>
            <w:tcBorders>
              <w:tl2br w:val="nil"/>
              <w:tr2bl w:val="nil"/>
            </w:tcBorders>
            <w:vAlign w:val="center"/>
          </w:tcPr>
          <w:p w14:paraId="351D77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18.38</w:t>
            </w:r>
          </w:p>
        </w:tc>
        <w:tc>
          <w:tcPr>
            <w:tcW w:w="1748" w:type="dxa"/>
            <w:tcBorders>
              <w:tl2br w:val="nil"/>
              <w:tr2bl w:val="nil"/>
            </w:tcBorders>
            <w:vAlign w:val="center"/>
          </w:tcPr>
          <w:p w14:paraId="45D6B3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305.53</w:t>
            </w:r>
          </w:p>
        </w:tc>
      </w:tr>
      <w:tr w14:paraId="74FBF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517EC64F">
            <w:pPr>
              <w:spacing w:line="420" w:lineRule="exact"/>
              <w:jc w:val="right"/>
              <w:rPr>
                <w:rFonts w:ascii="宋体" w:hAnsi="宋体"/>
              </w:rPr>
            </w:pPr>
            <w:r>
              <w:rPr>
                <w:rFonts w:hint="eastAsia" w:ascii="宋体" w:hAnsi="宋体"/>
              </w:rPr>
              <w:t>江源区</w:t>
            </w:r>
          </w:p>
        </w:tc>
        <w:tc>
          <w:tcPr>
            <w:tcW w:w="1284" w:type="dxa"/>
            <w:tcBorders>
              <w:tl2br w:val="nil"/>
              <w:tr2bl w:val="nil"/>
            </w:tcBorders>
            <w:vAlign w:val="center"/>
          </w:tcPr>
          <w:p w14:paraId="772980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8.44</w:t>
            </w:r>
          </w:p>
        </w:tc>
        <w:tc>
          <w:tcPr>
            <w:tcW w:w="1516" w:type="dxa"/>
            <w:tcBorders>
              <w:tl2br w:val="nil"/>
              <w:tr2bl w:val="nil"/>
            </w:tcBorders>
            <w:vAlign w:val="center"/>
          </w:tcPr>
          <w:p w14:paraId="4DDE7B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0.86</w:t>
            </w:r>
          </w:p>
        </w:tc>
        <w:tc>
          <w:tcPr>
            <w:tcW w:w="1700" w:type="dxa"/>
            <w:tcBorders>
              <w:tl2br w:val="nil"/>
              <w:tr2bl w:val="nil"/>
            </w:tcBorders>
            <w:vAlign w:val="center"/>
          </w:tcPr>
          <w:p w14:paraId="6AAAD7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7.57</w:t>
            </w:r>
          </w:p>
        </w:tc>
        <w:tc>
          <w:tcPr>
            <w:tcW w:w="1748" w:type="dxa"/>
            <w:tcBorders>
              <w:tl2br w:val="nil"/>
              <w:tr2bl w:val="nil"/>
            </w:tcBorders>
            <w:vAlign w:val="center"/>
          </w:tcPr>
          <w:p w14:paraId="086EFF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4.67</w:t>
            </w:r>
          </w:p>
        </w:tc>
      </w:tr>
      <w:tr w14:paraId="28E2E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55E12AB9">
            <w:pPr>
              <w:spacing w:line="420" w:lineRule="exact"/>
              <w:jc w:val="right"/>
              <w:rPr>
                <w:rFonts w:ascii="宋体" w:hAnsi="宋体"/>
              </w:rPr>
            </w:pPr>
            <w:r>
              <w:rPr>
                <w:rFonts w:hint="eastAsia" w:ascii="宋体" w:hAnsi="宋体"/>
              </w:rPr>
              <w:t>抚松县</w:t>
            </w:r>
          </w:p>
        </w:tc>
        <w:tc>
          <w:tcPr>
            <w:tcW w:w="1284" w:type="dxa"/>
            <w:tcBorders>
              <w:tl2br w:val="nil"/>
              <w:tr2bl w:val="nil"/>
            </w:tcBorders>
            <w:vAlign w:val="center"/>
          </w:tcPr>
          <w:p w14:paraId="5B90EA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11.65</w:t>
            </w:r>
          </w:p>
        </w:tc>
        <w:tc>
          <w:tcPr>
            <w:tcW w:w="1516" w:type="dxa"/>
            <w:tcBorders>
              <w:tl2br w:val="nil"/>
              <w:tr2bl w:val="nil"/>
            </w:tcBorders>
            <w:vAlign w:val="center"/>
          </w:tcPr>
          <w:p w14:paraId="29070A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7.58</w:t>
            </w:r>
          </w:p>
        </w:tc>
        <w:tc>
          <w:tcPr>
            <w:tcW w:w="1700" w:type="dxa"/>
            <w:tcBorders>
              <w:tl2br w:val="nil"/>
              <w:tr2bl w:val="nil"/>
            </w:tcBorders>
            <w:vAlign w:val="center"/>
          </w:tcPr>
          <w:p w14:paraId="5D441E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4.08</w:t>
            </w:r>
          </w:p>
        </w:tc>
        <w:tc>
          <w:tcPr>
            <w:tcW w:w="1748" w:type="dxa"/>
            <w:tcBorders>
              <w:tl2br w:val="nil"/>
              <w:tr2bl w:val="nil"/>
            </w:tcBorders>
            <w:vAlign w:val="center"/>
          </w:tcPr>
          <w:p w14:paraId="3F9F63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11.24</w:t>
            </w:r>
          </w:p>
        </w:tc>
      </w:tr>
      <w:tr w14:paraId="78203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66F671E1">
            <w:pPr>
              <w:spacing w:line="420" w:lineRule="exact"/>
              <w:jc w:val="right"/>
              <w:rPr>
                <w:rFonts w:ascii="宋体" w:hAnsi="宋体"/>
              </w:rPr>
            </w:pPr>
            <w:r>
              <w:rPr>
                <w:rFonts w:hint="eastAsia" w:ascii="宋体" w:hAnsi="宋体"/>
              </w:rPr>
              <w:t>靖宇县</w:t>
            </w:r>
          </w:p>
        </w:tc>
        <w:tc>
          <w:tcPr>
            <w:tcW w:w="1284" w:type="dxa"/>
            <w:tcBorders>
              <w:tl2br w:val="nil"/>
              <w:tr2bl w:val="nil"/>
            </w:tcBorders>
            <w:vAlign w:val="center"/>
          </w:tcPr>
          <w:p w14:paraId="4B4EFE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0.63</w:t>
            </w:r>
          </w:p>
        </w:tc>
        <w:tc>
          <w:tcPr>
            <w:tcW w:w="1516" w:type="dxa"/>
            <w:tcBorders>
              <w:tl2br w:val="nil"/>
              <w:tr2bl w:val="nil"/>
            </w:tcBorders>
            <w:vAlign w:val="center"/>
          </w:tcPr>
          <w:p w14:paraId="7380FC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6AA4B6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0.63</w:t>
            </w:r>
          </w:p>
        </w:tc>
        <w:tc>
          <w:tcPr>
            <w:tcW w:w="1748" w:type="dxa"/>
            <w:tcBorders>
              <w:tl2br w:val="nil"/>
              <w:tr2bl w:val="nil"/>
            </w:tcBorders>
            <w:vAlign w:val="center"/>
          </w:tcPr>
          <w:p w14:paraId="70F2F9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0AB8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9F44294">
            <w:pPr>
              <w:spacing w:line="420" w:lineRule="exact"/>
              <w:jc w:val="right"/>
              <w:rPr>
                <w:rFonts w:ascii="宋体" w:hAnsi="宋体"/>
              </w:rPr>
            </w:pPr>
            <w:r>
              <w:rPr>
                <w:rFonts w:hint="eastAsia" w:ascii="宋体" w:hAnsi="宋体"/>
              </w:rPr>
              <w:t>长白朝鲜族自治县</w:t>
            </w:r>
          </w:p>
        </w:tc>
        <w:tc>
          <w:tcPr>
            <w:tcW w:w="1284" w:type="dxa"/>
            <w:tcBorders>
              <w:tl2br w:val="nil"/>
              <w:tr2bl w:val="nil"/>
            </w:tcBorders>
            <w:vAlign w:val="center"/>
          </w:tcPr>
          <w:p w14:paraId="69B141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0.56</w:t>
            </w:r>
          </w:p>
        </w:tc>
        <w:tc>
          <w:tcPr>
            <w:tcW w:w="1516" w:type="dxa"/>
            <w:tcBorders>
              <w:tl2br w:val="nil"/>
              <w:tr2bl w:val="nil"/>
            </w:tcBorders>
            <w:vAlign w:val="center"/>
          </w:tcPr>
          <w:p w14:paraId="4BFE9E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0.30</w:t>
            </w:r>
          </w:p>
        </w:tc>
        <w:tc>
          <w:tcPr>
            <w:tcW w:w="1700" w:type="dxa"/>
            <w:tcBorders>
              <w:tl2br w:val="nil"/>
              <w:tr2bl w:val="nil"/>
            </w:tcBorders>
            <w:vAlign w:val="center"/>
          </w:tcPr>
          <w:p w14:paraId="7EE2C6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0.26</w:t>
            </w:r>
          </w:p>
        </w:tc>
        <w:tc>
          <w:tcPr>
            <w:tcW w:w="1748" w:type="dxa"/>
            <w:tcBorders>
              <w:tl2br w:val="nil"/>
              <w:tr2bl w:val="nil"/>
            </w:tcBorders>
            <w:vAlign w:val="center"/>
          </w:tcPr>
          <w:p w14:paraId="56A13D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0.56</w:t>
            </w:r>
          </w:p>
        </w:tc>
      </w:tr>
      <w:tr w14:paraId="545B8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6E82004">
            <w:pPr>
              <w:spacing w:line="420" w:lineRule="exact"/>
              <w:jc w:val="right"/>
              <w:rPr>
                <w:rFonts w:ascii="宋体" w:hAnsi="宋体"/>
              </w:rPr>
            </w:pPr>
            <w:r>
              <w:rPr>
                <w:rFonts w:hint="eastAsia" w:ascii="宋体" w:hAnsi="宋体"/>
              </w:rPr>
              <w:t>临江市</w:t>
            </w:r>
          </w:p>
        </w:tc>
        <w:tc>
          <w:tcPr>
            <w:tcW w:w="1284" w:type="dxa"/>
            <w:tcBorders>
              <w:tl2br w:val="nil"/>
              <w:tr2bl w:val="nil"/>
            </w:tcBorders>
            <w:vAlign w:val="center"/>
          </w:tcPr>
          <w:p w14:paraId="0D0CBE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1.89</w:t>
            </w:r>
          </w:p>
        </w:tc>
        <w:tc>
          <w:tcPr>
            <w:tcW w:w="1516" w:type="dxa"/>
            <w:tcBorders>
              <w:tl2br w:val="nil"/>
              <w:tr2bl w:val="nil"/>
            </w:tcBorders>
            <w:vAlign w:val="center"/>
          </w:tcPr>
          <w:p w14:paraId="265FB2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1.89</w:t>
            </w:r>
          </w:p>
        </w:tc>
        <w:tc>
          <w:tcPr>
            <w:tcW w:w="1700" w:type="dxa"/>
            <w:tcBorders>
              <w:tl2br w:val="nil"/>
              <w:tr2bl w:val="nil"/>
            </w:tcBorders>
            <w:vAlign w:val="center"/>
          </w:tcPr>
          <w:p w14:paraId="354993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48" w:type="dxa"/>
            <w:tcBorders>
              <w:tl2br w:val="nil"/>
              <w:tr2bl w:val="nil"/>
            </w:tcBorders>
            <w:vAlign w:val="center"/>
          </w:tcPr>
          <w:p w14:paraId="337A7E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1.89</w:t>
            </w:r>
          </w:p>
        </w:tc>
      </w:tr>
      <w:tr w14:paraId="25D6F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324875CC">
            <w:pPr>
              <w:spacing w:line="420" w:lineRule="exact"/>
              <w:jc w:val="center"/>
              <w:rPr>
                <w:rFonts w:ascii="宋体" w:hAnsi="宋体"/>
                <w:b/>
                <w:bCs/>
              </w:rPr>
            </w:pPr>
            <w:r>
              <w:rPr>
                <w:rFonts w:hint="eastAsia" w:ascii="宋体" w:hAnsi="宋体"/>
                <w:b/>
                <w:bCs/>
              </w:rPr>
              <w:t>松原市</w:t>
            </w:r>
          </w:p>
        </w:tc>
        <w:tc>
          <w:tcPr>
            <w:tcW w:w="1284" w:type="dxa"/>
            <w:tcBorders>
              <w:tl2br w:val="nil"/>
              <w:tr2bl w:val="nil"/>
            </w:tcBorders>
            <w:vAlign w:val="center"/>
          </w:tcPr>
          <w:p w14:paraId="7AAF8CC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593.79</w:t>
            </w:r>
          </w:p>
        </w:tc>
        <w:tc>
          <w:tcPr>
            <w:tcW w:w="1516" w:type="dxa"/>
            <w:tcBorders>
              <w:tl2br w:val="nil"/>
              <w:tr2bl w:val="nil"/>
            </w:tcBorders>
            <w:vAlign w:val="center"/>
          </w:tcPr>
          <w:p w14:paraId="1096304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109.50</w:t>
            </w:r>
          </w:p>
        </w:tc>
        <w:tc>
          <w:tcPr>
            <w:tcW w:w="1700" w:type="dxa"/>
            <w:tcBorders>
              <w:tl2br w:val="nil"/>
              <w:tr2bl w:val="nil"/>
            </w:tcBorders>
            <w:vAlign w:val="center"/>
          </w:tcPr>
          <w:p w14:paraId="2AA6F14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484.29</w:t>
            </w:r>
          </w:p>
        </w:tc>
        <w:tc>
          <w:tcPr>
            <w:tcW w:w="1748" w:type="dxa"/>
            <w:tcBorders>
              <w:tl2br w:val="nil"/>
              <w:tr2bl w:val="nil"/>
            </w:tcBorders>
            <w:vAlign w:val="center"/>
          </w:tcPr>
          <w:p w14:paraId="67705CD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606.84</w:t>
            </w:r>
          </w:p>
        </w:tc>
      </w:tr>
      <w:tr w14:paraId="200F6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3A23DA02">
            <w:pPr>
              <w:spacing w:line="420" w:lineRule="exact"/>
              <w:jc w:val="right"/>
              <w:rPr>
                <w:rFonts w:ascii="宋体" w:hAnsi="宋体"/>
              </w:rPr>
            </w:pPr>
            <w:r>
              <w:rPr>
                <w:rFonts w:hint="eastAsia" w:ascii="宋体" w:hAnsi="宋体"/>
              </w:rPr>
              <w:t>宁江区</w:t>
            </w:r>
          </w:p>
        </w:tc>
        <w:tc>
          <w:tcPr>
            <w:tcW w:w="1284" w:type="dxa"/>
            <w:tcBorders>
              <w:tl2br w:val="nil"/>
              <w:tr2bl w:val="nil"/>
            </w:tcBorders>
            <w:vAlign w:val="center"/>
          </w:tcPr>
          <w:p w14:paraId="690314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32.06</w:t>
            </w:r>
          </w:p>
        </w:tc>
        <w:tc>
          <w:tcPr>
            <w:tcW w:w="1516" w:type="dxa"/>
            <w:tcBorders>
              <w:tl2br w:val="nil"/>
              <w:tr2bl w:val="nil"/>
            </w:tcBorders>
            <w:vAlign w:val="center"/>
          </w:tcPr>
          <w:p w14:paraId="55D971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65C204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32.06</w:t>
            </w:r>
          </w:p>
        </w:tc>
        <w:tc>
          <w:tcPr>
            <w:tcW w:w="1748" w:type="dxa"/>
            <w:tcBorders>
              <w:tl2br w:val="nil"/>
              <w:tr2bl w:val="nil"/>
            </w:tcBorders>
            <w:vAlign w:val="center"/>
          </w:tcPr>
          <w:p w14:paraId="1327CA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18.84</w:t>
            </w:r>
          </w:p>
        </w:tc>
      </w:tr>
      <w:tr w14:paraId="058BD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395CE21">
            <w:pPr>
              <w:spacing w:line="420" w:lineRule="exact"/>
              <w:jc w:val="right"/>
              <w:rPr>
                <w:rFonts w:ascii="宋体" w:hAnsi="宋体"/>
              </w:rPr>
            </w:pPr>
            <w:r>
              <w:rPr>
                <w:rFonts w:hint="eastAsia" w:ascii="宋体" w:hAnsi="宋体"/>
              </w:rPr>
              <w:t>前郭尔罗斯蒙古族自治县</w:t>
            </w:r>
          </w:p>
        </w:tc>
        <w:tc>
          <w:tcPr>
            <w:tcW w:w="1284" w:type="dxa"/>
            <w:tcBorders>
              <w:tl2br w:val="nil"/>
              <w:tr2bl w:val="nil"/>
            </w:tcBorders>
            <w:vAlign w:val="center"/>
          </w:tcPr>
          <w:p w14:paraId="70D1E4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124.41</w:t>
            </w:r>
          </w:p>
        </w:tc>
        <w:tc>
          <w:tcPr>
            <w:tcW w:w="1516" w:type="dxa"/>
            <w:tcBorders>
              <w:tl2br w:val="nil"/>
              <w:tr2bl w:val="nil"/>
            </w:tcBorders>
            <w:vAlign w:val="center"/>
          </w:tcPr>
          <w:p w14:paraId="4EA007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7EAA20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124.41</w:t>
            </w:r>
          </w:p>
        </w:tc>
        <w:tc>
          <w:tcPr>
            <w:tcW w:w="1748" w:type="dxa"/>
            <w:tcBorders>
              <w:tl2br w:val="nil"/>
              <w:tr2bl w:val="nil"/>
            </w:tcBorders>
            <w:vAlign w:val="center"/>
          </w:tcPr>
          <w:p w14:paraId="3EA730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124.41</w:t>
            </w:r>
          </w:p>
        </w:tc>
      </w:tr>
      <w:tr w14:paraId="6120E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0BAD777">
            <w:pPr>
              <w:spacing w:line="420" w:lineRule="exact"/>
              <w:jc w:val="right"/>
              <w:rPr>
                <w:rFonts w:ascii="宋体" w:hAnsi="宋体"/>
              </w:rPr>
            </w:pPr>
            <w:r>
              <w:rPr>
                <w:rFonts w:hint="eastAsia" w:ascii="宋体" w:hAnsi="宋体"/>
              </w:rPr>
              <w:t>长岭县</w:t>
            </w:r>
          </w:p>
        </w:tc>
        <w:tc>
          <w:tcPr>
            <w:tcW w:w="1284" w:type="dxa"/>
            <w:tcBorders>
              <w:tl2br w:val="nil"/>
              <w:tr2bl w:val="nil"/>
            </w:tcBorders>
            <w:vAlign w:val="center"/>
          </w:tcPr>
          <w:p w14:paraId="427F0B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53.58</w:t>
            </w:r>
          </w:p>
        </w:tc>
        <w:tc>
          <w:tcPr>
            <w:tcW w:w="1516" w:type="dxa"/>
            <w:tcBorders>
              <w:tl2br w:val="nil"/>
              <w:tr2bl w:val="nil"/>
            </w:tcBorders>
            <w:vAlign w:val="center"/>
          </w:tcPr>
          <w:p w14:paraId="27E869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0.85</w:t>
            </w:r>
          </w:p>
        </w:tc>
        <w:tc>
          <w:tcPr>
            <w:tcW w:w="1700" w:type="dxa"/>
            <w:tcBorders>
              <w:tl2br w:val="nil"/>
              <w:tr2bl w:val="nil"/>
            </w:tcBorders>
            <w:vAlign w:val="center"/>
          </w:tcPr>
          <w:p w14:paraId="078CE2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52.73</w:t>
            </w:r>
          </w:p>
        </w:tc>
        <w:tc>
          <w:tcPr>
            <w:tcW w:w="1748" w:type="dxa"/>
            <w:tcBorders>
              <w:tl2br w:val="nil"/>
              <w:tr2bl w:val="nil"/>
            </w:tcBorders>
            <w:vAlign w:val="center"/>
          </w:tcPr>
          <w:p w14:paraId="0B1921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76.29</w:t>
            </w:r>
          </w:p>
        </w:tc>
      </w:tr>
      <w:tr w14:paraId="22B90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2D76AD95">
            <w:pPr>
              <w:spacing w:line="420" w:lineRule="exact"/>
              <w:jc w:val="right"/>
              <w:rPr>
                <w:rFonts w:ascii="宋体" w:hAnsi="宋体"/>
              </w:rPr>
            </w:pPr>
            <w:r>
              <w:rPr>
                <w:rFonts w:hint="eastAsia" w:ascii="宋体" w:hAnsi="宋体"/>
              </w:rPr>
              <w:t>乾安县</w:t>
            </w:r>
          </w:p>
        </w:tc>
        <w:tc>
          <w:tcPr>
            <w:tcW w:w="1284" w:type="dxa"/>
            <w:tcBorders>
              <w:tl2br w:val="nil"/>
              <w:tr2bl w:val="nil"/>
            </w:tcBorders>
            <w:vAlign w:val="center"/>
          </w:tcPr>
          <w:p w14:paraId="265B53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516" w:type="dxa"/>
            <w:tcBorders>
              <w:tl2br w:val="nil"/>
              <w:tr2bl w:val="nil"/>
            </w:tcBorders>
            <w:vAlign w:val="center"/>
          </w:tcPr>
          <w:p w14:paraId="0947FA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5BC0B6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48" w:type="dxa"/>
            <w:tcBorders>
              <w:tl2br w:val="nil"/>
              <w:tr2bl w:val="nil"/>
            </w:tcBorders>
            <w:vAlign w:val="center"/>
          </w:tcPr>
          <w:p w14:paraId="6EBB00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0.45</w:t>
            </w:r>
          </w:p>
        </w:tc>
      </w:tr>
      <w:tr w14:paraId="5A6F4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47B995A2">
            <w:pPr>
              <w:spacing w:line="420" w:lineRule="exact"/>
              <w:jc w:val="right"/>
              <w:rPr>
                <w:rFonts w:ascii="宋体" w:hAnsi="宋体"/>
              </w:rPr>
            </w:pPr>
            <w:r>
              <w:rPr>
                <w:rFonts w:hint="eastAsia" w:ascii="宋体" w:hAnsi="宋体"/>
              </w:rPr>
              <w:t>扶余县</w:t>
            </w:r>
          </w:p>
        </w:tc>
        <w:tc>
          <w:tcPr>
            <w:tcW w:w="1284" w:type="dxa"/>
            <w:tcBorders>
              <w:tl2br w:val="nil"/>
              <w:tr2bl w:val="nil"/>
            </w:tcBorders>
            <w:vAlign w:val="center"/>
          </w:tcPr>
          <w:p w14:paraId="347E74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157.42</w:t>
            </w:r>
          </w:p>
        </w:tc>
        <w:tc>
          <w:tcPr>
            <w:tcW w:w="1516" w:type="dxa"/>
            <w:tcBorders>
              <w:tl2br w:val="nil"/>
              <w:tr2bl w:val="nil"/>
            </w:tcBorders>
            <w:vAlign w:val="center"/>
          </w:tcPr>
          <w:p w14:paraId="30F315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108.65</w:t>
            </w:r>
          </w:p>
        </w:tc>
        <w:tc>
          <w:tcPr>
            <w:tcW w:w="1700" w:type="dxa"/>
            <w:tcBorders>
              <w:tl2br w:val="nil"/>
              <w:tr2bl w:val="nil"/>
            </w:tcBorders>
            <w:vAlign w:val="center"/>
          </w:tcPr>
          <w:p w14:paraId="2BA4F3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48.77</w:t>
            </w:r>
          </w:p>
        </w:tc>
        <w:tc>
          <w:tcPr>
            <w:tcW w:w="1748" w:type="dxa"/>
            <w:tcBorders>
              <w:tl2br w:val="nil"/>
              <w:tr2bl w:val="nil"/>
            </w:tcBorders>
            <w:vAlign w:val="center"/>
          </w:tcPr>
          <w:p w14:paraId="728024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160.57</w:t>
            </w:r>
          </w:p>
        </w:tc>
      </w:tr>
      <w:tr w14:paraId="3BCA6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53F5E61">
            <w:pPr>
              <w:spacing w:line="420" w:lineRule="exact"/>
              <w:jc w:val="right"/>
              <w:rPr>
                <w:rFonts w:ascii="宋体" w:hAnsi="宋体"/>
              </w:rPr>
            </w:pPr>
            <w:r>
              <w:rPr>
                <w:rFonts w:hint="eastAsia" w:ascii="宋体" w:hAnsi="宋体"/>
              </w:rPr>
              <w:t>经济技术开发区</w:t>
            </w:r>
          </w:p>
        </w:tc>
        <w:tc>
          <w:tcPr>
            <w:tcW w:w="1284" w:type="dxa"/>
            <w:tcBorders>
              <w:tl2br w:val="nil"/>
              <w:tr2bl w:val="nil"/>
            </w:tcBorders>
            <w:vAlign w:val="center"/>
          </w:tcPr>
          <w:p w14:paraId="48EA6B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226.32</w:t>
            </w:r>
          </w:p>
        </w:tc>
        <w:tc>
          <w:tcPr>
            <w:tcW w:w="1516" w:type="dxa"/>
            <w:tcBorders>
              <w:tl2br w:val="nil"/>
              <w:tr2bl w:val="nil"/>
            </w:tcBorders>
            <w:vAlign w:val="center"/>
          </w:tcPr>
          <w:p w14:paraId="6877B6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7E0BDF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226.32</w:t>
            </w:r>
          </w:p>
        </w:tc>
        <w:tc>
          <w:tcPr>
            <w:tcW w:w="1748" w:type="dxa"/>
            <w:tcBorders>
              <w:tl2br w:val="nil"/>
              <w:tr2bl w:val="nil"/>
            </w:tcBorders>
            <w:vAlign w:val="center"/>
          </w:tcPr>
          <w:p w14:paraId="71ABF7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226.27</w:t>
            </w:r>
          </w:p>
        </w:tc>
      </w:tr>
      <w:tr w14:paraId="2B619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5F52AF0B">
            <w:pPr>
              <w:spacing w:line="420" w:lineRule="exact"/>
              <w:jc w:val="center"/>
              <w:rPr>
                <w:rFonts w:ascii="宋体" w:hAnsi="宋体"/>
                <w:b/>
                <w:bCs/>
              </w:rPr>
            </w:pPr>
            <w:r>
              <w:rPr>
                <w:rFonts w:hint="eastAsia" w:ascii="宋体" w:hAnsi="宋体"/>
                <w:b/>
                <w:bCs/>
              </w:rPr>
              <w:t>白城市</w:t>
            </w:r>
          </w:p>
        </w:tc>
        <w:tc>
          <w:tcPr>
            <w:tcW w:w="1284" w:type="dxa"/>
            <w:tcBorders>
              <w:tl2br w:val="nil"/>
              <w:tr2bl w:val="nil"/>
            </w:tcBorders>
            <w:vAlign w:val="center"/>
          </w:tcPr>
          <w:p w14:paraId="5FFB885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1 201.74</w:t>
            </w:r>
          </w:p>
        </w:tc>
        <w:tc>
          <w:tcPr>
            <w:tcW w:w="1516" w:type="dxa"/>
            <w:tcBorders>
              <w:tl2br w:val="nil"/>
              <w:tr2bl w:val="nil"/>
            </w:tcBorders>
            <w:vAlign w:val="center"/>
          </w:tcPr>
          <w:p w14:paraId="0C69E27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150.00</w:t>
            </w:r>
          </w:p>
        </w:tc>
        <w:tc>
          <w:tcPr>
            <w:tcW w:w="1700" w:type="dxa"/>
            <w:tcBorders>
              <w:tl2br w:val="nil"/>
              <w:tr2bl w:val="nil"/>
            </w:tcBorders>
            <w:vAlign w:val="center"/>
          </w:tcPr>
          <w:p w14:paraId="062AB78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1 051.74</w:t>
            </w:r>
          </w:p>
        </w:tc>
        <w:tc>
          <w:tcPr>
            <w:tcW w:w="1748" w:type="dxa"/>
            <w:tcBorders>
              <w:tl2br w:val="nil"/>
              <w:tr2bl w:val="nil"/>
            </w:tcBorders>
            <w:vAlign w:val="center"/>
          </w:tcPr>
          <w:p w14:paraId="2AC2A5F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2 389.60</w:t>
            </w:r>
          </w:p>
        </w:tc>
      </w:tr>
      <w:tr w14:paraId="7B05C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A0F39C8">
            <w:pPr>
              <w:spacing w:line="420" w:lineRule="exact"/>
              <w:jc w:val="right"/>
              <w:rPr>
                <w:rFonts w:ascii="宋体" w:hAnsi="宋体"/>
              </w:rPr>
            </w:pPr>
            <w:r>
              <w:rPr>
                <w:rFonts w:hint="eastAsia" w:ascii="宋体" w:hAnsi="宋体"/>
              </w:rPr>
              <w:t>洮北区</w:t>
            </w:r>
          </w:p>
        </w:tc>
        <w:tc>
          <w:tcPr>
            <w:tcW w:w="1284" w:type="dxa"/>
            <w:tcBorders>
              <w:tl2br w:val="nil"/>
              <w:tr2bl w:val="nil"/>
            </w:tcBorders>
            <w:vAlign w:val="center"/>
          </w:tcPr>
          <w:p w14:paraId="6582CB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826.12</w:t>
            </w:r>
          </w:p>
        </w:tc>
        <w:tc>
          <w:tcPr>
            <w:tcW w:w="1516" w:type="dxa"/>
            <w:tcBorders>
              <w:tl2br w:val="nil"/>
              <w:tr2bl w:val="nil"/>
            </w:tcBorders>
            <w:vAlign w:val="center"/>
          </w:tcPr>
          <w:p w14:paraId="2D1767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65D4CA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826.12</w:t>
            </w:r>
          </w:p>
        </w:tc>
        <w:tc>
          <w:tcPr>
            <w:tcW w:w="1748" w:type="dxa"/>
            <w:tcBorders>
              <w:tl2br w:val="nil"/>
              <w:tr2bl w:val="nil"/>
            </w:tcBorders>
            <w:vAlign w:val="center"/>
          </w:tcPr>
          <w:p w14:paraId="48B4F5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907.01</w:t>
            </w:r>
          </w:p>
        </w:tc>
      </w:tr>
      <w:tr w14:paraId="7D376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2168D1D">
            <w:pPr>
              <w:spacing w:line="420" w:lineRule="exact"/>
              <w:jc w:val="right"/>
              <w:rPr>
                <w:rFonts w:ascii="宋体" w:hAnsi="宋体"/>
              </w:rPr>
            </w:pPr>
            <w:r>
              <w:rPr>
                <w:rFonts w:hint="eastAsia" w:ascii="宋体" w:hAnsi="宋体"/>
              </w:rPr>
              <w:t>镇赉县</w:t>
            </w:r>
          </w:p>
        </w:tc>
        <w:tc>
          <w:tcPr>
            <w:tcW w:w="1284" w:type="dxa"/>
            <w:tcBorders>
              <w:tl2br w:val="nil"/>
              <w:tr2bl w:val="nil"/>
            </w:tcBorders>
            <w:vAlign w:val="center"/>
          </w:tcPr>
          <w:p w14:paraId="7725B0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146.82</w:t>
            </w:r>
          </w:p>
        </w:tc>
        <w:tc>
          <w:tcPr>
            <w:tcW w:w="1516" w:type="dxa"/>
            <w:tcBorders>
              <w:tl2br w:val="nil"/>
              <w:tr2bl w:val="nil"/>
            </w:tcBorders>
            <w:vAlign w:val="center"/>
          </w:tcPr>
          <w:p w14:paraId="115668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7A523E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146.82</w:t>
            </w:r>
          </w:p>
        </w:tc>
        <w:tc>
          <w:tcPr>
            <w:tcW w:w="1748" w:type="dxa"/>
            <w:tcBorders>
              <w:tl2br w:val="nil"/>
              <w:tr2bl w:val="nil"/>
            </w:tcBorders>
            <w:vAlign w:val="center"/>
          </w:tcPr>
          <w:p w14:paraId="2DCCB9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377.44</w:t>
            </w:r>
          </w:p>
        </w:tc>
      </w:tr>
      <w:tr w14:paraId="1971A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3D7EC863">
            <w:pPr>
              <w:spacing w:line="420" w:lineRule="exact"/>
              <w:jc w:val="right"/>
              <w:rPr>
                <w:rFonts w:ascii="宋体" w:hAnsi="宋体"/>
              </w:rPr>
            </w:pPr>
            <w:r>
              <w:rPr>
                <w:rFonts w:hint="eastAsia" w:ascii="宋体" w:hAnsi="宋体"/>
              </w:rPr>
              <w:t>通榆县</w:t>
            </w:r>
          </w:p>
        </w:tc>
        <w:tc>
          <w:tcPr>
            <w:tcW w:w="1284" w:type="dxa"/>
            <w:tcBorders>
              <w:tl2br w:val="nil"/>
              <w:tr2bl w:val="nil"/>
            </w:tcBorders>
            <w:vAlign w:val="center"/>
          </w:tcPr>
          <w:p w14:paraId="54385B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66.08</w:t>
            </w:r>
          </w:p>
        </w:tc>
        <w:tc>
          <w:tcPr>
            <w:tcW w:w="1516" w:type="dxa"/>
            <w:tcBorders>
              <w:tl2br w:val="nil"/>
              <w:tr2bl w:val="nil"/>
            </w:tcBorders>
            <w:vAlign w:val="center"/>
          </w:tcPr>
          <w:p w14:paraId="33BB1E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393AC0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66.08</w:t>
            </w:r>
          </w:p>
        </w:tc>
        <w:tc>
          <w:tcPr>
            <w:tcW w:w="1748" w:type="dxa"/>
            <w:tcBorders>
              <w:tl2br w:val="nil"/>
              <w:tr2bl w:val="nil"/>
            </w:tcBorders>
            <w:vAlign w:val="center"/>
          </w:tcPr>
          <w:p w14:paraId="6D31E3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65.78</w:t>
            </w:r>
          </w:p>
        </w:tc>
      </w:tr>
      <w:tr w14:paraId="22C0C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4CE753BB">
            <w:pPr>
              <w:spacing w:line="420" w:lineRule="exact"/>
              <w:jc w:val="right"/>
              <w:rPr>
                <w:rFonts w:ascii="宋体" w:hAnsi="宋体"/>
              </w:rPr>
            </w:pPr>
            <w:r>
              <w:rPr>
                <w:rFonts w:hint="eastAsia" w:ascii="宋体" w:hAnsi="宋体"/>
              </w:rPr>
              <w:t>洮南市</w:t>
            </w:r>
          </w:p>
        </w:tc>
        <w:tc>
          <w:tcPr>
            <w:tcW w:w="1284" w:type="dxa"/>
            <w:tcBorders>
              <w:tl2br w:val="nil"/>
              <w:tr2bl w:val="nil"/>
            </w:tcBorders>
            <w:vAlign w:val="center"/>
          </w:tcPr>
          <w:p w14:paraId="4EC17B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10.54</w:t>
            </w:r>
          </w:p>
        </w:tc>
        <w:tc>
          <w:tcPr>
            <w:tcW w:w="1516" w:type="dxa"/>
            <w:tcBorders>
              <w:tl2br w:val="nil"/>
              <w:tr2bl w:val="nil"/>
            </w:tcBorders>
            <w:vAlign w:val="center"/>
          </w:tcPr>
          <w:p w14:paraId="26285D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54E441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10.54</w:t>
            </w:r>
          </w:p>
        </w:tc>
        <w:tc>
          <w:tcPr>
            <w:tcW w:w="1748" w:type="dxa"/>
            <w:tcBorders>
              <w:tl2br w:val="nil"/>
              <w:tr2bl w:val="nil"/>
            </w:tcBorders>
            <w:vAlign w:val="center"/>
          </w:tcPr>
          <w:p w14:paraId="719C1E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14.06</w:t>
            </w:r>
          </w:p>
        </w:tc>
      </w:tr>
      <w:tr w14:paraId="2F277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6BC8CD6">
            <w:pPr>
              <w:spacing w:line="420" w:lineRule="exact"/>
              <w:jc w:val="right"/>
              <w:rPr>
                <w:rFonts w:ascii="宋体" w:hAnsi="宋体"/>
              </w:rPr>
            </w:pPr>
            <w:r>
              <w:rPr>
                <w:rFonts w:hint="eastAsia" w:ascii="宋体" w:hAnsi="宋体"/>
              </w:rPr>
              <w:t>大安市</w:t>
            </w:r>
          </w:p>
        </w:tc>
        <w:tc>
          <w:tcPr>
            <w:tcW w:w="1284" w:type="dxa"/>
            <w:tcBorders>
              <w:tl2br w:val="nil"/>
              <w:tr2bl w:val="nil"/>
            </w:tcBorders>
            <w:vAlign w:val="center"/>
          </w:tcPr>
          <w:p w14:paraId="161837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152.19</w:t>
            </w:r>
          </w:p>
        </w:tc>
        <w:tc>
          <w:tcPr>
            <w:tcW w:w="1516" w:type="dxa"/>
            <w:tcBorders>
              <w:tl2br w:val="nil"/>
              <w:tr2bl w:val="nil"/>
            </w:tcBorders>
            <w:vAlign w:val="center"/>
          </w:tcPr>
          <w:p w14:paraId="5CAC98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150.00</w:t>
            </w:r>
          </w:p>
        </w:tc>
        <w:tc>
          <w:tcPr>
            <w:tcW w:w="1700" w:type="dxa"/>
            <w:tcBorders>
              <w:tl2br w:val="nil"/>
              <w:tr2bl w:val="nil"/>
            </w:tcBorders>
            <w:vAlign w:val="center"/>
          </w:tcPr>
          <w:p w14:paraId="4C6550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2.19</w:t>
            </w:r>
          </w:p>
        </w:tc>
        <w:tc>
          <w:tcPr>
            <w:tcW w:w="1748" w:type="dxa"/>
            <w:tcBorders>
              <w:tl2br w:val="nil"/>
              <w:tr2bl w:val="nil"/>
            </w:tcBorders>
            <w:vAlign w:val="center"/>
          </w:tcPr>
          <w:p w14:paraId="7D5103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1 025.32</w:t>
            </w:r>
          </w:p>
        </w:tc>
      </w:tr>
      <w:tr w14:paraId="387D5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3BD14FC8">
            <w:pPr>
              <w:spacing w:line="420" w:lineRule="exact"/>
              <w:jc w:val="center"/>
              <w:rPr>
                <w:rFonts w:ascii="宋体" w:hAnsi="宋体"/>
                <w:b/>
                <w:bCs/>
              </w:rPr>
            </w:pPr>
            <w:r>
              <w:rPr>
                <w:rFonts w:hint="eastAsia" w:ascii="宋体" w:hAnsi="宋体"/>
                <w:b/>
                <w:bCs/>
              </w:rPr>
              <w:t>延边朝鲜族自治州</w:t>
            </w:r>
          </w:p>
        </w:tc>
        <w:tc>
          <w:tcPr>
            <w:tcW w:w="1284" w:type="dxa"/>
            <w:tcBorders>
              <w:tl2br w:val="nil"/>
              <w:tr2bl w:val="nil"/>
            </w:tcBorders>
            <w:vAlign w:val="center"/>
          </w:tcPr>
          <w:p w14:paraId="3BA770A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275.18</w:t>
            </w:r>
          </w:p>
        </w:tc>
        <w:tc>
          <w:tcPr>
            <w:tcW w:w="1516" w:type="dxa"/>
            <w:tcBorders>
              <w:tl2br w:val="nil"/>
              <w:tr2bl w:val="nil"/>
            </w:tcBorders>
            <w:vAlign w:val="center"/>
          </w:tcPr>
          <w:p w14:paraId="47B1A74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36.06</w:t>
            </w:r>
          </w:p>
        </w:tc>
        <w:tc>
          <w:tcPr>
            <w:tcW w:w="1700" w:type="dxa"/>
            <w:tcBorders>
              <w:tl2br w:val="nil"/>
              <w:tr2bl w:val="nil"/>
            </w:tcBorders>
            <w:vAlign w:val="center"/>
          </w:tcPr>
          <w:p w14:paraId="1C3B8C0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239.12</w:t>
            </w:r>
          </w:p>
        </w:tc>
        <w:tc>
          <w:tcPr>
            <w:tcW w:w="1748" w:type="dxa"/>
            <w:tcBorders>
              <w:tl2br w:val="nil"/>
              <w:tr2bl w:val="nil"/>
            </w:tcBorders>
            <w:vAlign w:val="center"/>
          </w:tcPr>
          <w:p w14:paraId="3889376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2 955.36</w:t>
            </w:r>
          </w:p>
        </w:tc>
      </w:tr>
      <w:tr w14:paraId="64CB8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B6070DD">
            <w:pPr>
              <w:spacing w:line="420" w:lineRule="exact"/>
              <w:jc w:val="right"/>
              <w:rPr>
                <w:rFonts w:ascii="宋体" w:hAnsi="宋体"/>
              </w:rPr>
            </w:pPr>
            <w:r>
              <w:rPr>
                <w:rFonts w:hint="eastAsia" w:ascii="宋体" w:hAnsi="宋体"/>
              </w:rPr>
              <w:t>延吉市</w:t>
            </w:r>
          </w:p>
        </w:tc>
        <w:tc>
          <w:tcPr>
            <w:tcW w:w="1284" w:type="dxa"/>
            <w:tcBorders>
              <w:tl2br w:val="nil"/>
              <w:tr2bl w:val="nil"/>
            </w:tcBorders>
            <w:vAlign w:val="center"/>
          </w:tcPr>
          <w:p w14:paraId="47D837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75.55</w:t>
            </w:r>
          </w:p>
        </w:tc>
        <w:tc>
          <w:tcPr>
            <w:tcW w:w="1516" w:type="dxa"/>
            <w:tcBorders>
              <w:tl2br w:val="nil"/>
              <w:tr2bl w:val="nil"/>
            </w:tcBorders>
            <w:vAlign w:val="center"/>
          </w:tcPr>
          <w:p w14:paraId="50FF3A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0.18</w:t>
            </w:r>
          </w:p>
        </w:tc>
        <w:tc>
          <w:tcPr>
            <w:tcW w:w="1700" w:type="dxa"/>
            <w:tcBorders>
              <w:tl2br w:val="nil"/>
              <w:tr2bl w:val="nil"/>
            </w:tcBorders>
            <w:vAlign w:val="center"/>
          </w:tcPr>
          <w:p w14:paraId="440757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75.37</w:t>
            </w:r>
          </w:p>
        </w:tc>
        <w:tc>
          <w:tcPr>
            <w:tcW w:w="1748" w:type="dxa"/>
            <w:tcBorders>
              <w:tl2br w:val="nil"/>
              <w:tr2bl w:val="nil"/>
            </w:tcBorders>
            <w:vAlign w:val="center"/>
          </w:tcPr>
          <w:p w14:paraId="01E6F7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78.56</w:t>
            </w:r>
          </w:p>
        </w:tc>
      </w:tr>
      <w:tr w14:paraId="204F4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00594715">
            <w:pPr>
              <w:spacing w:line="420" w:lineRule="exact"/>
              <w:jc w:val="right"/>
              <w:rPr>
                <w:rFonts w:ascii="宋体" w:hAnsi="宋体"/>
              </w:rPr>
            </w:pPr>
            <w:r>
              <w:rPr>
                <w:rFonts w:hint="eastAsia" w:ascii="宋体" w:hAnsi="宋体"/>
              </w:rPr>
              <w:t>图们市</w:t>
            </w:r>
          </w:p>
        </w:tc>
        <w:tc>
          <w:tcPr>
            <w:tcW w:w="1284" w:type="dxa"/>
            <w:tcBorders>
              <w:tl2br w:val="nil"/>
              <w:tr2bl w:val="nil"/>
            </w:tcBorders>
            <w:vAlign w:val="center"/>
          </w:tcPr>
          <w:p w14:paraId="4659FF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5.57</w:t>
            </w:r>
          </w:p>
        </w:tc>
        <w:tc>
          <w:tcPr>
            <w:tcW w:w="1516" w:type="dxa"/>
            <w:tcBorders>
              <w:tl2br w:val="nil"/>
              <w:tr2bl w:val="nil"/>
            </w:tcBorders>
            <w:vAlign w:val="center"/>
          </w:tcPr>
          <w:p w14:paraId="373DF5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0.67</w:t>
            </w:r>
          </w:p>
        </w:tc>
        <w:tc>
          <w:tcPr>
            <w:tcW w:w="1700" w:type="dxa"/>
            <w:tcBorders>
              <w:tl2br w:val="nil"/>
              <w:tr2bl w:val="nil"/>
            </w:tcBorders>
            <w:vAlign w:val="center"/>
          </w:tcPr>
          <w:p w14:paraId="763A21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4.90</w:t>
            </w:r>
          </w:p>
        </w:tc>
        <w:tc>
          <w:tcPr>
            <w:tcW w:w="1748" w:type="dxa"/>
            <w:tcBorders>
              <w:tl2br w:val="nil"/>
              <w:tr2bl w:val="nil"/>
            </w:tcBorders>
            <w:vAlign w:val="center"/>
          </w:tcPr>
          <w:p w14:paraId="4FA45A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0.67</w:t>
            </w:r>
          </w:p>
        </w:tc>
      </w:tr>
      <w:tr w14:paraId="70664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0209903">
            <w:pPr>
              <w:spacing w:line="420" w:lineRule="exact"/>
              <w:jc w:val="right"/>
              <w:rPr>
                <w:rFonts w:ascii="宋体" w:hAnsi="宋体"/>
              </w:rPr>
            </w:pPr>
            <w:r>
              <w:rPr>
                <w:rFonts w:hint="eastAsia" w:ascii="宋体" w:hAnsi="宋体"/>
              </w:rPr>
              <w:t>敦化市</w:t>
            </w:r>
          </w:p>
        </w:tc>
        <w:tc>
          <w:tcPr>
            <w:tcW w:w="1284" w:type="dxa"/>
            <w:tcBorders>
              <w:tl2br w:val="nil"/>
              <w:tr2bl w:val="nil"/>
            </w:tcBorders>
            <w:vAlign w:val="center"/>
          </w:tcPr>
          <w:p w14:paraId="451D01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118.29</w:t>
            </w:r>
          </w:p>
        </w:tc>
        <w:tc>
          <w:tcPr>
            <w:tcW w:w="1516" w:type="dxa"/>
            <w:tcBorders>
              <w:tl2br w:val="nil"/>
              <w:tr2bl w:val="nil"/>
            </w:tcBorders>
            <w:vAlign w:val="center"/>
          </w:tcPr>
          <w:p w14:paraId="108D17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29.60</w:t>
            </w:r>
          </w:p>
        </w:tc>
        <w:tc>
          <w:tcPr>
            <w:tcW w:w="1700" w:type="dxa"/>
            <w:tcBorders>
              <w:tl2br w:val="nil"/>
              <w:tr2bl w:val="nil"/>
            </w:tcBorders>
            <w:vAlign w:val="center"/>
          </w:tcPr>
          <w:p w14:paraId="14176A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88.68</w:t>
            </w:r>
          </w:p>
        </w:tc>
        <w:tc>
          <w:tcPr>
            <w:tcW w:w="1748" w:type="dxa"/>
            <w:tcBorders>
              <w:tl2br w:val="nil"/>
              <w:tr2bl w:val="nil"/>
            </w:tcBorders>
            <w:vAlign w:val="center"/>
          </w:tcPr>
          <w:p w14:paraId="79B989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120.22</w:t>
            </w:r>
          </w:p>
        </w:tc>
      </w:tr>
      <w:tr w14:paraId="6C4A7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20993E53">
            <w:pPr>
              <w:spacing w:line="420" w:lineRule="exact"/>
              <w:jc w:val="right"/>
              <w:rPr>
                <w:rFonts w:ascii="宋体" w:hAnsi="宋体"/>
              </w:rPr>
            </w:pPr>
            <w:r>
              <w:rPr>
                <w:rFonts w:hint="eastAsia" w:ascii="宋体" w:hAnsi="宋体"/>
              </w:rPr>
              <w:t>珲春市</w:t>
            </w:r>
          </w:p>
        </w:tc>
        <w:tc>
          <w:tcPr>
            <w:tcW w:w="1284" w:type="dxa"/>
            <w:tcBorders>
              <w:tl2br w:val="nil"/>
              <w:tr2bl w:val="nil"/>
            </w:tcBorders>
            <w:vAlign w:val="center"/>
          </w:tcPr>
          <w:p w14:paraId="0181E5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61.35</w:t>
            </w:r>
          </w:p>
        </w:tc>
        <w:tc>
          <w:tcPr>
            <w:tcW w:w="1516" w:type="dxa"/>
            <w:tcBorders>
              <w:tl2br w:val="nil"/>
              <w:tr2bl w:val="nil"/>
            </w:tcBorders>
            <w:vAlign w:val="center"/>
          </w:tcPr>
          <w:p w14:paraId="22C134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302969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61.35</w:t>
            </w:r>
          </w:p>
        </w:tc>
        <w:tc>
          <w:tcPr>
            <w:tcW w:w="1748" w:type="dxa"/>
            <w:tcBorders>
              <w:tl2br w:val="nil"/>
              <w:tr2bl w:val="nil"/>
            </w:tcBorders>
            <w:vAlign w:val="center"/>
          </w:tcPr>
          <w:p w14:paraId="224A50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2 739.76</w:t>
            </w:r>
          </w:p>
        </w:tc>
      </w:tr>
      <w:tr w14:paraId="17D27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9A7F134">
            <w:pPr>
              <w:spacing w:line="420" w:lineRule="exact"/>
              <w:jc w:val="right"/>
              <w:rPr>
                <w:rFonts w:ascii="宋体" w:hAnsi="宋体"/>
              </w:rPr>
            </w:pPr>
            <w:r>
              <w:rPr>
                <w:rFonts w:hint="eastAsia" w:ascii="宋体" w:hAnsi="宋体"/>
              </w:rPr>
              <w:t>龙井市</w:t>
            </w:r>
          </w:p>
        </w:tc>
        <w:tc>
          <w:tcPr>
            <w:tcW w:w="1284" w:type="dxa"/>
            <w:tcBorders>
              <w:tl2br w:val="nil"/>
              <w:tr2bl w:val="nil"/>
            </w:tcBorders>
            <w:vAlign w:val="center"/>
          </w:tcPr>
          <w:p w14:paraId="663ABA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6.61</w:t>
            </w:r>
          </w:p>
        </w:tc>
        <w:tc>
          <w:tcPr>
            <w:tcW w:w="1516" w:type="dxa"/>
            <w:tcBorders>
              <w:tl2br w:val="nil"/>
              <w:tr2bl w:val="nil"/>
            </w:tcBorders>
            <w:vAlign w:val="center"/>
          </w:tcPr>
          <w:p w14:paraId="22300D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5.48</w:t>
            </w:r>
          </w:p>
        </w:tc>
        <w:tc>
          <w:tcPr>
            <w:tcW w:w="1700" w:type="dxa"/>
            <w:tcBorders>
              <w:tl2br w:val="nil"/>
              <w:tr2bl w:val="nil"/>
            </w:tcBorders>
            <w:vAlign w:val="center"/>
          </w:tcPr>
          <w:p w14:paraId="435736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1.13</w:t>
            </w:r>
          </w:p>
        </w:tc>
        <w:tc>
          <w:tcPr>
            <w:tcW w:w="1748" w:type="dxa"/>
            <w:tcBorders>
              <w:tl2br w:val="nil"/>
              <w:tr2bl w:val="nil"/>
            </w:tcBorders>
            <w:vAlign w:val="center"/>
          </w:tcPr>
          <w:p w14:paraId="666CF5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1.13</w:t>
            </w:r>
          </w:p>
        </w:tc>
      </w:tr>
      <w:tr w14:paraId="456BC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6589D71D">
            <w:pPr>
              <w:spacing w:line="420" w:lineRule="exact"/>
              <w:jc w:val="right"/>
              <w:rPr>
                <w:rFonts w:ascii="宋体" w:hAnsi="宋体"/>
              </w:rPr>
            </w:pPr>
            <w:r>
              <w:rPr>
                <w:rFonts w:hint="eastAsia" w:ascii="宋体" w:hAnsi="宋体"/>
              </w:rPr>
              <w:t>和龙市</w:t>
            </w:r>
          </w:p>
        </w:tc>
        <w:tc>
          <w:tcPr>
            <w:tcW w:w="1284" w:type="dxa"/>
            <w:tcBorders>
              <w:tl2br w:val="nil"/>
              <w:tr2bl w:val="nil"/>
            </w:tcBorders>
            <w:vAlign w:val="center"/>
          </w:tcPr>
          <w:p w14:paraId="2FF908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0.73</w:t>
            </w:r>
          </w:p>
        </w:tc>
        <w:tc>
          <w:tcPr>
            <w:tcW w:w="1516" w:type="dxa"/>
            <w:tcBorders>
              <w:tl2br w:val="nil"/>
              <w:tr2bl w:val="nil"/>
            </w:tcBorders>
            <w:vAlign w:val="center"/>
          </w:tcPr>
          <w:p w14:paraId="1F570C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34125B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0.73</w:t>
            </w:r>
          </w:p>
        </w:tc>
        <w:tc>
          <w:tcPr>
            <w:tcW w:w="1748" w:type="dxa"/>
            <w:tcBorders>
              <w:tl2br w:val="nil"/>
              <w:tr2bl w:val="nil"/>
            </w:tcBorders>
            <w:vAlign w:val="center"/>
          </w:tcPr>
          <w:p w14:paraId="19EAC6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0.73</w:t>
            </w:r>
          </w:p>
        </w:tc>
      </w:tr>
      <w:tr w14:paraId="0FEA4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63A32FF">
            <w:pPr>
              <w:spacing w:line="420" w:lineRule="exact"/>
              <w:jc w:val="right"/>
              <w:rPr>
                <w:rFonts w:ascii="宋体" w:hAnsi="宋体"/>
              </w:rPr>
            </w:pPr>
            <w:r>
              <w:rPr>
                <w:rFonts w:hint="eastAsia" w:ascii="宋体" w:hAnsi="宋体"/>
              </w:rPr>
              <w:t>汪清县</w:t>
            </w:r>
          </w:p>
        </w:tc>
        <w:tc>
          <w:tcPr>
            <w:tcW w:w="1284" w:type="dxa"/>
            <w:tcBorders>
              <w:tl2br w:val="nil"/>
              <w:tr2bl w:val="nil"/>
            </w:tcBorders>
            <w:vAlign w:val="center"/>
          </w:tcPr>
          <w:p w14:paraId="62F289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4.84</w:t>
            </w:r>
          </w:p>
        </w:tc>
        <w:tc>
          <w:tcPr>
            <w:tcW w:w="1516" w:type="dxa"/>
            <w:tcBorders>
              <w:tl2br w:val="nil"/>
              <w:tr2bl w:val="nil"/>
            </w:tcBorders>
            <w:vAlign w:val="center"/>
          </w:tcPr>
          <w:p w14:paraId="2DB30E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0D6545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4.84</w:t>
            </w:r>
          </w:p>
        </w:tc>
        <w:tc>
          <w:tcPr>
            <w:tcW w:w="1748" w:type="dxa"/>
            <w:tcBorders>
              <w:tl2br w:val="nil"/>
              <w:tr2bl w:val="nil"/>
            </w:tcBorders>
            <w:vAlign w:val="center"/>
          </w:tcPr>
          <w:p w14:paraId="3C1BCC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12.04</w:t>
            </w:r>
          </w:p>
        </w:tc>
      </w:tr>
      <w:tr w14:paraId="13E13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6621D0A8">
            <w:pPr>
              <w:spacing w:line="420" w:lineRule="exact"/>
              <w:jc w:val="right"/>
              <w:rPr>
                <w:rFonts w:ascii="宋体" w:hAnsi="宋体"/>
              </w:rPr>
            </w:pPr>
            <w:r>
              <w:rPr>
                <w:rFonts w:hint="eastAsia" w:ascii="宋体" w:hAnsi="宋体"/>
              </w:rPr>
              <w:t>安图县</w:t>
            </w:r>
          </w:p>
        </w:tc>
        <w:tc>
          <w:tcPr>
            <w:tcW w:w="1284" w:type="dxa"/>
            <w:tcBorders>
              <w:tl2br w:val="nil"/>
              <w:tr2bl w:val="nil"/>
            </w:tcBorders>
            <w:vAlign w:val="center"/>
          </w:tcPr>
          <w:p w14:paraId="4FC262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2.25</w:t>
            </w:r>
          </w:p>
        </w:tc>
        <w:tc>
          <w:tcPr>
            <w:tcW w:w="1516" w:type="dxa"/>
            <w:tcBorders>
              <w:tl2br w:val="nil"/>
              <w:tr2bl w:val="nil"/>
            </w:tcBorders>
            <w:vAlign w:val="center"/>
          </w:tcPr>
          <w:p w14:paraId="582660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c>
          <w:tcPr>
            <w:tcW w:w="1700" w:type="dxa"/>
            <w:tcBorders>
              <w:tl2br w:val="nil"/>
              <w:tr2bl w:val="nil"/>
            </w:tcBorders>
            <w:vAlign w:val="center"/>
          </w:tcPr>
          <w:p w14:paraId="0EED74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2.12</w:t>
            </w:r>
          </w:p>
        </w:tc>
        <w:tc>
          <w:tcPr>
            <w:tcW w:w="1748" w:type="dxa"/>
            <w:tcBorders>
              <w:tl2br w:val="nil"/>
              <w:tr2bl w:val="nil"/>
            </w:tcBorders>
            <w:vAlign w:val="center"/>
          </w:tcPr>
          <w:p w14:paraId="0BD85B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2.25</w:t>
            </w:r>
          </w:p>
        </w:tc>
      </w:tr>
      <w:tr w14:paraId="34455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75156FF4">
            <w:pPr>
              <w:spacing w:line="420" w:lineRule="exact"/>
              <w:jc w:val="center"/>
              <w:rPr>
                <w:rFonts w:ascii="宋体" w:hAnsi="宋体"/>
                <w:b/>
                <w:bCs/>
              </w:rPr>
            </w:pPr>
            <w:r>
              <w:rPr>
                <w:rFonts w:hint="eastAsia" w:ascii="宋体" w:hAnsi="宋体"/>
                <w:b/>
                <w:bCs/>
              </w:rPr>
              <w:t>梅河口市</w:t>
            </w:r>
          </w:p>
        </w:tc>
        <w:tc>
          <w:tcPr>
            <w:tcW w:w="1284" w:type="dxa"/>
            <w:tcBorders>
              <w:tl2br w:val="nil"/>
              <w:tr2bl w:val="nil"/>
            </w:tcBorders>
            <w:vAlign w:val="center"/>
          </w:tcPr>
          <w:p w14:paraId="236573D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221.08</w:t>
            </w:r>
          </w:p>
        </w:tc>
        <w:tc>
          <w:tcPr>
            <w:tcW w:w="1516" w:type="dxa"/>
            <w:tcBorders>
              <w:tl2br w:val="nil"/>
              <w:tr2bl w:val="nil"/>
            </w:tcBorders>
            <w:vAlign w:val="center"/>
          </w:tcPr>
          <w:p w14:paraId="628BCAC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173.15</w:t>
            </w:r>
          </w:p>
        </w:tc>
        <w:tc>
          <w:tcPr>
            <w:tcW w:w="1700" w:type="dxa"/>
            <w:tcBorders>
              <w:tl2br w:val="nil"/>
              <w:tr2bl w:val="nil"/>
            </w:tcBorders>
            <w:vAlign w:val="center"/>
          </w:tcPr>
          <w:p w14:paraId="063C070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47.93</w:t>
            </w:r>
          </w:p>
        </w:tc>
        <w:tc>
          <w:tcPr>
            <w:tcW w:w="1748" w:type="dxa"/>
            <w:tcBorders>
              <w:tl2br w:val="nil"/>
              <w:tr2bl w:val="nil"/>
            </w:tcBorders>
            <w:vAlign w:val="center"/>
          </w:tcPr>
          <w:p w14:paraId="431F960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492.04</w:t>
            </w:r>
          </w:p>
        </w:tc>
      </w:tr>
      <w:tr w14:paraId="4937F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47DD81DE">
            <w:pPr>
              <w:spacing w:line="420" w:lineRule="exact"/>
              <w:jc w:val="right"/>
              <w:rPr>
                <w:rFonts w:ascii="宋体" w:hAnsi="宋体"/>
              </w:rPr>
            </w:pPr>
            <w:r>
              <w:rPr>
                <w:rFonts w:hint="eastAsia" w:ascii="宋体" w:hAnsi="宋体"/>
              </w:rPr>
              <w:t>梅河口市市区</w:t>
            </w:r>
          </w:p>
        </w:tc>
        <w:tc>
          <w:tcPr>
            <w:tcW w:w="1284" w:type="dxa"/>
            <w:tcBorders>
              <w:tl2br w:val="nil"/>
              <w:tr2bl w:val="nil"/>
            </w:tcBorders>
            <w:vAlign w:val="center"/>
          </w:tcPr>
          <w:p w14:paraId="4EEA88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221.08</w:t>
            </w:r>
          </w:p>
        </w:tc>
        <w:tc>
          <w:tcPr>
            <w:tcW w:w="1516" w:type="dxa"/>
            <w:tcBorders>
              <w:tl2br w:val="nil"/>
              <w:tr2bl w:val="nil"/>
            </w:tcBorders>
            <w:vAlign w:val="center"/>
          </w:tcPr>
          <w:p w14:paraId="68BDF7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173.15</w:t>
            </w:r>
          </w:p>
        </w:tc>
        <w:tc>
          <w:tcPr>
            <w:tcW w:w="1700" w:type="dxa"/>
            <w:tcBorders>
              <w:tl2br w:val="nil"/>
              <w:tr2bl w:val="nil"/>
            </w:tcBorders>
            <w:vAlign w:val="center"/>
          </w:tcPr>
          <w:p w14:paraId="47E6D1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47.93</w:t>
            </w:r>
          </w:p>
        </w:tc>
        <w:tc>
          <w:tcPr>
            <w:tcW w:w="1748" w:type="dxa"/>
            <w:tcBorders>
              <w:tl2br w:val="nil"/>
              <w:tr2bl w:val="nil"/>
            </w:tcBorders>
            <w:vAlign w:val="center"/>
          </w:tcPr>
          <w:p w14:paraId="41D628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492.04</w:t>
            </w:r>
          </w:p>
        </w:tc>
      </w:tr>
      <w:tr w14:paraId="5F00F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36265255">
            <w:pPr>
              <w:spacing w:line="420" w:lineRule="exact"/>
              <w:jc w:val="center"/>
              <w:rPr>
                <w:rFonts w:ascii="宋体" w:hAnsi="宋体"/>
                <w:b/>
                <w:bCs/>
              </w:rPr>
            </w:pPr>
            <w:r>
              <w:rPr>
                <w:rFonts w:hint="eastAsia" w:ascii="宋体" w:hAnsi="宋体"/>
                <w:b/>
                <w:bCs/>
              </w:rPr>
              <w:t>长白山保护开发管理委员会</w:t>
            </w:r>
          </w:p>
        </w:tc>
        <w:tc>
          <w:tcPr>
            <w:tcW w:w="1284" w:type="dxa"/>
            <w:tcBorders>
              <w:tl2br w:val="nil"/>
              <w:tr2bl w:val="nil"/>
            </w:tcBorders>
            <w:vAlign w:val="center"/>
          </w:tcPr>
          <w:p w14:paraId="3F22B13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516" w:type="dxa"/>
            <w:tcBorders>
              <w:tl2br w:val="nil"/>
              <w:tr2bl w:val="nil"/>
            </w:tcBorders>
            <w:vAlign w:val="center"/>
          </w:tcPr>
          <w:p w14:paraId="77050FC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700" w:type="dxa"/>
            <w:tcBorders>
              <w:tl2br w:val="nil"/>
              <w:tr2bl w:val="nil"/>
            </w:tcBorders>
            <w:vAlign w:val="center"/>
          </w:tcPr>
          <w:p w14:paraId="66908E6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748" w:type="dxa"/>
            <w:tcBorders>
              <w:tl2br w:val="nil"/>
              <w:tr2bl w:val="nil"/>
            </w:tcBorders>
            <w:vAlign w:val="center"/>
          </w:tcPr>
          <w:p w14:paraId="6A126E0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00691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10D9696">
            <w:pPr>
              <w:spacing w:line="420" w:lineRule="exact"/>
              <w:jc w:val="right"/>
              <w:rPr>
                <w:rFonts w:ascii="宋体" w:hAnsi="宋体"/>
              </w:rPr>
            </w:pPr>
            <w:r>
              <w:rPr>
                <w:rFonts w:hint="eastAsia" w:ascii="宋体" w:hAnsi="宋体"/>
              </w:rPr>
              <w:t>池北区</w:t>
            </w:r>
          </w:p>
        </w:tc>
        <w:tc>
          <w:tcPr>
            <w:tcW w:w="1284" w:type="dxa"/>
            <w:tcBorders>
              <w:tl2br w:val="nil"/>
              <w:tr2bl w:val="nil"/>
            </w:tcBorders>
            <w:vAlign w:val="center"/>
          </w:tcPr>
          <w:p w14:paraId="57F7AE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516" w:type="dxa"/>
            <w:tcBorders>
              <w:tl2br w:val="nil"/>
              <w:tr2bl w:val="nil"/>
            </w:tcBorders>
            <w:vAlign w:val="center"/>
          </w:tcPr>
          <w:p w14:paraId="381A49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1A03BE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48" w:type="dxa"/>
            <w:tcBorders>
              <w:tl2br w:val="nil"/>
              <w:tr2bl w:val="nil"/>
            </w:tcBorders>
            <w:vAlign w:val="center"/>
          </w:tcPr>
          <w:p w14:paraId="03EF78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F577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673D8AFC">
            <w:pPr>
              <w:spacing w:line="420" w:lineRule="exact"/>
              <w:jc w:val="right"/>
              <w:rPr>
                <w:rFonts w:ascii="宋体" w:hAnsi="宋体"/>
              </w:rPr>
            </w:pPr>
            <w:r>
              <w:rPr>
                <w:rFonts w:hint="eastAsia" w:ascii="宋体" w:hAnsi="宋体"/>
              </w:rPr>
              <w:t>池西区</w:t>
            </w:r>
          </w:p>
        </w:tc>
        <w:tc>
          <w:tcPr>
            <w:tcW w:w="1284" w:type="dxa"/>
            <w:tcBorders>
              <w:tl2br w:val="nil"/>
              <w:tr2bl w:val="nil"/>
            </w:tcBorders>
            <w:vAlign w:val="center"/>
          </w:tcPr>
          <w:p w14:paraId="7C0147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516" w:type="dxa"/>
            <w:tcBorders>
              <w:tl2br w:val="nil"/>
              <w:tr2bl w:val="nil"/>
            </w:tcBorders>
            <w:vAlign w:val="center"/>
          </w:tcPr>
          <w:p w14:paraId="0391DF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5B408E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48" w:type="dxa"/>
            <w:tcBorders>
              <w:tl2br w:val="nil"/>
              <w:tr2bl w:val="nil"/>
            </w:tcBorders>
            <w:vAlign w:val="center"/>
          </w:tcPr>
          <w:p w14:paraId="7882DE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FC82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484" w:type="dxa"/>
            <w:tcBorders>
              <w:tl2br w:val="nil"/>
              <w:tr2bl w:val="nil"/>
            </w:tcBorders>
            <w:vAlign w:val="center"/>
          </w:tcPr>
          <w:p w14:paraId="11CEAF6A">
            <w:pPr>
              <w:spacing w:line="420" w:lineRule="exact"/>
              <w:jc w:val="right"/>
              <w:rPr>
                <w:rFonts w:ascii="宋体" w:hAnsi="宋体"/>
              </w:rPr>
            </w:pPr>
            <w:r>
              <w:rPr>
                <w:rFonts w:hint="eastAsia" w:ascii="宋体" w:hAnsi="宋体"/>
              </w:rPr>
              <w:t>池南区</w:t>
            </w:r>
          </w:p>
        </w:tc>
        <w:tc>
          <w:tcPr>
            <w:tcW w:w="1284" w:type="dxa"/>
            <w:tcBorders>
              <w:tl2br w:val="nil"/>
              <w:tr2bl w:val="nil"/>
            </w:tcBorders>
            <w:vAlign w:val="center"/>
          </w:tcPr>
          <w:p w14:paraId="447915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516" w:type="dxa"/>
            <w:tcBorders>
              <w:tl2br w:val="nil"/>
              <w:tr2bl w:val="nil"/>
            </w:tcBorders>
            <w:vAlign w:val="center"/>
          </w:tcPr>
          <w:p w14:paraId="053788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00" w:type="dxa"/>
            <w:tcBorders>
              <w:tl2br w:val="nil"/>
              <w:tr2bl w:val="nil"/>
            </w:tcBorders>
            <w:vAlign w:val="center"/>
          </w:tcPr>
          <w:p w14:paraId="64FAAC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748" w:type="dxa"/>
            <w:tcBorders>
              <w:tl2br w:val="nil"/>
              <w:tr2bl w:val="nil"/>
            </w:tcBorders>
            <w:vAlign w:val="center"/>
          </w:tcPr>
          <w:p w14:paraId="738C6E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430FEED5">
      <w:pPr>
        <w:rPr>
          <w:b/>
          <w:sz w:val="32"/>
          <w:szCs w:val="32"/>
        </w:rPr>
      </w:pPr>
      <w:r>
        <w:rPr>
          <w:b/>
          <w:sz w:val="32"/>
          <w:szCs w:val="32"/>
        </w:rPr>
        <w:br w:type="page"/>
      </w:r>
    </w:p>
    <w:p w14:paraId="5A55761D">
      <w:pPr>
        <w:pStyle w:val="3"/>
        <w:spacing w:before="0" w:line="360" w:lineRule="auto"/>
        <w:ind w:firstLine="357"/>
        <w:jc w:val="center"/>
        <w:rPr>
          <w:color w:val="auto"/>
          <w:kern w:val="2"/>
          <w:lang w:eastAsia="zh-CN" w:bidi="ar-SA"/>
        </w:rPr>
      </w:pPr>
      <w:bookmarkStart w:id="283" w:name="_Toc200656116"/>
      <w:bookmarkStart w:id="284" w:name="_Toc527812806"/>
      <w:bookmarkStart w:id="285" w:name="_Toc178342654"/>
      <w:bookmarkStart w:id="286" w:name="_Toc20165"/>
      <w:r>
        <w:rPr>
          <w:rFonts w:hint="eastAsia"/>
          <w:color w:val="auto"/>
          <w:kern w:val="2"/>
          <w:lang w:eastAsia="zh-CN" w:bidi="ar-SA"/>
        </w:rPr>
        <w:t>表5-1</w:t>
      </w:r>
      <w:r>
        <w:rPr>
          <w:rFonts w:hint="eastAsia"/>
          <w:color w:val="auto"/>
          <w:kern w:val="2"/>
          <w:lang w:val="en-US" w:eastAsia="zh-CN" w:bidi="ar-SA"/>
        </w:rPr>
        <w:t>1</w:t>
      </w:r>
      <w:r>
        <w:rPr>
          <w:rFonts w:hint="eastAsia"/>
          <w:color w:val="auto"/>
          <w:kern w:val="2"/>
          <w:lang w:eastAsia="zh-CN" w:bidi="ar-SA"/>
        </w:rPr>
        <w:t>各地区工业废水排放及处理情况（二）</w:t>
      </w:r>
      <w:bookmarkEnd w:id="283"/>
      <w:bookmarkEnd w:id="284"/>
      <w:bookmarkEnd w:id="285"/>
      <w:bookmarkEnd w:id="286"/>
    </w:p>
    <w:p w14:paraId="3B36B680">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8956"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92"/>
        <w:gridCol w:w="1921"/>
        <w:gridCol w:w="1921"/>
        <w:gridCol w:w="1922"/>
      </w:tblGrid>
      <w:tr w14:paraId="2F5BD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192" w:type="dxa"/>
            <w:tcBorders>
              <w:tl2br w:val="nil"/>
              <w:tr2bl w:val="nil"/>
            </w:tcBorders>
            <w:shd w:val="clear" w:color="auto" w:fill="D7D7D7" w:themeFill="background1" w:themeFillShade="D8"/>
            <w:vAlign w:val="center"/>
          </w:tcPr>
          <w:p w14:paraId="543CCDA4">
            <w:pPr>
              <w:jc w:val="center"/>
              <w:rPr>
                <w:rFonts w:ascii="宋体" w:hAnsi="宋体"/>
              </w:rPr>
            </w:pPr>
            <w:r>
              <w:rPr>
                <w:rFonts w:hint="eastAsia" w:ascii="宋体" w:hAnsi="宋体"/>
              </w:rPr>
              <w:t>地区</w:t>
            </w:r>
          </w:p>
        </w:tc>
        <w:tc>
          <w:tcPr>
            <w:tcW w:w="1921" w:type="dxa"/>
            <w:tcBorders>
              <w:tl2br w:val="nil"/>
              <w:tr2bl w:val="nil"/>
            </w:tcBorders>
            <w:shd w:val="clear" w:color="auto" w:fill="D7D7D7" w:themeFill="background1" w:themeFillShade="D8"/>
            <w:vAlign w:val="center"/>
          </w:tcPr>
          <w:p w14:paraId="715F3ED3">
            <w:pPr>
              <w:jc w:val="center"/>
              <w:rPr>
                <w:rFonts w:ascii="宋体" w:hAnsi="宋体"/>
              </w:rPr>
            </w:pPr>
            <w:r>
              <w:rPr>
                <w:rFonts w:hint="eastAsia" w:ascii="宋体" w:hAnsi="宋体"/>
              </w:rPr>
              <w:t>废水治理设施数</w:t>
            </w:r>
          </w:p>
          <w:p w14:paraId="030FC76E">
            <w:pPr>
              <w:jc w:val="center"/>
              <w:rPr>
                <w:rFonts w:ascii="宋体" w:hAnsi="宋体"/>
              </w:rPr>
            </w:pPr>
            <w:r>
              <w:rPr>
                <w:rFonts w:hint="eastAsia" w:ascii="宋体" w:hAnsi="宋体"/>
              </w:rPr>
              <w:t>/套</w:t>
            </w:r>
          </w:p>
        </w:tc>
        <w:tc>
          <w:tcPr>
            <w:tcW w:w="1921" w:type="dxa"/>
            <w:tcBorders>
              <w:tl2br w:val="nil"/>
              <w:tr2bl w:val="nil"/>
            </w:tcBorders>
            <w:shd w:val="clear" w:color="auto" w:fill="D7D7D7" w:themeFill="background1" w:themeFillShade="D8"/>
            <w:vAlign w:val="center"/>
          </w:tcPr>
          <w:p w14:paraId="7D15CB7F">
            <w:pPr>
              <w:jc w:val="center"/>
              <w:rPr>
                <w:rFonts w:ascii="宋体" w:hAnsi="宋体"/>
              </w:rPr>
            </w:pPr>
            <w:r>
              <w:rPr>
                <w:rFonts w:hint="eastAsia" w:ascii="宋体" w:hAnsi="宋体"/>
              </w:rPr>
              <w:t>废水治理设施</w:t>
            </w:r>
          </w:p>
          <w:p w14:paraId="23BC0C9E">
            <w:pPr>
              <w:jc w:val="center"/>
              <w:rPr>
                <w:rFonts w:ascii="宋体" w:hAnsi="宋体"/>
              </w:rPr>
            </w:pPr>
            <w:r>
              <w:rPr>
                <w:rFonts w:hint="eastAsia" w:ascii="宋体" w:hAnsi="宋体"/>
              </w:rPr>
              <w:t>治理能力/万吨/日</w:t>
            </w:r>
          </w:p>
        </w:tc>
        <w:tc>
          <w:tcPr>
            <w:tcW w:w="1922" w:type="dxa"/>
            <w:tcBorders>
              <w:tl2br w:val="nil"/>
              <w:tr2bl w:val="nil"/>
            </w:tcBorders>
            <w:shd w:val="clear" w:color="auto" w:fill="D7D7D7" w:themeFill="background1" w:themeFillShade="D8"/>
            <w:vAlign w:val="center"/>
          </w:tcPr>
          <w:p w14:paraId="687DD032">
            <w:pPr>
              <w:jc w:val="center"/>
              <w:rPr>
                <w:rFonts w:ascii="宋体" w:hAnsi="宋体"/>
              </w:rPr>
            </w:pPr>
            <w:r>
              <w:rPr>
                <w:rFonts w:hint="eastAsia" w:ascii="宋体" w:hAnsi="宋体"/>
              </w:rPr>
              <w:t>废水治理设施</w:t>
            </w:r>
          </w:p>
          <w:p w14:paraId="4BB69E2C">
            <w:pPr>
              <w:jc w:val="center"/>
              <w:rPr>
                <w:rFonts w:ascii="宋体" w:hAnsi="宋体"/>
              </w:rPr>
            </w:pPr>
            <w:r>
              <w:rPr>
                <w:rFonts w:hint="eastAsia" w:ascii="宋体" w:hAnsi="宋体"/>
              </w:rPr>
              <w:t>运行费用/万元</w:t>
            </w:r>
          </w:p>
        </w:tc>
      </w:tr>
      <w:tr w14:paraId="07A6E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1A21F2AD">
            <w:pPr>
              <w:spacing w:line="420" w:lineRule="exact"/>
              <w:jc w:val="left"/>
              <w:rPr>
                <w:rFonts w:ascii="宋体" w:hAnsi="宋体"/>
                <w:b/>
                <w:bCs/>
              </w:rPr>
            </w:pPr>
            <w:r>
              <w:rPr>
                <w:rFonts w:hint="eastAsia" w:ascii="宋体" w:hAnsi="宋体"/>
                <w:b/>
                <w:bCs/>
              </w:rPr>
              <w:t>吉林省</w:t>
            </w:r>
          </w:p>
        </w:tc>
        <w:tc>
          <w:tcPr>
            <w:tcW w:w="1921" w:type="dxa"/>
            <w:tcBorders>
              <w:tl2br w:val="nil"/>
              <w:tr2bl w:val="nil"/>
            </w:tcBorders>
            <w:vAlign w:val="center"/>
          </w:tcPr>
          <w:p w14:paraId="1D40DD47">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694</w:t>
            </w:r>
          </w:p>
        </w:tc>
        <w:tc>
          <w:tcPr>
            <w:tcW w:w="1921" w:type="dxa"/>
            <w:tcBorders>
              <w:tl2br w:val="nil"/>
              <w:tr2bl w:val="nil"/>
            </w:tcBorders>
            <w:vAlign w:val="center"/>
          </w:tcPr>
          <w:p w14:paraId="7B422EFE">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150.86</w:t>
            </w:r>
          </w:p>
        </w:tc>
        <w:tc>
          <w:tcPr>
            <w:tcW w:w="1922" w:type="dxa"/>
            <w:tcBorders>
              <w:tl2br w:val="nil"/>
              <w:tr2bl w:val="nil"/>
            </w:tcBorders>
            <w:vAlign w:val="center"/>
          </w:tcPr>
          <w:p w14:paraId="73665DEE">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56 049.02</w:t>
            </w:r>
          </w:p>
        </w:tc>
      </w:tr>
      <w:tr w14:paraId="1EEA9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58D8EF1D">
            <w:pPr>
              <w:spacing w:line="420" w:lineRule="exact"/>
              <w:jc w:val="center"/>
              <w:rPr>
                <w:rFonts w:ascii="宋体" w:hAnsi="宋体"/>
                <w:b/>
                <w:bCs/>
              </w:rPr>
            </w:pPr>
            <w:r>
              <w:rPr>
                <w:rFonts w:hint="eastAsia" w:ascii="宋体" w:hAnsi="宋体"/>
                <w:b/>
                <w:bCs/>
              </w:rPr>
              <w:t>长春市</w:t>
            </w:r>
          </w:p>
        </w:tc>
        <w:tc>
          <w:tcPr>
            <w:tcW w:w="1921" w:type="dxa"/>
            <w:tcBorders>
              <w:tl2br w:val="nil"/>
              <w:tr2bl w:val="nil"/>
            </w:tcBorders>
            <w:vAlign w:val="center"/>
          </w:tcPr>
          <w:p w14:paraId="1E2C057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285</w:t>
            </w:r>
          </w:p>
        </w:tc>
        <w:tc>
          <w:tcPr>
            <w:tcW w:w="1921" w:type="dxa"/>
            <w:tcBorders>
              <w:tl2br w:val="nil"/>
              <w:tr2bl w:val="nil"/>
            </w:tcBorders>
            <w:vAlign w:val="center"/>
          </w:tcPr>
          <w:p w14:paraId="326D238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26.16</w:t>
            </w:r>
          </w:p>
        </w:tc>
        <w:tc>
          <w:tcPr>
            <w:tcW w:w="1922" w:type="dxa"/>
            <w:tcBorders>
              <w:tl2br w:val="nil"/>
              <w:tr2bl w:val="nil"/>
            </w:tcBorders>
            <w:vAlign w:val="center"/>
          </w:tcPr>
          <w:p w14:paraId="1923CFC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14 853.36</w:t>
            </w:r>
          </w:p>
        </w:tc>
      </w:tr>
      <w:tr w14:paraId="3046B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B569DCA">
            <w:pPr>
              <w:spacing w:line="420" w:lineRule="exact"/>
              <w:jc w:val="right"/>
              <w:rPr>
                <w:rFonts w:ascii="宋体" w:hAnsi="宋体"/>
              </w:rPr>
            </w:pPr>
            <w:r>
              <w:rPr>
                <w:rFonts w:hint="eastAsia" w:ascii="宋体" w:hAnsi="宋体"/>
              </w:rPr>
              <w:t>南关区</w:t>
            </w:r>
          </w:p>
        </w:tc>
        <w:tc>
          <w:tcPr>
            <w:tcW w:w="1921" w:type="dxa"/>
            <w:tcBorders>
              <w:tl2br w:val="nil"/>
              <w:tr2bl w:val="nil"/>
            </w:tcBorders>
            <w:vAlign w:val="center"/>
          </w:tcPr>
          <w:p w14:paraId="38E049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921" w:type="dxa"/>
            <w:tcBorders>
              <w:tl2br w:val="nil"/>
              <w:tr2bl w:val="nil"/>
            </w:tcBorders>
            <w:vAlign w:val="center"/>
          </w:tcPr>
          <w:p w14:paraId="25D440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2.35</w:t>
            </w:r>
          </w:p>
        </w:tc>
        <w:tc>
          <w:tcPr>
            <w:tcW w:w="1922" w:type="dxa"/>
            <w:tcBorders>
              <w:tl2br w:val="nil"/>
              <w:tr2bl w:val="nil"/>
            </w:tcBorders>
            <w:vAlign w:val="center"/>
          </w:tcPr>
          <w:p w14:paraId="0038AD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429.60</w:t>
            </w:r>
          </w:p>
        </w:tc>
      </w:tr>
      <w:tr w14:paraId="620D9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5757753B">
            <w:pPr>
              <w:spacing w:line="420" w:lineRule="exact"/>
              <w:jc w:val="right"/>
              <w:rPr>
                <w:rFonts w:ascii="宋体" w:hAnsi="宋体"/>
              </w:rPr>
            </w:pPr>
            <w:r>
              <w:rPr>
                <w:rFonts w:hint="eastAsia" w:ascii="宋体" w:hAnsi="宋体"/>
              </w:rPr>
              <w:t>宽城区</w:t>
            </w:r>
          </w:p>
        </w:tc>
        <w:tc>
          <w:tcPr>
            <w:tcW w:w="1921" w:type="dxa"/>
            <w:tcBorders>
              <w:tl2br w:val="nil"/>
              <w:tr2bl w:val="nil"/>
            </w:tcBorders>
            <w:vAlign w:val="center"/>
          </w:tcPr>
          <w:p w14:paraId="17D93C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921" w:type="dxa"/>
            <w:tcBorders>
              <w:tl2br w:val="nil"/>
              <w:tr2bl w:val="nil"/>
            </w:tcBorders>
            <w:vAlign w:val="center"/>
          </w:tcPr>
          <w:p w14:paraId="7F6D08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0.84</w:t>
            </w:r>
          </w:p>
        </w:tc>
        <w:tc>
          <w:tcPr>
            <w:tcW w:w="1922" w:type="dxa"/>
            <w:tcBorders>
              <w:tl2br w:val="nil"/>
              <w:tr2bl w:val="nil"/>
            </w:tcBorders>
            <w:vAlign w:val="center"/>
          </w:tcPr>
          <w:p w14:paraId="139D8E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528.15</w:t>
            </w:r>
          </w:p>
        </w:tc>
      </w:tr>
      <w:tr w14:paraId="50EE8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04682D98">
            <w:pPr>
              <w:spacing w:line="420" w:lineRule="exact"/>
              <w:jc w:val="right"/>
              <w:rPr>
                <w:rFonts w:ascii="宋体" w:hAnsi="宋体"/>
              </w:rPr>
            </w:pPr>
            <w:r>
              <w:rPr>
                <w:rFonts w:hint="eastAsia" w:ascii="宋体" w:hAnsi="宋体"/>
              </w:rPr>
              <w:t>朝阳区</w:t>
            </w:r>
          </w:p>
        </w:tc>
        <w:tc>
          <w:tcPr>
            <w:tcW w:w="1921" w:type="dxa"/>
            <w:tcBorders>
              <w:tl2br w:val="nil"/>
              <w:tr2bl w:val="nil"/>
            </w:tcBorders>
            <w:vAlign w:val="center"/>
          </w:tcPr>
          <w:p w14:paraId="0D3E5B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c>
          <w:tcPr>
            <w:tcW w:w="1921" w:type="dxa"/>
            <w:tcBorders>
              <w:tl2br w:val="nil"/>
              <w:tr2bl w:val="nil"/>
            </w:tcBorders>
            <w:vAlign w:val="center"/>
          </w:tcPr>
          <w:p w14:paraId="098785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0.47</w:t>
            </w:r>
          </w:p>
        </w:tc>
        <w:tc>
          <w:tcPr>
            <w:tcW w:w="1922" w:type="dxa"/>
            <w:tcBorders>
              <w:tl2br w:val="nil"/>
              <w:tr2bl w:val="nil"/>
            </w:tcBorders>
            <w:vAlign w:val="center"/>
          </w:tcPr>
          <w:p w14:paraId="639EC9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224.05</w:t>
            </w:r>
          </w:p>
        </w:tc>
      </w:tr>
      <w:tr w14:paraId="18DEB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267D3C7E">
            <w:pPr>
              <w:spacing w:line="420" w:lineRule="exact"/>
              <w:jc w:val="right"/>
              <w:rPr>
                <w:rFonts w:ascii="宋体" w:hAnsi="宋体"/>
              </w:rPr>
            </w:pPr>
            <w:r>
              <w:rPr>
                <w:rFonts w:hint="eastAsia" w:ascii="宋体" w:hAnsi="宋体"/>
              </w:rPr>
              <w:t>二道区</w:t>
            </w:r>
          </w:p>
        </w:tc>
        <w:tc>
          <w:tcPr>
            <w:tcW w:w="1921" w:type="dxa"/>
            <w:tcBorders>
              <w:tl2br w:val="nil"/>
              <w:tr2bl w:val="nil"/>
            </w:tcBorders>
            <w:vAlign w:val="center"/>
          </w:tcPr>
          <w:p w14:paraId="3062D5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921" w:type="dxa"/>
            <w:tcBorders>
              <w:tl2br w:val="nil"/>
              <w:tr2bl w:val="nil"/>
            </w:tcBorders>
            <w:vAlign w:val="center"/>
          </w:tcPr>
          <w:p w14:paraId="75BCC0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1.64</w:t>
            </w:r>
          </w:p>
        </w:tc>
        <w:tc>
          <w:tcPr>
            <w:tcW w:w="1922" w:type="dxa"/>
            <w:tcBorders>
              <w:tl2br w:val="nil"/>
              <w:tr2bl w:val="nil"/>
            </w:tcBorders>
            <w:vAlign w:val="center"/>
          </w:tcPr>
          <w:p w14:paraId="0053E8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250.84</w:t>
            </w:r>
          </w:p>
        </w:tc>
      </w:tr>
      <w:tr w14:paraId="6EDAA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5C3378D0">
            <w:pPr>
              <w:spacing w:line="420" w:lineRule="exact"/>
              <w:jc w:val="right"/>
              <w:rPr>
                <w:rFonts w:ascii="宋体" w:hAnsi="宋体"/>
              </w:rPr>
            </w:pPr>
            <w:r>
              <w:rPr>
                <w:rFonts w:hint="eastAsia" w:ascii="宋体" w:hAnsi="宋体"/>
              </w:rPr>
              <w:t>绿园区</w:t>
            </w:r>
          </w:p>
        </w:tc>
        <w:tc>
          <w:tcPr>
            <w:tcW w:w="1921" w:type="dxa"/>
            <w:tcBorders>
              <w:tl2br w:val="nil"/>
              <w:tr2bl w:val="nil"/>
            </w:tcBorders>
            <w:vAlign w:val="center"/>
          </w:tcPr>
          <w:p w14:paraId="3027CA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w:t>
            </w:r>
          </w:p>
        </w:tc>
        <w:tc>
          <w:tcPr>
            <w:tcW w:w="1921" w:type="dxa"/>
            <w:tcBorders>
              <w:tl2br w:val="nil"/>
              <w:tr2bl w:val="nil"/>
            </w:tcBorders>
            <w:vAlign w:val="center"/>
          </w:tcPr>
          <w:p w14:paraId="36FA78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1.74</w:t>
            </w:r>
          </w:p>
        </w:tc>
        <w:tc>
          <w:tcPr>
            <w:tcW w:w="1922" w:type="dxa"/>
            <w:tcBorders>
              <w:tl2br w:val="nil"/>
              <w:tr2bl w:val="nil"/>
            </w:tcBorders>
            <w:vAlign w:val="center"/>
          </w:tcPr>
          <w:p w14:paraId="3FB525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279.42</w:t>
            </w:r>
          </w:p>
        </w:tc>
      </w:tr>
      <w:tr w14:paraId="2DFE7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02A8BA0">
            <w:pPr>
              <w:spacing w:line="420" w:lineRule="exact"/>
              <w:jc w:val="right"/>
              <w:rPr>
                <w:rFonts w:ascii="宋体" w:hAnsi="宋体"/>
              </w:rPr>
            </w:pPr>
            <w:r>
              <w:rPr>
                <w:rFonts w:hint="eastAsia" w:ascii="宋体" w:hAnsi="宋体"/>
              </w:rPr>
              <w:t>双阳区</w:t>
            </w:r>
          </w:p>
        </w:tc>
        <w:tc>
          <w:tcPr>
            <w:tcW w:w="1921" w:type="dxa"/>
            <w:tcBorders>
              <w:tl2br w:val="nil"/>
              <w:tr2bl w:val="nil"/>
            </w:tcBorders>
            <w:vAlign w:val="center"/>
          </w:tcPr>
          <w:p w14:paraId="338A43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921" w:type="dxa"/>
            <w:tcBorders>
              <w:tl2br w:val="nil"/>
              <w:tr2bl w:val="nil"/>
            </w:tcBorders>
            <w:vAlign w:val="center"/>
          </w:tcPr>
          <w:p w14:paraId="794223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0.23</w:t>
            </w:r>
          </w:p>
        </w:tc>
        <w:tc>
          <w:tcPr>
            <w:tcW w:w="1922" w:type="dxa"/>
            <w:tcBorders>
              <w:tl2br w:val="nil"/>
              <w:tr2bl w:val="nil"/>
            </w:tcBorders>
            <w:vAlign w:val="center"/>
          </w:tcPr>
          <w:p w14:paraId="58E475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33.70</w:t>
            </w:r>
          </w:p>
        </w:tc>
      </w:tr>
      <w:tr w14:paraId="14507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1E9B7D7">
            <w:pPr>
              <w:spacing w:line="420" w:lineRule="exact"/>
              <w:jc w:val="right"/>
              <w:rPr>
                <w:rFonts w:ascii="宋体" w:hAnsi="宋体"/>
              </w:rPr>
            </w:pPr>
            <w:r>
              <w:rPr>
                <w:rFonts w:hint="eastAsia" w:ascii="宋体" w:hAnsi="宋体"/>
              </w:rPr>
              <w:t>九台区</w:t>
            </w:r>
          </w:p>
        </w:tc>
        <w:tc>
          <w:tcPr>
            <w:tcW w:w="1921" w:type="dxa"/>
            <w:tcBorders>
              <w:tl2br w:val="nil"/>
              <w:tr2bl w:val="nil"/>
            </w:tcBorders>
            <w:vAlign w:val="center"/>
          </w:tcPr>
          <w:p w14:paraId="019D0E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w:t>
            </w:r>
          </w:p>
        </w:tc>
        <w:tc>
          <w:tcPr>
            <w:tcW w:w="1921" w:type="dxa"/>
            <w:tcBorders>
              <w:tl2br w:val="nil"/>
              <w:tr2bl w:val="nil"/>
            </w:tcBorders>
            <w:vAlign w:val="center"/>
          </w:tcPr>
          <w:p w14:paraId="404006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0.96</w:t>
            </w:r>
          </w:p>
        </w:tc>
        <w:tc>
          <w:tcPr>
            <w:tcW w:w="1922" w:type="dxa"/>
            <w:tcBorders>
              <w:tl2br w:val="nil"/>
              <w:tr2bl w:val="nil"/>
            </w:tcBorders>
            <w:vAlign w:val="center"/>
          </w:tcPr>
          <w:p w14:paraId="274BB5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395.29</w:t>
            </w:r>
          </w:p>
        </w:tc>
      </w:tr>
      <w:tr w14:paraId="6BDC9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42A25CA">
            <w:pPr>
              <w:spacing w:line="420" w:lineRule="exact"/>
              <w:jc w:val="right"/>
              <w:rPr>
                <w:rFonts w:ascii="宋体" w:hAnsi="宋体"/>
              </w:rPr>
            </w:pPr>
            <w:r>
              <w:rPr>
                <w:rFonts w:hint="eastAsia" w:ascii="宋体" w:hAnsi="宋体"/>
              </w:rPr>
              <w:t>农安县</w:t>
            </w:r>
          </w:p>
        </w:tc>
        <w:tc>
          <w:tcPr>
            <w:tcW w:w="1921" w:type="dxa"/>
            <w:tcBorders>
              <w:tl2br w:val="nil"/>
              <w:tr2bl w:val="nil"/>
            </w:tcBorders>
            <w:vAlign w:val="center"/>
          </w:tcPr>
          <w:p w14:paraId="3623B7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w:t>
            </w:r>
          </w:p>
        </w:tc>
        <w:tc>
          <w:tcPr>
            <w:tcW w:w="1921" w:type="dxa"/>
            <w:tcBorders>
              <w:tl2br w:val="nil"/>
              <w:tr2bl w:val="nil"/>
            </w:tcBorders>
            <w:vAlign w:val="center"/>
          </w:tcPr>
          <w:p w14:paraId="31501B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3.10</w:t>
            </w:r>
          </w:p>
        </w:tc>
        <w:tc>
          <w:tcPr>
            <w:tcW w:w="1922" w:type="dxa"/>
            <w:tcBorders>
              <w:tl2br w:val="nil"/>
              <w:tr2bl w:val="nil"/>
            </w:tcBorders>
            <w:vAlign w:val="center"/>
          </w:tcPr>
          <w:p w14:paraId="25C675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350.91</w:t>
            </w:r>
          </w:p>
        </w:tc>
      </w:tr>
      <w:tr w14:paraId="531B9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0C4F5AEA">
            <w:pPr>
              <w:spacing w:line="420" w:lineRule="exact"/>
              <w:jc w:val="right"/>
              <w:rPr>
                <w:rFonts w:ascii="宋体" w:hAnsi="宋体"/>
              </w:rPr>
            </w:pPr>
            <w:r>
              <w:rPr>
                <w:rFonts w:hint="eastAsia" w:ascii="宋体" w:hAnsi="宋体"/>
              </w:rPr>
              <w:t>经济技术开发区</w:t>
            </w:r>
          </w:p>
        </w:tc>
        <w:tc>
          <w:tcPr>
            <w:tcW w:w="1921" w:type="dxa"/>
            <w:tcBorders>
              <w:tl2br w:val="nil"/>
              <w:tr2bl w:val="nil"/>
            </w:tcBorders>
            <w:vAlign w:val="center"/>
          </w:tcPr>
          <w:p w14:paraId="2B9F9F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w:t>
            </w:r>
          </w:p>
        </w:tc>
        <w:tc>
          <w:tcPr>
            <w:tcW w:w="1921" w:type="dxa"/>
            <w:tcBorders>
              <w:tl2br w:val="nil"/>
              <w:tr2bl w:val="nil"/>
            </w:tcBorders>
            <w:vAlign w:val="center"/>
          </w:tcPr>
          <w:p w14:paraId="341896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3.04</w:t>
            </w:r>
          </w:p>
        </w:tc>
        <w:tc>
          <w:tcPr>
            <w:tcW w:w="1922" w:type="dxa"/>
            <w:tcBorders>
              <w:tl2br w:val="nil"/>
              <w:tr2bl w:val="nil"/>
            </w:tcBorders>
            <w:vAlign w:val="center"/>
          </w:tcPr>
          <w:p w14:paraId="32312B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568.33</w:t>
            </w:r>
          </w:p>
        </w:tc>
      </w:tr>
      <w:tr w14:paraId="68B5D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04C76C6D">
            <w:pPr>
              <w:spacing w:line="420" w:lineRule="exact"/>
              <w:jc w:val="right"/>
              <w:rPr>
                <w:rFonts w:ascii="宋体" w:hAnsi="宋体"/>
              </w:rPr>
            </w:pPr>
            <w:r>
              <w:rPr>
                <w:rFonts w:hint="eastAsia" w:ascii="宋体" w:hAnsi="宋体"/>
              </w:rPr>
              <w:t>净月高新技术产业开发区</w:t>
            </w:r>
          </w:p>
        </w:tc>
        <w:tc>
          <w:tcPr>
            <w:tcW w:w="1921" w:type="dxa"/>
            <w:tcBorders>
              <w:tl2br w:val="nil"/>
              <w:tr2bl w:val="nil"/>
            </w:tcBorders>
            <w:vAlign w:val="center"/>
          </w:tcPr>
          <w:p w14:paraId="32DD50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921" w:type="dxa"/>
            <w:tcBorders>
              <w:tl2br w:val="nil"/>
              <w:tr2bl w:val="nil"/>
            </w:tcBorders>
            <w:vAlign w:val="center"/>
          </w:tcPr>
          <w:p w14:paraId="30C25F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922" w:type="dxa"/>
            <w:tcBorders>
              <w:tl2br w:val="nil"/>
              <w:tr2bl w:val="nil"/>
            </w:tcBorders>
            <w:vAlign w:val="center"/>
          </w:tcPr>
          <w:p w14:paraId="602F2E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4.00</w:t>
            </w:r>
          </w:p>
        </w:tc>
      </w:tr>
      <w:tr w14:paraId="2987F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2A9B2AD0">
            <w:pPr>
              <w:spacing w:line="420" w:lineRule="exact"/>
              <w:jc w:val="right"/>
              <w:rPr>
                <w:rFonts w:ascii="宋体" w:hAnsi="宋体"/>
              </w:rPr>
            </w:pPr>
            <w:r>
              <w:rPr>
                <w:rFonts w:hint="eastAsia" w:ascii="宋体" w:hAnsi="宋体"/>
              </w:rPr>
              <w:t>高新技术产业开发区</w:t>
            </w:r>
          </w:p>
        </w:tc>
        <w:tc>
          <w:tcPr>
            <w:tcW w:w="1921" w:type="dxa"/>
            <w:tcBorders>
              <w:tl2br w:val="nil"/>
              <w:tr2bl w:val="nil"/>
            </w:tcBorders>
            <w:vAlign w:val="center"/>
          </w:tcPr>
          <w:p w14:paraId="5DFAE3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w:t>
            </w:r>
          </w:p>
        </w:tc>
        <w:tc>
          <w:tcPr>
            <w:tcW w:w="1921" w:type="dxa"/>
            <w:tcBorders>
              <w:tl2br w:val="nil"/>
              <w:tr2bl w:val="nil"/>
            </w:tcBorders>
            <w:vAlign w:val="center"/>
          </w:tcPr>
          <w:p w14:paraId="6351D3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2.61</w:t>
            </w:r>
          </w:p>
        </w:tc>
        <w:tc>
          <w:tcPr>
            <w:tcW w:w="1922" w:type="dxa"/>
            <w:tcBorders>
              <w:tl2br w:val="nil"/>
              <w:tr2bl w:val="nil"/>
            </w:tcBorders>
            <w:vAlign w:val="center"/>
          </w:tcPr>
          <w:p w14:paraId="27825C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1 005.72</w:t>
            </w:r>
          </w:p>
        </w:tc>
      </w:tr>
      <w:tr w14:paraId="52685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F496CF4">
            <w:pPr>
              <w:spacing w:line="420" w:lineRule="exact"/>
              <w:jc w:val="right"/>
              <w:rPr>
                <w:rFonts w:ascii="宋体" w:hAnsi="宋体"/>
              </w:rPr>
            </w:pPr>
            <w:r>
              <w:rPr>
                <w:rFonts w:hint="eastAsia" w:ascii="宋体" w:hAnsi="宋体"/>
              </w:rPr>
              <w:t>汽车经济技术开发区</w:t>
            </w:r>
          </w:p>
        </w:tc>
        <w:tc>
          <w:tcPr>
            <w:tcW w:w="1921" w:type="dxa"/>
            <w:tcBorders>
              <w:tl2br w:val="nil"/>
              <w:tr2bl w:val="nil"/>
            </w:tcBorders>
            <w:vAlign w:val="center"/>
          </w:tcPr>
          <w:p w14:paraId="25DB18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w:t>
            </w:r>
          </w:p>
        </w:tc>
        <w:tc>
          <w:tcPr>
            <w:tcW w:w="1921" w:type="dxa"/>
            <w:tcBorders>
              <w:tl2br w:val="nil"/>
              <w:tr2bl w:val="nil"/>
            </w:tcBorders>
            <w:vAlign w:val="center"/>
          </w:tcPr>
          <w:p w14:paraId="7116BA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2.16</w:t>
            </w:r>
          </w:p>
        </w:tc>
        <w:tc>
          <w:tcPr>
            <w:tcW w:w="1922" w:type="dxa"/>
            <w:tcBorders>
              <w:tl2br w:val="nil"/>
              <w:tr2bl w:val="nil"/>
            </w:tcBorders>
            <w:vAlign w:val="center"/>
          </w:tcPr>
          <w:p w14:paraId="470FED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1 573.34</w:t>
            </w:r>
          </w:p>
        </w:tc>
      </w:tr>
      <w:tr w14:paraId="0D694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42F861B0">
            <w:pPr>
              <w:spacing w:line="420" w:lineRule="exact"/>
              <w:jc w:val="right"/>
              <w:rPr>
                <w:rFonts w:ascii="宋体" w:hAnsi="宋体"/>
              </w:rPr>
            </w:pPr>
            <w:r>
              <w:rPr>
                <w:rFonts w:hint="eastAsia" w:ascii="宋体" w:hAnsi="宋体"/>
              </w:rPr>
              <w:t>莲花山生态旅游度假区</w:t>
            </w:r>
          </w:p>
        </w:tc>
        <w:tc>
          <w:tcPr>
            <w:tcW w:w="1921" w:type="dxa"/>
            <w:tcBorders>
              <w:tl2br w:val="nil"/>
              <w:tr2bl w:val="nil"/>
            </w:tcBorders>
            <w:vAlign w:val="center"/>
          </w:tcPr>
          <w:p w14:paraId="62D659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921" w:type="dxa"/>
            <w:tcBorders>
              <w:tl2br w:val="nil"/>
              <w:tr2bl w:val="nil"/>
            </w:tcBorders>
            <w:vAlign w:val="center"/>
          </w:tcPr>
          <w:p w14:paraId="10CE07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922" w:type="dxa"/>
            <w:tcBorders>
              <w:tl2br w:val="nil"/>
              <w:tr2bl w:val="nil"/>
            </w:tcBorders>
            <w:vAlign w:val="center"/>
          </w:tcPr>
          <w:p w14:paraId="5A7B18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89D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1CA0004">
            <w:pPr>
              <w:spacing w:line="420" w:lineRule="exact"/>
              <w:jc w:val="right"/>
              <w:rPr>
                <w:rFonts w:ascii="宋体" w:hAnsi="宋体"/>
              </w:rPr>
            </w:pPr>
            <w:r>
              <w:rPr>
                <w:rFonts w:hint="eastAsia" w:ascii="宋体" w:hAnsi="宋体"/>
              </w:rPr>
              <w:t>中韩（长春）国际合作示范区</w:t>
            </w:r>
          </w:p>
        </w:tc>
        <w:tc>
          <w:tcPr>
            <w:tcW w:w="1921" w:type="dxa"/>
            <w:tcBorders>
              <w:tl2br w:val="nil"/>
              <w:tr2bl w:val="nil"/>
            </w:tcBorders>
            <w:vAlign w:val="center"/>
          </w:tcPr>
          <w:p w14:paraId="1390BB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921" w:type="dxa"/>
            <w:tcBorders>
              <w:tl2br w:val="nil"/>
              <w:tr2bl w:val="nil"/>
            </w:tcBorders>
            <w:vAlign w:val="center"/>
          </w:tcPr>
          <w:p w14:paraId="46077D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0.14</w:t>
            </w:r>
          </w:p>
        </w:tc>
        <w:tc>
          <w:tcPr>
            <w:tcW w:w="1922" w:type="dxa"/>
            <w:tcBorders>
              <w:tl2br w:val="nil"/>
              <w:tr2bl w:val="nil"/>
            </w:tcBorders>
            <w:vAlign w:val="center"/>
          </w:tcPr>
          <w:p w14:paraId="7327B4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150.70</w:t>
            </w:r>
          </w:p>
        </w:tc>
      </w:tr>
      <w:tr w14:paraId="48ED6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BFD2D89">
            <w:pPr>
              <w:spacing w:line="420" w:lineRule="exact"/>
              <w:jc w:val="right"/>
              <w:rPr>
                <w:rFonts w:ascii="宋体" w:hAnsi="宋体"/>
              </w:rPr>
            </w:pPr>
            <w:r>
              <w:rPr>
                <w:rFonts w:hint="eastAsia" w:ascii="宋体" w:hAnsi="宋体"/>
              </w:rPr>
              <w:t>榆树市</w:t>
            </w:r>
          </w:p>
        </w:tc>
        <w:tc>
          <w:tcPr>
            <w:tcW w:w="1921" w:type="dxa"/>
            <w:tcBorders>
              <w:tl2br w:val="nil"/>
              <w:tr2bl w:val="nil"/>
            </w:tcBorders>
            <w:vAlign w:val="center"/>
          </w:tcPr>
          <w:p w14:paraId="7A9C9D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c>
          <w:tcPr>
            <w:tcW w:w="1921" w:type="dxa"/>
            <w:tcBorders>
              <w:tl2br w:val="nil"/>
              <w:tr2bl w:val="nil"/>
            </w:tcBorders>
            <w:vAlign w:val="center"/>
          </w:tcPr>
          <w:p w14:paraId="37D63A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2.53</w:t>
            </w:r>
          </w:p>
        </w:tc>
        <w:tc>
          <w:tcPr>
            <w:tcW w:w="1922" w:type="dxa"/>
            <w:tcBorders>
              <w:tl2br w:val="nil"/>
              <w:tr2bl w:val="nil"/>
            </w:tcBorders>
            <w:vAlign w:val="center"/>
          </w:tcPr>
          <w:p w14:paraId="332EA1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4 388.32</w:t>
            </w:r>
          </w:p>
        </w:tc>
      </w:tr>
      <w:tr w14:paraId="625EC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40B9D76E">
            <w:pPr>
              <w:spacing w:line="420" w:lineRule="exact"/>
              <w:jc w:val="right"/>
              <w:rPr>
                <w:rFonts w:ascii="宋体" w:hAnsi="宋体"/>
              </w:rPr>
            </w:pPr>
            <w:r>
              <w:rPr>
                <w:rFonts w:hint="eastAsia" w:ascii="宋体" w:hAnsi="宋体"/>
              </w:rPr>
              <w:t>德惠市</w:t>
            </w:r>
          </w:p>
        </w:tc>
        <w:tc>
          <w:tcPr>
            <w:tcW w:w="1921" w:type="dxa"/>
            <w:tcBorders>
              <w:tl2br w:val="nil"/>
              <w:tr2bl w:val="nil"/>
            </w:tcBorders>
            <w:vAlign w:val="center"/>
          </w:tcPr>
          <w:p w14:paraId="6C2FE1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c>
          <w:tcPr>
            <w:tcW w:w="1921" w:type="dxa"/>
            <w:tcBorders>
              <w:tl2br w:val="nil"/>
              <w:tr2bl w:val="nil"/>
            </w:tcBorders>
            <w:vAlign w:val="center"/>
          </w:tcPr>
          <w:p w14:paraId="2D5399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2.44</w:t>
            </w:r>
          </w:p>
        </w:tc>
        <w:tc>
          <w:tcPr>
            <w:tcW w:w="1922" w:type="dxa"/>
            <w:tcBorders>
              <w:tl2br w:val="nil"/>
              <w:tr2bl w:val="nil"/>
            </w:tcBorders>
            <w:vAlign w:val="center"/>
          </w:tcPr>
          <w:p w14:paraId="585256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2 122.39</w:t>
            </w:r>
          </w:p>
        </w:tc>
      </w:tr>
      <w:tr w14:paraId="3B0C3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9701F28">
            <w:pPr>
              <w:spacing w:line="420" w:lineRule="exact"/>
              <w:jc w:val="right"/>
              <w:rPr>
                <w:rFonts w:ascii="宋体" w:hAnsi="宋体"/>
              </w:rPr>
            </w:pPr>
            <w:r>
              <w:rPr>
                <w:rFonts w:hint="eastAsia" w:ascii="宋体" w:hAnsi="宋体"/>
              </w:rPr>
              <w:t>公主岭市</w:t>
            </w:r>
          </w:p>
        </w:tc>
        <w:tc>
          <w:tcPr>
            <w:tcW w:w="1921" w:type="dxa"/>
            <w:tcBorders>
              <w:tl2br w:val="nil"/>
              <w:tr2bl w:val="nil"/>
            </w:tcBorders>
            <w:vAlign w:val="center"/>
          </w:tcPr>
          <w:p w14:paraId="2D84C5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w:t>
            </w:r>
          </w:p>
        </w:tc>
        <w:tc>
          <w:tcPr>
            <w:tcW w:w="1921" w:type="dxa"/>
            <w:tcBorders>
              <w:tl2br w:val="nil"/>
              <w:tr2bl w:val="nil"/>
            </w:tcBorders>
            <w:vAlign w:val="center"/>
          </w:tcPr>
          <w:p w14:paraId="73CAEB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1.87</w:t>
            </w:r>
          </w:p>
        </w:tc>
        <w:tc>
          <w:tcPr>
            <w:tcW w:w="1922" w:type="dxa"/>
            <w:tcBorders>
              <w:tl2br w:val="nil"/>
              <w:tr2bl w:val="nil"/>
            </w:tcBorders>
            <w:vAlign w:val="center"/>
          </w:tcPr>
          <w:p w14:paraId="5085EB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2 548.61</w:t>
            </w:r>
          </w:p>
        </w:tc>
      </w:tr>
      <w:tr w14:paraId="71C47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1C75A8CE">
            <w:pPr>
              <w:spacing w:line="420" w:lineRule="exact"/>
              <w:jc w:val="center"/>
              <w:rPr>
                <w:rFonts w:ascii="宋体" w:hAnsi="宋体"/>
                <w:b/>
                <w:bCs/>
              </w:rPr>
            </w:pPr>
            <w:r>
              <w:rPr>
                <w:rFonts w:hint="eastAsia" w:ascii="宋体" w:hAnsi="宋体"/>
                <w:b/>
                <w:bCs/>
              </w:rPr>
              <w:t>吉林市</w:t>
            </w:r>
          </w:p>
        </w:tc>
        <w:tc>
          <w:tcPr>
            <w:tcW w:w="1921" w:type="dxa"/>
            <w:tcBorders>
              <w:tl2br w:val="nil"/>
              <w:tr2bl w:val="nil"/>
            </w:tcBorders>
            <w:vAlign w:val="center"/>
          </w:tcPr>
          <w:p w14:paraId="26D4056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111</w:t>
            </w:r>
          </w:p>
        </w:tc>
        <w:tc>
          <w:tcPr>
            <w:tcW w:w="1921" w:type="dxa"/>
            <w:tcBorders>
              <w:tl2br w:val="nil"/>
              <w:tr2bl w:val="nil"/>
            </w:tcBorders>
            <w:vAlign w:val="center"/>
          </w:tcPr>
          <w:p w14:paraId="676FF02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25.92</w:t>
            </w:r>
          </w:p>
        </w:tc>
        <w:tc>
          <w:tcPr>
            <w:tcW w:w="1922" w:type="dxa"/>
            <w:tcBorders>
              <w:tl2br w:val="nil"/>
              <w:tr2bl w:val="nil"/>
            </w:tcBorders>
            <w:vAlign w:val="center"/>
          </w:tcPr>
          <w:p w14:paraId="59408F4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16 583.54</w:t>
            </w:r>
          </w:p>
        </w:tc>
      </w:tr>
      <w:tr w14:paraId="018E4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29A33AB0">
            <w:pPr>
              <w:spacing w:line="420" w:lineRule="exact"/>
              <w:jc w:val="right"/>
              <w:rPr>
                <w:rFonts w:ascii="宋体" w:hAnsi="宋体"/>
              </w:rPr>
            </w:pPr>
            <w:r>
              <w:rPr>
                <w:rFonts w:hint="eastAsia" w:ascii="宋体" w:hAnsi="宋体"/>
              </w:rPr>
              <w:t>昌邑区</w:t>
            </w:r>
          </w:p>
        </w:tc>
        <w:tc>
          <w:tcPr>
            <w:tcW w:w="1921" w:type="dxa"/>
            <w:tcBorders>
              <w:tl2br w:val="nil"/>
              <w:tr2bl w:val="nil"/>
            </w:tcBorders>
            <w:vAlign w:val="center"/>
          </w:tcPr>
          <w:p w14:paraId="01EDC5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921" w:type="dxa"/>
            <w:tcBorders>
              <w:tl2br w:val="nil"/>
              <w:tr2bl w:val="nil"/>
            </w:tcBorders>
            <w:vAlign w:val="center"/>
          </w:tcPr>
          <w:p w14:paraId="3F6236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2.08</w:t>
            </w:r>
          </w:p>
        </w:tc>
        <w:tc>
          <w:tcPr>
            <w:tcW w:w="1922" w:type="dxa"/>
            <w:tcBorders>
              <w:tl2br w:val="nil"/>
              <w:tr2bl w:val="nil"/>
            </w:tcBorders>
            <w:vAlign w:val="center"/>
          </w:tcPr>
          <w:p w14:paraId="3C305C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361.66</w:t>
            </w:r>
          </w:p>
        </w:tc>
      </w:tr>
      <w:tr w14:paraId="014AA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07CDDDF">
            <w:pPr>
              <w:spacing w:line="420" w:lineRule="exact"/>
              <w:jc w:val="right"/>
              <w:rPr>
                <w:rFonts w:ascii="宋体" w:hAnsi="宋体"/>
              </w:rPr>
            </w:pPr>
            <w:r>
              <w:rPr>
                <w:rFonts w:hint="eastAsia" w:ascii="宋体" w:hAnsi="宋体"/>
              </w:rPr>
              <w:t>龙潭区</w:t>
            </w:r>
          </w:p>
        </w:tc>
        <w:tc>
          <w:tcPr>
            <w:tcW w:w="1921" w:type="dxa"/>
            <w:tcBorders>
              <w:tl2br w:val="nil"/>
              <w:tr2bl w:val="nil"/>
            </w:tcBorders>
            <w:vAlign w:val="center"/>
          </w:tcPr>
          <w:p w14:paraId="60E19B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w:t>
            </w:r>
          </w:p>
        </w:tc>
        <w:tc>
          <w:tcPr>
            <w:tcW w:w="1921" w:type="dxa"/>
            <w:tcBorders>
              <w:tl2br w:val="nil"/>
              <w:tr2bl w:val="nil"/>
            </w:tcBorders>
            <w:vAlign w:val="center"/>
          </w:tcPr>
          <w:p w14:paraId="3CC657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9.65</w:t>
            </w:r>
          </w:p>
        </w:tc>
        <w:tc>
          <w:tcPr>
            <w:tcW w:w="1922" w:type="dxa"/>
            <w:tcBorders>
              <w:tl2br w:val="nil"/>
              <w:tr2bl w:val="nil"/>
            </w:tcBorders>
            <w:vAlign w:val="center"/>
          </w:tcPr>
          <w:p w14:paraId="02EE9B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8 499.47</w:t>
            </w:r>
          </w:p>
        </w:tc>
      </w:tr>
      <w:tr w14:paraId="78B01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991F146">
            <w:pPr>
              <w:spacing w:line="420" w:lineRule="exact"/>
              <w:jc w:val="right"/>
              <w:rPr>
                <w:rFonts w:ascii="宋体" w:hAnsi="宋体"/>
              </w:rPr>
            </w:pPr>
            <w:r>
              <w:rPr>
                <w:rFonts w:hint="eastAsia" w:ascii="宋体" w:hAnsi="宋体"/>
              </w:rPr>
              <w:t>船营区</w:t>
            </w:r>
          </w:p>
        </w:tc>
        <w:tc>
          <w:tcPr>
            <w:tcW w:w="1921" w:type="dxa"/>
            <w:tcBorders>
              <w:tl2br w:val="nil"/>
              <w:tr2bl w:val="nil"/>
            </w:tcBorders>
            <w:vAlign w:val="center"/>
          </w:tcPr>
          <w:p w14:paraId="3BBE54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921" w:type="dxa"/>
            <w:tcBorders>
              <w:tl2br w:val="nil"/>
              <w:tr2bl w:val="nil"/>
            </w:tcBorders>
            <w:vAlign w:val="center"/>
          </w:tcPr>
          <w:p w14:paraId="66CD7D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922" w:type="dxa"/>
            <w:tcBorders>
              <w:tl2br w:val="nil"/>
              <w:tr2bl w:val="nil"/>
            </w:tcBorders>
            <w:vAlign w:val="center"/>
          </w:tcPr>
          <w:p w14:paraId="2A6527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2.30</w:t>
            </w:r>
          </w:p>
        </w:tc>
      </w:tr>
      <w:tr w14:paraId="5C809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046A5E1">
            <w:pPr>
              <w:spacing w:line="420" w:lineRule="exact"/>
              <w:jc w:val="right"/>
              <w:rPr>
                <w:rFonts w:ascii="宋体" w:hAnsi="宋体"/>
              </w:rPr>
            </w:pPr>
            <w:r>
              <w:rPr>
                <w:rFonts w:hint="eastAsia" w:ascii="宋体" w:hAnsi="宋体"/>
              </w:rPr>
              <w:t>丰满区</w:t>
            </w:r>
          </w:p>
        </w:tc>
        <w:tc>
          <w:tcPr>
            <w:tcW w:w="1921" w:type="dxa"/>
            <w:tcBorders>
              <w:tl2br w:val="nil"/>
              <w:tr2bl w:val="nil"/>
            </w:tcBorders>
            <w:vAlign w:val="center"/>
          </w:tcPr>
          <w:p w14:paraId="1BBC35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921" w:type="dxa"/>
            <w:tcBorders>
              <w:tl2br w:val="nil"/>
              <w:tr2bl w:val="nil"/>
            </w:tcBorders>
            <w:vAlign w:val="center"/>
          </w:tcPr>
          <w:p w14:paraId="692657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922" w:type="dxa"/>
            <w:tcBorders>
              <w:tl2br w:val="nil"/>
              <w:tr2bl w:val="nil"/>
            </w:tcBorders>
            <w:vAlign w:val="center"/>
          </w:tcPr>
          <w:p w14:paraId="4D3170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0.44</w:t>
            </w:r>
          </w:p>
        </w:tc>
      </w:tr>
      <w:tr w14:paraId="72BDD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4404040">
            <w:pPr>
              <w:spacing w:line="420" w:lineRule="exact"/>
              <w:jc w:val="right"/>
              <w:rPr>
                <w:rFonts w:ascii="宋体" w:hAnsi="宋体"/>
              </w:rPr>
            </w:pPr>
            <w:r>
              <w:rPr>
                <w:rFonts w:hint="eastAsia" w:ascii="宋体" w:hAnsi="宋体"/>
              </w:rPr>
              <w:t>永吉县</w:t>
            </w:r>
          </w:p>
        </w:tc>
        <w:tc>
          <w:tcPr>
            <w:tcW w:w="1921" w:type="dxa"/>
            <w:tcBorders>
              <w:tl2br w:val="nil"/>
              <w:tr2bl w:val="nil"/>
            </w:tcBorders>
            <w:vAlign w:val="center"/>
          </w:tcPr>
          <w:p w14:paraId="2591A6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921" w:type="dxa"/>
            <w:tcBorders>
              <w:tl2br w:val="nil"/>
              <w:tr2bl w:val="nil"/>
            </w:tcBorders>
            <w:vAlign w:val="center"/>
          </w:tcPr>
          <w:p w14:paraId="7D44AD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4.50</w:t>
            </w:r>
          </w:p>
        </w:tc>
        <w:tc>
          <w:tcPr>
            <w:tcW w:w="1922" w:type="dxa"/>
            <w:tcBorders>
              <w:tl2br w:val="nil"/>
              <w:tr2bl w:val="nil"/>
            </w:tcBorders>
            <w:vAlign w:val="center"/>
          </w:tcPr>
          <w:p w14:paraId="607F2D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1 328.07</w:t>
            </w:r>
          </w:p>
        </w:tc>
      </w:tr>
      <w:tr w14:paraId="479A6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2F2829E">
            <w:pPr>
              <w:spacing w:line="420" w:lineRule="exact"/>
              <w:jc w:val="right"/>
              <w:rPr>
                <w:rFonts w:ascii="宋体" w:hAnsi="宋体"/>
              </w:rPr>
            </w:pPr>
            <w:r>
              <w:rPr>
                <w:rFonts w:hint="eastAsia" w:ascii="宋体" w:hAnsi="宋体"/>
              </w:rPr>
              <w:t>吉林经济开发区</w:t>
            </w:r>
          </w:p>
        </w:tc>
        <w:tc>
          <w:tcPr>
            <w:tcW w:w="1921" w:type="dxa"/>
            <w:tcBorders>
              <w:tl2br w:val="nil"/>
              <w:tr2bl w:val="nil"/>
            </w:tcBorders>
            <w:vAlign w:val="center"/>
          </w:tcPr>
          <w:p w14:paraId="2C5FF9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w:t>
            </w:r>
          </w:p>
        </w:tc>
        <w:tc>
          <w:tcPr>
            <w:tcW w:w="1921" w:type="dxa"/>
            <w:tcBorders>
              <w:tl2br w:val="nil"/>
              <w:tr2bl w:val="nil"/>
            </w:tcBorders>
            <w:vAlign w:val="center"/>
          </w:tcPr>
          <w:p w14:paraId="27237B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2.54</w:t>
            </w:r>
          </w:p>
        </w:tc>
        <w:tc>
          <w:tcPr>
            <w:tcW w:w="1922" w:type="dxa"/>
            <w:tcBorders>
              <w:tl2br w:val="nil"/>
              <w:tr2bl w:val="nil"/>
            </w:tcBorders>
            <w:vAlign w:val="center"/>
          </w:tcPr>
          <w:p w14:paraId="66447F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3 589.16</w:t>
            </w:r>
          </w:p>
        </w:tc>
      </w:tr>
      <w:tr w14:paraId="061D7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4A85A97F">
            <w:pPr>
              <w:spacing w:line="420" w:lineRule="exact"/>
              <w:jc w:val="right"/>
              <w:rPr>
                <w:rFonts w:ascii="宋体" w:hAnsi="宋体"/>
              </w:rPr>
            </w:pPr>
            <w:r>
              <w:rPr>
                <w:rFonts w:hint="eastAsia" w:ascii="宋体" w:hAnsi="宋体"/>
              </w:rPr>
              <w:t>吉林高新技术产业开发区</w:t>
            </w:r>
          </w:p>
        </w:tc>
        <w:tc>
          <w:tcPr>
            <w:tcW w:w="1921" w:type="dxa"/>
            <w:tcBorders>
              <w:tl2br w:val="nil"/>
              <w:tr2bl w:val="nil"/>
            </w:tcBorders>
            <w:vAlign w:val="center"/>
          </w:tcPr>
          <w:p w14:paraId="672C26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921" w:type="dxa"/>
            <w:tcBorders>
              <w:tl2br w:val="nil"/>
              <w:tr2bl w:val="nil"/>
            </w:tcBorders>
            <w:vAlign w:val="center"/>
          </w:tcPr>
          <w:p w14:paraId="63F26B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2.55</w:t>
            </w:r>
          </w:p>
        </w:tc>
        <w:tc>
          <w:tcPr>
            <w:tcW w:w="1922" w:type="dxa"/>
            <w:tcBorders>
              <w:tl2br w:val="nil"/>
              <w:tr2bl w:val="nil"/>
            </w:tcBorders>
            <w:vAlign w:val="center"/>
          </w:tcPr>
          <w:p w14:paraId="56CE56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756.56</w:t>
            </w:r>
          </w:p>
        </w:tc>
      </w:tr>
      <w:tr w14:paraId="65C37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B9263E0">
            <w:pPr>
              <w:spacing w:line="420" w:lineRule="exact"/>
              <w:jc w:val="right"/>
              <w:rPr>
                <w:rFonts w:ascii="宋体" w:hAnsi="宋体"/>
              </w:rPr>
            </w:pPr>
            <w:r>
              <w:rPr>
                <w:rFonts w:hint="eastAsia" w:ascii="宋体" w:hAnsi="宋体"/>
              </w:rPr>
              <w:t>吉林中国新加坡食品区</w:t>
            </w:r>
          </w:p>
        </w:tc>
        <w:tc>
          <w:tcPr>
            <w:tcW w:w="1921" w:type="dxa"/>
            <w:tcBorders>
              <w:tl2br w:val="nil"/>
              <w:tr2bl w:val="nil"/>
            </w:tcBorders>
            <w:vAlign w:val="center"/>
          </w:tcPr>
          <w:p w14:paraId="49B9A2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921" w:type="dxa"/>
            <w:tcBorders>
              <w:tl2br w:val="nil"/>
              <w:tr2bl w:val="nil"/>
            </w:tcBorders>
            <w:vAlign w:val="center"/>
          </w:tcPr>
          <w:p w14:paraId="37DB0F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0.14</w:t>
            </w:r>
          </w:p>
        </w:tc>
        <w:tc>
          <w:tcPr>
            <w:tcW w:w="1922" w:type="dxa"/>
            <w:tcBorders>
              <w:tl2br w:val="nil"/>
              <w:tr2bl w:val="nil"/>
            </w:tcBorders>
            <w:vAlign w:val="center"/>
          </w:tcPr>
          <w:p w14:paraId="71218E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9.10</w:t>
            </w:r>
          </w:p>
        </w:tc>
      </w:tr>
      <w:tr w14:paraId="55D77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50671B7">
            <w:pPr>
              <w:spacing w:line="420" w:lineRule="exact"/>
              <w:jc w:val="right"/>
              <w:rPr>
                <w:rFonts w:ascii="宋体" w:hAnsi="宋体"/>
              </w:rPr>
            </w:pPr>
            <w:r>
              <w:rPr>
                <w:rFonts w:hint="eastAsia" w:ascii="宋体" w:hAnsi="宋体"/>
              </w:rPr>
              <w:t>蛟河市</w:t>
            </w:r>
          </w:p>
        </w:tc>
        <w:tc>
          <w:tcPr>
            <w:tcW w:w="1921" w:type="dxa"/>
            <w:tcBorders>
              <w:tl2br w:val="nil"/>
              <w:tr2bl w:val="nil"/>
            </w:tcBorders>
            <w:vAlign w:val="center"/>
          </w:tcPr>
          <w:p w14:paraId="1F1562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921" w:type="dxa"/>
            <w:tcBorders>
              <w:tl2br w:val="nil"/>
              <w:tr2bl w:val="nil"/>
            </w:tcBorders>
            <w:vAlign w:val="center"/>
          </w:tcPr>
          <w:p w14:paraId="2AFB96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0.55</w:t>
            </w:r>
          </w:p>
        </w:tc>
        <w:tc>
          <w:tcPr>
            <w:tcW w:w="1922" w:type="dxa"/>
            <w:tcBorders>
              <w:tl2br w:val="nil"/>
              <w:tr2bl w:val="nil"/>
            </w:tcBorders>
            <w:vAlign w:val="center"/>
          </w:tcPr>
          <w:p w14:paraId="4D9656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241.60</w:t>
            </w:r>
          </w:p>
        </w:tc>
      </w:tr>
      <w:tr w14:paraId="2C9D7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1DFC0ACE">
            <w:pPr>
              <w:spacing w:line="420" w:lineRule="exact"/>
              <w:jc w:val="right"/>
              <w:rPr>
                <w:rFonts w:ascii="宋体" w:hAnsi="宋体"/>
              </w:rPr>
            </w:pPr>
            <w:r>
              <w:rPr>
                <w:rFonts w:hint="eastAsia" w:ascii="宋体" w:hAnsi="宋体"/>
              </w:rPr>
              <w:t>桦甸市</w:t>
            </w:r>
          </w:p>
        </w:tc>
        <w:tc>
          <w:tcPr>
            <w:tcW w:w="1921" w:type="dxa"/>
            <w:tcBorders>
              <w:tl2br w:val="nil"/>
              <w:tr2bl w:val="nil"/>
            </w:tcBorders>
            <w:vAlign w:val="center"/>
          </w:tcPr>
          <w:p w14:paraId="6A9E02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921" w:type="dxa"/>
            <w:tcBorders>
              <w:tl2br w:val="nil"/>
              <w:tr2bl w:val="nil"/>
            </w:tcBorders>
            <w:vAlign w:val="center"/>
          </w:tcPr>
          <w:p w14:paraId="44C51D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922" w:type="dxa"/>
            <w:tcBorders>
              <w:tl2br w:val="nil"/>
              <w:tr2bl w:val="nil"/>
            </w:tcBorders>
            <w:vAlign w:val="center"/>
          </w:tcPr>
          <w:p w14:paraId="1E443D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18.23</w:t>
            </w:r>
          </w:p>
        </w:tc>
      </w:tr>
      <w:tr w14:paraId="040B5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4D3442E5">
            <w:pPr>
              <w:spacing w:line="420" w:lineRule="exact"/>
              <w:jc w:val="right"/>
              <w:rPr>
                <w:rFonts w:ascii="宋体" w:hAnsi="宋体"/>
              </w:rPr>
            </w:pPr>
            <w:r>
              <w:rPr>
                <w:rFonts w:hint="eastAsia" w:ascii="宋体" w:hAnsi="宋体"/>
              </w:rPr>
              <w:t>舒兰市</w:t>
            </w:r>
          </w:p>
        </w:tc>
        <w:tc>
          <w:tcPr>
            <w:tcW w:w="1921" w:type="dxa"/>
            <w:tcBorders>
              <w:tl2br w:val="nil"/>
              <w:tr2bl w:val="nil"/>
            </w:tcBorders>
            <w:vAlign w:val="center"/>
          </w:tcPr>
          <w:p w14:paraId="5BC660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1921" w:type="dxa"/>
            <w:tcBorders>
              <w:tl2br w:val="nil"/>
              <w:tr2bl w:val="nil"/>
            </w:tcBorders>
            <w:vAlign w:val="center"/>
          </w:tcPr>
          <w:p w14:paraId="79CF0E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0.47</w:t>
            </w:r>
          </w:p>
        </w:tc>
        <w:tc>
          <w:tcPr>
            <w:tcW w:w="1922" w:type="dxa"/>
            <w:tcBorders>
              <w:tl2br w:val="nil"/>
              <w:tr2bl w:val="nil"/>
            </w:tcBorders>
            <w:vAlign w:val="center"/>
          </w:tcPr>
          <w:p w14:paraId="7E7D5B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140.09</w:t>
            </w:r>
          </w:p>
        </w:tc>
      </w:tr>
      <w:tr w14:paraId="53BC4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0801EDC9">
            <w:pPr>
              <w:spacing w:line="420" w:lineRule="exact"/>
              <w:jc w:val="right"/>
              <w:rPr>
                <w:rFonts w:ascii="宋体" w:hAnsi="宋体"/>
              </w:rPr>
            </w:pPr>
            <w:r>
              <w:rPr>
                <w:rFonts w:hint="eastAsia" w:ascii="宋体" w:hAnsi="宋体"/>
              </w:rPr>
              <w:t>磐石市</w:t>
            </w:r>
          </w:p>
        </w:tc>
        <w:tc>
          <w:tcPr>
            <w:tcW w:w="1921" w:type="dxa"/>
            <w:tcBorders>
              <w:tl2br w:val="nil"/>
              <w:tr2bl w:val="nil"/>
            </w:tcBorders>
            <w:vAlign w:val="center"/>
          </w:tcPr>
          <w:p w14:paraId="6FE4BC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921" w:type="dxa"/>
            <w:tcBorders>
              <w:tl2br w:val="nil"/>
              <w:tr2bl w:val="nil"/>
            </w:tcBorders>
            <w:vAlign w:val="center"/>
          </w:tcPr>
          <w:p w14:paraId="6FD544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3.34</w:t>
            </w:r>
          </w:p>
        </w:tc>
        <w:tc>
          <w:tcPr>
            <w:tcW w:w="1922" w:type="dxa"/>
            <w:tcBorders>
              <w:tl2br w:val="nil"/>
              <w:tr2bl w:val="nil"/>
            </w:tcBorders>
            <w:vAlign w:val="center"/>
          </w:tcPr>
          <w:p w14:paraId="74F65B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1636.87</w:t>
            </w:r>
          </w:p>
        </w:tc>
      </w:tr>
      <w:tr w14:paraId="515A9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2E2C5D2">
            <w:pPr>
              <w:spacing w:line="420" w:lineRule="exact"/>
              <w:jc w:val="center"/>
              <w:rPr>
                <w:rFonts w:ascii="宋体" w:hAnsi="宋体"/>
                <w:b/>
                <w:bCs/>
              </w:rPr>
            </w:pPr>
            <w:r>
              <w:rPr>
                <w:rFonts w:hint="eastAsia" w:ascii="宋体" w:hAnsi="宋体"/>
                <w:b/>
                <w:bCs/>
              </w:rPr>
              <w:t>四平市</w:t>
            </w:r>
          </w:p>
        </w:tc>
        <w:tc>
          <w:tcPr>
            <w:tcW w:w="1921" w:type="dxa"/>
            <w:tcBorders>
              <w:tl2br w:val="nil"/>
              <w:tr2bl w:val="nil"/>
            </w:tcBorders>
            <w:vAlign w:val="center"/>
          </w:tcPr>
          <w:p w14:paraId="0309696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50</w:t>
            </w:r>
          </w:p>
        </w:tc>
        <w:tc>
          <w:tcPr>
            <w:tcW w:w="1921" w:type="dxa"/>
            <w:tcBorders>
              <w:tl2br w:val="nil"/>
              <w:tr2bl w:val="nil"/>
            </w:tcBorders>
            <w:vAlign w:val="center"/>
          </w:tcPr>
          <w:p w14:paraId="24A67E8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6.67</w:t>
            </w:r>
          </w:p>
        </w:tc>
        <w:tc>
          <w:tcPr>
            <w:tcW w:w="1922" w:type="dxa"/>
            <w:tcBorders>
              <w:tl2br w:val="nil"/>
              <w:tr2bl w:val="nil"/>
            </w:tcBorders>
            <w:vAlign w:val="center"/>
          </w:tcPr>
          <w:p w14:paraId="451B4BD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2 011.64</w:t>
            </w:r>
          </w:p>
        </w:tc>
      </w:tr>
      <w:tr w14:paraId="589C3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B834A26">
            <w:pPr>
              <w:spacing w:line="420" w:lineRule="exact"/>
              <w:jc w:val="right"/>
              <w:rPr>
                <w:rFonts w:ascii="宋体" w:hAnsi="宋体"/>
              </w:rPr>
            </w:pPr>
            <w:r>
              <w:rPr>
                <w:rFonts w:hint="eastAsia" w:ascii="宋体" w:hAnsi="宋体"/>
              </w:rPr>
              <w:t>铁西区</w:t>
            </w:r>
          </w:p>
        </w:tc>
        <w:tc>
          <w:tcPr>
            <w:tcW w:w="1921" w:type="dxa"/>
            <w:tcBorders>
              <w:tl2br w:val="nil"/>
              <w:tr2bl w:val="nil"/>
            </w:tcBorders>
            <w:vAlign w:val="center"/>
          </w:tcPr>
          <w:p w14:paraId="44A198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921" w:type="dxa"/>
            <w:tcBorders>
              <w:tl2br w:val="nil"/>
              <w:tr2bl w:val="nil"/>
            </w:tcBorders>
            <w:vAlign w:val="center"/>
          </w:tcPr>
          <w:p w14:paraId="7A0548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1.25</w:t>
            </w:r>
          </w:p>
        </w:tc>
        <w:tc>
          <w:tcPr>
            <w:tcW w:w="1922" w:type="dxa"/>
            <w:tcBorders>
              <w:tl2br w:val="nil"/>
              <w:tr2bl w:val="nil"/>
            </w:tcBorders>
            <w:vAlign w:val="center"/>
          </w:tcPr>
          <w:p w14:paraId="6C467A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397.27</w:t>
            </w:r>
          </w:p>
        </w:tc>
      </w:tr>
      <w:tr w14:paraId="40A14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06EB29E7">
            <w:pPr>
              <w:spacing w:line="420" w:lineRule="exact"/>
              <w:jc w:val="right"/>
              <w:rPr>
                <w:rFonts w:ascii="宋体" w:hAnsi="宋体"/>
              </w:rPr>
            </w:pPr>
            <w:r>
              <w:rPr>
                <w:rFonts w:hint="eastAsia" w:ascii="宋体" w:hAnsi="宋体"/>
              </w:rPr>
              <w:t>铁东区</w:t>
            </w:r>
          </w:p>
        </w:tc>
        <w:tc>
          <w:tcPr>
            <w:tcW w:w="1921" w:type="dxa"/>
            <w:tcBorders>
              <w:tl2br w:val="nil"/>
              <w:tr2bl w:val="nil"/>
            </w:tcBorders>
            <w:vAlign w:val="center"/>
          </w:tcPr>
          <w:p w14:paraId="760F00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w:t>
            </w:r>
          </w:p>
        </w:tc>
        <w:tc>
          <w:tcPr>
            <w:tcW w:w="1921" w:type="dxa"/>
            <w:tcBorders>
              <w:tl2br w:val="nil"/>
              <w:tr2bl w:val="nil"/>
            </w:tcBorders>
            <w:vAlign w:val="center"/>
          </w:tcPr>
          <w:p w14:paraId="6CC919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1.39</w:t>
            </w:r>
          </w:p>
        </w:tc>
        <w:tc>
          <w:tcPr>
            <w:tcW w:w="1922" w:type="dxa"/>
            <w:tcBorders>
              <w:tl2br w:val="nil"/>
              <w:tr2bl w:val="nil"/>
            </w:tcBorders>
            <w:vAlign w:val="center"/>
          </w:tcPr>
          <w:p w14:paraId="57F590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415.09</w:t>
            </w:r>
          </w:p>
        </w:tc>
      </w:tr>
      <w:tr w14:paraId="343E3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5AFD2780">
            <w:pPr>
              <w:spacing w:line="420" w:lineRule="exact"/>
              <w:jc w:val="right"/>
              <w:rPr>
                <w:rFonts w:ascii="宋体" w:hAnsi="宋体"/>
              </w:rPr>
            </w:pPr>
            <w:r>
              <w:rPr>
                <w:rFonts w:hint="eastAsia" w:ascii="宋体" w:hAnsi="宋体"/>
              </w:rPr>
              <w:t>梨树县</w:t>
            </w:r>
          </w:p>
        </w:tc>
        <w:tc>
          <w:tcPr>
            <w:tcW w:w="1921" w:type="dxa"/>
            <w:tcBorders>
              <w:tl2br w:val="nil"/>
              <w:tr2bl w:val="nil"/>
            </w:tcBorders>
            <w:vAlign w:val="center"/>
          </w:tcPr>
          <w:p w14:paraId="3E56B1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921" w:type="dxa"/>
            <w:tcBorders>
              <w:tl2br w:val="nil"/>
              <w:tr2bl w:val="nil"/>
            </w:tcBorders>
            <w:vAlign w:val="center"/>
          </w:tcPr>
          <w:p w14:paraId="0D0998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2.27</w:t>
            </w:r>
          </w:p>
        </w:tc>
        <w:tc>
          <w:tcPr>
            <w:tcW w:w="1922" w:type="dxa"/>
            <w:tcBorders>
              <w:tl2br w:val="nil"/>
              <w:tr2bl w:val="nil"/>
            </w:tcBorders>
            <w:vAlign w:val="center"/>
          </w:tcPr>
          <w:p w14:paraId="3B8B74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992.41</w:t>
            </w:r>
          </w:p>
        </w:tc>
      </w:tr>
      <w:tr w14:paraId="591A4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57DBB758">
            <w:pPr>
              <w:spacing w:line="420" w:lineRule="exact"/>
              <w:jc w:val="right"/>
              <w:rPr>
                <w:rFonts w:ascii="宋体" w:hAnsi="宋体"/>
              </w:rPr>
            </w:pPr>
            <w:r>
              <w:rPr>
                <w:rFonts w:hint="eastAsia" w:ascii="宋体" w:hAnsi="宋体"/>
              </w:rPr>
              <w:t>伊通满族自治县</w:t>
            </w:r>
          </w:p>
        </w:tc>
        <w:tc>
          <w:tcPr>
            <w:tcW w:w="1921" w:type="dxa"/>
            <w:tcBorders>
              <w:tl2br w:val="nil"/>
              <w:tr2bl w:val="nil"/>
            </w:tcBorders>
            <w:vAlign w:val="center"/>
          </w:tcPr>
          <w:p w14:paraId="3044D9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921" w:type="dxa"/>
            <w:tcBorders>
              <w:tl2br w:val="nil"/>
              <w:tr2bl w:val="nil"/>
            </w:tcBorders>
            <w:vAlign w:val="center"/>
          </w:tcPr>
          <w:p w14:paraId="4BDA29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0.18</w:t>
            </w:r>
          </w:p>
        </w:tc>
        <w:tc>
          <w:tcPr>
            <w:tcW w:w="1922" w:type="dxa"/>
            <w:tcBorders>
              <w:tl2br w:val="nil"/>
              <w:tr2bl w:val="nil"/>
            </w:tcBorders>
            <w:vAlign w:val="center"/>
          </w:tcPr>
          <w:p w14:paraId="768AAB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61.34</w:t>
            </w:r>
          </w:p>
        </w:tc>
      </w:tr>
      <w:tr w14:paraId="7F725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4BC6A99F">
            <w:pPr>
              <w:spacing w:line="420" w:lineRule="exact"/>
              <w:jc w:val="right"/>
              <w:rPr>
                <w:rFonts w:ascii="宋体" w:hAnsi="宋体"/>
              </w:rPr>
            </w:pPr>
            <w:r>
              <w:rPr>
                <w:rFonts w:hint="eastAsia" w:ascii="宋体" w:hAnsi="宋体"/>
              </w:rPr>
              <w:t>双辽市</w:t>
            </w:r>
          </w:p>
        </w:tc>
        <w:tc>
          <w:tcPr>
            <w:tcW w:w="1921" w:type="dxa"/>
            <w:tcBorders>
              <w:tl2br w:val="nil"/>
              <w:tr2bl w:val="nil"/>
            </w:tcBorders>
            <w:vAlign w:val="center"/>
          </w:tcPr>
          <w:p w14:paraId="5874E4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1921" w:type="dxa"/>
            <w:tcBorders>
              <w:tl2br w:val="nil"/>
              <w:tr2bl w:val="nil"/>
            </w:tcBorders>
            <w:vAlign w:val="center"/>
          </w:tcPr>
          <w:p w14:paraId="72872B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1.59</w:t>
            </w:r>
          </w:p>
        </w:tc>
        <w:tc>
          <w:tcPr>
            <w:tcW w:w="1922" w:type="dxa"/>
            <w:tcBorders>
              <w:tl2br w:val="nil"/>
              <w:tr2bl w:val="nil"/>
            </w:tcBorders>
            <w:vAlign w:val="center"/>
          </w:tcPr>
          <w:p w14:paraId="755089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145.54</w:t>
            </w:r>
          </w:p>
        </w:tc>
      </w:tr>
      <w:tr w14:paraId="7F349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4A7E9022">
            <w:pPr>
              <w:spacing w:line="420" w:lineRule="exact"/>
              <w:jc w:val="center"/>
              <w:rPr>
                <w:rFonts w:ascii="宋体" w:hAnsi="宋体"/>
                <w:b/>
                <w:bCs/>
              </w:rPr>
            </w:pPr>
            <w:r>
              <w:rPr>
                <w:rFonts w:hint="eastAsia" w:ascii="宋体" w:hAnsi="宋体"/>
                <w:b/>
                <w:bCs/>
              </w:rPr>
              <w:t>辽源市</w:t>
            </w:r>
          </w:p>
        </w:tc>
        <w:tc>
          <w:tcPr>
            <w:tcW w:w="1921" w:type="dxa"/>
            <w:tcBorders>
              <w:tl2br w:val="nil"/>
              <w:tr2bl w:val="nil"/>
            </w:tcBorders>
            <w:vAlign w:val="center"/>
          </w:tcPr>
          <w:p w14:paraId="78BC4E9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38</w:t>
            </w:r>
          </w:p>
        </w:tc>
        <w:tc>
          <w:tcPr>
            <w:tcW w:w="1921" w:type="dxa"/>
            <w:tcBorders>
              <w:tl2br w:val="nil"/>
              <w:tr2bl w:val="nil"/>
            </w:tcBorders>
            <w:vAlign w:val="center"/>
          </w:tcPr>
          <w:p w14:paraId="4EEC3E8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8.77</w:t>
            </w:r>
          </w:p>
        </w:tc>
        <w:tc>
          <w:tcPr>
            <w:tcW w:w="1922" w:type="dxa"/>
            <w:tcBorders>
              <w:tl2br w:val="nil"/>
              <w:tr2bl w:val="nil"/>
            </w:tcBorders>
            <w:vAlign w:val="center"/>
          </w:tcPr>
          <w:p w14:paraId="69C684F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1 308.42</w:t>
            </w:r>
          </w:p>
        </w:tc>
      </w:tr>
      <w:tr w14:paraId="4869C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60EBA99">
            <w:pPr>
              <w:spacing w:line="420" w:lineRule="exact"/>
              <w:jc w:val="right"/>
              <w:rPr>
                <w:rFonts w:ascii="宋体" w:hAnsi="宋体"/>
              </w:rPr>
            </w:pPr>
            <w:r>
              <w:rPr>
                <w:rFonts w:hint="eastAsia" w:ascii="宋体" w:hAnsi="宋体"/>
              </w:rPr>
              <w:t>龙山区</w:t>
            </w:r>
          </w:p>
        </w:tc>
        <w:tc>
          <w:tcPr>
            <w:tcW w:w="1921" w:type="dxa"/>
            <w:tcBorders>
              <w:tl2br w:val="nil"/>
              <w:tr2bl w:val="nil"/>
            </w:tcBorders>
            <w:vAlign w:val="center"/>
          </w:tcPr>
          <w:p w14:paraId="48A94C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921" w:type="dxa"/>
            <w:tcBorders>
              <w:tl2br w:val="nil"/>
              <w:tr2bl w:val="nil"/>
            </w:tcBorders>
            <w:vAlign w:val="center"/>
          </w:tcPr>
          <w:p w14:paraId="63EEC3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0.63</w:t>
            </w:r>
          </w:p>
        </w:tc>
        <w:tc>
          <w:tcPr>
            <w:tcW w:w="1922" w:type="dxa"/>
            <w:tcBorders>
              <w:tl2br w:val="nil"/>
              <w:tr2bl w:val="nil"/>
            </w:tcBorders>
            <w:vAlign w:val="center"/>
          </w:tcPr>
          <w:p w14:paraId="6EC825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204.53</w:t>
            </w:r>
          </w:p>
        </w:tc>
      </w:tr>
      <w:tr w14:paraId="24378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49F9236C">
            <w:pPr>
              <w:spacing w:line="420" w:lineRule="exact"/>
              <w:jc w:val="right"/>
              <w:rPr>
                <w:rFonts w:ascii="宋体" w:hAnsi="宋体"/>
              </w:rPr>
            </w:pPr>
            <w:r>
              <w:rPr>
                <w:rFonts w:hint="eastAsia" w:ascii="宋体" w:hAnsi="宋体"/>
              </w:rPr>
              <w:t>西安区</w:t>
            </w:r>
          </w:p>
        </w:tc>
        <w:tc>
          <w:tcPr>
            <w:tcW w:w="1921" w:type="dxa"/>
            <w:tcBorders>
              <w:tl2br w:val="nil"/>
              <w:tr2bl w:val="nil"/>
            </w:tcBorders>
            <w:vAlign w:val="center"/>
          </w:tcPr>
          <w:p w14:paraId="6A6280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921" w:type="dxa"/>
            <w:tcBorders>
              <w:tl2br w:val="nil"/>
              <w:tr2bl w:val="nil"/>
            </w:tcBorders>
            <w:vAlign w:val="center"/>
          </w:tcPr>
          <w:p w14:paraId="312BE9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922" w:type="dxa"/>
            <w:tcBorders>
              <w:tl2br w:val="nil"/>
              <w:tr2bl w:val="nil"/>
            </w:tcBorders>
            <w:vAlign w:val="center"/>
          </w:tcPr>
          <w:p w14:paraId="638574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0.40</w:t>
            </w:r>
          </w:p>
        </w:tc>
      </w:tr>
      <w:tr w14:paraId="7E3CB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2D9A742C">
            <w:pPr>
              <w:spacing w:line="420" w:lineRule="exact"/>
              <w:jc w:val="right"/>
              <w:rPr>
                <w:rFonts w:ascii="宋体" w:hAnsi="宋体"/>
              </w:rPr>
            </w:pPr>
            <w:r>
              <w:rPr>
                <w:rFonts w:hint="eastAsia" w:ascii="宋体" w:hAnsi="宋体"/>
              </w:rPr>
              <w:t>东丰县</w:t>
            </w:r>
          </w:p>
        </w:tc>
        <w:tc>
          <w:tcPr>
            <w:tcW w:w="1921" w:type="dxa"/>
            <w:tcBorders>
              <w:tl2br w:val="nil"/>
              <w:tr2bl w:val="nil"/>
            </w:tcBorders>
            <w:vAlign w:val="center"/>
          </w:tcPr>
          <w:p w14:paraId="19F63C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921" w:type="dxa"/>
            <w:tcBorders>
              <w:tl2br w:val="nil"/>
              <w:tr2bl w:val="nil"/>
            </w:tcBorders>
            <w:vAlign w:val="center"/>
          </w:tcPr>
          <w:p w14:paraId="553D01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0.61</w:t>
            </w:r>
          </w:p>
        </w:tc>
        <w:tc>
          <w:tcPr>
            <w:tcW w:w="1922" w:type="dxa"/>
            <w:tcBorders>
              <w:tl2br w:val="nil"/>
              <w:tr2bl w:val="nil"/>
            </w:tcBorders>
            <w:vAlign w:val="center"/>
          </w:tcPr>
          <w:p w14:paraId="6673B4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39.03</w:t>
            </w:r>
          </w:p>
        </w:tc>
      </w:tr>
      <w:tr w14:paraId="36843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44684E9">
            <w:pPr>
              <w:spacing w:line="420" w:lineRule="exact"/>
              <w:jc w:val="right"/>
              <w:rPr>
                <w:rFonts w:ascii="宋体" w:hAnsi="宋体"/>
              </w:rPr>
            </w:pPr>
            <w:r>
              <w:rPr>
                <w:rFonts w:hint="eastAsia" w:ascii="宋体" w:hAnsi="宋体"/>
              </w:rPr>
              <w:t>东辽县</w:t>
            </w:r>
          </w:p>
        </w:tc>
        <w:tc>
          <w:tcPr>
            <w:tcW w:w="1921" w:type="dxa"/>
            <w:tcBorders>
              <w:tl2br w:val="nil"/>
              <w:tr2bl w:val="nil"/>
            </w:tcBorders>
            <w:vAlign w:val="center"/>
          </w:tcPr>
          <w:p w14:paraId="6D9EF2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921" w:type="dxa"/>
            <w:tcBorders>
              <w:tl2br w:val="nil"/>
              <w:tr2bl w:val="nil"/>
            </w:tcBorders>
            <w:vAlign w:val="center"/>
          </w:tcPr>
          <w:p w14:paraId="0B2A2A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5.77</w:t>
            </w:r>
          </w:p>
        </w:tc>
        <w:tc>
          <w:tcPr>
            <w:tcW w:w="1922" w:type="dxa"/>
            <w:tcBorders>
              <w:tl2br w:val="nil"/>
              <w:tr2bl w:val="nil"/>
            </w:tcBorders>
            <w:vAlign w:val="center"/>
          </w:tcPr>
          <w:p w14:paraId="2E9E84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175.55</w:t>
            </w:r>
          </w:p>
        </w:tc>
      </w:tr>
      <w:tr w14:paraId="3F1D1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F54A39B">
            <w:pPr>
              <w:spacing w:line="420" w:lineRule="exact"/>
              <w:jc w:val="right"/>
              <w:rPr>
                <w:rFonts w:ascii="宋体" w:hAnsi="宋体"/>
              </w:rPr>
            </w:pPr>
            <w:r>
              <w:rPr>
                <w:rFonts w:hint="eastAsia" w:ascii="宋体" w:hAnsi="宋体"/>
              </w:rPr>
              <w:t>吉林辽源经济开发区管理委员会</w:t>
            </w:r>
          </w:p>
        </w:tc>
        <w:tc>
          <w:tcPr>
            <w:tcW w:w="1921" w:type="dxa"/>
            <w:tcBorders>
              <w:tl2br w:val="nil"/>
              <w:tr2bl w:val="nil"/>
            </w:tcBorders>
            <w:vAlign w:val="center"/>
          </w:tcPr>
          <w:p w14:paraId="4FF180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921" w:type="dxa"/>
            <w:tcBorders>
              <w:tl2br w:val="nil"/>
              <w:tr2bl w:val="nil"/>
            </w:tcBorders>
            <w:vAlign w:val="center"/>
          </w:tcPr>
          <w:p w14:paraId="355843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1.76</w:t>
            </w:r>
          </w:p>
        </w:tc>
        <w:tc>
          <w:tcPr>
            <w:tcW w:w="1922" w:type="dxa"/>
            <w:tcBorders>
              <w:tl2br w:val="nil"/>
              <w:tr2bl w:val="nil"/>
            </w:tcBorders>
            <w:vAlign w:val="center"/>
          </w:tcPr>
          <w:p w14:paraId="22855D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888.91</w:t>
            </w:r>
          </w:p>
        </w:tc>
      </w:tr>
      <w:tr w14:paraId="7A491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B5BDDFB">
            <w:pPr>
              <w:spacing w:line="420" w:lineRule="exact"/>
              <w:jc w:val="center"/>
              <w:rPr>
                <w:rFonts w:ascii="宋体" w:hAnsi="宋体"/>
                <w:b/>
                <w:bCs/>
              </w:rPr>
            </w:pPr>
            <w:r>
              <w:rPr>
                <w:rFonts w:hint="eastAsia" w:ascii="宋体" w:hAnsi="宋体"/>
                <w:b/>
                <w:bCs/>
              </w:rPr>
              <w:t>通化市</w:t>
            </w:r>
          </w:p>
        </w:tc>
        <w:tc>
          <w:tcPr>
            <w:tcW w:w="1921" w:type="dxa"/>
            <w:tcBorders>
              <w:tl2br w:val="nil"/>
              <w:tr2bl w:val="nil"/>
            </w:tcBorders>
            <w:vAlign w:val="center"/>
          </w:tcPr>
          <w:p w14:paraId="24AE70B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58</w:t>
            </w:r>
          </w:p>
        </w:tc>
        <w:tc>
          <w:tcPr>
            <w:tcW w:w="1921" w:type="dxa"/>
            <w:tcBorders>
              <w:tl2br w:val="nil"/>
              <w:tr2bl w:val="nil"/>
            </w:tcBorders>
            <w:vAlign w:val="center"/>
          </w:tcPr>
          <w:p w14:paraId="6C2B33C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43.21</w:t>
            </w:r>
          </w:p>
        </w:tc>
        <w:tc>
          <w:tcPr>
            <w:tcW w:w="1922" w:type="dxa"/>
            <w:tcBorders>
              <w:tl2br w:val="nil"/>
              <w:tr2bl w:val="nil"/>
            </w:tcBorders>
            <w:vAlign w:val="center"/>
          </w:tcPr>
          <w:p w14:paraId="24DD5A3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5 819.35</w:t>
            </w:r>
          </w:p>
        </w:tc>
      </w:tr>
      <w:tr w14:paraId="141E4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F3ECD1E">
            <w:pPr>
              <w:spacing w:line="420" w:lineRule="exact"/>
              <w:jc w:val="right"/>
              <w:rPr>
                <w:rFonts w:ascii="宋体" w:hAnsi="宋体"/>
              </w:rPr>
            </w:pPr>
            <w:r>
              <w:rPr>
                <w:rFonts w:hint="eastAsia" w:ascii="宋体" w:hAnsi="宋体"/>
              </w:rPr>
              <w:t>东昌区</w:t>
            </w:r>
          </w:p>
        </w:tc>
        <w:tc>
          <w:tcPr>
            <w:tcW w:w="1921" w:type="dxa"/>
            <w:tcBorders>
              <w:tl2br w:val="nil"/>
              <w:tr2bl w:val="nil"/>
            </w:tcBorders>
            <w:vAlign w:val="center"/>
          </w:tcPr>
          <w:p w14:paraId="254322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921" w:type="dxa"/>
            <w:tcBorders>
              <w:tl2br w:val="nil"/>
              <w:tr2bl w:val="nil"/>
            </w:tcBorders>
            <w:vAlign w:val="center"/>
          </w:tcPr>
          <w:p w14:paraId="47EF8C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0.52</w:t>
            </w:r>
          </w:p>
        </w:tc>
        <w:tc>
          <w:tcPr>
            <w:tcW w:w="1922" w:type="dxa"/>
            <w:tcBorders>
              <w:tl2br w:val="nil"/>
              <w:tr2bl w:val="nil"/>
            </w:tcBorders>
            <w:vAlign w:val="center"/>
          </w:tcPr>
          <w:p w14:paraId="0FCA7E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165.35</w:t>
            </w:r>
          </w:p>
        </w:tc>
      </w:tr>
      <w:tr w14:paraId="4B08A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1C11FE71">
            <w:pPr>
              <w:spacing w:line="420" w:lineRule="exact"/>
              <w:jc w:val="right"/>
              <w:rPr>
                <w:rFonts w:ascii="宋体" w:hAnsi="宋体"/>
              </w:rPr>
            </w:pPr>
            <w:r>
              <w:rPr>
                <w:rFonts w:hint="eastAsia" w:ascii="宋体" w:hAnsi="宋体"/>
              </w:rPr>
              <w:t>二道江区</w:t>
            </w:r>
          </w:p>
        </w:tc>
        <w:tc>
          <w:tcPr>
            <w:tcW w:w="1921" w:type="dxa"/>
            <w:tcBorders>
              <w:tl2br w:val="nil"/>
              <w:tr2bl w:val="nil"/>
            </w:tcBorders>
            <w:vAlign w:val="center"/>
          </w:tcPr>
          <w:p w14:paraId="53668A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w:t>
            </w:r>
          </w:p>
        </w:tc>
        <w:tc>
          <w:tcPr>
            <w:tcW w:w="1921" w:type="dxa"/>
            <w:tcBorders>
              <w:tl2br w:val="nil"/>
              <w:tr2bl w:val="nil"/>
            </w:tcBorders>
            <w:vAlign w:val="center"/>
          </w:tcPr>
          <w:p w14:paraId="56661E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39.30</w:t>
            </w:r>
          </w:p>
        </w:tc>
        <w:tc>
          <w:tcPr>
            <w:tcW w:w="1922" w:type="dxa"/>
            <w:tcBorders>
              <w:tl2br w:val="nil"/>
              <w:tr2bl w:val="nil"/>
            </w:tcBorders>
            <w:vAlign w:val="center"/>
          </w:tcPr>
          <w:p w14:paraId="0F6645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4 562.58</w:t>
            </w:r>
          </w:p>
        </w:tc>
      </w:tr>
      <w:tr w14:paraId="188A7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4B3E2A7D">
            <w:pPr>
              <w:spacing w:line="420" w:lineRule="exact"/>
              <w:jc w:val="right"/>
              <w:rPr>
                <w:rFonts w:ascii="宋体" w:hAnsi="宋体"/>
              </w:rPr>
            </w:pPr>
            <w:r>
              <w:rPr>
                <w:rFonts w:hint="eastAsia" w:ascii="宋体" w:hAnsi="宋体"/>
              </w:rPr>
              <w:t>通化县</w:t>
            </w:r>
          </w:p>
        </w:tc>
        <w:tc>
          <w:tcPr>
            <w:tcW w:w="1921" w:type="dxa"/>
            <w:tcBorders>
              <w:tl2br w:val="nil"/>
              <w:tr2bl w:val="nil"/>
            </w:tcBorders>
            <w:vAlign w:val="center"/>
          </w:tcPr>
          <w:p w14:paraId="53DE55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921" w:type="dxa"/>
            <w:tcBorders>
              <w:tl2br w:val="nil"/>
              <w:tr2bl w:val="nil"/>
            </w:tcBorders>
            <w:vAlign w:val="center"/>
          </w:tcPr>
          <w:p w14:paraId="5D10B6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2.54</w:t>
            </w:r>
          </w:p>
        </w:tc>
        <w:tc>
          <w:tcPr>
            <w:tcW w:w="1922" w:type="dxa"/>
            <w:tcBorders>
              <w:tl2br w:val="nil"/>
              <w:tr2bl w:val="nil"/>
            </w:tcBorders>
            <w:vAlign w:val="center"/>
          </w:tcPr>
          <w:p w14:paraId="072318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813.42</w:t>
            </w:r>
          </w:p>
        </w:tc>
      </w:tr>
      <w:tr w14:paraId="03D91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41E96AB4">
            <w:pPr>
              <w:spacing w:line="420" w:lineRule="exact"/>
              <w:jc w:val="right"/>
              <w:rPr>
                <w:rFonts w:ascii="宋体" w:hAnsi="宋体"/>
              </w:rPr>
            </w:pPr>
            <w:r>
              <w:rPr>
                <w:rFonts w:hint="eastAsia" w:ascii="宋体" w:hAnsi="宋体"/>
              </w:rPr>
              <w:t>辉南县</w:t>
            </w:r>
          </w:p>
        </w:tc>
        <w:tc>
          <w:tcPr>
            <w:tcW w:w="1921" w:type="dxa"/>
            <w:tcBorders>
              <w:tl2br w:val="nil"/>
              <w:tr2bl w:val="nil"/>
            </w:tcBorders>
            <w:vAlign w:val="center"/>
          </w:tcPr>
          <w:p w14:paraId="6DFADA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921" w:type="dxa"/>
            <w:tcBorders>
              <w:tl2br w:val="nil"/>
              <w:tr2bl w:val="nil"/>
            </w:tcBorders>
            <w:vAlign w:val="center"/>
          </w:tcPr>
          <w:p w14:paraId="136FBC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0.20</w:t>
            </w:r>
          </w:p>
        </w:tc>
        <w:tc>
          <w:tcPr>
            <w:tcW w:w="1922" w:type="dxa"/>
            <w:tcBorders>
              <w:tl2br w:val="nil"/>
              <w:tr2bl w:val="nil"/>
            </w:tcBorders>
            <w:vAlign w:val="center"/>
          </w:tcPr>
          <w:p w14:paraId="7874F0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35.50</w:t>
            </w:r>
          </w:p>
        </w:tc>
      </w:tr>
      <w:tr w14:paraId="7BA2D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27656F5F">
            <w:pPr>
              <w:spacing w:line="420" w:lineRule="exact"/>
              <w:jc w:val="right"/>
              <w:rPr>
                <w:rFonts w:ascii="宋体" w:hAnsi="宋体"/>
              </w:rPr>
            </w:pPr>
            <w:r>
              <w:rPr>
                <w:rFonts w:hint="eastAsia" w:ascii="宋体" w:hAnsi="宋体"/>
              </w:rPr>
              <w:t>柳河县</w:t>
            </w:r>
          </w:p>
        </w:tc>
        <w:tc>
          <w:tcPr>
            <w:tcW w:w="1921" w:type="dxa"/>
            <w:tcBorders>
              <w:tl2br w:val="nil"/>
              <w:tr2bl w:val="nil"/>
            </w:tcBorders>
            <w:vAlign w:val="center"/>
          </w:tcPr>
          <w:p w14:paraId="7F83D1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921" w:type="dxa"/>
            <w:tcBorders>
              <w:tl2br w:val="nil"/>
              <w:tr2bl w:val="nil"/>
            </w:tcBorders>
            <w:vAlign w:val="center"/>
          </w:tcPr>
          <w:p w14:paraId="6D1100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0.36</w:t>
            </w:r>
          </w:p>
        </w:tc>
        <w:tc>
          <w:tcPr>
            <w:tcW w:w="1922" w:type="dxa"/>
            <w:tcBorders>
              <w:tl2br w:val="nil"/>
              <w:tr2bl w:val="nil"/>
            </w:tcBorders>
            <w:vAlign w:val="center"/>
          </w:tcPr>
          <w:p w14:paraId="08FB14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107.40</w:t>
            </w:r>
          </w:p>
        </w:tc>
      </w:tr>
      <w:tr w14:paraId="2BDFF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09BAE2D9">
            <w:pPr>
              <w:spacing w:line="420" w:lineRule="exact"/>
              <w:jc w:val="right"/>
              <w:rPr>
                <w:rFonts w:ascii="宋体" w:hAnsi="宋体"/>
              </w:rPr>
            </w:pPr>
            <w:r>
              <w:rPr>
                <w:rFonts w:hint="eastAsia" w:ascii="宋体" w:hAnsi="宋体"/>
              </w:rPr>
              <w:t>集安市</w:t>
            </w:r>
          </w:p>
        </w:tc>
        <w:tc>
          <w:tcPr>
            <w:tcW w:w="1921" w:type="dxa"/>
            <w:tcBorders>
              <w:tl2br w:val="nil"/>
              <w:tr2bl w:val="nil"/>
            </w:tcBorders>
            <w:vAlign w:val="center"/>
          </w:tcPr>
          <w:p w14:paraId="3D8076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921" w:type="dxa"/>
            <w:tcBorders>
              <w:tl2br w:val="nil"/>
              <w:tr2bl w:val="nil"/>
            </w:tcBorders>
            <w:vAlign w:val="center"/>
          </w:tcPr>
          <w:p w14:paraId="279358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0.29</w:t>
            </w:r>
          </w:p>
        </w:tc>
        <w:tc>
          <w:tcPr>
            <w:tcW w:w="1922" w:type="dxa"/>
            <w:tcBorders>
              <w:tl2br w:val="nil"/>
              <w:tr2bl w:val="nil"/>
            </w:tcBorders>
            <w:vAlign w:val="center"/>
          </w:tcPr>
          <w:p w14:paraId="543C5E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135.10</w:t>
            </w:r>
          </w:p>
        </w:tc>
      </w:tr>
      <w:tr w14:paraId="60468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DFC536C">
            <w:pPr>
              <w:spacing w:line="420" w:lineRule="exact"/>
              <w:jc w:val="center"/>
              <w:rPr>
                <w:rFonts w:ascii="宋体" w:hAnsi="宋体"/>
                <w:b/>
                <w:bCs/>
              </w:rPr>
            </w:pPr>
            <w:r>
              <w:rPr>
                <w:rFonts w:hint="eastAsia" w:ascii="宋体" w:hAnsi="宋体"/>
                <w:b/>
                <w:bCs/>
              </w:rPr>
              <w:t>白山市</w:t>
            </w:r>
          </w:p>
        </w:tc>
        <w:tc>
          <w:tcPr>
            <w:tcW w:w="1921" w:type="dxa"/>
            <w:tcBorders>
              <w:tl2br w:val="nil"/>
              <w:tr2bl w:val="nil"/>
            </w:tcBorders>
            <w:vAlign w:val="center"/>
          </w:tcPr>
          <w:p w14:paraId="17E0BBD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30</w:t>
            </w:r>
          </w:p>
        </w:tc>
        <w:tc>
          <w:tcPr>
            <w:tcW w:w="1921" w:type="dxa"/>
            <w:tcBorders>
              <w:tl2br w:val="nil"/>
              <w:tr2bl w:val="nil"/>
            </w:tcBorders>
            <w:vAlign w:val="center"/>
          </w:tcPr>
          <w:p w14:paraId="242D068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7.59</w:t>
            </w:r>
          </w:p>
        </w:tc>
        <w:tc>
          <w:tcPr>
            <w:tcW w:w="1922" w:type="dxa"/>
            <w:tcBorders>
              <w:tl2br w:val="nil"/>
              <w:tr2bl w:val="nil"/>
            </w:tcBorders>
            <w:vAlign w:val="center"/>
          </w:tcPr>
          <w:p w14:paraId="598A20D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873.53</w:t>
            </w:r>
          </w:p>
        </w:tc>
      </w:tr>
      <w:tr w14:paraId="576CA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155C0E6E">
            <w:pPr>
              <w:spacing w:line="420" w:lineRule="exact"/>
              <w:jc w:val="right"/>
              <w:rPr>
                <w:rFonts w:ascii="宋体" w:hAnsi="宋体"/>
              </w:rPr>
            </w:pPr>
            <w:r>
              <w:rPr>
                <w:rFonts w:hint="eastAsia" w:ascii="宋体" w:hAnsi="宋体"/>
              </w:rPr>
              <w:t>浑江区</w:t>
            </w:r>
          </w:p>
        </w:tc>
        <w:tc>
          <w:tcPr>
            <w:tcW w:w="1921" w:type="dxa"/>
            <w:tcBorders>
              <w:tl2br w:val="nil"/>
              <w:tr2bl w:val="nil"/>
            </w:tcBorders>
            <w:vAlign w:val="center"/>
          </w:tcPr>
          <w:p w14:paraId="20B6FB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921" w:type="dxa"/>
            <w:tcBorders>
              <w:tl2br w:val="nil"/>
              <w:tr2bl w:val="nil"/>
            </w:tcBorders>
            <w:vAlign w:val="center"/>
          </w:tcPr>
          <w:p w14:paraId="71B84D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7.05</w:t>
            </w:r>
          </w:p>
        </w:tc>
        <w:tc>
          <w:tcPr>
            <w:tcW w:w="1922" w:type="dxa"/>
            <w:tcBorders>
              <w:tl2br w:val="nil"/>
              <w:tr2bl w:val="nil"/>
            </w:tcBorders>
            <w:vAlign w:val="center"/>
          </w:tcPr>
          <w:p w14:paraId="3B0517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649.74</w:t>
            </w:r>
          </w:p>
        </w:tc>
      </w:tr>
      <w:tr w14:paraId="4E214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5F1F0848">
            <w:pPr>
              <w:spacing w:line="420" w:lineRule="exact"/>
              <w:jc w:val="right"/>
              <w:rPr>
                <w:rFonts w:ascii="宋体" w:hAnsi="宋体"/>
              </w:rPr>
            </w:pPr>
            <w:r>
              <w:rPr>
                <w:rFonts w:hint="eastAsia" w:ascii="宋体" w:hAnsi="宋体"/>
              </w:rPr>
              <w:t>江源区</w:t>
            </w:r>
          </w:p>
        </w:tc>
        <w:tc>
          <w:tcPr>
            <w:tcW w:w="1921" w:type="dxa"/>
            <w:tcBorders>
              <w:tl2br w:val="nil"/>
              <w:tr2bl w:val="nil"/>
            </w:tcBorders>
            <w:vAlign w:val="center"/>
          </w:tcPr>
          <w:p w14:paraId="4CC208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921" w:type="dxa"/>
            <w:tcBorders>
              <w:tl2br w:val="nil"/>
              <w:tr2bl w:val="nil"/>
            </w:tcBorders>
            <w:vAlign w:val="center"/>
          </w:tcPr>
          <w:p w14:paraId="0333BE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922" w:type="dxa"/>
            <w:tcBorders>
              <w:tl2br w:val="nil"/>
              <w:tr2bl w:val="nil"/>
            </w:tcBorders>
            <w:vAlign w:val="center"/>
          </w:tcPr>
          <w:p w14:paraId="0F8903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206.66</w:t>
            </w:r>
          </w:p>
        </w:tc>
      </w:tr>
      <w:tr w14:paraId="630DC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79B9A7B">
            <w:pPr>
              <w:spacing w:line="420" w:lineRule="exact"/>
              <w:jc w:val="right"/>
              <w:rPr>
                <w:rFonts w:ascii="宋体" w:hAnsi="宋体"/>
              </w:rPr>
            </w:pPr>
            <w:r>
              <w:rPr>
                <w:rFonts w:hint="eastAsia" w:ascii="宋体" w:hAnsi="宋体"/>
              </w:rPr>
              <w:t>抚松县</w:t>
            </w:r>
          </w:p>
        </w:tc>
        <w:tc>
          <w:tcPr>
            <w:tcW w:w="1921" w:type="dxa"/>
            <w:tcBorders>
              <w:tl2br w:val="nil"/>
              <w:tr2bl w:val="nil"/>
            </w:tcBorders>
            <w:vAlign w:val="center"/>
          </w:tcPr>
          <w:p w14:paraId="5A180B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921" w:type="dxa"/>
            <w:tcBorders>
              <w:tl2br w:val="nil"/>
              <w:tr2bl w:val="nil"/>
            </w:tcBorders>
            <w:vAlign w:val="center"/>
          </w:tcPr>
          <w:p w14:paraId="715D5C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1922" w:type="dxa"/>
            <w:tcBorders>
              <w:tl2br w:val="nil"/>
              <w:tr2bl w:val="nil"/>
            </w:tcBorders>
            <w:vAlign w:val="center"/>
          </w:tcPr>
          <w:p w14:paraId="51809D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13.80</w:t>
            </w:r>
          </w:p>
        </w:tc>
      </w:tr>
      <w:tr w14:paraId="01AB7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0008D314">
            <w:pPr>
              <w:spacing w:line="420" w:lineRule="exact"/>
              <w:jc w:val="right"/>
              <w:rPr>
                <w:rFonts w:ascii="宋体" w:hAnsi="宋体"/>
              </w:rPr>
            </w:pPr>
            <w:r>
              <w:rPr>
                <w:rFonts w:hint="eastAsia" w:ascii="宋体" w:hAnsi="宋体"/>
              </w:rPr>
              <w:t>靖宇县</w:t>
            </w:r>
          </w:p>
        </w:tc>
        <w:tc>
          <w:tcPr>
            <w:tcW w:w="1921" w:type="dxa"/>
            <w:tcBorders>
              <w:tl2br w:val="nil"/>
              <w:tr2bl w:val="nil"/>
            </w:tcBorders>
            <w:vAlign w:val="center"/>
          </w:tcPr>
          <w:p w14:paraId="45D0A7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921" w:type="dxa"/>
            <w:tcBorders>
              <w:tl2br w:val="nil"/>
              <w:tr2bl w:val="nil"/>
            </w:tcBorders>
            <w:vAlign w:val="center"/>
          </w:tcPr>
          <w:p w14:paraId="3137B8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922" w:type="dxa"/>
            <w:tcBorders>
              <w:tl2br w:val="nil"/>
              <w:tr2bl w:val="nil"/>
            </w:tcBorders>
            <w:vAlign w:val="center"/>
          </w:tcPr>
          <w:p w14:paraId="63F7AB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C967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1A4BA7EB">
            <w:pPr>
              <w:spacing w:line="420" w:lineRule="exact"/>
              <w:jc w:val="right"/>
              <w:rPr>
                <w:rFonts w:ascii="宋体" w:hAnsi="宋体"/>
              </w:rPr>
            </w:pPr>
            <w:r>
              <w:rPr>
                <w:rFonts w:hint="eastAsia" w:ascii="宋体" w:hAnsi="宋体"/>
              </w:rPr>
              <w:t>长白朝鲜族自治县</w:t>
            </w:r>
          </w:p>
        </w:tc>
        <w:tc>
          <w:tcPr>
            <w:tcW w:w="1921" w:type="dxa"/>
            <w:tcBorders>
              <w:tl2br w:val="nil"/>
              <w:tr2bl w:val="nil"/>
            </w:tcBorders>
            <w:vAlign w:val="center"/>
          </w:tcPr>
          <w:p w14:paraId="68D24C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921" w:type="dxa"/>
            <w:tcBorders>
              <w:tl2br w:val="nil"/>
              <w:tr2bl w:val="nil"/>
            </w:tcBorders>
            <w:vAlign w:val="center"/>
          </w:tcPr>
          <w:p w14:paraId="79213B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922" w:type="dxa"/>
            <w:tcBorders>
              <w:tl2br w:val="nil"/>
              <w:tr2bl w:val="nil"/>
            </w:tcBorders>
            <w:vAlign w:val="center"/>
          </w:tcPr>
          <w:p w14:paraId="3810C3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0.65</w:t>
            </w:r>
          </w:p>
        </w:tc>
      </w:tr>
      <w:tr w14:paraId="61539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886244C">
            <w:pPr>
              <w:spacing w:line="420" w:lineRule="exact"/>
              <w:jc w:val="right"/>
              <w:rPr>
                <w:rFonts w:ascii="宋体" w:hAnsi="宋体"/>
              </w:rPr>
            </w:pPr>
            <w:r>
              <w:rPr>
                <w:rFonts w:hint="eastAsia" w:ascii="宋体" w:hAnsi="宋体"/>
              </w:rPr>
              <w:t>临江市</w:t>
            </w:r>
          </w:p>
        </w:tc>
        <w:tc>
          <w:tcPr>
            <w:tcW w:w="1921" w:type="dxa"/>
            <w:tcBorders>
              <w:tl2br w:val="nil"/>
              <w:tr2bl w:val="nil"/>
            </w:tcBorders>
            <w:vAlign w:val="center"/>
          </w:tcPr>
          <w:p w14:paraId="1EE182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921" w:type="dxa"/>
            <w:tcBorders>
              <w:tl2br w:val="nil"/>
              <w:tr2bl w:val="nil"/>
            </w:tcBorders>
            <w:vAlign w:val="center"/>
          </w:tcPr>
          <w:p w14:paraId="4C5E34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922" w:type="dxa"/>
            <w:tcBorders>
              <w:tl2br w:val="nil"/>
              <w:tr2bl w:val="nil"/>
            </w:tcBorders>
            <w:vAlign w:val="center"/>
          </w:tcPr>
          <w:p w14:paraId="7CB4F5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2.68</w:t>
            </w:r>
          </w:p>
        </w:tc>
      </w:tr>
      <w:tr w14:paraId="25F04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C52659F">
            <w:pPr>
              <w:spacing w:line="420" w:lineRule="exact"/>
              <w:jc w:val="center"/>
              <w:rPr>
                <w:rFonts w:ascii="宋体" w:hAnsi="宋体"/>
                <w:b/>
                <w:bCs/>
              </w:rPr>
            </w:pPr>
            <w:r>
              <w:rPr>
                <w:rFonts w:hint="eastAsia" w:ascii="宋体" w:hAnsi="宋体"/>
                <w:b/>
                <w:bCs/>
              </w:rPr>
              <w:t>松原市</w:t>
            </w:r>
          </w:p>
        </w:tc>
        <w:tc>
          <w:tcPr>
            <w:tcW w:w="1921" w:type="dxa"/>
            <w:tcBorders>
              <w:tl2br w:val="nil"/>
              <w:tr2bl w:val="nil"/>
            </w:tcBorders>
            <w:vAlign w:val="center"/>
          </w:tcPr>
          <w:p w14:paraId="3E0B8B2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w:t>
            </w:r>
          </w:p>
        </w:tc>
        <w:tc>
          <w:tcPr>
            <w:tcW w:w="1921" w:type="dxa"/>
            <w:tcBorders>
              <w:tl2br w:val="nil"/>
              <w:tr2bl w:val="nil"/>
            </w:tcBorders>
            <w:vAlign w:val="center"/>
          </w:tcPr>
          <w:p w14:paraId="12D166D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7.18</w:t>
            </w:r>
          </w:p>
        </w:tc>
        <w:tc>
          <w:tcPr>
            <w:tcW w:w="1922" w:type="dxa"/>
            <w:tcBorders>
              <w:tl2br w:val="nil"/>
              <w:tr2bl w:val="nil"/>
            </w:tcBorders>
            <w:vAlign w:val="center"/>
          </w:tcPr>
          <w:p w14:paraId="49F10B3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2 954.38</w:t>
            </w:r>
          </w:p>
        </w:tc>
      </w:tr>
      <w:tr w14:paraId="40EC4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9D93B75">
            <w:pPr>
              <w:spacing w:line="420" w:lineRule="exact"/>
              <w:jc w:val="right"/>
              <w:rPr>
                <w:rFonts w:ascii="宋体" w:hAnsi="宋体"/>
              </w:rPr>
            </w:pPr>
            <w:r>
              <w:rPr>
                <w:rFonts w:hint="eastAsia" w:ascii="宋体" w:hAnsi="宋体"/>
              </w:rPr>
              <w:t>宁江区</w:t>
            </w:r>
          </w:p>
        </w:tc>
        <w:tc>
          <w:tcPr>
            <w:tcW w:w="1921" w:type="dxa"/>
            <w:tcBorders>
              <w:tl2br w:val="nil"/>
              <w:tr2bl w:val="nil"/>
            </w:tcBorders>
            <w:vAlign w:val="center"/>
          </w:tcPr>
          <w:p w14:paraId="2E6E8E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921" w:type="dxa"/>
            <w:tcBorders>
              <w:tl2br w:val="nil"/>
              <w:tr2bl w:val="nil"/>
            </w:tcBorders>
            <w:vAlign w:val="center"/>
          </w:tcPr>
          <w:p w14:paraId="717AD0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922" w:type="dxa"/>
            <w:tcBorders>
              <w:tl2br w:val="nil"/>
              <w:tr2bl w:val="nil"/>
            </w:tcBorders>
            <w:vAlign w:val="center"/>
          </w:tcPr>
          <w:p w14:paraId="28D4CE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44.38</w:t>
            </w:r>
          </w:p>
        </w:tc>
      </w:tr>
      <w:tr w14:paraId="0D2A2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62A7281">
            <w:pPr>
              <w:spacing w:line="420" w:lineRule="exact"/>
              <w:jc w:val="right"/>
              <w:rPr>
                <w:rFonts w:ascii="宋体" w:hAnsi="宋体"/>
              </w:rPr>
            </w:pPr>
            <w:r>
              <w:rPr>
                <w:rFonts w:hint="eastAsia" w:ascii="宋体" w:hAnsi="宋体"/>
              </w:rPr>
              <w:t>前郭尔罗斯蒙古族自治县</w:t>
            </w:r>
          </w:p>
        </w:tc>
        <w:tc>
          <w:tcPr>
            <w:tcW w:w="1921" w:type="dxa"/>
            <w:tcBorders>
              <w:tl2br w:val="nil"/>
              <w:tr2bl w:val="nil"/>
            </w:tcBorders>
            <w:vAlign w:val="center"/>
          </w:tcPr>
          <w:p w14:paraId="1E5326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921" w:type="dxa"/>
            <w:tcBorders>
              <w:tl2br w:val="nil"/>
              <w:tr2bl w:val="nil"/>
            </w:tcBorders>
            <w:vAlign w:val="center"/>
          </w:tcPr>
          <w:p w14:paraId="3CD320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1.03</w:t>
            </w:r>
          </w:p>
        </w:tc>
        <w:tc>
          <w:tcPr>
            <w:tcW w:w="1922" w:type="dxa"/>
            <w:tcBorders>
              <w:tl2br w:val="nil"/>
              <w:tr2bl w:val="nil"/>
            </w:tcBorders>
            <w:vAlign w:val="center"/>
          </w:tcPr>
          <w:p w14:paraId="1BB7C8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384.99</w:t>
            </w:r>
          </w:p>
        </w:tc>
      </w:tr>
      <w:tr w14:paraId="3E991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91E161F">
            <w:pPr>
              <w:spacing w:line="420" w:lineRule="exact"/>
              <w:jc w:val="right"/>
              <w:rPr>
                <w:rFonts w:ascii="宋体" w:hAnsi="宋体"/>
              </w:rPr>
            </w:pPr>
            <w:r>
              <w:rPr>
                <w:rFonts w:hint="eastAsia" w:ascii="宋体" w:hAnsi="宋体"/>
              </w:rPr>
              <w:t>长岭县</w:t>
            </w:r>
          </w:p>
        </w:tc>
        <w:tc>
          <w:tcPr>
            <w:tcW w:w="1921" w:type="dxa"/>
            <w:tcBorders>
              <w:tl2br w:val="nil"/>
              <w:tr2bl w:val="nil"/>
            </w:tcBorders>
            <w:vAlign w:val="center"/>
          </w:tcPr>
          <w:p w14:paraId="44C552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921" w:type="dxa"/>
            <w:tcBorders>
              <w:tl2br w:val="nil"/>
              <w:tr2bl w:val="nil"/>
            </w:tcBorders>
            <w:vAlign w:val="center"/>
          </w:tcPr>
          <w:p w14:paraId="462D8C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1.33</w:t>
            </w:r>
          </w:p>
        </w:tc>
        <w:tc>
          <w:tcPr>
            <w:tcW w:w="1922" w:type="dxa"/>
            <w:tcBorders>
              <w:tl2br w:val="nil"/>
              <w:tr2bl w:val="nil"/>
            </w:tcBorders>
            <w:vAlign w:val="center"/>
          </w:tcPr>
          <w:p w14:paraId="3B802B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140.41</w:t>
            </w:r>
          </w:p>
        </w:tc>
      </w:tr>
      <w:tr w14:paraId="0BC9C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4285FD4">
            <w:pPr>
              <w:spacing w:line="420" w:lineRule="exact"/>
              <w:jc w:val="right"/>
              <w:rPr>
                <w:rFonts w:ascii="宋体" w:hAnsi="宋体"/>
              </w:rPr>
            </w:pPr>
            <w:r>
              <w:rPr>
                <w:rFonts w:hint="eastAsia" w:ascii="宋体" w:hAnsi="宋体"/>
              </w:rPr>
              <w:t>乾安县</w:t>
            </w:r>
          </w:p>
        </w:tc>
        <w:tc>
          <w:tcPr>
            <w:tcW w:w="1921" w:type="dxa"/>
            <w:tcBorders>
              <w:tl2br w:val="nil"/>
              <w:tr2bl w:val="nil"/>
            </w:tcBorders>
            <w:vAlign w:val="center"/>
          </w:tcPr>
          <w:p w14:paraId="5B1FC6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921" w:type="dxa"/>
            <w:tcBorders>
              <w:tl2br w:val="nil"/>
              <w:tr2bl w:val="nil"/>
            </w:tcBorders>
            <w:vAlign w:val="center"/>
          </w:tcPr>
          <w:p w14:paraId="7FA3E8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922" w:type="dxa"/>
            <w:tcBorders>
              <w:tl2br w:val="nil"/>
              <w:tr2bl w:val="nil"/>
            </w:tcBorders>
            <w:vAlign w:val="center"/>
          </w:tcPr>
          <w:p w14:paraId="4CBC9A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1.00</w:t>
            </w:r>
          </w:p>
        </w:tc>
      </w:tr>
      <w:tr w14:paraId="11832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40F55E6">
            <w:pPr>
              <w:spacing w:line="420" w:lineRule="exact"/>
              <w:jc w:val="right"/>
              <w:rPr>
                <w:rFonts w:ascii="宋体" w:hAnsi="宋体"/>
              </w:rPr>
            </w:pPr>
            <w:r>
              <w:rPr>
                <w:rFonts w:hint="eastAsia" w:ascii="宋体" w:hAnsi="宋体"/>
              </w:rPr>
              <w:t>扶余县</w:t>
            </w:r>
          </w:p>
        </w:tc>
        <w:tc>
          <w:tcPr>
            <w:tcW w:w="1921" w:type="dxa"/>
            <w:tcBorders>
              <w:tl2br w:val="nil"/>
              <w:tr2bl w:val="nil"/>
            </w:tcBorders>
            <w:vAlign w:val="center"/>
          </w:tcPr>
          <w:p w14:paraId="1F9E76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921" w:type="dxa"/>
            <w:tcBorders>
              <w:tl2br w:val="nil"/>
              <w:tr2bl w:val="nil"/>
            </w:tcBorders>
            <w:vAlign w:val="center"/>
          </w:tcPr>
          <w:p w14:paraId="12FD3E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2.37</w:t>
            </w:r>
          </w:p>
        </w:tc>
        <w:tc>
          <w:tcPr>
            <w:tcW w:w="1922" w:type="dxa"/>
            <w:tcBorders>
              <w:tl2br w:val="nil"/>
              <w:tr2bl w:val="nil"/>
            </w:tcBorders>
            <w:vAlign w:val="center"/>
          </w:tcPr>
          <w:p w14:paraId="24EF26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1 399.40</w:t>
            </w:r>
          </w:p>
        </w:tc>
      </w:tr>
      <w:tr w14:paraId="11740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89F614D">
            <w:pPr>
              <w:spacing w:line="420" w:lineRule="exact"/>
              <w:jc w:val="right"/>
              <w:rPr>
                <w:rFonts w:ascii="宋体" w:hAnsi="宋体"/>
              </w:rPr>
            </w:pPr>
            <w:r>
              <w:rPr>
                <w:rFonts w:hint="eastAsia" w:ascii="宋体" w:hAnsi="宋体"/>
              </w:rPr>
              <w:t>经济技术开发区</w:t>
            </w:r>
          </w:p>
        </w:tc>
        <w:tc>
          <w:tcPr>
            <w:tcW w:w="1921" w:type="dxa"/>
            <w:tcBorders>
              <w:tl2br w:val="nil"/>
              <w:tr2bl w:val="nil"/>
            </w:tcBorders>
            <w:vAlign w:val="center"/>
          </w:tcPr>
          <w:p w14:paraId="4CF639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921" w:type="dxa"/>
            <w:tcBorders>
              <w:tl2br w:val="nil"/>
              <w:tr2bl w:val="nil"/>
            </w:tcBorders>
            <w:vAlign w:val="center"/>
          </w:tcPr>
          <w:p w14:paraId="09DBA1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2.23</w:t>
            </w:r>
          </w:p>
        </w:tc>
        <w:tc>
          <w:tcPr>
            <w:tcW w:w="1922" w:type="dxa"/>
            <w:tcBorders>
              <w:tl2br w:val="nil"/>
              <w:tr2bl w:val="nil"/>
            </w:tcBorders>
            <w:vAlign w:val="center"/>
          </w:tcPr>
          <w:p w14:paraId="61D7D6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984.20</w:t>
            </w:r>
          </w:p>
        </w:tc>
      </w:tr>
      <w:tr w14:paraId="673FF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57600F49">
            <w:pPr>
              <w:spacing w:line="420" w:lineRule="exact"/>
              <w:jc w:val="center"/>
              <w:rPr>
                <w:rFonts w:ascii="宋体" w:hAnsi="宋体"/>
                <w:b/>
                <w:bCs/>
              </w:rPr>
            </w:pPr>
            <w:r>
              <w:rPr>
                <w:rFonts w:hint="eastAsia" w:ascii="宋体" w:hAnsi="宋体"/>
                <w:b/>
                <w:bCs/>
              </w:rPr>
              <w:t>白城市</w:t>
            </w:r>
          </w:p>
        </w:tc>
        <w:tc>
          <w:tcPr>
            <w:tcW w:w="1921" w:type="dxa"/>
            <w:tcBorders>
              <w:tl2br w:val="nil"/>
              <w:tr2bl w:val="nil"/>
            </w:tcBorders>
            <w:vAlign w:val="center"/>
          </w:tcPr>
          <w:p w14:paraId="37563D6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35</w:t>
            </w:r>
          </w:p>
        </w:tc>
        <w:tc>
          <w:tcPr>
            <w:tcW w:w="1921" w:type="dxa"/>
            <w:tcBorders>
              <w:tl2br w:val="nil"/>
              <w:tr2bl w:val="nil"/>
            </w:tcBorders>
            <w:vAlign w:val="center"/>
          </w:tcPr>
          <w:p w14:paraId="36DD7BC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10.55</w:t>
            </w:r>
          </w:p>
        </w:tc>
        <w:tc>
          <w:tcPr>
            <w:tcW w:w="1922" w:type="dxa"/>
            <w:tcBorders>
              <w:tl2br w:val="nil"/>
              <w:tr2bl w:val="nil"/>
            </w:tcBorders>
            <w:vAlign w:val="center"/>
          </w:tcPr>
          <w:p w14:paraId="011C6B0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5 423.12</w:t>
            </w:r>
          </w:p>
        </w:tc>
      </w:tr>
      <w:tr w14:paraId="7EAC2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8AB3EBC">
            <w:pPr>
              <w:spacing w:line="420" w:lineRule="exact"/>
              <w:jc w:val="right"/>
              <w:rPr>
                <w:rFonts w:ascii="宋体" w:hAnsi="宋体"/>
              </w:rPr>
            </w:pPr>
            <w:r>
              <w:rPr>
                <w:rFonts w:hint="eastAsia" w:ascii="宋体" w:hAnsi="宋体"/>
              </w:rPr>
              <w:t>洮北区</w:t>
            </w:r>
          </w:p>
        </w:tc>
        <w:tc>
          <w:tcPr>
            <w:tcW w:w="1921" w:type="dxa"/>
            <w:tcBorders>
              <w:tl2br w:val="nil"/>
              <w:tr2bl w:val="nil"/>
            </w:tcBorders>
            <w:vAlign w:val="center"/>
          </w:tcPr>
          <w:p w14:paraId="1BE310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921" w:type="dxa"/>
            <w:tcBorders>
              <w:tl2br w:val="nil"/>
              <w:tr2bl w:val="nil"/>
            </w:tcBorders>
            <w:vAlign w:val="center"/>
          </w:tcPr>
          <w:p w14:paraId="16FAB7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3.87</w:t>
            </w:r>
          </w:p>
        </w:tc>
        <w:tc>
          <w:tcPr>
            <w:tcW w:w="1922" w:type="dxa"/>
            <w:tcBorders>
              <w:tl2br w:val="nil"/>
              <w:tr2bl w:val="nil"/>
            </w:tcBorders>
            <w:vAlign w:val="center"/>
          </w:tcPr>
          <w:p w14:paraId="5923B4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1 914.55</w:t>
            </w:r>
          </w:p>
        </w:tc>
      </w:tr>
      <w:tr w14:paraId="2C3F3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2B96C45D">
            <w:pPr>
              <w:spacing w:line="420" w:lineRule="exact"/>
              <w:jc w:val="right"/>
              <w:rPr>
                <w:rFonts w:ascii="宋体" w:hAnsi="宋体"/>
              </w:rPr>
            </w:pPr>
            <w:r>
              <w:rPr>
                <w:rFonts w:hint="eastAsia" w:ascii="宋体" w:hAnsi="宋体"/>
              </w:rPr>
              <w:t>镇赉县</w:t>
            </w:r>
          </w:p>
        </w:tc>
        <w:tc>
          <w:tcPr>
            <w:tcW w:w="1921" w:type="dxa"/>
            <w:tcBorders>
              <w:tl2br w:val="nil"/>
              <w:tr2bl w:val="nil"/>
            </w:tcBorders>
            <w:vAlign w:val="center"/>
          </w:tcPr>
          <w:p w14:paraId="271C45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921" w:type="dxa"/>
            <w:tcBorders>
              <w:tl2br w:val="nil"/>
              <w:tr2bl w:val="nil"/>
            </w:tcBorders>
            <w:vAlign w:val="center"/>
          </w:tcPr>
          <w:p w14:paraId="679F1A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2.03</w:t>
            </w:r>
          </w:p>
        </w:tc>
        <w:tc>
          <w:tcPr>
            <w:tcW w:w="1922" w:type="dxa"/>
            <w:tcBorders>
              <w:tl2br w:val="nil"/>
              <w:tr2bl w:val="nil"/>
            </w:tcBorders>
            <w:vAlign w:val="center"/>
          </w:tcPr>
          <w:p w14:paraId="2981AC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328.42</w:t>
            </w:r>
          </w:p>
        </w:tc>
      </w:tr>
      <w:tr w14:paraId="69E5C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1F2C4ECC">
            <w:pPr>
              <w:spacing w:line="420" w:lineRule="exact"/>
              <w:jc w:val="right"/>
              <w:rPr>
                <w:rFonts w:ascii="宋体" w:hAnsi="宋体"/>
              </w:rPr>
            </w:pPr>
            <w:r>
              <w:rPr>
                <w:rFonts w:hint="eastAsia" w:ascii="宋体" w:hAnsi="宋体"/>
              </w:rPr>
              <w:t>通榆县</w:t>
            </w:r>
          </w:p>
        </w:tc>
        <w:tc>
          <w:tcPr>
            <w:tcW w:w="1921" w:type="dxa"/>
            <w:tcBorders>
              <w:tl2br w:val="nil"/>
              <w:tr2bl w:val="nil"/>
            </w:tcBorders>
            <w:vAlign w:val="center"/>
          </w:tcPr>
          <w:p w14:paraId="6EE016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921" w:type="dxa"/>
            <w:tcBorders>
              <w:tl2br w:val="nil"/>
              <w:tr2bl w:val="nil"/>
            </w:tcBorders>
            <w:vAlign w:val="center"/>
          </w:tcPr>
          <w:p w14:paraId="4993E8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0.60</w:t>
            </w:r>
          </w:p>
        </w:tc>
        <w:tc>
          <w:tcPr>
            <w:tcW w:w="1922" w:type="dxa"/>
            <w:tcBorders>
              <w:tl2br w:val="nil"/>
              <w:tr2bl w:val="nil"/>
            </w:tcBorders>
            <w:vAlign w:val="center"/>
          </w:tcPr>
          <w:p w14:paraId="0A7732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203.90</w:t>
            </w:r>
          </w:p>
        </w:tc>
      </w:tr>
      <w:tr w14:paraId="03383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05C71DBE">
            <w:pPr>
              <w:spacing w:line="420" w:lineRule="exact"/>
              <w:jc w:val="right"/>
              <w:rPr>
                <w:rFonts w:ascii="宋体" w:hAnsi="宋体"/>
              </w:rPr>
            </w:pPr>
            <w:r>
              <w:rPr>
                <w:rFonts w:hint="eastAsia" w:ascii="宋体" w:hAnsi="宋体"/>
              </w:rPr>
              <w:t>洮南市</w:t>
            </w:r>
          </w:p>
        </w:tc>
        <w:tc>
          <w:tcPr>
            <w:tcW w:w="1921" w:type="dxa"/>
            <w:tcBorders>
              <w:tl2br w:val="nil"/>
              <w:tr2bl w:val="nil"/>
            </w:tcBorders>
            <w:vAlign w:val="center"/>
          </w:tcPr>
          <w:p w14:paraId="6258B6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921" w:type="dxa"/>
            <w:tcBorders>
              <w:tl2br w:val="nil"/>
              <w:tr2bl w:val="nil"/>
            </w:tcBorders>
            <w:vAlign w:val="center"/>
          </w:tcPr>
          <w:p w14:paraId="351AAA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c>
          <w:tcPr>
            <w:tcW w:w="1922" w:type="dxa"/>
            <w:tcBorders>
              <w:tl2br w:val="nil"/>
              <w:tr2bl w:val="nil"/>
            </w:tcBorders>
            <w:vAlign w:val="center"/>
          </w:tcPr>
          <w:p w14:paraId="7F9788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29.86</w:t>
            </w:r>
          </w:p>
        </w:tc>
      </w:tr>
      <w:tr w14:paraId="7F8E3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2C60D970">
            <w:pPr>
              <w:spacing w:line="420" w:lineRule="exact"/>
              <w:jc w:val="right"/>
              <w:rPr>
                <w:rFonts w:ascii="宋体" w:hAnsi="宋体"/>
              </w:rPr>
            </w:pPr>
            <w:r>
              <w:rPr>
                <w:rFonts w:hint="eastAsia" w:ascii="宋体" w:hAnsi="宋体"/>
              </w:rPr>
              <w:t>大安市</w:t>
            </w:r>
          </w:p>
        </w:tc>
        <w:tc>
          <w:tcPr>
            <w:tcW w:w="1921" w:type="dxa"/>
            <w:tcBorders>
              <w:tl2br w:val="nil"/>
              <w:tr2bl w:val="nil"/>
            </w:tcBorders>
            <w:vAlign w:val="center"/>
          </w:tcPr>
          <w:p w14:paraId="6FDABC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921" w:type="dxa"/>
            <w:tcBorders>
              <w:tl2br w:val="nil"/>
              <w:tr2bl w:val="nil"/>
            </w:tcBorders>
            <w:vAlign w:val="center"/>
          </w:tcPr>
          <w:p w14:paraId="17AD49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3.93</w:t>
            </w:r>
          </w:p>
        </w:tc>
        <w:tc>
          <w:tcPr>
            <w:tcW w:w="1922" w:type="dxa"/>
            <w:tcBorders>
              <w:tl2br w:val="nil"/>
              <w:tr2bl w:val="nil"/>
            </w:tcBorders>
            <w:vAlign w:val="center"/>
          </w:tcPr>
          <w:p w14:paraId="344E23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2946.38</w:t>
            </w:r>
          </w:p>
        </w:tc>
      </w:tr>
      <w:tr w14:paraId="60D5B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6CB6983">
            <w:pPr>
              <w:spacing w:line="420" w:lineRule="exact"/>
              <w:jc w:val="center"/>
              <w:rPr>
                <w:rFonts w:ascii="宋体" w:hAnsi="宋体"/>
                <w:b/>
                <w:bCs/>
              </w:rPr>
            </w:pPr>
            <w:r>
              <w:rPr>
                <w:rFonts w:hint="eastAsia" w:ascii="宋体" w:hAnsi="宋体"/>
                <w:b/>
                <w:bCs/>
              </w:rPr>
              <w:t>延边朝鲜族自治州</w:t>
            </w:r>
          </w:p>
        </w:tc>
        <w:tc>
          <w:tcPr>
            <w:tcW w:w="1921" w:type="dxa"/>
            <w:tcBorders>
              <w:tl2br w:val="nil"/>
              <w:tr2bl w:val="nil"/>
            </w:tcBorders>
            <w:vAlign w:val="center"/>
          </w:tcPr>
          <w:p w14:paraId="0CD2954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44</w:t>
            </w:r>
          </w:p>
        </w:tc>
        <w:tc>
          <w:tcPr>
            <w:tcW w:w="1921" w:type="dxa"/>
            <w:tcBorders>
              <w:tl2br w:val="nil"/>
              <w:tr2bl w:val="nil"/>
            </w:tcBorders>
            <w:vAlign w:val="center"/>
          </w:tcPr>
          <w:p w14:paraId="536CB98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11.27</w:t>
            </w:r>
          </w:p>
        </w:tc>
        <w:tc>
          <w:tcPr>
            <w:tcW w:w="1922" w:type="dxa"/>
            <w:tcBorders>
              <w:tl2br w:val="nil"/>
              <w:tr2bl w:val="nil"/>
            </w:tcBorders>
            <w:vAlign w:val="center"/>
          </w:tcPr>
          <w:p w14:paraId="1244883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5 209.60</w:t>
            </w:r>
          </w:p>
        </w:tc>
      </w:tr>
      <w:tr w14:paraId="7903D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EB196D9">
            <w:pPr>
              <w:spacing w:line="420" w:lineRule="exact"/>
              <w:jc w:val="right"/>
              <w:rPr>
                <w:rFonts w:ascii="宋体" w:hAnsi="宋体"/>
              </w:rPr>
            </w:pPr>
            <w:r>
              <w:rPr>
                <w:rFonts w:hint="eastAsia" w:ascii="宋体" w:hAnsi="宋体"/>
              </w:rPr>
              <w:t>延吉市</w:t>
            </w:r>
          </w:p>
        </w:tc>
        <w:tc>
          <w:tcPr>
            <w:tcW w:w="1921" w:type="dxa"/>
            <w:tcBorders>
              <w:tl2br w:val="nil"/>
              <w:tr2bl w:val="nil"/>
            </w:tcBorders>
            <w:vAlign w:val="center"/>
          </w:tcPr>
          <w:p w14:paraId="56CCE8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921" w:type="dxa"/>
            <w:tcBorders>
              <w:tl2br w:val="nil"/>
              <w:tr2bl w:val="nil"/>
            </w:tcBorders>
            <w:vAlign w:val="center"/>
          </w:tcPr>
          <w:p w14:paraId="359C4E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0.64</w:t>
            </w:r>
          </w:p>
        </w:tc>
        <w:tc>
          <w:tcPr>
            <w:tcW w:w="1922" w:type="dxa"/>
            <w:tcBorders>
              <w:tl2br w:val="nil"/>
              <w:tr2bl w:val="nil"/>
            </w:tcBorders>
            <w:vAlign w:val="center"/>
          </w:tcPr>
          <w:p w14:paraId="229EF8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122.56</w:t>
            </w:r>
          </w:p>
        </w:tc>
      </w:tr>
      <w:tr w14:paraId="41C6A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03A9F882">
            <w:pPr>
              <w:spacing w:line="420" w:lineRule="exact"/>
              <w:jc w:val="right"/>
              <w:rPr>
                <w:rFonts w:ascii="宋体" w:hAnsi="宋体"/>
              </w:rPr>
            </w:pPr>
            <w:r>
              <w:rPr>
                <w:rFonts w:hint="eastAsia" w:ascii="宋体" w:hAnsi="宋体"/>
              </w:rPr>
              <w:t>图们市</w:t>
            </w:r>
          </w:p>
        </w:tc>
        <w:tc>
          <w:tcPr>
            <w:tcW w:w="1921" w:type="dxa"/>
            <w:tcBorders>
              <w:tl2br w:val="nil"/>
              <w:tr2bl w:val="nil"/>
            </w:tcBorders>
            <w:vAlign w:val="center"/>
          </w:tcPr>
          <w:p w14:paraId="502263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921" w:type="dxa"/>
            <w:tcBorders>
              <w:tl2br w:val="nil"/>
              <w:tr2bl w:val="nil"/>
            </w:tcBorders>
            <w:vAlign w:val="center"/>
          </w:tcPr>
          <w:p w14:paraId="67333E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922" w:type="dxa"/>
            <w:tcBorders>
              <w:tl2br w:val="nil"/>
              <w:tr2bl w:val="nil"/>
            </w:tcBorders>
            <w:vAlign w:val="center"/>
          </w:tcPr>
          <w:p w14:paraId="4B421D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1.34</w:t>
            </w:r>
          </w:p>
        </w:tc>
      </w:tr>
      <w:tr w14:paraId="55304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5A0F6CBC">
            <w:pPr>
              <w:spacing w:line="420" w:lineRule="exact"/>
              <w:jc w:val="right"/>
              <w:rPr>
                <w:rFonts w:ascii="宋体" w:hAnsi="宋体"/>
              </w:rPr>
            </w:pPr>
            <w:r>
              <w:rPr>
                <w:rFonts w:hint="eastAsia" w:ascii="宋体" w:hAnsi="宋体"/>
              </w:rPr>
              <w:t>敦化市</w:t>
            </w:r>
          </w:p>
        </w:tc>
        <w:tc>
          <w:tcPr>
            <w:tcW w:w="1921" w:type="dxa"/>
            <w:tcBorders>
              <w:tl2br w:val="nil"/>
              <w:tr2bl w:val="nil"/>
            </w:tcBorders>
            <w:vAlign w:val="center"/>
          </w:tcPr>
          <w:p w14:paraId="6B4121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1921" w:type="dxa"/>
            <w:tcBorders>
              <w:tl2br w:val="nil"/>
              <w:tr2bl w:val="nil"/>
            </w:tcBorders>
            <w:vAlign w:val="center"/>
          </w:tcPr>
          <w:p w14:paraId="31E792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0.97</w:t>
            </w:r>
          </w:p>
        </w:tc>
        <w:tc>
          <w:tcPr>
            <w:tcW w:w="1922" w:type="dxa"/>
            <w:tcBorders>
              <w:tl2br w:val="nil"/>
              <w:tr2bl w:val="nil"/>
            </w:tcBorders>
            <w:vAlign w:val="center"/>
          </w:tcPr>
          <w:p w14:paraId="3C562C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643.05</w:t>
            </w:r>
          </w:p>
        </w:tc>
      </w:tr>
      <w:tr w14:paraId="33F72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06EC265F">
            <w:pPr>
              <w:spacing w:line="420" w:lineRule="exact"/>
              <w:jc w:val="right"/>
              <w:rPr>
                <w:rFonts w:ascii="宋体" w:hAnsi="宋体"/>
              </w:rPr>
            </w:pPr>
            <w:r>
              <w:rPr>
                <w:rFonts w:hint="eastAsia" w:ascii="宋体" w:hAnsi="宋体"/>
              </w:rPr>
              <w:t>珲春市</w:t>
            </w:r>
          </w:p>
        </w:tc>
        <w:tc>
          <w:tcPr>
            <w:tcW w:w="1921" w:type="dxa"/>
            <w:tcBorders>
              <w:tl2br w:val="nil"/>
              <w:tr2bl w:val="nil"/>
            </w:tcBorders>
            <w:vAlign w:val="center"/>
          </w:tcPr>
          <w:p w14:paraId="7F3C83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1921" w:type="dxa"/>
            <w:tcBorders>
              <w:tl2br w:val="nil"/>
              <w:tr2bl w:val="nil"/>
            </w:tcBorders>
            <w:vAlign w:val="center"/>
          </w:tcPr>
          <w:p w14:paraId="4AD29B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9.50</w:t>
            </w:r>
          </w:p>
        </w:tc>
        <w:tc>
          <w:tcPr>
            <w:tcW w:w="1922" w:type="dxa"/>
            <w:tcBorders>
              <w:tl2br w:val="nil"/>
              <w:tr2bl w:val="nil"/>
            </w:tcBorders>
            <w:vAlign w:val="center"/>
          </w:tcPr>
          <w:p w14:paraId="073F1B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4 428.27</w:t>
            </w:r>
          </w:p>
        </w:tc>
      </w:tr>
      <w:tr w14:paraId="26C70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25AE18EB">
            <w:pPr>
              <w:spacing w:line="420" w:lineRule="exact"/>
              <w:jc w:val="right"/>
              <w:rPr>
                <w:rFonts w:ascii="宋体" w:hAnsi="宋体"/>
              </w:rPr>
            </w:pPr>
            <w:r>
              <w:rPr>
                <w:rFonts w:hint="eastAsia" w:ascii="宋体" w:hAnsi="宋体"/>
              </w:rPr>
              <w:t>龙井市</w:t>
            </w:r>
          </w:p>
        </w:tc>
        <w:tc>
          <w:tcPr>
            <w:tcW w:w="1921" w:type="dxa"/>
            <w:tcBorders>
              <w:tl2br w:val="nil"/>
              <w:tr2bl w:val="nil"/>
            </w:tcBorders>
            <w:vAlign w:val="center"/>
          </w:tcPr>
          <w:p w14:paraId="22A96A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921" w:type="dxa"/>
            <w:tcBorders>
              <w:tl2br w:val="nil"/>
              <w:tr2bl w:val="nil"/>
            </w:tcBorders>
            <w:vAlign w:val="center"/>
          </w:tcPr>
          <w:p w14:paraId="31C5B8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922" w:type="dxa"/>
            <w:tcBorders>
              <w:tl2br w:val="nil"/>
              <w:tr2bl w:val="nil"/>
            </w:tcBorders>
            <w:vAlign w:val="center"/>
          </w:tcPr>
          <w:p w14:paraId="422172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1.30</w:t>
            </w:r>
          </w:p>
        </w:tc>
      </w:tr>
      <w:tr w14:paraId="6FBFE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3F4A5831">
            <w:pPr>
              <w:spacing w:line="420" w:lineRule="exact"/>
              <w:jc w:val="right"/>
              <w:rPr>
                <w:rFonts w:ascii="宋体" w:hAnsi="宋体"/>
              </w:rPr>
            </w:pPr>
            <w:r>
              <w:rPr>
                <w:rFonts w:hint="eastAsia" w:ascii="宋体" w:hAnsi="宋体"/>
              </w:rPr>
              <w:t>和龙市</w:t>
            </w:r>
          </w:p>
        </w:tc>
        <w:tc>
          <w:tcPr>
            <w:tcW w:w="1921" w:type="dxa"/>
            <w:tcBorders>
              <w:tl2br w:val="nil"/>
              <w:tr2bl w:val="nil"/>
            </w:tcBorders>
            <w:vAlign w:val="center"/>
          </w:tcPr>
          <w:p w14:paraId="395E4F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921" w:type="dxa"/>
            <w:tcBorders>
              <w:tl2br w:val="nil"/>
              <w:tr2bl w:val="nil"/>
            </w:tcBorders>
            <w:vAlign w:val="center"/>
          </w:tcPr>
          <w:p w14:paraId="618B35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922" w:type="dxa"/>
            <w:tcBorders>
              <w:tl2br w:val="nil"/>
              <w:tr2bl w:val="nil"/>
            </w:tcBorders>
            <w:vAlign w:val="center"/>
          </w:tcPr>
          <w:p w14:paraId="0BDC4F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1.39</w:t>
            </w:r>
          </w:p>
        </w:tc>
      </w:tr>
      <w:tr w14:paraId="03CCE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0484F12D">
            <w:pPr>
              <w:spacing w:line="420" w:lineRule="exact"/>
              <w:jc w:val="right"/>
              <w:rPr>
                <w:rFonts w:ascii="宋体" w:hAnsi="宋体"/>
              </w:rPr>
            </w:pPr>
            <w:r>
              <w:rPr>
                <w:rFonts w:hint="eastAsia" w:ascii="宋体" w:hAnsi="宋体"/>
              </w:rPr>
              <w:t>汪清县</w:t>
            </w:r>
          </w:p>
        </w:tc>
        <w:tc>
          <w:tcPr>
            <w:tcW w:w="1921" w:type="dxa"/>
            <w:tcBorders>
              <w:tl2br w:val="nil"/>
              <w:tr2bl w:val="nil"/>
            </w:tcBorders>
            <w:vAlign w:val="center"/>
          </w:tcPr>
          <w:p w14:paraId="239010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921" w:type="dxa"/>
            <w:tcBorders>
              <w:tl2br w:val="nil"/>
              <w:tr2bl w:val="nil"/>
            </w:tcBorders>
            <w:vAlign w:val="center"/>
          </w:tcPr>
          <w:p w14:paraId="155E8E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922" w:type="dxa"/>
            <w:tcBorders>
              <w:tl2br w:val="nil"/>
              <w:tr2bl w:val="nil"/>
            </w:tcBorders>
            <w:vAlign w:val="center"/>
          </w:tcPr>
          <w:p w14:paraId="087F1A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3.89</w:t>
            </w:r>
          </w:p>
        </w:tc>
      </w:tr>
      <w:tr w14:paraId="4A627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5471281B">
            <w:pPr>
              <w:spacing w:line="420" w:lineRule="exact"/>
              <w:jc w:val="right"/>
              <w:rPr>
                <w:rFonts w:ascii="宋体" w:hAnsi="宋体"/>
              </w:rPr>
            </w:pPr>
            <w:r>
              <w:rPr>
                <w:rFonts w:hint="eastAsia" w:ascii="宋体" w:hAnsi="宋体"/>
              </w:rPr>
              <w:t>安图县</w:t>
            </w:r>
          </w:p>
        </w:tc>
        <w:tc>
          <w:tcPr>
            <w:tcW w:w="1921" w:type="dxa"/>
            <w:tcBorders>
              <w:tl2br w:val="nil"/>
              <w:tr2bl w:val="nil"/>
            </w:tcBorders>
            <w:vAlign w:val="center"/>
          </w:tcPr>
          <w:p w14:paraId="0D8C28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921" w:type="dxa"/>
            <w:tcBorders>
              <w:tl2br w:val="nil"/>
              <w:tr2bl w:val="nil"/>
            </w:tcBorders>
            <w:vAlign w:val="center"/>
          </w:tcPr>
          <w:p w14:paraId="500AE1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922" w:type="dxa"/>
            <w:tcBorders>
              <w:tl2br w:val="nil"/>
              <w:tr2bl w:val="nil"/>
            </w:tcBorders>
            <w:vAlign w:val="center"/>
          </w:tcPr>
          <w:p w14:paraId="59646A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7.80</w:t>
            </w:r>
          </w:p>
        </w:tc>
      </w:tr>
      <w:tr w14:paraId="74C64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1EFCD6E">
            <w:pPr>
              <w:spacing w:line="420" w:lineRule="exact"/>
              <w:jc w:val="center"/>
              <w:rPr>
                <w:rFonts w:ascii="宋体" w:hAnsi="宋体"/>
                <w:b/>
                <w:bCs/>
              </w:rPr>
            </w:pPr>
            <w:r>
              <w:rPr>
                <w:rFonts w:hint="eastAsia" w:ascii="宋体" w:hAnsi="宋体"/>
                <w:b/>
                <w:bCs/>
              </w:rPr>
              <w:t>梅河口市</w:t>
            </w:r>
          </w:p>
        </w:tc>
        <w:tc>
          <w:tcPr>
            <w:tcW w:w="1921" w:type="dxa"/>
            <w:tcBorders>
              <w:tl2br w:val="nil"/>
              <w:tr2bl w:val="nil"/>
            </w:tcBorders>
            <w:vAlign w:val="center"/>
          </w:tcPr>
          <w:p w14:paraId="547A8AE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w:t>
            </w:r>
          </w:p>
        </w:tc>
        <w:tc>
          <w:tcPr>
            <w:tcW w:w="1921" w:type="dxa"/>
            <w:tcBorders>
              <w:tl2br w:val="nil"/>
              <w:tr2bl w:val="nil"/>
            </w:tcBorders>
            <w:vAlign w:val="center"/>
          </w:tcPr>
          <w:p w14:paraId="4584222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3.53</w:t>
            </w:r>
          </w:p>
        </w:tc>
        <w:tc>
          <w:tcPr>
            <w:tcW w:w="1922" w:type="dxa"/>
            <w:tcBorders>
              <w:tl2br w:val="nil"/>
              <w:tr2bl w:val="nil"/>
            </w:tcBorders>
            <w:vAlign w:val="center"/>
          </w:tcPr>
          <w:p w14:paraId="493BDC9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1 012.08</w:t>
            </w:r>
          </w:p>
        </w:tc>
      </w:tr>
      <w:tr w14:paraId="00661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5FBA2565">
            <w:pPr>
              <w:spacing w:line="420" w:lineRule="exact"/>
              <w:jc w:val="right"/>
              <w:rPr>
                <w:rFonts w:ascii="宋体" w:hAnsi="宋体"/>
              </w:rPr>
            </w:pPr>
            <w:r>
              <w:rPr>
                <w:rFonts w:hint="eastAsia" w:ascii="宋体" w:hAnsi="宋体"/>
              </w:rPr>
              <w:t>梅河口市市区</w:t>
            </w:r>
          </w:p>
        </w:tc>
        <w:tc>
          <w:tcPr>
            <w:tcW w:w="1921" w:type="dxa"/>
            <w:tcBorders>
              <w:tl2br w:val="nil"/>
              <w:tr2bl w:val="nil"/>
            </w:tcBorders>
            <w:vAlign w:val="center"/>
          </w:tcPr>
          <w:p w14:paraId="74A58E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w:t>
            </w:r>
          </w:p>
        </w:tc>
        <w:tc>
          <w:tcPr>
            <w:tcW w:w="1921" w:type="dxa"/>
            <w:tcBorders>
              <w:tl2br w:val="nil"/>
              <w:tr2bl w:val="nil"/>
            </w:tcBorders>
            <w:vAlign w:val="center"/>
          </w:tcPr>
          <w:p w14:paraId="302CAC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3.53</w:t>
            </w:r>
          </w:p>
        </w:tc>
        <w:tc>
          <w:tcPr>
            <w:tcW w:w="1922" w:type="dxa"/>
            <w:tcBorders>
              <w:tl2br w:val="nil"/>
              <w:tr2bl w:val="nil"/>
            </w:tcBorders>
            <w:vAlign w:val="center"/>
          </w:tcPr>
          <w:p w14:paraId="26498B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1 012.08</w:t>
            </w:r>
          </w:p>
        </w:tc>
      </w:tr>
      <w:tr w14:paraId="5F8CD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25045715">
            <w:pPr>
              <w:spacing w:line="420" w:lineRule="exact"/>
              <w:jc w:val="center"/>
              <w:rPr>
                <w:rFonts w:ascii="宋体" w:hAnsi="宋体"/>
                <w:b/>
                <w:bCs/>
              </w:rPr>
            </w:pPr>
            <w:r>
              <w:rPr>
                <w:rFonts w:hint="eastAsia" w:ascii="宋体" w:hAnsi="宋体"/>
                <w:b/>
                <w:bCs/>
              </w:rPr>
              <w:t>长白山保护开发管理委员会</w:t>
            </w:r>
          </w:p>
        </w:tc>
        <w:tc>
          <w:tcPr>
            <w:tcW w:w="1921" w:type="dxa"/>
            <w:tcBorders>
              <w:tl2br w:val="nil"/>
              <w:tr2bl w:val="nil"/>
            </w:tcBorders>
            <w:vAlign w:val="center"/>
          </w:tcPr>
          <w:p w14:paraId="68A64FB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w:t>
            </w:r>
          </w:p>
        </w:tc>
        <w:tc>
          <w:tcPr>
            <w:tcW w:w="1921" w:type="dxa"/>
            <w:tcBorders>
              <w:tl2br w:val="nil"/>
              <w:tr2bl w:val="nil"/>
            </w:tcBorders>
            <w:vAlign w:val="center"/>
          </w:tcPr>
          <w:p w14:paraId="6C3A022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922" w:type="dxa"/>
            <w:tcBorders>
              <w:tl2br w:val="nil"/>
              <w:tr2bl w:val="nil"/>
            </w:tcBorders>
            <w:vAlign w:val="center"/>
          </w:tcPr>
          <w:p w14:paraId="5866B32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23E4B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417CC8DE">
            <w:pPr>
              <w:spacing w:line="420" w:lineRule="exact"/>
              <w:jc w:val="right"/>
              <w:rPr>
                <w:rFonts w:ascii="宋体" w:hAnsi="宋体"/>
              </w:rPr>
            </w:pPr>
            <w:r>
              <w:rPr>
                <w:rFonts w:hint="eastAsia" w:ascii="宋体" w:hAnsi="宋体"/>
              </w:rPr>
              <w:t>池北区</w:t>
            </w:r>
          </w:p>
        </w:tc>
        <w:tc>
          <w:tcPr>
            <w:tcW w:w="1921" w:type="dxa"/>
            <w:tcBorders>
              <w:tl2br w:val="nil"/>
              <w:tr2bl w:val="nil"/>
            </w:tcBorders>
            <w:vAlign w:val="center"/>
          </w:tcPr>
          <w:p w14:paraId="1C1CF2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921" w:type="dxa"/>
            <w:tcBorders>
              <w:tl2br w:val="nil"/>
              <w:tr2bl w:val="nil"/>
            </w:tcBorders>
            <w:vAlign w:val="center"/>
          </w:tcPr>
          <w:p w14:paraId="3429CE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922" w:type="dxa"/>
            <w:tcBorders>
              <w:tl2br w:val="nil"/>
              <w:tr2bl w:val="nil"/>
            </w:tcBorders>
            <w:vAlign w:val="center"/>
          </w:tcPr>
          <w:p w14:paraId="090B60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C397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74684901">
            <w:pPr>
              <w:spacing w:line="420" w:lineRule="exact"/>
              <w:jc w:val="right"/>
              <w:rPr>
                <w:rFonts w:ascii="宋体" w:hAnsi="宋体"/>
              </w:rPr>
            </w:pPr>
            <w:r>
              <w:rPr>
                <w:rFonts w:hint="eastAsia" w:ascii="宋体" w:hAnsi="宋体"/>
              </w:rPr>
              <w:t>池西区</w:t>
            </w:r>
          </w:p>
        </w:tc>
        <w:tc>
          <w:tcPr>
            <w:tcW w:w="1921" w:type="dxa"/>
            <w:tcBorders>
              <w:tl2br w:val="nil"/>
              <w:tr2bl w:val="nil"/>
            </w:tcBorders>
            <w:vAlign w:val="center"/>
          </w:tcPr>
          <w:p w14:paraId="6F0629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921" w:type="dxa"/>
            <w:tcBorders>
              <w:tl2br w:val="nil"/>
              <w:tr2bl w:val="nil"/>
            </w:tcBorders>
            <w:vAlign w:val="center"/>
          </w:tcPr>
          <w:p w14:paraId="493623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922" w:type="dxa"/>
            <w:tcBorders>
              <w:tl2br w:val="nil"/>
              <w:tr2bl w:val="nil"/>
            </w:tcBorders>
            <w:vAlign w:val="center"/>
          </w:tcPr>
          <w:p w14:paraId="6BF506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5A7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92" w:type="dxa"/>
            <w:tcBorders>
              <w:tl2br w:val="nil"/>
              <w:tr2bl w:val="nil"/>
            </w:tcBorders>
            <w:vAlign w:val="center"/>
          </w:tcPr>
          <w:p w14:paraId="6FB1A296">
            <w:pPr>
              <w:spacing w:line="420" w:lineRule="exact"/>
              <w:jc w:val="right"/>
              <w:rPr>
                <w:rFonts w:ascii="宋体" w:hAnsi="宋体"/>
              </w:rPr>
            </w:pPr>
            <w:r>
              <w:rPr>
                <w:rFonts w:hint="eastAsia" w:ascii="宋体" w:hAnsi="宋体"/>
              </w:rPr>
              <w:t>池南区</w:t>
            </w:r>
          </w:p>
        </w:tc>
        <w:tc>
          <w:tcPr>
            <w:tcW w:w="1921" w:type="dxa"/>
            <w:tcBorders>
              <w:tl2br w:val="nil"/>
              <w:tr2bl w:val="nil"/>
            </w:tcBorders>
            <w:vAlign w:val="center"/>
          </w:tcPr>
          <w:p w14:paraId="0B5FAF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921" w:type="dxa"/>
            <w:tcBorders>
              <w:tl2br w:val="nil"/>
              <w:tr2bl w:val="nil"/>
            </w:tcBorders>
            <w:vAlign w:val="center"/>
          </w:tcPr>
          <w:p w14:paraId="28C22F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922" w:type="dxa"/>
            <w:tcBorders>
              <w:tl2br w:val="nil"/>
              <w:tr2bl w:val="nil"/>
            </w:tcBorders>
            <w:vAlign w:val="center"/>
          </w:tcPr>
          <w:p w14:paraId="31F8E1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20FD5B6C">
      <w:r>
        <w:br w:type="page"/>
      </w:r>
    </w:p>
    <w:p w14:paraId="33975B3A">
      <w:pPr>
        <w:pStyle w:val="3"/>
        <w:spacing w:before="0" w:line="360" w:lineRule="auto"/>
        <w:ind w:firstLine="357"/>
        <w:jc w:val="center"/>
        <w:rPr>
          <w:color w:val="auto"/>
          <w:kern w:val="2"/>
          <w:lang w:eastAsia="zh-CN" w:bidi="ar-SA"/>
        </w:rPr>
      </w:pPr>
      <w:bookmarkStart w:id="287" w:name="_Toc809"/>
      <w:bookmarkStart w:id="288" w:name="_Toc178342655"/>
      <w:bookmarkStart w:id="289" w:name="_Toc527812807"/>
      <w:bookmarkStart w:id="290" w:name="_Toc200656117"/>
      <w:r>
        <w:rPr>
          <w:rFonts w:hint="eastAsia"/>
          <w:color w:val="auto"/>
          <w:kern w:val="2"/>
          <w:lang w:eastAsia="zh-CN" w:bidi="ar-SA"/>
        </w:rPr>
        <w:t>表5-1</w:t>
      </w:r>
      <w:r>
        <w:rPr>
          <w:rFonts w:hint="eastAsia"/>
          <w:color w:val="auto"/>
          <w:kern w:val="2"/>
          <w:lang w:val="en-US" w:eastAsia="zh-CN" w:bidi="ar-SA"/>
        </w:rPr>
        <w:t>2</w:t>
      </w:r>
      <w:r>
        <w:rPr>
          <w:rFonts w:hint="eastAsia"/>
          <w:color w:val="auto"/>
          <w:kern w:val="2"/>
          <w:lang w:eastAsia="zh-CN" w:bidi="ar-SA"/>
        </w:rPr>
        <w:t>各地区工业废水排放及处理情况（三）</w:t>
      </w:r>
      <w:bookmarkEnd w:id="287"/>
      <w:bookmarkEnd w:id="288"/>
      <w:bookmarkEnd w:id="289"/>
      <w:bookmarkEnd w:id="290"/>
    </w:p>
    <w:p w14:paraId="662358CE">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9534"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1"/>
        <w:gridCol w:w="1331"/>
        <w:gridCol w:w="1177"/>
        <w:gridCol w:w="1254"/>
        <w:gridCol w:w="1312"/>
        <w:gridCol w:w="1199"/>
      </w:tblGrid>
      <w:tr w14:paraId="37D09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261" w:type="dxa"/>
            <w:vMerge w:val="restart"/>
            <w:tcBorders>
              <w:tl2br w:val="nil"/>
              <w:tr2bl w:val="nil"/>
            </w:tcBorders>
            <w:shd w:val="clear" w:color="auto" w:fill="D7D7D7" w:themeFill="background1" w:themeFillShade="D8"/>
            <w:vAlign w:val="center"/>
          </w:tcPr>
          <w:p w14:paraId="64E9635D">
            <w:pPr>
              <w:spacing w:line="420" w:lineRule="exact"/>
              <w:jc w:val="center"/>
              <w:rPr>
                <w:rFonts w:ascii="宋体" w:hAnsi="宋体"/>
              </w:rPr>
            </w:pPr>
            <w:r>
              <w:rPr>
                <w:rFonts w:hint="eastAsia" w:ascii="宋体" w:hAnsi="宋体"/>
              </w:rPr>
              <w:t>地区</w:t>
            </w:r>
          </w:p>
        </w:tc>
        <w:tc>
          <w:tcPr>
            <w:tcW w:w="6273" w:type="dxa"/>
            <w:gridSpan w:val="5"/>
            <w:tcBorders>
              <w:tl2br w:val="nil"/>
              <w:tr2bl w:val="nil"/>
            </w:tcBorders>
            <w:shd w:val="clear" w:color="auto" w:fill="D7D7D7" w:themeFill="background1" w:themeFillShade="D8"/>
            <w:vAlign w:val="center"/>
          </w:tcPr>
          <w:p w14:paraId="54D54541">
            <w:pPr>
              <w:spacing w:line="420" w:lineRule="exact"/>
              <w:jc w:val="center"/>
              <w:rPr>
                <w:rFonts w:hint="eastAsia" w:ascii="宋体" w:hAnsi="宋体" w:eastAsiaTheme="minorEastAsia"/>
                <w:lang w:val="en-US" w:eastAsia="zh-CN"/>
              </w:rPr>
            </w:pPr>
            <w:r>
              <w:rPr>
                <w:rFonts w:hint="eastAsia" w:ascii="宋体" w:hAnsi="宋体"/>
              </w:rPr>
              <w:t>工业废水中污染物产生量</w:t>
            </w:r>
            <w:r>
              <w:rPr>
                <w:rFonts w:hint="eastAsia" w:ascii="宋体" w:hAnsi="宋体"/>
                <w:lang w:val="en-US" w:eastAsia="zh-CN"/>
              </w:rPr>
              <w:t>/</w:t>
            </w:r>
            <w:r>
              <w:rPr>
                <w:rFonts w:hint="eastAsia"/>
              </w:rPr>
              <w:t>吨</w:t>
            </w:r>
          </w:p>
        </w:tc>
      </w:tr>
      <w:tr w14:paraId="63E37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261" w:type="dxa"/>
            <w:vMerge w:val="continue"/>
            <w:tcBorders>
              <w:tl2br w:val="nil"/>
              <w:tr2bl w:val="nil"/>
            </w:tcBorders>
            <w:shd w:val="clear" w:color="auto" w:fill="D7D7D7" w:themeFill="background1" w:themeFillShade="D8"/>
            <w:vAlign w:val="center"/>
          </w:tcPr>
          <w:p w14:paraId="263574CD">
            <w:pPr>
              <w:spacing w:line="420" w:lineRule="exact"/>
              <w:jc w:val="center"/>
              <w:rPr>
                <w:rFonts w:ascii="宋体" w:hAnsi="宋体"/>
              </w:rPr>
            </w:pPr>
          </w:p>
        </w:tc>
        <w:tc>
          <w:tcPr>
            <w:tcW w:w="1331" w:type="dxa"/>
            <w:tcBorders>
              <w:tl2br w:val="nil"/>
              <w:tr2bl w:val="nil"/>
            </w:tcBorders>
            <w:shd w:val="clear" w:color="auto" w:fill="D7D7D7" w:themeFill="background1" w:themeFillShade="D8"/>
            <w:vAlign w:val="center"/>
          </w:tcPr>
          <w:p w14:paraId="6A77F63C">
            <w:pPr>
              <w:spacing w:line="420" w:lineRule="exact"/>
              <w:jc w:val="center"/>
              <w:rPr>
                <w:rFonts w:ascii="宋体" w:hAnsi="宋体"/>
              </w:rPr>
            </w:pPr>
            <w:r>
              <w:rPr>
                <w:rFonts w:hint="eastAsia" w:ascii="宋体" w:hAnsi="宋体"/>
              </w:rPr>
              <w:t>化学需氧量</w:t>
            </w:r>
          </w:p>
        </w:tc>
        <w:tc>
          <w:tcPr>
            <w:tcW w:w="1177" w:type="dxa"/>
            <w:tcBorders>
              <w:tl2br w:val="nil"/>
              <w:tr2bl w:val="nil"/>
            </w:tcBorders>
            <w:shd w:val="clear" w:color="auto" w:fill="D7D7D7" w:themeFill="background1" w:themeFillShade="D8"/>
            <w:vAlign w:val="center"/>
          </w:tcPr>
          <w:p w14:paraId="5DF405A7">
            <w:pPr>
              <w:spacing w:line="420" w:lineRule="exact"/>
              <w:jc w:val="center"/>
              <w:rPr>
                <w:rFonts w:ascii="宋体" w:hAnsi="宋体"/>
              </w:rPr>
            </w:pPr>
            <w:r>
              <w:rPr>
                <w:rFonts w:hint="eastAsia" w:ascii="宋体" w:hAnsi="宋体"/>
              </w:rPr>
              <w:t>氨氮</w:t>
            </w:r>
          </w:p>
        </w:tc>
        <w:tc>
          <w:tcPr>
            <w:tcW w:w="1254" w:type="dxa"/>
            <w:tcBorders>
              <w:tl2br w:val="nil"/>
              <w:tr2bl w:val="nil"/>
            </w:tcBorders>
            <w:shd w:val="clear" w:color="auto" w:fill="D7D7D7" w:themeFill="background1" w:themeFillShade="D8"/>
            <w:vAlign w:val="center"/>
          </w:tcPr>
          <w:p w14:paraId="2F299E99">
            <w:pPr>
              <w:spacing w:line="420" w:lineRule="exact"/>
              <w:jc w:val="center"/>
              <w:rPr>
                <w:rFonts w:ascii="宋体" w:hAnsi="宋体"/>
              </w:rPr>
            </w:pPr>
            <w:r>
              <w:rPr>
                <w:rFonts w:hint="eastAsia" w:ascii="宋体" w:hAnsi="宋体"/>
              </w:rPr>
              <w:t>石油类</w:t>
            </w:r>
          </w:p>
        </w:tc>
        <w:tc>
          <w:tcPr>
            <w:tcW w:w="1312" w:type="dxa"/>
            <w:tcBorders>
              <w:tl2br w:val="nil"/>
              <w:tr2bl w:val="nil"/>
            </w:tcBorders>
            <w:shd w:val="clear" w:color="auto" w:fill="D7D7D7" w:themeFill="background1" w:themeFillShade="D8"/>
            <w:vAlign w:val="center"/>
          </w:tcPr>
          <w:p w14:paraId="2CF5FA11">
            <w:pPr>
              <w:spacing w:line="420" w:lineRule="exact"/>
              <w:jc w:val="center"/>
              <w:rPr>
                <w:rFonts w:ascii="宋体" w:hAnsi="宋体"/>
              </w:rPr>
            </w:pPr>
            <w:r>
              <w:rPr>
                <w:rFonts w:hint="eastAsia" w:ascii="宋体" w:hAnsi="宋体"/>
              </w:rPr>
              <w:t>挥发酚/kg</w:t>
            </w:r>
          </w:p>
        </w:tc>
        <w:tc>
          <w:tcPr>
            <w:tcW w:w="1199" w:type="dxa"/>
            <w:tcBorders>
              <w:tl2br w:val="nil"/>
              <w:tr2bl w:val="nil"/>
            </w:tcBorders>
            <w:shd w:val="clear" w:color="auto" w:fill="D7D7D7" w:themeFill="background1" w:themeFillShade="D8"/>
            <w:vAlign w:val="center"/>
          </w:tcPr>
          <w:p w14:paraId="6B4B1B2B">
            <w:pPr>
              <w:spacing w:line="420" w:lineRule="exact"/>
              <w:jc w:val="center"/>
              <w:rPr>
                <w:rFonts w:ascii="宋体" w:hAnsi="宋体"/>
              </w:rPr>
            </w:pPr>
            <w:r>
              <w:rPr>
                <w:rFonts w:hint="eastAsia" w:ascii="宋体" w:hAnsi="宋体"/>
              </w:rPr>
              <w:t>氰化物/kg</w:t>
            </w:r>
          </w:p>
        </w:tc>
      </w:tr>
      <w:tr w14:paraId="57766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8EBB5C0">
            <w:pPr>
              <w:spacing w:line="420" w:lineRule="exact"/>
              <w:jc w:val="left"/>
              <w:rPr>
                <w:rFonts w:ascii="宋体" w:hAnsi="宋体"/>
                <w:b/>
                <w:bCs/>
              </w:rPr>
            </w:pPr>
            <w:r>
              <w:rPr>
                <w:rFonts w:hint="eastAsia" w:ascii="宋体" w:hAnsi="宋体"/>
                <w:b/>
                <w:bCs/>
              </w:rPr>
              <w:t>吉林省</w:t>
            </w:r>
          </w:p>
        </w:tc>
        <w:tc>
          <w:tcPr>
            <w:tcW w:w="1331" w:type="dxa"/>
            <w:tcBorders>
              <w:tl2br w:val="nil"/>
              <w:tr2bl w:val="nil"/>
            </w:tcBorders>
            <w:vAlign w:val="center"/>
          </w:tcPr>
          <w:p w14:paraId="6E072954">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182 189.03</w:t>
            </w:r>
          </w:p>
        </w:tc>
        <w:tc>
          <w:tcPr>
            <w:tcW w:w="1177" w:type="dxa"/>
            <w:tcBorders>
              <w:tl2br w:val="nil"/>
              <w:tr2bl w:val="nil"/>
            </w:tcBorders>
            <w:vAlign w:val="center"/>
          </w:tcPr>
          <w:p w14:paraId="797A78A0">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5 722.68</w:t>
            </w:r>
          </w:p>
        </w:tc>
        <w:tc>
          <w:tcPr>
            <w:tcW w:w="1254" w:type="dxa"/>
            <w:tcBorders>
              <w:tl2br w:val="nil"/>
              <w:tr2bl w:val="nil"/>
            </w:tcBorders>
            <w:vAlign w:val="center"/>
          </w:tcPr>
          <w:p w14:paraId="3FE9836F">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809.83</w:t>
            </w:r>
          </w:p>
        </w:tc>
        <w:tc>
          <w:tcPr>
            <w:tcW w:w="1312" w:type="dxa"/>
            <w:tcBorders>
              <w:tl2br w:val="nil"/>
              <w:tr2bl w:val="nil"/>
            </w:tcBorders>
            <w:vAlign w:val="center"/>
          </w:tcPr>
          <w:p w14:paraId="2C776854">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601 015.78</w:t>
            </w:r>
          </w:p>
        </w:tc>
        <w:tc>
          <w:tcPr>
            <w:tcW w:w="1199" w:type="dxa"/>
            <w:tcBorders>
              <w:tl2br w:val="nil"/>
              <w:tr2bl w:val="nil"/>
            </w:tcBorders>
            <w:vAlign w:val="center"/>
          </w:tcPr>
          <w:p w14:paraId="69F19630">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12 185.59</w:t>
            </w:r>
          </w:p>
        </w:tc>
      </w:tr>
      <w:tr w14:paraId="1CD49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74157F75">
            <w:pPr>
              <w:spacing w:line="420" w:lineRule="exact"/>
              <w:jc w:val="center"/>
              <w:rPr>
                <w:rFonts w:ascii="宋体" w:hAnsi="宋体"/>
                <w:b/>
                <w:bCs/>
              </w:rPr>
            </w:pPr>
            <w:r>
              <w:rPr>
                <w:rFonts w:hint="eastAsia" w:ascii="宋体" w:hAnsi="宋体"/>
                <w:b/>
                <w:bCs/>
              </w:rPr>
              <w:t>长春市</w:t>
            </w:r>
          </w:p>
        </w:tc>
        <w:tc>
          <w:tcPr>
            <w:tcW w:w="1331" w:type="dxa"/>
            <w:tcBorders>
              <w:tl2br w:val="nil"/>
              <w:tr2bl w:val="nil"/>
            </w:tcBorders>
            <w:vAlign w:val="center"/>
          </w:tcPr>
          <w:p w14:paraId="37D14C3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29 323.14</w:t>
            </w:r>
          </w:p>
        </w:tc>
        <w:tc>
          <w:tcPr>
            <w:tcW w:w="1177" w:type="dxa"/>
            <w:tcBorders>
              <w:tl2br w:val="nil"/>
              <w:tr2bl w:val="nil"/>
            </w:tcBorders>
            <w:vAlign w:val="center"/>
          </w:tcPr>
          <w:p w14:paraId="2F08146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736.98</w:t>
            </w:r>
          </w:p>
        </w:tc>
        <w:tc>
          <w:tcPr>
            <w:tcW w:w="1254" w:type="dxa"/>
            <w:tcBorders>
              <w:tl2br w:val="nil"/>
              <w:tr2bl w:val="nil"/>
            </w:tcBorders>
            <w:vAlign w:val="center"/>
          </w:tcPr>
          <w:p w14:paraId="0B89BFE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25.94</w:t>
            </w:r>
          </w:p>
        </w:tc>
        <w:tc>
          <w:tcPr>
            <w:tcW w:w="1312" w:type="dxa"/>
            <w:tcBorders>
              <w:tl2br w:val="nil"/>
              <w:tr2bl w:val="nil"/>
            </w:tcBorders>
            <w:vAlign w:val="center"/>
          </w:tcPr>
          <w:p w14:paraId="64CCD5A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641.62</w:t>
            </w:r>
          </w:p>
        </w:tc>
        <w:tc>
          <w:tcPr>
            <w:tcW w:w="1199" w:type="dxa"/>
            <w:tcBorders>
              <w:tl2br w:val="nil"/>
              <w:tr2bl w:val="nil"/>
            </w:tcBorders>
            <w:vAlign w:val="center"/>
          </w:tcPr>
          <w:p w14:paraId="5C88E2A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1.22</w:t>
            </w:r>
          </w:p>
        </w:tc>
      </w:tr>
      <w:tr w14:paraId="119A4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24BCD90E">
            <w:pPr>
              <w:spacing w:line="420" w:lineRule="exact"/>
              <w:jc w:val="right"/>
              <w:rPr>
                <w:rFonts w:ascii="宋体" w:hAnsi="宋体"/>
              </w:rPr>
            </w:pPr>
            <w:r>
              <w:rPr>
                <w:rFonts w:hint="eastAsia" w:ascii="宋体" w:hAnsi="宋体"/>
              </w:rPr>
              <w:t>南关区</w:t>
            </w:r>
          </w:p>
        </w:tc>
        <w:tc>
          <w:tcPr>
            <w:tcW w:w="1331" w:type="dxa"/>
            <w:tcBorders>
              <w:tl2br w:val="nil"/>
              <w:tr2bl w:val="nil"/>
            </w:tcBorders>
            <w:vAlign w:val="center"/>
          </w:tcPr>
          <w:p w14:paraId="533D67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170.35</w:t>
            </w:r>
          </w:p>
        </w:tc>
        <w:tc>
          <w:tcPr>
            <w:tcW w:w="1177" w:type="dxa"/>
            <w:tcBorders>
              <w:tl2br w:val="nil"/>
              <w:tr2bl w:val="nil"/>
            </w:tcBorders>
            <w:vAlign w:val="center"/>
          </w:tcPr>
          <w:p w14:paraId="6F628F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4.38</w:t>
            </w:r>
          </w:p>
        </w:tc>
        <w:tc>
          <w:tcPr>
            <w:tcW w:w="1254" w:type="dxa"/>
            <w:tcBorders>
              <w:tl2br w:val="nil"/>
              <w:tr2bl w:val="nil"/>
            </w:tcBorders>
            <w:vAlign w:val="center"/>
          </w:tcPr>
          <w:p w14:paraId="296427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581EC2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F5F73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7CF7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7CBDF66C">
            <w:pPr>
              <w:spacing w:line="420" w:lineRule="exact"/>
              <w:jc w:val="right"/>
              <w:rPr>
                <w:rFonts w:ascii="宋体" w:hAnsi="宋体"/>
              </w:rPr>
            </w:pPr>
            <w:r>
              <w:rPr>
                <w:rFonts w:hint="eastAsia" w:ascii="宋体" w:hAnsi="宋体"/>
              </w:rPr>
              <w:t>宽城区</w:t>
            </w:r>
          </w:p>
        </w:tc>
        <w:tc>
          <w:tcPr>
            <w:tcW w:w="1331" w:type="dxa"/>
            <w:tcBorders>
              <w:tl2br w:val="nil"/>
              <w:tr2bl w:val="nil"/>
            </w:tcBorders>
            <w:vAlign w:val="center"/>
          </w:tcPr>
          <w:p w14:paraId="7204C2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1 784.50</w:t>
            </w:r>
          </w:p>
        </w:tc>
        <w:tc>
          <w:tcPr>
            <w:tcW w:w="1177" w:type="dxa"/>
            <w:tcBorders>
              <w:tl2br w:val="nil"/>
              <w:tr2bl w:val="nil"/>
            </w:tcBorders>
            <w:vAlign w:val="center"/>
          </w:tcPr>
          <w:p w14:paraId="0255A3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29.35</w:t>
            </w:r>
          </w:p>
        </w:tc>
        <w:tc>
          <w:tcPr>
            <w:tcW w:w="1254" w:type="dxa"/>
            <w:tcBorders>
              <w:tl2br w:val="nil"/>
              <w:tr2bl w:val="nil"/>
            </w:tcBorders>
            <w:vAlign w:val="center"/>
          </w:tcPr>
          <w:p w14:paraId="621EF3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0.34</w:t>
            </w:r>
          </w:p>
        </w:tc>
        <w:tc>
          <w:tcPr>
            <w:tcW w:w="1312" w:type="dxa"/>
            <w:tcBorders>
              <w:tl2br w:val="nil"/>
              <w:tr2bl w:val="nil"/>
            </w:tcBorders>
            <w:vAlign w:val="center"/>
          </w:tcPr>
          <w:p w14:paraId="34071D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3F18D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14AD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67C0275C">
            <w:pPr>
              <w:spacing w:line="420" w:lineRule="exact"/>
              <w:jc w:val="right"/>
              <w:rPr>
                <w:rFonts w:ascii="宋体" w:hAnsi="宋体"/>
              </w:rPr>
            </w:pPr>
            <w:r>
              <w:rPr>
                <w:rFonts w:hint="eastAsia" w:ascii="宋体" w:hAnsi="宋体"/>
              </w:rPr>
              <w:t>朝阳区</w:t>
            </w:r>
          </w:p>
        </w:tc>
        <w:tc>
          <w:tcPr>
            <w:tcW w:w="1331" w:type="dxa"/>
            <w:tcBorders>
              <w:tl2br w:val="nil"/>
              <w:tr2bl w:val="nil"/>
            </w:tcBorders>
            <w:vAlign w:val="center"/>
          </w:tcPr>
          <w:p w14:paraId="757DD1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77.41</w:t>
            </w:r>
          </w:p>
        </w:tc>
        <w:tc>
          <w:tcPr>
            <w:tcW w:w="1177" w:type="dxa"/>
            <w:tcBorders>
              <w:tl2br w:val="nil"/>
              <w:tr2bl w:val="nil"/>
            </w:tcBorders>
            <w:vAlign w:val="center"/>
          </w:tcPr>
          <w:p w14:paraId="1FBEB9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12.53</w:t>
            </w:r>
          </w:p>
        </w:tc>
        <w:tc>
          <w:tcPr>
            <w:tcW w:w="1254" w:type="dxa"/>
            <w:tcBorders>
              <w:tl2br w:val="nil"/>
              <w:tr2bl w:val="nil"/>
            </w:tcBorders>
            <w:vAlign w:val="center"/>
          </w:tcPr>
          <w:p w14:paraId="1BD52F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1.08</w:t>
            </w:r>
          </w:p>
        </w:tc>
        <w:tc>
          <w:tcPr>
            <w:tcW w:w="1312" w:type="dxa"/>
            <w:tcBorders>
              <w:tl2br w:val="nil"/>
              <w:tr2bl w:val="nil"/>
            </w:tcBorders>
            <w:vAlign w:val="center"/>
          </w:tcPr>
          <w:p w14:paraId="0193D5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896FE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DA02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7AB13DD">
            <w:pPr>
              <w:spacing w:line="420" w:lineRule="exact"/>
              <w:jc w:val="right"/>
              <w:rPr>
                <w:rFonts w:ascii="宋体" w:hAnsi="宋体"/>
              </w:rPr>
            </w:pPr>
            <w:r>
              <w:rPr>
                <w:rFonts w:hint="eastAsia" w:ascii="宋体" w:hAnsi="宋体"/>
              </w:rPr>
              <w:t>二道区</w:t>
            </w:r>
          </w:p>
        </w:tc>
        <w:tc>
          <w:tcPr>
            <w:tcW w:w="1331" w:type="dxa"/>
            <w:tcBorders>
              <w:tl2br w:val="nil"/>
              <w:tr2bl w:val="nil"/>
            </w:tcBorders>
            <w:vAlign w:val="center"/>
          </w:tcPr>
          <w:p w14:paraId="7C9A32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223.60</w:t>
            </w:r>
          </w:p>
        </w:tc>
        <w:tc>
          <w:tcPr>
            <w:tcW w:w="1177" w:type="dxa"/>
            <w:tcBorders>
              <w:tl2br w:val="nil"/>
              <w:tr2bl w:val="nil"/>
            </w:tcBorders>
            <w:vAlign w:val="center"/>
          </w:tcPr>
          <w:p w14:paraId="619E87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45.42</w:t>
            </w:r>
          </w:p>
        </w:tc>
        <w:tc>
          <w:tcPr>
            <w:tcW w:w="1254" w:type="dxa"/>
            <w:tcBorders>
              <w:tl2br w:val="nil"/>
              <w:tr2bl w:val="nil"/>
            </w:tcBorders>
            <w:vAlign w:val="center"/>
          </w:tcPr>
          <w:p w14:paraId="06C3AF29">
            <w:pPr>
              <w:rPr>
                <w:rFonts w:ascii="宋体" w:hAnsi="宋体"/>
              </w:rPr>
            </w:pPr>
          </w:p>
        </w:tc>
        <w:tc>
          <w:tcPr>
            <w:tcW w:w="1312" w:type="dxa"/>
            <w:tcBorders>
              <w:tl2br w:val="nil"/>
              <w:tr2bl w:val="nil"/>
            </w:tcBorders>
            <w:vAlign w:val="center"/>
          </w:tcPr>
          <w:p w14:paraId="3B81F0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1F2A3C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3D2E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9BB8387">
            <w:pPr>
              <w:spacing w:line="420" w:lineRule="exact"/>
              <w:jc w:val="right"/>
              <w:rPr>
                <w:rFonts w:ascii="宋体" w:hAnsi="宋体"/>
              </w:rPr>
            </w:pPr>
            <w:r>
              <w:rPr>
                <w:rFonts w:hint="eastAsia" w:ascii="宋体" w:hAnsi="宋体"/>
              </w:rPr>
              <w:t>绿园区</w:t>
            </w:r>
          </w:p>
        </w:tc>
        <w:tc>
          <w:tcPr>
            <w:tcW w:w="1331" w:type="dxa"/>
            <w:tcBorders>
              <w:tl2br w:val="nil"/>
              <w:tr2bl w:val="nil"/>
            </w:tcBorders>
            <w:vAlign w:val="center"/>
          </w:tcPr>
          <w:p w14:paraId="6005CB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948.82</w:t>
            </w:r>
          </w:p>
        </w:tc>
        <w:tc>
          <w:tcPr>
            <w:tcW w:w="1177" w:type="dxa"/>
            <w:tcBorders>
              <w:tl2br w:val="nil"/>
              <w:tr2bl w:val="nil"/>
            </w:tcBorders>
            <w:vAlign w:val="center"/>
          </w:tcPr>
          <w:p w14:paraId="7D980F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21.86</w:t>
            </w:r>
          </w:p>
        </w:tc>
        <w:tc>
          <w:tcPr>
            <w:tcW w:w="1254" w:type="dxa"/>
            <w:tcBorders>
              <w:tl2br w:val="nil"/>
              <w:tr2bl w:val="nil"/>
            </w:tcBorders>
            <w:vAlign w:val="center"/>
          </w:tcPr>
          <w:p w14:paraId="58EC10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1.64</w:t>
            </w:r>
          </w:p>
        </w:tc>
        <w:tc>
          <w:tcPr>
            <w:tcW w:w="1312" w:type="dxa"/>
            <w:tcBorders>
              <w:tl2br w:val="nil"/>
              <w:tr2bl w:val="nil"/>
            </w:tcBorders>
            <w:vAlign w:val="center"/>
          </w:tcPr>
          <w:p w14:paraId="56FC18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01FF07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DDA5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72F91BF9">
            <w:pPr>
              <w:spacing w:line="420" w:lineRule="exact"/>
              <w:jc w:val="right"/>
              <w:rPr>
                <w:rFonts w:ascii="宋体" w:hAnsi="宋体"/>
              </w:rPr>
            </w:pPr>
            <w:r>
              <w:rPr>
                <w:rFonts w:hint="eastAsia" w:ascii="宋体" w:hAnsi="宋体"/>
              </w:rPr>
              <w:t>双阳区</w:t>
            </w:r>
          </w:p>
        </w:tc>
        <w:tc>
          <w:tcPr>
            <w:tcW w:w="1331" w:type="dxa"/>
            <w:tcBorders>
              <w:tl2br w:val="nil"/>
              <w:tr2bl w:val="nil"/>
            </w:tcBorders>
            <w:vAlign w:val="center"/>
          </w:tcPr>
          <w:p w14:paraId="2EE327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45.28</w:t>
            </w:r>
          </w:p>
        </w:tc>
        <w:tc>
          <w:tcPr>
            <w:tcW w:w="1177" w:type="dxa"/>
            <w:tcBorders>
              <w:tl2br w:val="nil"/>
              <w:tr2bl w:val="nil"/>
            </w:tcBorders>
            <w:vAlign w:val="center"/>
          </w:tcPr>
          <w:p w14:paraId="0BCFEC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1.54</w:t>
            </w:r>
          </w:p>
        </w:tc>
        <w:tc>
          <w:tcPr>
            <w:tcW w:w="1254" w:type="dxa"/>
            <w:tcBorders>
              <w:tl2br w:val="nil"/>
              <w:tr2bl w:val="nil"/>
            </w:tcBorders>
            <w:vAlign w:val="center"/>
          </w:tcPr>
          <w:p w14:paraId="53A7B8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0.33</w:t>
            </w:r>
          </w:p>
        </w:tc>
        <w:tc>
          <w:tcPr>
            <w:tcW w:w="1312" w:type="dxa"/>
            <w:tcBorders>
              <w:tl2br w:val="nil"/>
              <w:tr2bl w:val="nil"/>
            </w:tcBorders>
            <w:vAlign w:val="center"/>
          </w:tcPr>
          <w:p w14:paraId="27F830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4F26B1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9C94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2B2B72C7">
            <w:pPr>
              <w:spacing w:line="420" w:lineRule="exact"/>
              <w:jc w:val="right"/>
              <w:rPr>
                <w:rFonts w:ascii="宋体" w:hAnsi="宋体"/>
              </w:rPr>
            </w:pPr>
            <w:r>
              <w:rPr>
                <w:rFonts w:hint="eastAsia" w:ascii="宋体" w:hAnsi="宋体"/>
              </w:rPr>
              <w:t>九台区</w:t>
            </w:r>
          </w:p>
        </w:tc>
        <w:tc>
          <w:tcPr>
            <w:tcW w:w="1331" w:type="dxa"/>
            <w:tcBorders>
              <w:tl2br w:val="nil"/>
              <w:tr2bl w:val="nil"/>
            </w:tcBorders>
            <w:vAlign w:val="center"/>
          </w:tcPr>
          <w:p w14:paraId="3A3B08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1 865.97</w:t>
            </w:r>
          </w:p>
        </w:tc>
        <w:tc>
          <w:tcPr>
            <w:tcW w:w="1177" w:type="dxa"/>
            <w:tcBorders>
              <w:tl2br w:val="nil"/>
              <w:tr2bl w:val="nil"/>
            </w:tcBorders>
            <w:vAlign w:val="center"/>
          </w:tcPr>
          <w:p w14:paraId="6EC916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52.26</w:t>
            </w:r>
          </w:p>
        </w:tc>
        <w:tc>
          <w:tcPr>
            <w:tcW w:w="1254" w:type="dxa"/>
            <w:tcBorders>
              <w:tl2br w:val="nil"/>
              <w:tr2bl w:val="nil"/>
            </w:tcBorders>
            <w:vAlign w:val="center"/>
          </w:tcPr>
          <w:p w14:paraId="08128A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1.69</w:t>
            </w:r>
          </w:p>
        </w:tc>
        <w:tc>
          <w:tcPr>
            <w:tcW w:w="1312" w:type="dxa"/>
            <w:tcBorders>
              <w:tl2br w:val="nil"/>
              <w:tr2bl w:val="nil"/>
            </w:tcBorders>
            <w:vAlign w:val="center"/>
          </w:tcPr>
          <w:p w14:paraId="602582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046446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0236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4E9ECD7A">
            <w:pPr>
              <w:spacing w:line="420" w:lineRule="exact"/>
              <w:jc w:val="right"/>
              <w:rPr>
                <w:rFonts w:ascii="宋体" w:hAnsi="宋体"/>
              </w:rPr>
            </w:pPr>
            <w:r>
              <w:rPr>
                <w:rFonts w:hint="eastAsia" w:ascii="宋体" w:hAnsi="宋体"/>
              </w:rPr>
              <w:t>农安县</w:t>
            </w:r>
          </w:p>
        </w:tc>
        <w:tc>
          <w:tcPr>
            <w:tcW w:w="1331" w:type="dxa"/>
            <w:tcBorders>
              <w:tl2br w:val="nil"/>
              <w:tr2bl w:val="nil"/>
            </w:tcBorders>
            <w:vAlign w:val="center"/>
          </w:tcPr>
          <w:p w14:paraId="7F837A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1 678.62</w:t>
            </w:r>
          </w:p>
        </w:tc>
        <w:tc>
          <w:tcPr>
            <w:tcW w:w="1177" w:type="dxa"/>
            <w:tcBorders>
              <w:tl2br w:val="nil"/>
              <w:tr2bl w:val="nil"/>
            </w:tcBorders>
            <w:vAlign w:val="center"/>
          </w:tcPr>
          <w:p w14:paraId="78F814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68.77</w:t>
            </w:r>
          </w:p>
        </w:tc>
        <w:tc>
          <w:tcPr>
            <w:tcW w:w="1254" w:type="dxa"/>
            <w:tcBorders>
              <w:tl2br w:val="nil"/>
              <w:tr2bl w:val="nil"/>
            </w:tcBorders>
            <w:vAlign w:val="center"/>
          </w:tcPr>
          <w:p w14:paraId="162CFD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4.38</w:t>
            </w:r>
          </w:p>
        </w:tc>
        <w:tc>
          <w:tcPr>
            <w:tcW w:w="1312" w:type="dxa"/>
            <w:tcBorders>
              <w:tl2br w:val="nil"/>
              <w:tr2bl w:val="nil"/>
            </w:tcBorders>
            <w:vAlign w:val="center"/>
          </w:tcPr>
          <w:p w14:paraId="6255F5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638.38</w:t>
            </w:r>
          </w:p>
        </w:tc>
        <w:tc>
          <w:tcPr>
            <w:tcW w:w="1199" w:type="dxa"/>
            <w:tcBorders>
              <w:tl2br w:val="nil"/>
              <w:tr2bl w:val="nil"/>
            </w:tcBorders>
            <w:vAlign w:val="center"/>
          </w:tcPr>
          <w:p w14:paraId="622D49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1.22</w:t>
            </w:r>
          </w:p>
        </w:tc>
      </w:tr>
      <w:tr w14:paraId="10958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0BADF1B">
            <w:pPr>
              <w:spacing w:line="420" w:lineRule="exact"/>
              <w:jc w:val="right"/>
              <w:rPr>
                <w:rFonts w:ascii="宋体" w:hAnsi="宋体"/>
              </w:rPr>
            </w:pPr>
            <w:r>
              <w:rPr>
                <w:rFonts w:hint="eastAsia" w:ascii="宋体" w:hAnsi="宋体"/>
              </w:rPr>
              <w:t>经济技术开发区</w:t>
            </w:r>
          </w:p>
        </w:tc>
        <w:tc>
          <w:tcPr>
            <w:tcW w:w="1331" w:type="dxa"/>
            <w:tcBorders>
              <w:tl2br w:val="nil"/>
              <w:tr2bl w:val="nil"/>
            </w:tcBorders>
            <w:vAlign w:val="center"/>
          </w:tcPr>
          <w:p w14:paraId="61C97F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1 066.40</w:t>
            </w:r>
          </w:p>
        </w:tc>
        <w:tc>
          <w:tcPr>
            <w:tcW w:w="1177" w:type="dxa"/>
            <w:tcBorders>
              <w:tl2br w:val="nil"/>
              <w:tr2bl w:val="nil"/>
            </w:tcBorders>
            <w:vAlign w:val="center"/>
          </w:tcPr>
          <w:p w14:paraId="1876BA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19.52</w:t>
            </w:r>
          </w:p>
        </w:tc>
        <w:tc>
          <w:tcPr>
            <w:tcW w:w="1254" w:type="dxa"/>
            <w:tcBorders>
              <w:tl2br w:val="nil"/>
              <w:tr2bl w:val="nil"/>
            </w:tcBorders>
            <w:vAlign w:val="center"/>
          </w:tcPr>
          <w:p w14:paraId="173D40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2.56</w:t>
            </w:r>
          </w:p>
        </w:tc>
        <w:tc>
          <w:tcPr>
            <w:tcW w:w="1312" w:type="dxa"/>
            <w:tcBorders>
              <w:tl2br w:val="nil"/>
              <w:tr2bl w:val="nil"/>
            </w:tcBorders>
            <w:vAlign w:val="center"/>
          </w:tcPr>
          <w:p w14:paraId="49E6FA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A9767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0E6A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F769B00">
            <w:pPr>
              <w:spacing w:line="420" w:lineRule="exact"/>
              <w:jc w:val="right"/>
              <w:rPr>
                <w:rFonts w:ascii="宋体" w:hAnsi="宋体"/>
              </w:rPr>
            </w:pPr>
            <w:r>
              <w:rPr>
                <w:rFonts w:hint="eastAsia" w:ascii="宋体" w:hAnsi="宋体"/>
              </w:rPr>
              <w:t>净月高新技术产业开发区</w:t>
            </w:r>
          </w:p>
        </w:tc>
        <w:tc>
          <w:tcPr>
            <w:tcW w:w="1331" w:type="dxa"/>
            <w:tcBorders>
              <w:tl2br w:val="nil"/>
              <w:tr2bl w:val="nil"/>
            </w:tcBorders>
            <w:vAlign w:val="center"/>
          </w:tcPr>
          <w:p w14:paraId="5D6E3E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52.54</w:t>
            </w:r>
          </w:p>
        </w:tc>
        <w:tc>
          <w:tcPr>
            <w:tcW w:w="1177" w:type="dxa"/>
            <w:tcBorders>
              <w:tl2br w:val="nil"/>
              <w:tr2bl w:val="nil"/>
            </w:tcBorders>
            <w:vAlign w:val="center"/>
          </w:tcPr>
          <w:p w14:paraId="5581A9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2.79</w:t>
            </w:r>
          </w:p>
        </w:tc>
        <w:tc>
          <w:tcPr>
            <w:tcW w:w="1254" w:type="dxa"/>
            <w:tcBorders>
              <w:tl2br w:val="nil"/>
              <w:tr2bl w:val="nil"/>
            </w:tcBorders>
            <w:vAlign w:val="center"/>
          </w:tcPr>
          <w:p w14:paraId="5F041C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3E1715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A27AB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BA55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5379B949">
            <w:pPr>
              <w:spacing w:line="420" w:lineRule="exact"/>
              <w:jc w:val="right"/>
              <w:rPr>
                <w:rFonts w:ascii="宋体" w:hAnsi="宋体"/>
              </w:rPr>
            </w:pPr>
            <w:r>
              <w:rPr>
                <w:rFonts w:hint="eastAsia" w:ascii="宋体" w:hAnsi="宋体"/>
              </w:rPr>
              <w:t>高新技术产业开发区</w:t>
            </w:r>
          </w:p>
        </w:tc>
        <w:tc>
          <w:tcPr>
            <w:tcW w:w="1331" w:type="dxa"/>
            <w:tcBorders>
              <w:tl2br w:val="nil"/>
              <w:tr2bl w:val="nil"/>
            </w:tcBorders>
            <w:vAlign w:val="center"/>
          </w:tcPr>
          <w:p w14:paraId="177028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1 330.40</w:t>
            </w:r>
          </w:p>
        </w:tc>
        <w:tc>
          <w:tcPr>
            <w:tcW w:w="1177" w:type="dxa"/>
            <w:tcBorders>
              <w:tl2br w:val="nil"/>
              <w:tr2bl w:val="nil"/>
            </w:tcBorders>
            <w:vAlign w:val="center"/>
          </w:tcPr>
          <w:p w14:paraId="3E2078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69.13</w:t>
            </w:r>
          </w:p>
        </w:tc>
        <w:tc>
          <w:tcPr>
            <w:tcW w:w="1254" w:type="dxa"/>
            <w:tcBorders>
              <w:tl2br w:val="nil"/>
              <w:tr2bl w:val="nil"/>
            </w:tcBorders>
            <w:vAlign w:val="center"/>
          </w:tcPr>
          <w:p w14:paraId="1197B0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1.39</w:t>
            </w:r>
          </w:p>
        </w:tc>
        <w:tc>
          <w:tcPr>
            <w:tcW w:w="1312" w:type="dxa"/>
            <w:tcBorders>
              <w:tl2br w:val="nil"/>
              <w:tr2bl w:val="nil"/>
            </w:tcBorders>
            <w:vAlign w:val="center"/>
          </w:tcPr>
          <w:p w14:paraId="1E639F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42598F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A73A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5856F34">
            <w:pPr>
              <w:spacing w:line="420" w:lineRule="exact"/>
              <w:jc w:val="right"/>
              <w:rPr>
                <w:rFonts w:ascii="宋体" w:hAnsi="宋体"/>
              </w:rPr>
            </w:pPr>
            <w:r>
              <w:rPr>
                <w:rFonts w:hint="eastAsia" w:ascii="宋体" w:hAnsi="宋体"/>
              </w:rPr>
              <w:t>汽车经济技术开发区</w:t>
            </w:r>
          </w:p>
        </w:tc>
        <w:tc>
          <w:tcPr>
            <w:tcW w:w="1331" w:type="dxa"/>
            <w:tcBorders>
              <w:tl2br w:val="nil"/>
              <w:tr2bl w:val="nil"/>
            </w:tcBorders>
            <w:vAlign w:val="center"/>
          </w:tcPr>
          <w:p w14:paraId="553125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1 493.86</w:t>
            </w:r>
          </w:p>
        </w:tc>
        <w:tc>
          <w:tcPr>
            <w:tcW w:w="1177" w:type="dxa"/>
            <w:tcBorders>
              <w:tl2br w:val="nil"/>
              <w:tr2bl w:val="nil"/>
            </w:tcBorders>
            <w:vAlign w:val="center"/>
          </w:tcPr>
          <w:p w14:paraId="2DDD23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56.22</w:t>
            </w:r>
          </w:p>
        </w:tc>
        <w:tc>
          <w:tcPr>
            <w:tcW w:w="1254" w:type="dxa"/>
            <w:tcBorders>
              <w:tl2br w:val="nil"/>
              <w:tr2bl w:val="nil"/>
            </w:tcBorders>
            <w:vAlign w:val="center"/>
          </w:tcPr>
          <w:p w14:paraId="163C51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9.95</w:t>
            </w:r>
          </w:p>
        </w:tc>
        <w:tc>
          <w:tcPr>
            <w:tcW w:w="1312" w:type="dxa"/>
            <w:tcBorders>
              <w:tl2br w:val="nil"/>
              <w:tr2bl w:val="nil"/>
            </w:tcBorders>
            <w:vAlign w:val="center"/>
          </w:tcPr>
          <w:p w14:paraId="2A26E2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6C14FC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9CDF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00731C54">
            <w:pPr>
              <w:spacing w:line="420" w:lineRule="exact"/>
              <w:jc w:val="right"/>
              <w:rPr>
                <w:rFonts w:ascii="宋体" w:hAnsi="宋体"/>
              </w:rPr>
            </w:pPr>
            <w:r>
              <w:rPr>
                <w:rFonts w:hint="eastAsia" w:ascii="宋体" w:hAnsi="宋体"/>
              </w:rPr>
              <w:t>莲花山生态旅游度假区</w:t>
            </w:r>
          </w:p>
        </w:tc>
        <w:tc>
          <w:tcPr>
            <w:tcW w:w="1331" w:type="dxa"/>
            <w:tcBorders>
              <w:tl2br w:val="nil"/>
              <w:tr2bl w:val="nil"/>
            </w:tcBorders>
            <w:vAlign w:val="center"/>
          </w:tcPr>
          <w:p w14:paraId="7A4A0E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7" w:type="dxa"/>
            <w:tcBorders>
              <w:tl2br w:val="nil"/>
              <w:tr2bl w:val="nil"/>
            </w:tcBorders>
            <w:vAlign w:val="center"/>
          </w:tcPr>
          <w:p w14:paraId="0077D5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l2br w:val="nil"/>
              <w:tr2bl w:val="nil"/>
            </w:tcBorders>
            <w:vAlign w:val="center"/>
          </w:tcPr>
          <w:p w14:paraId="5C29A7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2C347E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1897F7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3F90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2F2C5322">
            <w:pPr>
              <w:spacing w:line="420" w:lineRule="exact"/>
              <w:jc w:val="right"/>
              <w:rPr>
                <w:rFonts w:ascii="宋体" w:hAnsi="宋体"/>
              </w:rPr>
            </w:pPr>
            <w:r>
              <w:rPr>
                <w:rFonts w:hint="eastAsia" w:ascii="宋体" w:hAnsi="宋体"/>
              </w:rPr>
              <w:t>中韩（长春）国际合作示范区</w:t>
            </w:r>
          </w:p>
        </w:tc>
        <w:tc>
          <w:tcPr>
            <w:tcW w:w="1331" w:type="dxa"/>
            <w:tcBorders>
              <w:tl2br w:val="nil"/>
              <w:tr2bl w:val="nil"/>
            </w:tcBorders>
            <w:vAlign w:val="center"/>
          </w:tcPr>
          <w:p w14:paraId="16E14B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117.47</w:t>
            </w:r>
          </w:p>
        </w:tc>
        <w:tc>
          <w:tcPr>
            <w:tcW w:w="1177" w:type="dxa"/>
            <w:tcBorders>
              <w:tl2br w:val="nil"/>
              <w:tr2bl w:val="nil"/>
            </w:tcBorders>
            <w:vAlign w:val="center"/>
          </w:tcPr>
          <w:p w14:paraId="46BEB9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2.20</w:t>
            </w:r>
          </w:p>
        </w:tc>
        <w:tc>
          <w:tcPr>
            <w:tcW w:w="1254" w:type="dxa"/>
            <w:tcBorders>
              <w:tl2br w:val="nil"/>
              <w:tr2bl w:val="nil"/>
            </w:tcBorders>
            <w:vAlign w:val="center"/>
          </w:tcPr>
          <w:p w14:paraId="540ADA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0.72</w:t>
            </w:r>
          </w:p>
        </w:tc>
        <w:tc>
          <w:tcPr>
            <w:tcW w:w="1312" w:type="dxa"/>
            <w:tcBorders>
              <w:tl2br w:val="nil"/>
              <w:tr2bl w:val="nil"/>
            </w:tcBorders>
            <w:vAlign w:val="center"/>
          </w:tcPr>
          <w:p w14:paraId="667767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18751D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AB81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4B634BE">
            <w:pPr>
              <w:spacing w:line="420" w:lineRule="exact"/>
              <w:jc w:val="right"/>
              <w:rPr>
                <w:rFonts w:ascii="宋体" w:hAnsi="宋体"/>
              </w:rPr>
            </w:pPr>
            <w:r>
              <w:rPr>
                <w:rFonts w:hint="eastAsia" w:ascii="宋体" w:hAnsi="宋体"/>
              </w:rPr>
              <w:t>榆树市</w:t>
            </w:r>
          </w:p>
        </w:tc>
        <w:tc>
          <w:tcPr>
            <w:tcW w:w="1331" w:type="dxa"/>
            <w:tcBorders>
              <w:tl2br w:val="nil"/>
              <w:tr2bl w:val="nil"/>
            </w:tcBorders>
            <w:vAlign w:val="center"/>
          </w:tcPr>
          <w:p w14:paraId="52BC0A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6 155.98</w:t>
            </w:r>
          </w:p>
        </w:tc>
        <w:tc>
          <w:tcPr>
            <w:tcW w:w="1177" w:type="dxa"/>
            <w:tcBorders>
              <w:tl2br w:val="nil"/>
              <w:tr2bl w:val="nil"/>
            </w:tcBorders>
            <w:vAlign w:val="center"/>
          </w:tcPr>
          <w:p w14:paraId="52BEDB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148.85</w:t>
            </w:r>
          </w:p>
        </w:tc>
        <w:tc>
          <w:tcPr>
            <w:tcW w:w="1254" w:type="dxa"/>
            <w:tcBorders>
              <w:tl2br w:val="nil"/>
              <w:tr2bl w:val="nil"/>
            </w:tcBorders>
            <w:vAlign w:val="center"/>
          </w:tcPr>
          <w:p w14:paraId="0BD5D0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312" w:type="dxa"/>
            <w:tcBorders>
              <w:tl2br w:val="nil"/>
              <w:tr2bl w:val="nil"/>
            </w:tcBorders>
            <w:vAlign w:val="center"/>
          </w:tcPr>
          <w:p w14:paraId="218938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4CC25F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8424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F3C9CC1">
            <w:pPr>
              <w:spacing w:line="420" w:lineRule="exact"/>
              <w:jc w:val="right"/>
              <w:rPr>
                <w:rFonts w:ascii="宋体" w:hAnsi="宋体"/>
              </w:rPr>
            </w:pPr>
            <w:r>
              <w:rPr>
                <w:rFonts w:hint="eastAsia" w:ascii="宋体" w:hAnsi="宋体"/>
              </w:rPr>
              <w:t>德惠市</w:t>
            </w:r>
          </w:p>
        </w:tc>
        <w:tc>
          <w:tcPr>
            <w:tcW w:w="1331" w:type="dxa"/>
            <w:tcBorders>
              <w:tl2br w:val="nil"/>
              <w:tr2bl w:val="nil"/>
            </w:tcBorders>
            <w:vAlign w:val="center"/>
          </w:tcPr>
          <w:p w14:paraId="3B3DB2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4 280.54</w:t>
            </w:r>
          </w:p>
        </w:tc>
        <w:tc>
          <w:tcPr>
            <w:tcW w:w="1177" w:type="dxa"/>
            <w:tcBorders>
              <w:tl2br w:val="nil"/>
              <w:tr2bl w:val="nil"/>
            </w:tcBorders>
            <w:vAlign w:val="center"/>
          </w:tcPr>
          <w:p w14:paraId="6E3852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91.59</w:t>
            </w:r>
          </w:p>
        </w:tc>
        <w:tc>
          <w:tcPr>
            <w:tcW w:w="1254" w:type="dxa"/>
            <w:tcBorders>
              <w:tl2br w:val="nil"/>
              <w:tr2bl w:val="nil"/>
            </w:tcBorders>
            <w:vAlign w:val="center"/>
          </w:tcPr>
          <w:p w14:paraId="655C31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0.63</w:t>
            </w:r>
          </w:p>
        </w:tc>
        <w:tc>
          <w:tcPr>
            <w:tcW w:w="1312" w:type="dxa"/>
            <w:tcBorders>
              <w:tl2br w:val="nil"/>
              <w:tr2bl w:val="nil"/>
            </w:tcBorders>
            <w:vAlign w:val="center"/>
          </w:tcPr>
          <w:p w14:paraId="69E1E6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335971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EBDC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F83EDC5">
            <w:pPr>
              <w:spacing w:line="420" w:lineRule="exact"/>
              <w:jc w:val="right"/>
              <w:rPr>
                <w:rFonts w:ascii="宋体" w:hAnsi="宋体"/>
              </w:rPr>
            </w:pPr>
            <w:r>
              <w:rPr>
                <w:rFonts w:hint="eastAsia" w:ascii="宋体" w:hAnsi="宋体"/>
              </w:rPr>
              <w:t>公主岭市</w:t>
            </w:r>
          </w:p>
        </w:tc>
        <w:tc>
          <w:tcPr>
            <w:tcW w:w="1331" w:type="dxa"/>
            <w:tcBorders>
              <w:tl2br w:val="nil"/>
              <w:tr2bl w:val="nil"/>
            </w:tcBorders>
            <w:vAlign w:val="center"/>
          </w:tcPr>
          <w:p w14:paraId="669AAA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8 031.42</w:t>
            </w:r>
          </w:p>
        </w:tc>
        <w:tc>
          <w:tcPr>
            <w:tcW w:w="1177" w:type="dxa"/>
            <w:tcBorders>
              <w:tl2br w:val="nil"/>
              <w:tr2bl w:val="nil"/>
            </w:tcBorders>
            <w:vAlign w:val="center"/>
          </w:tcPr>
          <w:p w14:paraId="3271BB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110.57</w:t>
            </w:r>
          </w:p>
        </w:tc>
        <w:tc>
          <w:tcPr>
            <w:tcW w:w="1254" w:type="dxa"/>
            <w:tcBorders>
              <w:tl2br w:val="nil"/>
              <w:tr2bl w:val="nil"/>
            </w:tcBorders>
            <w:vAlign w:val="center"/>
          </w:tcPr>
          <w:p w14:paraId="4F70E8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1.17</w:t>
            </w:r>
          </w:p>
        </w:tc>
        <w:tc>
          <w:tcPr>
            <w:tcW w:w="1312" w:type="dxa"/>
            <w:tcBorders>
              <w:tl2br w:val="nil"/>
              <w:tr2bl w:val="nil"/>
            </w:tcBorders>
            <w:vAlign w:val="center"/>
          </w:tcPr>
          <w:p w14:paraId="6061F9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3.23</w:t>
            </w:r>
          </w:p>
        </w:tc>
        <w:tc>
          <w:tcPr>
            <w:tcW w:w="1199" w:type="dxa"/>
            <w:tcBorders>
              <w:tl2br w:val="nil"/>
              <w:tr2bl w:val="nil"/>
            </w:tcBorders>
            <w:vAlign w:val="center"/>
          </w:tcPr>
          <w:p w14:paraId="1823B0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D426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DB8B5BD">
            <w:pPr>
              <w:spacing w:line="420" w:lineRule="exact"/>
              <w:jc w:val="center"/>
              <w:rPr>
                <w:rFonts w:ascii="宋体" w:hAnsi="宋体"/>
                <w:b/>
                <w:bCs/>
              </w:rPr>
            </w:pPr>
            <w:r>
              <w:rPr>
                <w:rFonts w:hint="eastAsia" w:ascii="宋体" w:hAnsi="宋体"/>
                <w:b/>
                <w:bCs/>
              </w:rPr>
              <w:t>吉林市</w:t>
            </w:r>
          </w:p>
        </w:tc>
        <w:tc>
          <w:tcPr>
            <w:tcW w:w="1331" w:type="dxa"/>
            <w:tcBorders>
              <w:tl2br w:val="nil"/>
              <w:tr2bl w:val="nil"/>
            </w:tcBorders>
            <w:vAlign w:val="center"/>
          </w:tcPr>
          <w:p w14:paraId="241D2EA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49 160.28</w:t>
            </w:r>
          </w:p>
        </w:tc>
        <w:tc>
          <w:tcPr>
            <w:tcW w:w="1177" w:type="dxa"/>
            <w:tcBorders>
              <w:tl2br w:val="nil"/>
              <w:tr2bl w:val="nil"/>
            </w:tcBorders>
            <w:vAlign w:val="center"/>
          </w:tcPr>
          <w:p w14:paraId="23A395F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1 712.63</w:t>
            </w:r>
          </w:p>
        </w:tc>
        <w:tc>
          <w:tcPr>
            <w:tcW w:w="1254" w:type="dxa"/>
            <w:tcBorders>
              <w:tl2br w:val="nil"/>
              <w:tr2bl w:val="nil"/>
            </w:tcBorders>
            <w:vAlign w:val="center"/>
          </w:tcPr>
          <w:p w14:paraId="4B5EE53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179.97</w:t>
            </w:r>
          </w:p>
        </w:tc>
        <w:tc>
          <w:tcPr>
            <w:tcW w:w="1312" w:type="dxa"/>
            <w:tcBorders>
              <w:tl2br w:val="nil"/>
              <w:tr2bl w:val="nil"/>
            </w:tcBorders>
            <w:vAlign w:val="center"/>
          </w:tcPr>
          <w:p w14:paraId="1E083BB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216 027.24</w:t>
            </w:r>
          </w:p>
        </w:tc>
        <w:tc>
          <w:tcPr>
            <w:tcW w:w="1199" w:type="dxa"/>
            <w:tcBorders>
              <w:tl2br w:val="nil"/>
              <w:tr2bl w:val="nil"/>
            </w:tcBorders>
            <w:vAlign w:val="center"/>
          </w:tcPr>
          <w:p w14:paraId="470E329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4 158.71</w:t>
            </w:r>
          </w:p>
        </w:tc>
      </w:tr>
      <w:tr w14:paraId="42D36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C4E23A6">
            <w:pPr>
              <w:spacing w:line="420" w:lineRule="exact"/>
              <w:jc w:val="right"/>
              <w:rPr>
                <w:rFonts w:ascii="宋体" w:hAnsi="宋体"/>
              </w:rPr>
            </w:pPr>
            <w:r>
              <w:rPr>
                <w:rFonts w:hint="eastAsia" w:ascii="宋体" w:hAnsi="宋体"/>
              </w:rPr>
              <w:t>昌邑区</w:t>
            </w:r>
          </w:p>
        </w:tc>
        <w:tc>
          <w:tcPr>
            <w:tcW w:w="1331" w:type="dxa"/>
            <w:tcBorders>
              <w:tl2br w:val="nil"/>
              <w:tr2bl w:val="nil"/>
            </w:tcBorders>
            <w:vAlign w:val="center"/>
          </w:tcPr>
          <w:p w14:paraId="456BAB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217.52</w:t>
            </w:r>
          </w:p>
        </w:tc>
        <w:tc>
          <w:tcPr>
            <w:tcW w:w="1177" w:type="dxa"/>
            <w:tcBorders>
              <w:tl2br w:val="nil"/>
              <w:tr2bl w:val="nil"/>
            </w:tcBorders>
            <w:vAlign w:val="center"/>
          </w:tcPr>
          <w:p w14:paraId="1F200A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3.24</w:t>
            </w:r>
          </w:p>
        </w:tc>
        <w:tc>
          <w:tcPr>
            <w:tcW w:w="1254" w:type="dxa"/>
            <w:tcBorders>
              <w:tl2br w:val="nil"/>
              <w:tr2bl w:val="nil"/>
            </w:tcBorders>
            <w:vAlign w:val="center"/>
          </w:tcPr>
          <w:p w14:paraId="35D9DA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17.88</w:t>
            </w:r>
          </w:p>
        </w:tc>
        <w:tc>
          <w:tcPr>
            <w:tcW w:w="1312" w:type="dxa"/>
            <w:tcBorders>
              <w:tl2br w:val="nil"/>
              <w:tr2bl w:val="nil"/>
            </w:tcBorders>
            <w:vAlign w:val="center"/>
          </w:tcPr>
          <w:p w14:paraId="676A84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24.47</w:t>
            </w:r>
          </w:p>
        </w:tc>
        <w:tc>
          <w:tcPr>
            <w:tcW w:w="1199" w:type="dxa"/>
            <w:tcBorders>
              <w:tl2br w:val="nil"/>
              <w:tr2bl w:val="nil"/>
            </w:tcBorders>
            <w:vAlign w:val="center"/>
          </w:tcPr>
          <w:p w14:paraId="568EB1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76.73</w:t>
            </w:r>
          </w:p>
        </w:tc>
      </w:tr>
      <w:tr w14:paraId="7C688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406997D9">
            <w:pPr>
              <w:spacing w:line="420" w:lineRule="exact"/>
              <w:jc w:val="right"/>
              <w:rPr>
                <w:rFonts w:ascii="宋体" w:hAnsi="宋体"/>
              </w:rPr>
            </w:pPr>
            <w:r>
              <w:rPr>
                <w:rFonts w:hint="eastAsia" w:ascii="宋体" w:hAnsi="宋体"/>
              </w:rPr>
              <w:t>龙潭区</w:t>
            </w:r>
          </w:p>
        </w:tc>
        <w:tc>
          <w:tcPr>
            <w:tcW w:w="1331" w:type="dxa"/>
            <w:tcBorders>
              <w:tl2br w:val="nil"/>
              <w:tr2bl w:val="nil"/>
            </w:tcBorders>
            <w:vAlign w:val="center"/>
          </w:tcPr>
          <w:p w14:paraId="56D846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10 014.29</w:t>
            </w:r>
          </w:p>
        </w:tc>
        <w:tc>
          <w:tcPr>
            <w:tcW w:w="1177" w:type="dxa"/>
            <w:tcBorders>
              <w:tl2br w:val="nil"/>
              <w:tr2bl w:val="nil"/>
            </w:tcBorders>
            <w:vAlign w:val="center"/>
          </w:tcPr>
          <w:p w14:paraId="69838B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383.74</w:t>
            </w:r>
          </w:p>
        </w:tc>
        <w:tc>
          <w:tcPr>
            <w:tcW w:w="1254" w:type="dxa"/>
            <w:tcBorders>
              <w:tl2br w:val="nil"/>
              <w:tr2bl w:val="nil"/>
            </w:tcBorders>
            <w:vAlign w:val="center"/>
          </w:tcPr>
          <w:p w14:paraId="65AB05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143.48</w:t>
            </w:r>
          </w:p>
        </w:tc>
        <w:tc>
          <w:tcPr>
            <w:tcW w:w="1312" w:type="dxa"/>
            <w:tcBorders>
              <w:tl2br w:val="nil"/>
              <w:tr2bl w:val="nil"/>
            </w:tcBorders>
            <w:vAlign w:val="center"/>
          </w:tcPr>
          <w:p w14:paraId="1584C0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216 002.77</w:t>
            </w:r>
          </w:p>
        </w:tc>
        <w:tc>
          <w:tcPr>
            <w:tcW w:w="1199" w:type="dxa"/>
            <w:tcBorders>
              <w:tl2br w:val="nil"/>
              <w:tr2bl w:val="nil"/>
            </w:tcBorders>
            <w:vAlign w:val="center"/>
          </w:tcPr>
          <w:p w14:paraId="1C8FE1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4 076.31</w:t>
            </w:r>
          </w:p>
        </w:tc>
      </w:tr>
      <w:tr w14:paraId="3AA59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2E26401">
            <w:pPr>
              <w:spacing w:line="420" w:lineRule="exact"/>
              <w:jc w:val="right"/>
              <w:rPr>
                <w:rFonts w:ascii="宋体" w:hAnsi="宋体"/>
              </w:rPr>
            </w:pPr>
            <w:r>
              <w:rPr>
                <w:rFonts w:hint="eastAsia" w:ascii="宋体" w:hAnsi="宋体"/>
              </w:rPr>
              <w:t>船营区</w:t>
            </w:r>
          </w:p>
        </w:tc>
        <w:tc>
          <w:tcPr>
            <w:tcW w:w="1331" w:type="dxa"/>
            <w:tcBorders>
              <w:tl2br w:val="nil"/>
              <w:tr2bl w:val="nil"/>
            </w:tcBorders>
            <w:vAlign w:val="center"/>
          </w:tcPr>
          <w:p w14:paraId="29EDF6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56.14</w:t>
            </w:r>
          </w:p>
        </w:tc>
        <w:tc>
          <w:tcPr>
            <w:tcW w:w="1177" w:type="dxa"/>
            <w:tcBorders>
              <w:tl2br w:val="nil"/>
              <w:tr2bl w:val="nil"/>
            </w:tcBorders>
            <w:vAlign w:val="center"/>
          </w:tcPr>
          <w:p w14:paraId="199D93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4.73</w:t>
            </w:r>
          </w:p>
        </w:tc>
        <w:tc>
          <w:tcPr>
            <w:tcW w:w="1254" w:type="dxa"/>
            <w:tcBorders>
              <w:tl2br w:val="nil"/>
              <w:tr2bl w:val="nil"/>
            </w:tcBorders>
            <w:vAlign w:val="center"/>
          </w:tcPr>
          <w:p w14:paraId="1F4A1C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5F2941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49761A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9AA0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54C622C5">
            <w:pPr>
              <w:spacing w:line="420" w:lineRule="exact"/>
              <w:jc w:val="right"/>
              <w:rPr>
                <w:rFonts w:ascii="宋体" w:hAnsi="宋体"/>
              </w:rPr>
            </w:pPr>
            <w:r>
              <w:rPr>
                <w:rFonts w:hint="eastAsia" w:ascii="宋体" w:hAnsi="宋体"/>
              </w:rPr>
              <w:t>丰满区</w:t>
            </w:r>
          </w:p>
        </w:tc>
        <w:tc>
          <w:tcPr>
            <w:tcW w:w="1331" w:type="dxa"/>
            <w:tcBorders>
              <w:tl2br w:val="nil"/>
              <w:tr2bl w:val="nil"/>
            </w:tcBorders>
            <w:vAlign w:val="center"/>
          </w:tcPr>
          <w:p w14:paraId="08C4B3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23.12</w:t>
            </w:r>
          </w:p>
        </w:tc>
        <w:tc>
          <w:tcPr>
            <w:tcW w:w="1177" w:type="dxa"/>
            <w:tcBorders>
              <w:tl2br w:val="nil"/>
              <w:tr2bl w:val="nil"/>
            </w:tcBorders>
            <w:vAlign w:val="center"/>
          </w:tcPr>
          <w:p w14:paraId="76FC46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0.48</w:t>
            </w:r>
          </w:p>
        </w:tc>
        <w:tc>
          <w:tcPr>
            <w:tcW w:w="1254" w:type="dxa"/>
            <w:tcBorders>
              <w:tl2br w:val="nil"/>
              <w:tr2bl w:val="nil"/>
            </w:tcBorders>
            <w:vAlign w:val="center"/>
          </w:tcPr>
          <w:p w14:paraId="541847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3900E5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F0571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4B9A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8291596">
            <w:pPr>
              <w:spacing w:line="420" w:lineRule="exact"/>
              <w:jc w:val="right"/>
              <w:rPr>
                <w:rFonts w:ascii="宋体" w:hAnsi="宋体"/>
              </w:rPr>
            </w:pPr>
            <w:r>
              <w:rPr>
                <w:rFonts w:hint="eastAsia" w:ascii="宋体" w:hAnsi="宋体"/>
              </w:rPr>
              <w:t>永吉县</w:t>
            </w:r>
          </w:p>
        </w:tc>
        <w:tc>
          <w:tcPr>
            <w:tcW w:w="1331" w:type="dxa"/>
            <w:tcBorders>
              <w:tl2br w:val="nil"/>
              <w:tr2bl w:val="nil"/>
            </w:tcBorders>
            <w:vAlign w:val="center"/>
          </w:tcPr>
          <w:p w14:paraId="442785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982.77</w:t>
            </w:r>
          </w:p>
        </w:tc>
        <w:tc>
          <w:tcPr>
            <w:tcW w:w="1177" w:type="dxa"/>
            <w:tcBorders>
              <w:tl2br w:val="nil"/>
              <w:tr2bl w:val="nil"/>
            </w:tcBorders>
            <w:vAlign w:val="center"/>
          </w:tcPr>
          <w:p w14:paraId="681925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36.33</w:t>
            </w:r>
          </w:p>
        </w:tc>
        <w:tc>
          <w:tcPr>
            <w:tcW w:w="1254" w:type="dxa"/>
            <w:tcBorders>
              <w:tl2br w:val="nil"/>
              <w:tr2bl w:val="nil"/>
            </w:tcBorders>
            <w:vAlign w:val="center"/>
          </w:tcPr>
          <w:p w14:paraId="727B9F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3E5C12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4DBCA1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850C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2BC8EFF">
            <w:pPr>
              <w:spacing w:line="420" w:lineRule="exact"/>
              <w:jc w:val="right"/>
              <w:rPr>
                <w:rFonts w:ascii="宋体" w:hAnsi="宋体"/>
              </w:rPr>
            </w:pPr>
            <w:r>
              <w:rPr>
                <w:rFonts w:hint="eastAsia" w:ascii="宋体" w:hAnsi="宋体"/>
              </w:rPr>
              <w:t>吉林经济开发区</w:t>
            </w:r>
          </w:p>
        </w:tc>
        <w:tc>
          <w:tcPr>
            <w:tcW w:w="1331" w:type="dxa"/>
            <w:tcBorders>
              <w:tl2br w:val="nil"/>
              <w:tr2bl w:val="nil"/>
            </w:tcBorders>
            <w:vAlign w:val="center"/>
          </w:tcPr>
          <w:p w14:paraId="0E40FF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31 113.34</w:t>
            </w:r>
          </w:p>
        </w:tc>
        <w:tc>
          <w:tcPr>
            <w:tcW w:w="1177" w:type="dxa"/>
            <w:tcBorders>
              <w:tl2br w:val="nil"/>
              <w:tr2bl w:val="nil"/>
            </w:tcBorders>
            <w:vAlign w:val="center"/>
          </w:tcPr>
          <w:p w14:paraId="0A4EAE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1 180.40</w:t>
            </w:r>
          </w:p>
        </w:tc>
        <w:tc>
          <w:tcPr>
            <w:tcW w:w="1254" w:type="dxa"/>
            <w:tcBorders>
              <w:tl2br w:val="nil"/>
              <w:tr2bl w:val="nil"/>
            </w:tcBorders>
            <w:vAlign w:val="center"/>
          </w:tcPr>
          <w:p w14:paraId="63A049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10.60</w:t>
            </w:r>
          </w:p>
        </w:tc>
        <w:tc>
          <w:tcPr>
            <w:tcW w:w="1312" w:type="dxa"/>
            <w:tcBorders>
              <w:tl2br w:val="nil"/>
              <w:tr2bl w:val="nil"/>
            </w:tcBorders>
            <w:vAlign w:val="center"/>
          </w:tcPr>
          <w:p w14:paraId="708AA5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05E568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B6F2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0A979498">
            <w:pPr>
              <w:spacing w:line="420" w:lineRule="exact"/>
              <w:jc w:val="right"/>
              <w:rPr>
                <w:rFonts w:ascii="宋体" w:hAnsi="宋体"/>
              </w:rPr>
            </w:pPr>
            <w:r>
              <w:rPr>
                <w:rFonts w:hint="eastAsia" w:ascii="宋体" w:hAnsi="宋体"/>
              </w:rPr>
              <w:t>吉林高新技术产业开发区</w:t>
            </w:r>
          </w:p>
        </w:tc>
        <w:tc>
          <w:tcPr>
            <w:tcW w:w="1331" w:type="dxa"/>
            <w:tcBorders>
              <w:tl2br w:val="nil"/>
              <w:tr2bl w:val="nil"/>
            </w:tcBorders>
            <w:vAlign w:val="center"/>
          </w:tcPr>
          <w:p w14:paraId="2A661F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4 656.80</w:t>
            </w:r>
          </w:p>
        </w:tc>
        <w:tc>
          <w:tcPr>
            <w:tcW w:w="1177" w:type="dxa"/>
            <w:tcBorders>
              <w:tl2br w:val="nil"/>
              <w:tr2bl w:val="nil"/>
            </w:tcBorders>
            <w:vAlign w:val="center"/>
          </w:tcPr>
          <w:p w14:paraId="207C25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39.38</w:t>
            </w:r>
          </w:p>
        </w:tc>
        <w:tc>
          <w:tcPr>
            <w:tcW w:w="1254" w:type="dxa"/>
            <w:tcBorders>
              <w:tl2br w:val="nil"/>
              <w:tr2bl w:val="nil"/>
            </w:tcBorders>
            <w:vAlign w:val="center"/>
          </w:tcPr>
          <w:p w14:paraId="7C9302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4.87</w:t>
            </w:r>
          </w:p>
        </w:tc>
        <w:tc>
          <w:tcPr>
            <w:tcW w:w="1312" w:type="dxa"/>
            <w:tcBorders>
              <w:tl2br w:val="nil"/>
              <w:tr2bl w:val="nil"/>
            </w:tcBorders>
            <w:vAlign w:val="center"/>
          </w:tcPr>
          <w:p w14:paraId="450DE5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23652E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5.67</w:t>
            </w:r>
          </w:p>
        </w:tc>
      </w:tr>
      <w:tr w14:paraId="1E500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7162975B">
            <w:pPr>
              <w:spacing w:line="420" w:lineRule="exact"/>
              <w:jc w:val="right"/>
              <w:rPr>
                <w:rFonts w:ascii="宋体" w:hAnsi="宋体"/>
              </w:rPr>
            </w:pPr>
            <w:r>
              <w:rPr>
                <w:rFonts w:hint="eastAsia" w:ascii="宋体" w:hAnsi="宋体"/>
              </w:rPr>
              <w:t>吉林中国新加坡食品区</w:t>
            </w:r>
          </w:p>
        </w:tc>
        <w:tc>
          <w:tcPr>
            <w:tcW w:w="1331" w:type="dxa"/>
            <w:tcBorders>
              <w:tl2br w:val="nil"/>
              <w:tr2bl w:val="nil"/>
            </w:tcBorders>
            <w:vAlign w:val="center"/>
          </w:tcPr>
          <w:p w14:paraId="120541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290.75</w:t>
            </w:r>
          </w:p>
        </w:tc>
        <w:tc>
          <w:tcPr>
            <w:tcW w:w="1177" w:type="dxa"/>
            <w:tcBorders>
              <w:tl2br w:val="nil"/>
              <w:tr2bl w:val="nil"/>
            </w:tcBorders>
            <w:vAlign w:val="center"/>
          </w:tcPr>
          <w:p w14:paraId="0E361E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2.39</w:t>
            </w:r>
          </w:p>
        </w:tc>
        <w:tc>
          <w:tcPr>
            <w:tcW w:w="1254" w:type="dxa"/>
            <w:tcBorders>
              <w:tl2br w:val="nil"/>
              <w:tr2bl w:val="nil"/>
            </w:tcBorders>
            <w:vAlign w:val="center"/>
          </w:tcPr>
          <w:p w14:paraId="7BB6DA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7FB8BB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16DDB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467A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66A75615">
            <w:pPr>
              <w:spacing w:line="420" w:lineRule="exact"/>
              <w:jc w:val="right"/>
              <w:rPr>
                <w:rFonts w:ascii="宋体" w:hAnsi="宋体"/>
              </w:rPr>
            </w:pPr>
            <w:r>
              <w:rPr>
                <w:rFonts w:hint="eastAsia" w:ascii="宋体" w:hAnsi="宋体"/>
              </w:rPr>
              <w:t>蛟河市</w:t>
            </w:r>
          </w:p>
        </w:tc>
        <w:tc>
          <w:tcPr>
            <w:tcW w:w="1331" w:type="dxa"/>
            <w:tcBorders>
              <w:tl2br w:val="nil"/>
              <w:tr2bl w:val="nil"/>
            </w:tcBorders>
            <w:vAlign w:val="center"/>
          </w:tcPr>
          <w:p w14:paraId="65ACA0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289.97</w:t>
            </w:r>
          </w:p>
        </w:tc>
        <w:tc>
          <w:tcPr>
            <w:tcW w:w="1177" w:type="dxa"/>
            <w:tcBorders>
              <w:tl2br w:val="nil"/>
              <w:tr2bl w:val="nil"/>
            </w:tcBorders>
            <w:vAlign w:val="center"/>
          </w:tcPr>
          <w:p w14:paraId="4FFCE7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23.45</w:t>
            </w:r>
          </w:p>
        </w:tc>
        <w:tc>
          <w:tcPr>
            <w:tcW w:w="1254" w:type="dxa"/>
            <w:tcBorders>
              <w:tl2br w:val="nil"/>
              <w:tr2bl w:val="nil"/>
            </w:tcBorders>
            <w:vAlign w:val="center"/>
          </w:tcPr>
          <w:p w14:paraId="5B59A4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312" w:type="dxa"/>
            <w:tcBorders>
              <w:tl2br w:val="nil"/>
              <w:tr2bl w:val="nil"/>
            </w:tcBorders>
            <w:vAlign w:val="center"/>
          </w:tcPr>
          <w:p w14:paraId="4D20BA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699C80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2A17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C7E2356">
            <w:pPr>
              <w:spacing w:line="420" w:lineRule="exact"/>
              <w:jc w:val="right"/>
              <w:rPr>
                <w:rFonts w:ascii="宋体" w:hAnsi="宋体"/>
              </w:rPr>
            </w:pPr>
            <w:r>
              <w:rPr>
                <w:rFonts w:hint="eastAsia" w:ascii="宋体" w:hAnsi="宋体"/>
              </w:rPr>
              <w:t>桦甸市</w:t>
            </w:r>
          </w:p>
        </w:tc>
        <w:tc>
          <w:tcPr>
            <w:tcW w:w="1331" w:type="dxa"/>
            <w:tcBorders>
              <w:tl2br w:val="nil"/>
              <w:tr2bl w:val="nil"/>
            </w:tcBorders>
            <w:vAlign w:val="center"/>
          </w:tcPr>
          <w:p w14:paraId="62ED00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28.00</w:t>
            </w:r>
          </w:p>
        </w:tc>
        <w:tc>
          <w:tcPr>
            <w:tcW w:w="1177" w:type="dxa"/>
            <w:tcBorders>
              <w:tl2br w:val="nil"/>
              <w:tr2bl w:val="nil"/>
            </w:tcBorders>
            <w:vAlign w:val="center"/>
          </w:tcPr>
          <w:p w14:paraId="127A4E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0.17</w:t>
            </w:r>
          </w:p>
        </w:tc>
        <w:tc>
          <w:tcPr>
            <w:tcW w:w="1254" w:type="dxa"/>
            <w:tcBorders>
              <w:tl2br w:val="nil"/>
              <w:tr2bl w:val="nil"/>
            </w:tcBorders>
            <w:vAlign w:val="center"/>
          </w:tcPr>
          <w:p w14:paraId="24ED29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68A142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4D33D1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9634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26C84D2C">
            <w:pPr>
              <w:spacing w:line="420" w:lineRule="exact"/>
              <w:jc w:val="right"/>
              <w:rPr>
                <w:rFonts w:ascii="宋体" w:hAnsi="宋体"/>
              </w:rPr>
            </w:pPr>
            <w:r>
              <w:rPr>
                <w:rFonts w:hint="eastAsia" w:ascii="宋体" w:hAnsi="宋体"/>
              </w:rPr>
              <w:t>舒兰市</w:t>
            </w:r>
          </w:p>
        </w:tc>
        <w:tc>
          <w:tcPr>
            <w:tcW w:w="1331" w:type="dxa"/>
            <w:tcBorders>
              <w:tl2br w:val="nil"/>
              <w:tr2bl w:val="nil"/>
            </w:tcBorders>
            <w:vAlign w:val="center"/>
          </w:tcPr>
          <w:p w14:paraId="7560E7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1 137.87</w:t>
            </w:r>
          </w:p>
        </w:tc>
        <w:tc>
          <w:tcPr>
            <w:tcW w:w="1177" w:type="dxa"/>
            <w:tcBorders>
              <w:tl2br w:val="nil"/>
              <w:tr2bl w:val="nil"/>
            </w:tcBorders>
            <w:vAlign w:val="center"/>
          </w:tcPr>
          <w:p w14:paraId="1C3E8C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37.27</w:t>
            </w:r>
          </w:p>
        </w:tc>
        <w:tc>
          <w:tcPr>
            <w:tcW w:w="1254" w:type="dxa"/>
            <w:tcBorders>
              <w:tl2br w:val="nil"/>
              <w:tr2bl w:val="nil"/>
            </w:tcBorders>
            <w:vAlign w:val="center"/>
          </w:tcPr>
          <w:p w14:paraId="49FEE2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095B3F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3BC0CE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2B8D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6144DFF0">
            <w:pPr>
              <w:spacing w:line="420" w:lineRule="exact"/>
              <w:jc w:val="right"/>
              <w:rPr>
                <w:rFonts w:ascii="宋体" w:hAnsi="宋体"/>
              </w:rPr>
            </w:pPr>
            <w:r>
              <w:rPr>
                <w:rFonts w:hint="eastAsia" w:ascii="宋体" w:hAnsi="宋体"/>
              </w:rPr>
              <w:t>磐石市</w:t>
            </w:r>
          </w:p>
        </w:tc>
        <w:tc>
          <w:tcPr>
            <w:tcW w:w="1331" w:type="dxa"/>
            <w:tcBorders>
              <w:tl2br w:val="nil"/>
              <w:tr2bl w:val="nil"/>
            </w:tcBorders>
            <w:vAlign w:val="center"/>
          </w:tcPr>
          <w:p w14:paraId="5B1E1E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349.72</w:t>
            </w:r>
          </w:p>
        </w:tc>
        <w:tc>
          <w:tcPr>
            <w:tcW w:w="1177" w:type="dxa"/>
            <w:tcBorders>
              <w:tl2br w:val="nil"/>
              <w:tr2bl w:val="nil"/>
            </w:tcBorders>
            <w:vAlign w:val="center"/>
          </w:tcPr>
          <w:p w14:paraId="4F1829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1.04</w:t>
            </w:r>
          </w:p>
        </w:tc>
        <w:tc>
          <w:tcPr>
            <w:tcW w:w="1254" w:type="dxa"/>
            <w:tcBorders>
              <w:tl2br w:val="nil"/>
              <w:tr2bl w:val="nil"/>
            </w:tcBorders>
            <w:vAlign w:val="center"/>
          </w:tcPr>
          <w:p w14:paraId="1B216D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3.13</w:t>
            </w:r>
          </w:p>
        </w:tc>
        <w:tc>
          <w:tcPr>
            <w:tcW w:w="1312" w:type="dxa"/>
            <w:tcBorders>
              <w:tl2br w:val="nil"/>
              <w:tr2bl w:val="nil"/>
            </w:tcBorders>
            <w:vAlign w:val="center"/>
          </w:tcPr>
          <w:p w14:paraId="4C8444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216062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5791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5149C071">
            <w:pPr>
              <w:spacing w:line="420" w:lineRule="exact"/>
              <w:jc w:val="center"/>
              <w:rPr>
                <w:rFonts w:ascii="宋体" w:hAnsi="宋体"/>
                <w:b/>
                <w:bCs/>
              </w:rPr>
            </w:pPr>
            <w:r>
              <w:rPr>
                <w:rFonts w:hint="eastAsia" w:ascii="宋体" w:hAnsi="宋体"/>
                <w:b/>
                <w:bCs/>
              </w:rPr>
              <w:t>四平市</w:t>
            </w:r>
          </w:p>
        </w:tc>
        <w:tc>
          <w:tcPr>
            <w:tcW w:w="1331" w:type="dxa"/>
            <w:tcBorders>
              <w:tl2br w:val="nil"/>
              <w:tr2bl w:val="nil"/>
            </w:tcBorders>
            <w:vAlign w:val="center"/>
          </w:tcPr>
          <w:p w14:paraId="375E636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19 327.70</w:t>
            </w:r>
          </w:p>
        </w:tc>
        <w:tc>
          <w:tcPr>
            <w:tcW w:w="1177" w:type="dxa"/>
            <w:tcBorders>
              <w:tl2br w:val="nil"/>
              <w:tr2bl w:val="nil"/>
            </w:tcBorders>
            <w:vAlign w:val="center"/>
          </w:tcPr>
          <w:p w14:paraId="41AA661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300.10</w:t>
            </w:r>
          </w:p>
        </w:tc>
        <w:tc>
          <w:tcPr>
            <w:tcW w:w="1254" w:type="dxa"/>
            <w:tcBorders>
              <w:tl2br w:val="nil"/>
              <w:tr2bl w:val="nil"/>
            </w:tcBorders>
            <w:vAlign w:val="center"/>
          </w:tcPr>
          <w:p w14:paraId="7BA3B52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7.87</w:t>
            </w:r>
          </w:p>
        </w:tc>
        <w:tc>
          <w:tcPr>
            <w:tcW w:w="1312" w:type="dxa"/>
            <w:tcBorders>
              <w:tl2br w:val="nil"/>
              <w:tr2bl w:val="nil"/>
            </w:tcBorders>
            <w:vAlign w:val="center"/>
          </w:tcPr>
          <w:p w14:paraId="7B3E08A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5.88</w:t>
            </w:r>
          </w:p>
        </w:tc>
        <w:tc>
          <w:tcPr>
            <w:tcW w:w="1199" w:type="dxa"/>
            <w:tcBorders>
              <w:tl2br w:val="nil"/>
              <w:tr2bl w:val="nil"/>
            </w:tcBorders>
            <w:vAlign w:val="center"/>
          </w:tcPr>
          <w:p w14:paraId="401659E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r>
      <w:tr w14:paraId="2E584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2F75EF9D">
            <w:pPr>
              <w:spacing w:line="420" w:lineRule="exact"/>
              <w:jc w:val="right"/>
              <w:rPr>
                <w:rFonts w:ascii="宋体" w:hAnsi="宋体"/>
              </w:rPr>
            </w:pPr>
            <w:r>
              <w:rPr>
                <w:rFonts w:hint="eastAsia" w:ascii="宋体" w:hAnsi="宋体"/>
              </w:rPr>
              <w:t>铁西区</w:t>
            </w:r>
          </w:p>
        </w:tc>
        <w:tc>
          <w:tcPr>
            <w:tcW w:w="1331" w:type="dxa"/>
            <w:tcBorders>
              <w:tl2br w:val="nil"/>
              <w:tr2bl w:val="nil"/>
            </w:tcBorders>
            <w:vAlign w:val="center"/>
          </w:tcPr>
          <w:p w14:paraId="133760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4 387.43</w:t>
            </w:r>
          </w:p>
        </w:tc>
        <w:tc>
          <w:tcPr>
            <w:tcW w:w="1177" w:type="dxa"/>
            <w:tcBorders>
              <w:tl2br w:val="nil"/>
              <w:tr2bl w:val="nil"/>
            </w:tcBorders>
            <w:vAlign w:val="center"/>
          </w:tcPr>
          <w:p w14:paraId="273617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72.89</w:t>
            </w:r>
          </w:p>
        </w:tc>
        <w:tc>
          <w:tcPr>
            <w:tcW w:w="1254" w:type="dxa"/>
            <w:tcBorders>
              <w:tl2br w:val="nil"/>
              <w:tr2bl w:val="nil"/>
            </w:tcBorders>
            <w:vAlign w:val="center"/>
          </w:tcPr>
          <w:p w14:paraId="1BFF65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1.89</w:t>
            </w:r>
          </w:p>
        </w:tc>
        <w:tc>
          <w:tcPr>
            <w:tcW w:w="1312" w:type="dxa"/>
            <w:tcBorders>
              <w:tl2br w:val="nil"/>
              <w:tr2bl w:val="nil"/>
            </w:tcBorders>
            <w:vAlign w:val="center"/>
          </w:tcPr>
          <w:p w14:paraId="1C1E8F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357BD3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DE1D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6559DEBB">
            <w:pPr>
              <w:spacing w:line="420" w:lineRule="exact"/>
              <w:jc w:val="right"/>
              <w:rPr>
                <w:rFonts w:ascii="宋体" w:hAnsi="宋体"/>
              </w:rPr>
            </w:pPr>
            <w:r>
              <w:rPr>
                <w:rFonts w:hint="eastAsia" w:ascii="宋体" w:hAnsi="宋体"/>
              </w:rPr>
              <w:t>铁东区</w:t>
            </w:r>
          </w:p>
        </w:tc>
        <w:tc>
          <w:tcPr>
            <w:tcW w:w="1331" w:type="dxa"/>
            <w:tcBorders>
              <w:tl2br w:val="nil"/>
              <w:tr2bl w:val="nil"/>
            </w:tcBorders>
            <w:vAlign w:val="center"/>
          </w:tcPr>
          <w:p w14:paraId="519310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860.15</w:t>
            </w:r>
          </w:p>
        </w:tc>
        <w:tc>
          <w:tcPr>
            <w:tcW w:w="1177" w:type="dxa"/>
            <w:tcBorders>
              <w:tl2br w:val="nil"/>
              <w:tr2bl w:val="nil"/>
            </w:tcBorders>
            <w:vAlign w:val="center"/>
          </w:tcPr>
          <w:p w14:paraId="4C154A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42.64</w:t>
            </w:r>
          </w:p>
        </w:tc>
        <w:tc>
          <w:tcPr>
            <w:tcW w:w="1254" w:type="dxa"/>
            <w:tcBorders>
              <w:tl2br w:val="nil"/>
              <w:tr2bl w:val="nil"/>
            </w:tcBorders>
            <w:vAlign w:val="center"/>
          </w:tcPr>
          <w:p w14:paraId="26DA50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5.98</w:t>
            </w:r>
          </w:p>
        </w:tc>
        <w:tc>
          <w:tcPr>
            <w:tcW w:w="1312" w:type="dxa"/>
            <w:tcBorders>
              <w:tl2br w:val="nil"/>
              <w:tr2bl w:val="nil"/>
            </w:tcBorders>
            <w:vAlign w:val="center"/>
          </w:tcPr>
          <w:p w14:paraId="524B64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5.49</w:t>
            </w:r>
          </w:p>
        </w:tc>
        <w:tc>
          <w:tcPr>
            <w:tcW w:w="1199" w:type="dxa"/>
            <w:tcBorders>
              <w:tl2br w:val="nil"/>
              <w:tr2bl w:val="nil"/>
            </w:tcBorders>
            <w:vAlign w:val="center"/>
          </w:tcPr>
          <w:p w14:paraId="123C18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E8B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DE1C484">
            <w:pPr>
              <w:spacing w:line="420" w:lineRule="exact"/>
              <w:jc w:val="right"/>
              <w:rPr>
                <w:rFonts w:ascii="宋体" w:hAnsi="宋体"/>
              </w:rPr>
            </w:pPr>
            <w:r>
              <w:rPr>
                <w:rFonts w:hint="eastAsia" w:ascii="宋体" w:hAnsi="宋体"/>
              </w:rPr>
              <w:t>梨树县</w:t>
            </w:r>
          </w:p>
        </w:tc>
        <w:tc>
          <w:tcPr>
            <w:tcW w:w="1331" w:type="dxa"/>
            <w:tcBorders>
              <w:tl2br w:val="nil"/>
              <w:tr2bl w:val="nil"/>
            </w:tcBorders>
            <w:vAlign w:val="center"/>
          </w:tcPr>
          <w:p w14:paraId="2F048A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13 746.92</w:t>
            </w:r>
          </w:p>
        </w:tc>
        <w:tc>
          <w:tcPr>
            <w:tcW w:w="1177" w:type="dxa"/>
            <w:tcBorders>
              <w:tl2br w:val="nil"/>
              <w:tr2bl w:val="nil"/>
            </w:tcBorders>
            <w:vAlign w:val="center"/>
          </w:tcPr>
          <w:p w14:paraId="43976D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162.46</w:t>
            </w:r>
          </w:p>
        </w:tc>
        <w:tc>
          <w:tcPr>
            <w:tcW w:w="1254" w:type="dxa"/>
            <w:tcBorders>
              <w:tl2br w:val="nil"/>
              <w:tr2bl w:val="nil"/>
            </w:tcBorders>
            <w:vAlign w:val="center"/>
          </w:tcPr>
          <w:p w14:paraId="166822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651074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66A520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A989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51288D01">
            <w:pPr>
              <w:spacing w:line="420" w:lineRule="exact"/>
              <w:jc w:val="right"/>
              <w:rPr>
                <w:rFonts w:ascii="宋体" w:hAnsi="宋体"/>
              </w:rPr>
            </w:pPr>
            <w:r>
              <w:rPr>
                <w:rFonts w:hint="eastAsia" w:ascii="宋体" w:hAnsi="宋体"/>
              </w:rPr>
              <w:t>伊通满族自治县</w:t>
            </w:r>
          </w:p>
        </w:tc>
        <w:tc>
          <w:tcPr>
            <w:tcW w:w="1331" w:type="dxa"/>
            <w:tcBorders>
              <w:tl2br w:val="nil"/>
              <w:tr2bl w:val="nil"/>
            </w:tcBorders>
            <w:vAlign w:val="center"/>
          </w:tcPr>
          <w:p w14:paraId="0941DD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210.71</w:t>
            </w:r>
          </w:p>
        </w:tc>
        <w:tc>
          <w:tcPr>
            <w:tcW w:w="1177" w:type="dxa"/>
            <w:tcBorders>
              <w:tl2br w:val="nil"/>
              <w:tr2bl w:val="nil"/>
            </w:tcBorders>
            <w:vAlign w:val="center"/>
          </w:tcPr>
          <w:p w14:paraId="00D31D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3.67</w:t>
            </w:r>
          </w:p>
        </w:tc>
        <w:tc>
          <w:tcPr>
            <w:tcW w:w="1254" w:type="dxa"/>
            <w:tcBorders>
              <w:tl2br w:val="nil"/>
              <w:tr2bl w:val="nil"/>
            </w:tcBorders>
            <w:vAlign w:val="center"/>
          </w:tcPr>
          <w:p w14:paraId="5270CA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4D9C1C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1199" w:type="dxa"/>
            <w:tcBorders>
              <w:tl2br w:val="nil"/>
              <w:tr2bl w:val="nil"/>
            </w:tcBorders>
            <w:vAlign w:val="center"/>
          </w:tcPr>
          <w:p w14:paraId="20EBF3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53BEA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4C8DC98B">
            <w:pPr>
              <w:spacing w:line="420" w:lineRule="exact"/>
              <w:jc w:val="right"/>
              <w:rPr>
                <w:rFonts w:ascii="宋体" w:hAnsi="宋体"/>
              </w:rPr>
            </w:pPr>
            <w:r>
              <w:rPr>
                <w:rFonts w:hint="eastAsia" w:ascii="宋体" w:hAnsi="宋体"/>
              </w:rPr>
              <w:t>双辽市</w:t>
            </w:r>
          </w:p>
        </w:tc>
        <w:tc>
          <w:tcPr>
            <w:tcW w:w="1331" w:type="dxa"/>
            <w:tcBorders>
              <w:tl2br w:val="nil"/>
              <w:tr2bl w:val="nil"/>
            </w:tcBorders>
            <w:vAlign w:val="center"/>
          </w:tcPr>
          <w:p w14:paraId="0C42F8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122.49</w:t>
            </w:r>
          </w:p>
        </w:tc>
        <w:tc>
          <w:tcPr>
            <w:tcW w:w="1177" w:type="dxa"/>
            <w:tcBorders>
              <w:tl2br w:val="nil"/>
              <w:tr2bl w:val="nil"/>
            </w:tcBorders>
            <w:vAlign w:val="center"/>
          </w:tcPr>
          <w:p w14:paraId="7D3326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18.44</w:t>
            </w:r>
          </w:p>
        </w:tc>
        <w:tc>
          <w:tcPr>
            <w:tcW w:w="1254" w:type="dxa"/>
            <w:tcBorders>
              <w:tl2br w:val="nil"/>
              <w:tr2bl w:val="nil"/>
            </w:tcBorders>
            <w:vAlign w:val="center"/>
          </w:tcPr>
          <w:p w14:paraId="062285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16E1AF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383B4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32AF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20C55883">
            <w:pPr>
              <w:spacing w:line="420" w:lineRule="exact"/>
              <w:jc w:val="center"/>
              <w:rPr>
                <w:rFonts w:ascii="宋体" w:hAnsi="宋体"/>
                <w:b/>
                <w:bCs/>
              </w:rPr>
            </w:pPr>
            <w:r>
              <w:rPr>
                <w:rFonts w:hint="eastAsia" w:ascii="宋体" w:hAnsi="宋体"/>
                <w:b/>
                <w:bCs/>
              </w:rPr>
              <w:t>辽源市</w:t>
            </w:r>
          </w:p>
        </w:tc>
        <w:tc>
          <w:tcPr>
            <w:tcW w:w="1331" w:type="dxa"/>
            <w:tcBorders>
              <w:tl2br w:val="nil"/>
              <w:tr2bl w:val="nil"/>
            </w:tcBorders>
            <w:vAlign w:val="center"/>
          </w:tcPr>
          <w:p w14:paraId="0BEBBC3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2 847.93</w:t>
            </w:r>
          </w:p>
        </w:tc>
        <w:tc>
          <w:tcPr>
            <w:tcW w:w="1177" w:type="dxa"/>
            <w:tcBorders>
              <w:tl2br w:val="nil"/>
              <w:tr2bl w:val="nil"/>
            </w:tcBorders>
            <w:vAlign w:val="center"/>
          </w:tcPr>
          <w:p w14:paraId="6C82B1F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120.71</w:t>
            </w:r>
          </w:p>
        </w:tc>
        <w:tc>
          <w:tcPr>
            <w:tcW w:w="1254" w:type="dxa"/>
            <w:tcBorders>
              <w:tl2br w:val="nil"/>
              <w:tr2bl w:val="nil"/>
            </w:tcBorders>
            <w:vAlign w:val="center"/>
          </w:tcPr>
          <w:p w14:paraId="547BDD5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312" w:type="dxa"/>
            <w:tcBorders>
              <w:tl2br w:val="nil"/>
              <w:tr2bl w:val="nil"/>
            </w:tcBorders>
            <w:vAlign w:val="center"/>
          </w:tcPr>
          <w:p w14:paraId="76AA58C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99" w:type="dxa"/>
            <w:tcBorders>
              <w:tl2br w:val="nil"/>
              <w:tr2bl w:val="nil"/>
            </w:tcBorders>
            <w:vAlign w:val="center"/>
          </w:tcPr>
          <w:p w14:paraId="5F7FFEB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25067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54E6F995">
            <w:pPr>
              <w:spacing w:line="420" w:lineRule="exact"/>
              <w:jc w:val="right"/>
              <w:rPr>
                <w:rFonts w:ascii="宋体" w:hAnsi="宋体"/>
              </w:rPr>
            </w:pPr>
            <w:r>
              <w:rPr>
                <w:rFonts w:hint="eastAsia" w:ascii="宋体" w:hAnsi="宋体"/>
              </w:rPr>
              <w:t>龙山区</w:t>
            </w:r>
          </w:p>
        </w:tc>
        <w:tc>
          <w:tcPr>
            <w:tcW w:w="1331" w:type="dxa"/>
            <w:tcBorders>
              <w:tl2br w:val="nil"/>
              <w:tr2bl w:val="nil"/>
            </w:tcBorders>
            <w:vAlign w:val="center"/>
          </w:tcPr>
          <w:p w14:paraId="72ED40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31.96</w:t>
            </w:r>
          </w:p>
        </w:tc>
        <w:tc>
          <w:tcPr>
            <w:tcW w:w="1177" w:type="dxa"/>
            <w:tcBorders>
              <w:tl2br w:val="nil"/>
              <w:tr2bl w:val="nil"/>
            </w:tcBorders>
            <w:vAlign w:val="center"/>
          </w:tcPr>
          <w:p w14:paraId="7CB505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0.72</w:t>
            </w:r>
          </w:p>
        </w:tc>
        <w:tc>
          <w:tcPr>
            <w:tcW w:w="1254" w:type="dxa"/>
            <w:tcBorders>
              <w:tl2br w:val="nil"/>
              <w:tr2bl w:val="nil"/>
            </w:tcBorders>
            <w:vAlign w:val="center"/>
          </w:tcPr>
          <w:p w14:paraId="0AE82B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3F79D7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0915E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A187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72B04C45">
            <w:pPr>
              <w:spacing w:line="420" w:lineRule="exact"/>
              <w:jc w:val="right"/>
              <w:rPr>
                <w:rFonts w:ascii="宋体" w:hAnsi="宋体"/>
              </w:rPr>
            </w:pPr>
            <w:r>
              <w:rPr>
                <w:rFonts w:hint="eastAsia" w:ascii="宋体" w:hAnsi="宋体"/>
              </w:rPr>
              <w:t>西安区</w:t>
            </w:r>
          </w:p>
        </w:tc>
        <w:tc>
          <w:tcPr>
            <w:tcW w:w="1331" w:type="dxa"/>
            <w:tcBorders>
              <w:tl2br w:val="nil"/>
              <w:tr2bl w:val="nil"/>
            </w:tcBorders>
            <w:vAlign w:val="center"/>
          </w:tcPr>
          <w:p w14:paraId="17BE27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26.90</w:t>
            </w:r>
          </w:p>
        </w:tc>
        <w:tc>
          <w:tcPr>
            <w:tcW w:w="1177" w:type="dxa"/>
            <w:tcBorders>
              <w:tl2br w:val="nil"/>
              <w:tr2bl w:val="nil"/>
            </w:tcBorders>
            <w:vAlign w:val="center"/>
          </w:tcPr>
          <w:p w14:paraId="0CECE0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54" w:type="dxa"/>
            <w:tcBorders>
              <w:tl2br w:val="nil"/>
              <w:tr2bl w:val="nil"/>
            </w:tcBorders>
            <w:vAlign w:val="center"/>
          </w:tcPr>
          <w:p w14:paraId="43DABB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4EF53A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A4127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A338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4A30921">
            <w:pPr>
              <w:spacing w:line="420" w:lineRule="exact"/>
              <w:jc w:val="right"/>
              <w:rPr>
                <w:rFonts w:ascii="宋体" w:hAnsi="宋体"/>
              </w:rPr>
            </w:pPr>
            <w:r>
              <w:rPr>
                <w:rFonts w:hint="eastAsia" w:ascii="宋体" w:hAnsi="宋体"/>
              </w:rPr>
              <w:t>东丰县</w:t>
            </w:r>
          </w:p>
        </w:tc>
        <w:tc>
          <w:tcPr>
            <w:tcW w:w="1331" w:type="dxa"/>
            <w:tcBorders>
              <w:tl2br w:val="nil"/>
              <w:tr2bl w:val="nil"/>
            </w:tcBorders>
            <w:vAlign w:val="center"/>
          </w:tcPr>
          <w:p w14:paraId="5BA3D6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780.14</w:t>
            </w:r>
          </w:p>
        </w:tc>
        <w:tc>
          <w:tcPr>
            <w:tcW w:w="1177" w:type="dxa"/>
            <w:tcBorders>
              <w:tl2br w:val="nil"/>
              <w:tr2bl w:val="nil"/>
            </w:tcBorders>
            <w:vAlign w:val="center"/>
          </w:tcPr>
          <w:p w14:paraId="6A9D68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6.83</w:t>
            </w:r>
          </w:p>
        </w:tc>
        <w:tc>
          <w:tcPr>
            <w:tcW w:w="1254" w:type="dxa"/>
            <w:tcBorders>
              <w:tl2br w:val="nil"/>
              <w:tr2bl w:val="nil"/>
            </w:tcBorders>
            <w:vAlign w:val="center"/>
          </w:tcPr>
          <w:p w14:paraId="12165C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29DD26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46CD9B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3D0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0E3FB0C4">
            <w:pPr>
              <w:spacing w:line="420" w:lineRule="exact"/>
              <w:jc w:val="right"/>
              <w:rPr>
                <w:rFonts w:ascii="宋体" w:hAnsi="宋体"/>
              </w:rPr>
            </w:pPr>
            <w:r>
              <w:rPr>
                <w:rFonts w:hint="eastAsia" w:ascii="宋体" w:hAnsi="宋体"/>
              </w:rPr>
              <w:t>东辽县</w:t>
            </w:r>
          </w:p>
        </w:tc>
        <w:tc>
          <w:tcPr>
            <w:tcW w:w="1331" w:type="dxa"/>
            <w:tcBorders>
              <w:tl2br w:val="nil"/>
              <w:tr2bl w:val="nil"/>
            </w:tcBorders>
            <w:vAlign w:val="center"/>
          </w:tcPr>
          <w:p w14:paraId="427EC3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922.15</w:t>
            </w:r>
          </w:p>
        </w:tc>
        <w:tc>
          <w:tcPr>
            <w:tcW w:w="1177" w:type="dxa"/>
            <w:tcBorders>
              <w:tl2br w:val="nil"/>
              <w:tr2bl w:val="nil"/>
            </w:tcBorders>
            <w:vAlign w:val="center"/>
          </w:tcPr>
          <w:p w14:paraId="70EC80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17.94</w:t>
            </w:r>
          </w:p>
        </w:tc>
        <w:tc>
          <w:tcPr>
            <w:tcW w:w="1254" w:type="dxa"/>
            <w:tcBorders>
              <w:tl2br w:val="nil"/>
              <w:tr2bl w:val="nil"/>
            </w:tcBorders>
            <w:vAlign w:val="center"/>
          </w:tcPr>
          <w:p w14:paraId="3CBFE6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52A846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714490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E89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6731D56B">
            <w:pPr>
              <w:spacing w:line="420" w:lineRule="exact"/>
              <w:jc w:val="right"/>
              <w:rPr>
                <w:rFonts w:ascii="宋体" w:hAnsi="宋体"/>
              </w:rPr>
            </w:pPr>
            <w:r>
              <w:rPr>
                <w:rFonts w:hint="eastAsia" w:ascii="宋体" w:hAnsi="宋体"/>
              </w:rPr>
              <w:t>吉林辽源经济开发区管理委员会</w:t>
            </w:r>
          </w:p>
        </w:tc>
        <w:tc>
          <w:tcPr>
            <w:tcW w:w="1331" w:type="dxa"/>
            <w:tcBorders>
              <w:tl2br w:val="nil"/>
              <w:tr2bl w:val="nil"/>
            </w:tcBorders>
            <w:vAlign w:val="center"/>
          </w:tcPr>
          <w:p w14:paraId="6DD229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1 086.79</w:t>
            </w:r>
          </w:p>
        </w:tc>
        <w:tc>
          <w:tcPr>
            <w:tcW w:w="1177" w:type="dxa"/>
            <w:tcBorders>
              <w:tl2br w:val="nil"/>
              <w:tr2bl w:val="nil"/>
            </w:tcBorders>
            <w:vAlign w:val="center"/>
          </w:tcPr>
          <w:p w14:paraId="556FAC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95.22</w:t>
            </w:r>
          </w:p>
        </w:tc>
        <w:tc>
          <w:tcPr>
            <w:tcW w:w="1254" w:type="dxa"/>
            <w:tcBorders>
              <w:tl2br w:val="nil"/>
              <w:tr2bl w:val="nil"/>
            </w:tcBorders>
            <w:vAlign w:val="center"/>
          </w:tcPr>
          <w:p w14:paraId="0477BC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0E39A1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25F653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B092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6C2A7D40">
            <w:pPr>
              <w:spacing w:line="420" w:lineRule="exact"/>
              <w:jc w:val="center"/>
              <w:rPr>
                <w:rFonts w:ascii="宋体" w:hAnsi="宋体"/>
                <w:b/>
                <w:bCs/>
              </w:rPr>
            </w:pPr>
            <w:r>
              <w:rPr>
                <w:rFonts w:hint="eastAsia" w:ascii="宋体" w:hAnsi="宋体"/>
                <w:b/>
                <w:bCs/>
              </w:rPr>
              <w:t>通化市</w:t>
            </w:r>
          </w:p>
        </w:tc>
        <w:tc>
          <w:tcPr>
            <w:tcW w:w="1331" w:type="dxa"/>
            <w:tcBorders>
              <w:tl2br w:val="nil"/>
              <w:tr2bl w:val="nil"/>
            </w:tcBorders>
            <w:vAlign w:val="center"/>
          </w:tcPr>
          <w:p w14:paraId="2BB0B2D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13 245.17</w:t>
            </w:r>
          </w:p>
        </w:tc>
        <w:tc>
          <w:tcPr>
            <w:tcW w:w="1177" w:type="dxa"/>
            <w:tcBorders>
              <w:tl2br w:val="nil"/>
              <w:tr2bl w:val="nil"/>
            </w:tcBorders>
            <w:vAlign w:val="center"/>
          </w:tcPr>
          <w:p w14:paraId="0F4A361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502.95</w:t>
            </w:r>
          </w:p>
        </w:tc>
        <w:tc>
          <w:tcPr>
            <w:tcW w:w="1254" w:type="dxa"/>
            <w:tcBorders>
              <w:tl2br w:val="nil"/>
              <w:tr2bl w:val="nil"/>
            </w:tcBorders>
            <w:vAlign w:val="center"/>
          </w:tcPr>
          <w:p w14:paraId="7B7D3C2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131.31</w:t>
            </w:r>
          </w:p>
        </w:tc>
        <w:tc>
          <w:tcPr>
            <w:tcW w:w="1312" w:type="dxa"/>
            <w:tcBorders>
              <w:tl2br w:val="nil"/>
              <w:tr2bl w:val="nil"/>
            </w:tcBorders>
            <w:vAlign w:val="center"/>
          </w:tcPr>
          <w:p w14:paraId="0FB2541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242 595.93</w:t>
            </w:r>
          </w:p>
        </w:tc>
        <w:tc>
          <w:tcPr>
            <w:tcW w:w="1199" w:type="dxa"/>
            <w:tcBorders>
              <w:tl2br w:val="nil"/>
              <w:tr2bl w:val="nil"/>
            </w:tcBorders>
            <w:vAlign w:val="center"/>
          </w:tcPr>
          <w:p w14:paraId="5D82E17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5 067.62</w:t>
            </w:r>
          </w:p>
        </w:tc>
      </w:tr>
      <w:tr w14:paraId="29C71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7ADC8DC">
            <w:pPr>
              <w:spacing w:line="420" w:lineRule="exact"/>
              <w:jc w:val="right"/>
              <w:rPr>
                <w:rFonts w:ascii="宋体" w:hAnsi="宋体"/>
              </w:rPr>
            </w:pPr>
            <w:r>
              <w:rPr>
                <w:rFonts w:hint="eastAsia" w:ascii="宋体" w:hAnsi="宋体"/>
              </w:rPr>
              <w:t>东昌区</w:t>
            </w:r>
          </w:p>
        </w:tc>
        <w:tc>
          <w:tcPr>
            <w:tcW w:w="1331" w:type="dxa"/>
            <w:tcBorders>
              <w:tl2br w:val="nil"/>
              <w:tr2bl w:val="nil"/>
            </w:tcBorders>
            <w:vAlign w:val="center"/>
          </w:tcPr>
          <w:p w14:paraId="3A0C44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166.32</w:t>
            </w:r>
          </w:p>
        </w:tc>
        <w:tc>
          <w:tcPr>
            <w:tcW w:w="1177" w:type="dxa"/>
            <w:tcBorders>
              <w:tl2br w:val="nil"/>
              <w:tr2bl w:val="nil"/>
            </w:tcBorders>
            <w:vAlign w:val="center"/>
          </w:tcPr>
          <w:p w14:paraId="46E648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4.10</w:t>
            </w:r>
          </w:p>
        </w:tc>
        <w:tc>
          <w:tcPr>
            <w:tcW w:w="1254" w:type="dxa"/>
            <w:tcBorders>
              <w:tl2br w:val="nil"/>
              <w:tr2bl w:val="nil"/>
            </w:tcBorders>
            <w:vAlign w:val="center"/>
          </w:tcPr>
          <w:p w14:paraId="0AC03E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376150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08B80A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D79B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5654215D">
            <w:pPr>
              <w:spacing w:line="420" w:lineRule="exact"/>
              <w:jc w:val="right"/>
              <w:rPr>
                <w:rFonts w:ascii="宋体" w:hAnsi="宋体"/>
              </w:rPr>
            </w:pPr>
            <w:r>
              <w:rPr>
                <w:rFonts w:hint="eastAsia" w:ascii="宋体" w:hAnsi="宋体"/>
              </w:rPr>
              <w:t>二道江区</w:t>
            </w:r>
          </w:p>
        </w:tc>
        <w:tc>
          <w:tcPr>
            <w:tcW w:w="1331" w:type="dxa"/>
            <w:tcBorders>
              <w:tl2br w:val="nil"/>
              <w:tr2bl w:val="nil"/>
            </w:tcBorders>
            <w:vAlign w:val="center"/>
          </w:tcPr>
          <w:p w14:paraId="17C612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12 355.99</w:t>
            </w:r>
          </w:p>
        </w:tc>
        <w:tc>
          <w:tcPr>
            <w:tcW w:w="1177" w:type="dxa"/>
            <w:tcBorders>
              <w:tl2br w:val="nil"/>
              <w:tr2bl w:val="nil"/>
            </w:tcBorders>
            <w:vAlign w:val="center"/>
          </w:tcPr>
          <w:p w14:paraId="59496E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477.26</w:t>
            </w:r>
          </w:p>
        </w:tc>
        <w:tc>
          <w:tcPr>
            <w:tcW w:w="1254" w:type="dxa"/>
            <w:tcBorders>
              <w:tl2br w:val="nil"/>
              <w:tr2bl w:val="nil"/>
            </w:tcBorders>
            <w:vAlign w:val="center"/>
          </w:tcPr>
          <w:p w14:paraId="17F667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127.70</w:t>
            </w:r>
          </w:p>
        </w:tc>
        <w:tc>
          <w:tcPr>
            <w:tcW w:w="1312" w:type="dxa"/>
            <w:tcBorders>
              <w:tl2br w:val="nil"/>
              <w:tr2bl w:val="nil"/>
            </w:tcBorders>
            <w:vAlign w:val="center"/>
          </w:tcPr>
          <w:p w14:paraId="5F7AAE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242 595.93</w:t>
            </w:r>
          </w:p>
        </w:tc>
        <w:tc>
          <w:tcPr>
            <w:tcW w:w="1199" w:type="dxa"/>
            <w:tcBorders>
              <w:tl2br w:val="nil"/>
              <w:tr2bl w:val="nil"/>
            </w:tcBorders>
            <w:vAlign w:val="center"/>
          </w:tcPr>
          <w:p w14:paraId="65A1FE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5 067.62</w:t>
            </w:r>
          </w:p>
        </w:tc>
      </w:tr>
      <w:tr w14:paraId="33898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5054AD14">
            <w:pPr>
              <w:spacing w:line="420" w:lineRule="exact"/>
              <w:jc w:val="right"/>
              <w:rPr>
                <w:rFonts w:ascii="宋体" w:hAnsi="宋体"/>
              </w:rPr>
            </w:pPr>
            <w:r>
              <w:rPr>
                <w:rFonts w:hint="eastAsia" w:ascii="宋体" w:hAnsi="宋体"/>
              </w:rPr>
              <w:t>通化县</w:t>
            </w:r>
          </w:p>
        </w:tc>
        <w:tc>
          <w:tcPr>
            <w:tcW w:w="1331" w:type="dxa"/>
            <w:tcBorders>
              <w:tl2br w:val="nil"/>
              <w:tr2bl w:val="nil"/>
            </w:tcBorders>
            <w:vAlign w:val="center"/>
          </w:tcPr>
          <w:p w14:paraId="742C87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580.74</w:t>
            </w:r>
          </w:p>
        </w:tc>
        <w:tc>
          <w:tcPr>
            <w:tcW w:w="1177" w:type="dxa"/>
            <w:tcBorders>
              <w:tl2br w:val="nil"/>
              <w:tr2bl w:val="nil"/>
            </w:tcBorders>
            <w:vAlign w:val="center"/>
          </w:tcPr>
          <w:p w14:paraId="2E9665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10.04</w:t>
            </w:r>
          </w:p>
        </w:tc>
        <w:tc>
          <w:tcPr>
            <w:tcW w:w="1254" w:type="dxa"/>
            <w:tcBorders>
              <w:tl2br w:val="nil"/>
              <w:tr2bl w:val="nil"/>
            </w:tcBorders>
            <w:vAlign w:val="center"/>
          </w:tcPr>
          <w:p w14:paraId="5A0EF0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3.61</w:t>
            </w:r>
          </w:p>
        </w:tc>
        <w:tc>
          <w:tcPr>
            <w:tcW w:w="1312" w:type="dxa"/>
            <w:tcBorders>
              <w:tl2br w:val="nil"/>
              <w:tr2bl w:val="nil"/>
            </w:tcBorders>
            <w:vAlign w:val="center"/>
          </w:tcPr>
          <w:p w14:paraId="1CCE81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6ABC7F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A163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0537E04A">
            <w:pPr>
              <w:spacing w:line="420" w:lineRule="exact"/>
              <w:jc w:val="right"/>
              <w:rPr>
                <w:rFonts w:ascii="宋体" w:hAnsi="宋体"/>
              </w:rPr>
            </w:pPr>
            <w:r>
              <w:rPr>
                <w:rFonts w:hint="eastAsia" w:ascii="宋体" w:hAnsi="宋体"/>
              </w:rPr>
              <w:t>辉南县</w:t>
            </w:r>
          </w:p>
        </w:tc>
        <w:tc>
          <w:tcPr>
            <w:tcW w:w="1331" w:type="dxa"/>
            <w:tcBorders>
              <w:tl2br w:val="nil"/>
              <w:tr2bl w:val="nil"/>
            </w:tcBorders>
            <w:vAlign w:val="center"/>
          </w:tcPr>
          <w:p w14:paraId="4A373E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24.39</w:t>
            </w:r>
          </w:p>
        </w:tc>
        <w:tc>
          <w:tcPr>
            <w:tcW w:w="1177" w:type="dxa"/>
            <w:tcBorders>
              <w:tl2br w:val="nil"/>
              <w:tr2bl w:val="nil"/>
            </w:tcBorders>
            <w:vAlign w:val="center"/>
          </w:tcPr>
          <w:p w14:paraId="2FDDA3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0.35</w:t>
            </w:r>
          </w:p>
        </w:tc>
        <w:tc>
          <w:tcPr>
            <w:tcW w:w="1254" w:type="dxa"/>
            <w:tcBorders>
              <w:tl2br w:val="nil"/>
              <w:tr2bl w:val="nil"/>
            </w:tcBorders>
            <w:vAlign w:val="center"/>
          </w:tcPr>
          <w:p w14:paraId="0898A9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5F0E87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74E915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C65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229BE7C">
            <w:pPr>
              <w:spacing w:line="420" w:lineRule="exact"/>
              <w:jc w:val="right"/>
              <w:rPr>
                <w:rFonts w:ascii="宋体" w:hAnsi="宋体"/>
              </w:rPr>
            </w:pPr>
            <w:r>
              <w:rPr>
                <w:rFonts w:hint="eastAsia" w:ascii="宋体" w:hAnsi="宋体"/>
              </w:rPr>
              <w:t>柳河县</w:t>
            </w:r>
          </w:p>
        </w:tc>
        <w:tc>
          <w:tcPr>
            <w:tcW w:w="1331" w:type="dxa"/>
            <w:tcBorders>
              <w:tl2br w:val="nil"/>
              <w:tr2bl w:val="nil"/>
            </w:tcBorders>
            <w:vAlign w:val="center"/>
          </w:tcPr>
          <w:p w14:paraId="545531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99.92</w:t>
            </w:r>
          </w:p>
        </w:tc>
        <w:tc>
          <w:tcPr>
            <w:tcW w:w="1177" w:type="dxa"/>
            <w:tcBorders>
              <w:tl2br w:val="nil"/>
              <w:tr2bl w:val="nil"/>
            </w:tcBorders>
            <w:vAlign w:val="center"/>
          </w:tcPr>
          <w:p w14:paraId="6CC8B6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10.89</w:t>
            </w:r>
          </w:p>
        </w:tc>
        <w:tc>
          <w:tcPr>
            <w:tcW w:w="1254" w:type="dxa"/>
            <w:tcBorders>
              <w:tl2br w:val="nil"/>
              <w:tr2bl w:val="nil"/>
            </w:tcBorders>
            <w:vAlign w:val="center"/>
          </w:tcPr>
          <w:p w14:paraId="48052B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63B5CA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4A0837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6FE5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F6F154B">
            <w:pPr>
              <w:spacing w:line="420" w:lineRule="exact"/>
              <w:jc w:val="right"/>
              <w:rPr>
                <w:rFonts w:ascii="宋体" w:hAnsi="宋体"/>
              </w:rPr>
            </w:pPr>
            <w:r>
              <w:rPr>
                <w:rFonts w:hint="eastAsia" w:ascii="宋体" w:hAnsi="宋体"/>
              </w:rPr>
              <w:t>集安市</w:t>
            </w:r>
          </w:p>
        </w:tc>
        <w:tc>
          <w:tcPr>
            <w:tcW w:w="1331" w:type="dxa"/>
            <w:tcBorders>
              <w:tl2br w:val="nil"/>
              <w:tr2bl w:val="nil"/>
            </w:tcBorders>
            <w:vAlign w:val="center"/>
          </w:tcPr>
          <w:p w14:paraId="6A60FF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17.81</w:t>
            </w:r>
          </w:p>
        </w:tc>
        <w:tc>
          <w:tcPr>
            <w:tcW w:w="1177" w:type="dxa"/>
            <w:tcBorders>
              <w:tl2br w:val="nil"/>
              <w:tr2bl w:val="nil"/>
            </w:tcBorders>
            <w:vAlign w:val="center"/>
          </w:tcPr>
          <w:p w14:paraId="16E4B9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0.31</w:t>
            </w:r>
          </w:p>
        </w:tc>
        <w:tc>
          <w:tcPr>
            <w:tcW w:w="1254" w:type="dxa"/>
            <w:tcBorders>
              <w:tl2br w:val="nil"/>
              <w:tr2bl w:val="nil"/>
            </w:tcBorders>
            <w:vAlign w:val="center"/>
          </w:tcPr>
          <w:p w14:paraId="7E5A2F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6CBE8A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001696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788D1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56F233F5">
            <w:pPr>
              <w:spacing w:line="420" w:lineRule="exact"/>
              <w:jc w:val="center"/>
              <w:rPr>
                <w:rFonts w:ascii="宋体" w:hAnsi="宋体"/>
                <w:b/>
                <w:bCs/>
              </w:rPr>
            </w:pPr>
            <w:r>
              <w:rPr>
                <w:rFonts w:hint="eastAsia" w:ascii="宋体" w:hAnsi="宋体"/>
                <w:b/>
                <w:bCs/>
              </w:rPr>
              <w:t>白山市</w:t>
            </w:r>
          </w:p>
        </w:tc>
        <w:tc>
          <w:tcPr>
            <w:tcW w:w="1331" w:type="dxa"/>
            <w:tcBorders>
              <w:tl2br w:val="nil"/>
              <w:tr2bl w:val="nil"/>
            </w:tcBorders>
            <w:vAlign w:val="center"/>
          </w:tcPr>
          <w:p w14:paraId="47D1409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1 639.24</w:t>
            </w:r>
          </w:p>
        </w:tc>
        <w:tc>
          <w:tcPr>
            <w:tcW w:w="1177" w:type="dxa"/>
            <w:tcBorders>
              <w:tl2br w:val="nil"/>
              <w:tr2bl w:val="nil"/>
            </w:tcBorders>
            <w:vAlign w:val="center"/>
          </w:tcPr>
          <w:p w14:paraId="23D3101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76.35</w:t>
            </w:r>
          </w:p>
        </w:tc>
        <w:tc>
          <w:tcPr>
            <w:tcW w:w="1254" w:type="dxa"/>
            <w:tcBorders>
              <w:tl2br w:val="nil"/>
              <w:tr2bl w:val="nil"/>
            </w:tcBorders>
            <w:vAlign w:val="center"/>
          </w:tcPr>
          <w:p w14:paraId="51E1712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74.81</w:t>
            </w:r>
          </w:p>
        </w:tc>
        <w:tc>
          <w:tcPr>
            <w:tcW w:w="1312" w:type="dxa"/>
            <w:tcBorders>
              <w:tl2br w:val="nil"/>
              <w:tr2bl w:val="nil"/>
            </w:tcBorders>
            <w:vAlign w:val="center"/>
          </w:tcPr>
          <w:p w14:paraId="7F89AAF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139 063.06</w:t>
            </w:r>
          </w:p>
        </w:tc>
        <w:tc>
          <w:tcPr>
            <w:tcW w:w="1199" w:type="dxa"/>
            <w:tcBorders>
              <w:tl2br w:val="nil"/>
              <w:tr2bl w:val="nil"/>
            </w:tcBorders>
            <w:vAlign w:val="center"/>
          </w:tcPr>
          <w:p w14:paraId="0BF50E4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2 957.71</w:t>
            </w:r>
          </w:p>
        </w:tc>
      </w:tr>
      <w:tr w14:paraId="0EF37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77EDBDAB">
            <w:pPr>
              <w:spacing w:line="420" w:lineRule="exact"/>
              <w:jc w:val="right"/>
              <w:rPr>
                <w:rFonts w:ascii="宋体" w:hAnsi="宋体"/>
              </w:rPr>
            </w:pPr>
            <w:r>
              <w:rPr>
                <w:rFonts w:hint="eastAsia" w:ascii="宋体" w:hAnsi="宋体"/>
              </w:rPr>
              <w:t>浑江区</w:t>
            </w:r>
          </w:p>
        </w:tc>
        <w:tc>
          <w:tcPr>
            <w:tcW w:w="1331" w:type="dxa"/>
            <w:tcBorders>
              <w:tl2br w:val="nil"/>
              <w:tr2bl w:val="nil"/>
            </w:tcBorders>
            <w:vAlign w:val="center"/>
          </w:tcPr>
          <w:p w14:paraId="1237D1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1 455.86</w:t>
            </w:r>
          </w:p>
        </w:tc>
        <w:tc>
          <w:tcPr>
            <w:tcW w:w="1177" w:type="dxa"/>
            <w:tcBorders>
              <w:tl2br w:val="nil"/>
              <w:tr2bl w:val="nil"/>
            </w:tcBorders>
            <w:vAlign w:val="center"/>
          </w:tcPr>
          <w:p w14:paraId="2611A0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72.97</w:t>
            </w:r>
          </w:p>
        </w:tc>
        <w:tc>
          <w:tcPr>
            <w:tcW w:w="1254" w:type="dxa"/>
            <w:tcBorders>
              <w:tl2br w:val="nil"/>
              <w:tr2bl w:val="nil"/>
            </w:tcBorders>
            <w:vAlign w:val="center"/>
          </w:tcPr>
          <w:p w14:paraId="6A7674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74.79</w:t>
            </w:r>
          </w:p>
        </w:tc>
        <w:tc>
          <w:tcPr>
            <w:tcW w:w="1312" w:type="dxa"/>
            <w:tcBorders>
              <w:tl2br w:val="nil"/>
              <w:tr2bl w:val="nil"/>
            </w:tcBorders>
            <w:vAlign w:val="center"/>
          </w:tcPr>
          <w:p w14:paraId="6DF159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139 063.06</w:t>
            </w:r>
          </w:p>
        </w:tc>
        <w:tc>
          <w:tcPr>
            <w:tcW w:w="1199" w:type="dxa"/>
            <w:tcBorders>
              <w:tl2br w:val="nil"/>
              <w:tr2bl w:val="nil"/>
            </w:tcBorders>
            <w:vAlign w:val="center"/>
          </w:tcPr>
          <w:p w14:paraId="360D35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2 957.67</w:t>
            </w:r>
          </w:p>
        </w:tc>
      </w:tr>
      <w:tr w14:paraId="55048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64AAFE08">
            <w:pPr>
              <w:spacing w:line="420" w:lineRule="exact"/>
              <w:jc w:val="right"/>
              <w:rPr>
                <w:rFonts w:ascii="宋体" w:hAnsi="宋体"/>
              </w:rPr>
            </w:pPr>
            <w:r>
              <w:rPr>
                <w:rFonts w:hint="eastAsia" w:ascii="宋体" w:hAnsi="宋体"/>
              </w:rPr>
              <w:t>江源区</w:t>
            </w:r>
          </w:p>
        </w:tc>
        <w:tc>
          <w:tcPr>
            <w:tcW w:w="1331" w:type="dxa"/>
            <w:tcBorders>
              <w:tl2br w:val="nil"/>
              <w:tr2bl w:val="nil"/>
            </w:tcBorders>
            <w:vAlign w:val="center"/>
          </w:tcPr>
          <w:p w14:paraId="64DE43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50.28</w:t>
            </w:r>
          </w:p>
        </w:tc>
        <w:tc>
          <w:tcPr>
            <w:tcW w:w="1177" w:type="dxa"/>
            <w:tcBorders>
              <w:tl2br w:val="nil"/>
              <w:tr2bl w:val="nil"/>
            </w:tcBorders>
            <w:vAlign w:val="center"/>
          </w:tcPr>
          <w:p w14:paraId="44FDE7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0.71</w:t>
            </w:r>
          </w:p>
        </w:tc>
        <w:tc>
          <w:tcPr>
            <w:tcW w:w="1254" w:type="dxa"/>
            <w:tcBorders>
              <w:tl2br w:val="nil"/>
              <w:tr2bl w:val="nil"/>
            </w:tcBorders>
            <w:vAlign w:val="center"/>
          </w:tcPr>
          <w:p w14:paraId="08F162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312" w:type="dxa"/>
            <w:tcBorders>
              <w:tl2br w:val="nil"/>
              <w:tr2bl w:val="nil"/>
            </w:tcBorders>
            <w:vAlign w:val="center"/>
          </w:tcPr>
          <w:p w14:paraId="7A986C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2960DA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BF6C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43919294">
            <w:pPr>
              <w:spacing w:line="420" w:lineRule="exact"/>
              <w:jc w:val="right"/>
              <w:rPr>
                <w:rFonts w:ascii="宋体" w:hAnsi="宋体"/>
              </w:rPr>
            </w:pPr>
            <w:r>
              <w:rPr>
                <w:rFonts w:hint="eastAsia" w:ascii="宋体" w:hAnsi="宋体"/>
              </w:rPr>
              <w:t>抚松县</w:t>
            </w:r>
          </w:p>
        </w:tc>
        <w:tc>
          <w:tcPr>
            <w:tcW w:w="1331" w:type="dxa"/>
            <w:tcBorders>
              <w:tl2br w:val="nil"/>
              <w:tr2bl w:val="nil"/>
            </w:tcBorders>
            <w:vAlign w:val="center"/>
          </w:tcPr>
          <w:p w14:paraId="1DC651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91.12</w:t>
            </w:r>
          </w:p>
        </w:tc>
        <w:tc>
          <w:tcPr>
            <w:tcW w:w="1177" w:type="dxa"/>
            <w:tcBorders>
              <w:tl2br w:val="nil"/>
              <w:tr2bl w:val="nil"/>
            </w:tcBorders>
            <w:vAlign w:val="center"/>
          </w:tcPr>
          <w:p w14:paraId="2F12D1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2.30</w:t>
            </w:r>
          </w:p>
        </w:tc>
        <w:tc>
          <w:tcPr>
            <w:tcW w:w="1254" w:type="dxa"/>
            <w:tcBorders>
              <w:tl2br w:val="nil"/>
              <w:tr2bl w:val="nil"/>
            </w:tcBorders>
            <w:vAlign w:val="center"/>
          </w:tcPr>
          <w:p w14:paraId="1142E8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66BA4C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752656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r>
      <w:tr w14:paraId="14814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6D9CA2BF">
            <w:pPr>
              <w:spacing w:line="420" w:lineRule="exact"/>
              <w:jc w:val="right"/>
              <w:rPr>
                <w:rFonts w:ascii="宋体" w:hAnsi="宋体"/>
              </w:rPr>
            </w:pPr>
            <w:r>
              <w:rPr>
                <w:rFonts w:hint="eastAsia" w:ascii="宋体" w:hAnsi="宋体"/>
              </w:rPr>
              <w:t>靖宇县</w:t>
            </w:r>
          </w:p>
        </w:tc>
        <w:tc>
          <w:tcPr>
            <w:tcW w:w="1331" w:type="dxa"/>
            <w:tcBorders>
              <w:tl2br w:val="nil"/>
              <w:tr2bl w:val="nil"/>
            </w:tcBorders>
            <w:vAlign w:val="center"/>
          </w:tcPr>
          <w:p w14:paraId="341FB5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1177" w:type="dxa"/>
            <w:tcBorders>
              <w:tl2br w:val="nil"/>
              <w:tr2bl w:val="nil"/>
            </w:tcBorders>
            <w:vAlign w:val="center"/>
          </w:tcPr>
          <w:p w14:paraId="0D5D90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54" w:type="dxa"/>
            <w:tcBorders>
              <w:tl2br w:val="nil"/>
              <w:tr2bl w:val="nil"/>
            </w:tcBorders>
            <w:vAlign w:val="center"/>
          </w:tcPr>
          <w:p w14:paraId="782AB2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3F9CDF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671A7F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242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6799905C">
            <w:pPr>
              <w:spacing w:line="420" w:lineRule="exact"/>
              <w:jc w:val="right"/>
              <w:rPr>
                <w:rFonts w:ascii="宋体" w:hAnsi="宋体"/>
              </w:rPr>
            </w:pPr>
            <w:r>
              <w:rPr>
                <w:rFonts w:hint="eastAsia" w:ascii="宋体" w:hAnsi="宋体"/>
              </w:rPr>
              <w:t>长白朝鲜族自治县</w:t>
            </w:r>
          </w:p>
        </w:tc>
        <w:tc>
          <w:tcPr>
            <w:tcW w:w="1331" w:type="dxa"/>
            <w:tcBorders>
              <w:tl2br w:val="nil"/>
              <w:tr2bl w:val="nil"/>
            </w:tcBorders>
            <w:vAlign w:val="center"/>
          </w:tcPr>
          <w:p w14:paraId="480ABD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0.50</w:t>
            </w:r>
          </w:p>
        </w:tc>
        <w:tc>
          <w:tcPr>
            <w:tcW w:w="1177" w:type="dxa"/>
            <w:tcBorders>
              <w:tl2br w:val="nil"/>
              <w:tr2bl w:val="nil"/>
            </w:tcBorders>
            <w:vAlign w:val="center"/>
          </w:tcPr>
          <w:p w14:paraId="471D49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54" w:type="dxa"/>
            <w:tcBorders>
              <w:tl2br w:val="nil"/>
              <w:tr2bl w:val="nil"/>
            </w:tcBorders>
            <w:vAlign w:val="center"/>
          </w:tcPr>
          <w:p w14:paraId="312248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10474A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2DF7F2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959F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0BFDA325">
            <w:pPr>
              <w:spacing w:line="420" w:lineRule="exact"/>
              <w:jc w:val="right"/>
              <w:rPr>
                <w:rFonts w:ascii="宋体" w:hAnsi="宋体"/>
              </w:rPr>
            </w:pPr>
            <w:r>
              <w:rPr>
                <w:rFonts w:hint="eastAsia" w:ascii="宋体" w:hAnsi="宋体"/>
              </w:rPr>
              <w:t>临江市</w:t>
            </w:r>
          </w:p>
        </w:tc>
        <w:tc>
          <w:tcPr>
            <w:tcW w:w="1331" w:type="dxa"/>
            <w:tcBorders>
              <w:tl2br w:val="nil"/>
              <w:tr2bl w:val="nil"/>
            </w:tcBorders>
            <w:vAlign w:val="center"/>
          </w:tcPr>
          <w:p w14:paraId="5EC84A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41.11</w:t>
            </w:r>
          </w:p>
        </w:tc>
        <w:tc>
          <w:tcPr>
            <w:tcW w:w="1177" w:type="dxa"/>
            <w:tcBorders>
              <w:tl2br w:val="nil"/>
              <w:tr2bl w:val="nil"/>
            </w:tcBorders>
            <w:vAlign w:val="center"/>
          </w:tcPr>
          <w:p w14:paraId="402495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0.31</w:t>
            </w:r>
          </w:p>
        </w:tc>
        <w:tc>
          <w:tcPr>
            <w:tcW w:w="1254" w:type="dxa"/>
            <w:tcBorders>
              <w:tl2br w:val="nil"/>
              <w:tr2bl w:val="nil"/>
            </w:tcBorders>
            <w:vAlign w:val="center"/>
          </w:tcPr>
          <w:p w14:paraId="7F2E07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659F2A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2639E8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C2DE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D8138C5">
            <w:pPr>
              <w:spacing w:line="420" w:lineRule="exact"/>
              <w:jc w:val="center"/>
              <w:rPr>
                <w:rFonts w:ascii="宋体" w:hAnsi="宋体"/>
                <w:b/>
                <w:bCs/>
              </w:rPr>
            </w:pPr>
            <w:r>
              <w:rPr>
                <w:rFonts w:hint="eastAsia" w:ascii="宋体" w:hAnsi="宋体"/>
                <w:b/>
                <w:bCs/>
              </w:rPr>
              <w:t>松原市</w:t>
            </w:r>
          </w:p>
        </w:tc>
        <w:tc>
          <w:tcPr>
            <w:tcW w:w="1331" w:type="dxa"/>
            <w:tcBorders>
              <w:tl2br w:val="nil"/>
              <w:tr2bl w:val="nil"/>
            </w:tcBorders>
            <w:vAlign w:val="center"/>
          </w:tcPr>
          <w:p w14:paraId="586B4BA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5 567.83</w:t>
            </w:r>
          </w:p>
        </w:tc>
        <w:tc>
          <w:tcPr>
            <w:tcW w:w="1177" w:type="dxa"/>
            <w:tcBorders>
              <w:tl2br w:val="nil"/>
              <w:tr2bl w:val="nil"/>
            </w:tcBorders>
            <w:vAlign w:val="center"/>
          </w:tcPr>
          <w:p w14:paraId="68612D1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40.33</w:t>
            </w:r>
          </w:p>
        </w:tc>
        <w:tc>
          <w:tcPr>
            <w:tcW w:w="1254" w:type="dxa"/>
            <w:tcBorders>
              <w:tl2br w:val="nil"/>
              <w:tr2bl w:val="nil"/>
            </w:tcBorders>
            <w:vAlign w:val="center"/>
          </w:tcPr>
          <w:p w14:paraId="3EE3A4B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1.06</w:t>
            </w:r>
          </w:p>
        </w:tc>
        <w:tc>
          <w:tcPr>
            <w:tcW w:w="1312" w:type="dxa"/>
            <w:tcBorders>
              <w:tl2br w:val="nil"/>
              <w:tr2bl w:val="nil"/>
            </w:tcBorders>
            <w:vAlign w:val="center"/>
          </w:tcPr>
          <w:p w14:paraId="429C75A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214.06</w:t>
            </w:r>
          </w:p>
        </w:tc>
        <w:tc>
          <w:tcPr>
            <w:tcW w:w="1199" w:type="dxa"/>
            <w:tcBorders>
              <w:tl2br w:val="nil"/>
              <w:tr2bl w:val="nil"/>
            </w:tcBorders>
            <w:vAlign w:val="center"/>
          </w:tcPr>
          <w:p w14:paraId="19B0B78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0.24</w:t>
            </w:r>
          </w:p>
        </w:tc>
      </w:tr>
      <w:tr w14:paraId="6FC96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24F9C8EF">
            <w:pPr>
              <w:spacing w:line="420" w:lineRule="exact"/>
              <w:jc w:val="right"/>
              <w:rPr>
                <w:rFonts w:ascii="宋体" w:hAnsi="宋体"/>
              </w:rPr>
            </w:pPr>
            <w:r>
              <w:rPr>
                <w:rFonts w:hint="eastAsia" w:ascii="宋体" w:hAnsi="宋体"/>
              </w:rPr>
              <w:t>宁江区</w:t>
            </w:r>
          </w:p>
        </w:tc>
        <w:tc>
          <w:tcPr>
            <w:tcW w:w="1331" w:type="dxa"/>
            <w:tcBorders>
              <w:tl2br w:val="nil"/>
              <w:tr2bl w:val="nil"/>
            </w:tcBorders>
            <w:vAlign w:val="center"/>
          </w:tcPr>
          <w:p w14:paraId="5B86E0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40.04</w:t>
            </w:r>
          </w:p>
        </w:tc>
        <w:tc>
          <w:tcPr>
            <w:tcW w:w="1177" w:type="dxa"/>
            <w:tcBorders>
              <w:tl2br w:val="nil"/>
              <w:tr2bl w:val="nil"/>
            </w:tcBorders>
            <w:vAlign w:val="center"/>
          </w:tcPr>
          <w:p w14:paraId="3C1BAD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1.66</w:t>
            </w:r>
          </w:p>
        </w:tc>
        <w:tc>
          <w:tcPr>
            <w:tcW w:w="1254" w:type="dxa"/>
            <w:tcBorders>
              <w:tl2br w:val="nil"/>
              <w:tr2bl w:val="nil"/>
            </w:tcBorders>
            <w:vAlign w:val="center"/>
          </w:tcPr>
          <w:p w14:paraId="282481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1.04</w:t>
            </w:r>
          </w:p>
        </w:tc>
        <w:tc>
          <w:tcPr>
            <w:tcW w:w="1312" w:type="dxa"/>
            <w:tcBorders>
              <w:tl2br w:val="nil"/>
              <w:tr2bl w:val="nil"/>
            </w:tcBorders>
            <w:vAlign w:val="center"/>
          </w:tcPr>
          <w:p w14:paraId="30EC9B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214.04</w:t>
            </w:r>
          </w:p>
        </w:tc>
        <w:tc>
          <w:tcPr>
            <w:tcW w:w="1199" w:type="dxa"/>
            <w:tcBorders>
              <w:tl2br w:val="nil"/>
              <w:tr2bl w:val="nil"/>
            </w:tcBorders>
            <w:vAlign w:val="center"/>
          </w:tcPr>
          <w:p w14:paraId="3A82CF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0.24</w:t>
            </w:r>
          </w:p>
        </w:tc>
      </w:tr>
      <w:tr w14:paraId="66C43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01C9BB90">
            <w:pPr>
              <w:spacing w:line="420" w:lineRule="exact"/>
              <w:jc w:val="right"/>
              <w:rPr>
                <w:rFonts w:ascii="宋体" w:hAnsi="宋体"/>
              </w:rPr>
            </w:pPr>
            <w:r>
              <w:rPr>
                <w:rFonts w:hint="eastAsia" w:ascii="宋体" w:hAnsi="宋体"/>
              </w:rPr>
              <w:t>前郭尔罗斯蒙古族自治县</w:t>
            </w:r>
          </w:p>
        </w:tc>
        <w:tc>
          <w:tcPr>
            <w:tcW w:w="1331" w:type="dxa"/>
            <w:tcBorders>
              <w:tl2br w:val="nil"/>
              <w:tr2bl w:val="nil"/>
            </w:tcBorders>
            <w:vAlign w:val="center"/>
          </w:tcPr>
          <w:p w14:paraId="65A6B1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1 839.47</w:t>
            </w:r>
          </w:p>
        </w:tc>
        <w:tc>
          <w:tcPr>
            <w:tcW w:w="1177" w:type="dxa"/>
            <w:tcBorders>
              <w:tl2br w:val="nil"/>
              <w:tr2bl w:val="nil"/>
            </w:tcBorders>
            <w:vAlign w:val="center"/>
          </w:tcPr>
          <w:p w14:paraId="6DBFBE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12.61</w:t>
            </w:r>
          </w:p>
        </w:tc>
        <w:tc>
          <w:tcPr>
            <w:tcW w:w="1254" w:type="dxa"/>
            <w:tcBorders>
              <w:tl2br w:val="nil"/>
              <w:tr2bl w:val="nil"/>
            </w:tcBorders>
            <w:vAlign w:val="center"/>
          </w:tcPr>
          <w:p w14:paraId="2143FB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17F097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1D9CD1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90EC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51453639">
            <w:pPr>
              <w:spacing w:line="420" w:lineRule="exact"/>
              <w:jc w:val="right"/>
              <w:rPr>
                <w:rFonts w:ascii="宋体" w:hAnsi="宋体"/>
              </w:rPr>
            </w:pPr>
            <w:r>
              <w:rPr>
                <w:rFonts w:hint="eastAsia" w:ascii="宋体" w:hAnsi="宋体"/>
              </w:rPr>
              <w:t>长岭县</w:t>
            </w:r>
          </w:p>
        </w:tc>
        <w:tc>
          <w:tcPr>
            <w:tcW w:w="1331" w:type="dxa"/>
            <w:tcBorders>
              <w:tl2br w:val="nil"/>
              <w:tr2bl w:val="nil"/>
            </w:tcBorders>
            <w:vAlign w:val="center"/>
          </w:tcPr>
          <w:p w14:paraId="2A084F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106.93</w:t>
            </w:r>
          </w:p>
        </w:tc>
        <w:tc>
          <w:tcPr>
            <w:tcW w:w="1177" w:type="dxa"/>
            <w:tcBorders>
              <w:tl2br w:val="nil"/>
              <w:tr2bl w:val="nil"/>
            </w:tcBorders>
            <w:vAlign w:val="center"/>
          </w:tcPr>
          <w:p w14:paraId="01A2A6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4.68</w:t>
            </w:r>
          </w:p>
        </w:tc>
        <w:tc>
          <w:tcPr>
            <w:tcW w:w="1254" w:type="dxa"/>
            <w:tcBorders>
              <w:tl2br w:val="nil"/>
              <w:tr2bl w:val="nil"/>
            </w:tcBorders>
            <w:vAlign w:val="center"/>
          </w:tcPr>
          <w:p w14:paraId="181003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74D6DF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2225A7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CF1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D0B269B">
            <w:pPr>
              <w:spacing w:line="420" w:lineRule="exact"/>
              <w:jc w:val="right"/>
              <w:rPr>
                <w:rFonts w:ascii="宋体" w:hAnsi="宋体"/>
              </w:rPr>
            </w:pPr>
            <w:r>
              <w:rPr>
                <w:rFonts w:hint="eastAsia" w:ascii="宋体" w:hAnsi="宋体"/>
              </w:rPr>
              <w:t>乾安县</w:t>
            </w:r>
          </w:p>
        </w:tc>
        <w:tc>
          <w:tcPr>
            <w:tcW w:w="1331" w:type="dxa"/>
            <w:tcBorders>
              <w:tl2br w:val="nil"/>
              <w:tr2bl w:val="nil"/>
            </w:tcBorders>
            <w:vAlign w:val="center"/>
          </w:tcPr>
          <w:p w14:paraId="4AD8C0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7" w:type="dxa"/>
            <w:tcBorders>
              <w:tl2br w:val="nil"/>
              <w:tr2bl w:val="nil"/>
            </w:tcBorders>
            <w:vAlign w:val="center"/>
          </w:tcPr>
          <w:p w14:paraId="7DFA0A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l2br w:val="nil"/>
              <w:tr2bl w:val="nil"/>
            </w:tcBorders>
            <w:vAlign w:val="center"/>
          </w:tcPr>
          <w:p w14:paraId="20F01A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1DD380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99" w:type="dxa"/>
            <w:tcBorders>
              <w:tl2br w:val="nil"/>
              <w:tr2bl w:val="nil"/>
            </w:tcBorders>
            <w:vAlign w:val="center"/>
          </w:tcPr>
          <w:p w14:paraId="126880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4999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584B7263">
            <w:pPr>
              <w:spacing w:line="420" w:lineRule="exact"/>
              <w:jc w:val="right"/>
              <w:rPr>
                <w:rFonts w:ascii="宋体" w:hAnsi="宋体"/>
              </w:rPr>
            </w:pPr>
            <w:r>
              <w:rPr>
                <w:rFonts w:hint="eastAsia" w:ascii="宋体" w:hAnsi="宋体"/>
              </w:rPr>
              <w:t>扶余县</w:t>
            </w:r>
          </w:p>
        </w:tc>
        <w:tc>
          <w:tcPr>
            <w:tcW w:w="1331" w:type="dxa"/>
            <w:tcBorders>
              <w:tl2br w:val="nil"/>
              <w:tr2bl w:val="nil"/>
            </w:tcBorders>
            <w:vAlign w:val="center"/>
          </w:tcPr>
          <w:p w14:paraId="3C55F8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2 544.10</w:t>
            </w:r>
          </w:p>
        </w:tc>
        <w:tc>
          <w:tcPr>
            <w:tcW w:w="1177" w:type="dxa"/>
            <w:tcBorders>
              <w:tl2br w:val="nil"/>
              <w:tr2bl w:val="nil"/>
            </w:tcBorders>
            <w:vAlign w:val="center"/>
          </w:tcPr>
          <w:p w14:paraId="561725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11.35</w:t>
            </w:r>
          </w:p>
        </w:tc>
        <w:tc>
          <w:tcPr>
            <w:tcW w:w="1254" w:type="dxa"/>
            <w:tcBorders>
              <w:tl2br w:val="nil"/>
              <w:tr2bl w:val="nil"/>
            </w:tcBorders>
            <w:vAlign w:val="center"/>
          </w:tcPr>
          <w:p w14:paraId="160EC6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312" w:type="dxa"/>
            <w:tcBorders>
              <w:tl2br w:val="nil"/>
              <w:tr2bl w:val="nil"/>
            </w:tcBorders>
            <w:vAlign w:val="center"/>
          </w:tcPr>
          <w:p w14:paraId="22A952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3C87F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3D4B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0F920ED7">
            <w:pPr>
              <w:spacing w:line="420" w:lineRule="exact"/>
              <w:jc w:val="right"/>
              <w:rPr>
                <w:rFonts w:ascii="宋体" w:hAnsi="宋体"/>
              </w:rPr>
            </w:pPr>
            <w:r>
              <w:rPr>
                <w:rFonts w:hint="eastAsia" w:ascii="宋体" w:hAnsi="宋体"/>
              </w:rPr>
              <w:t>经济技术开发区</w:t>
            </w:r>
          </w:p>
        </w:tc>
        <w:tc>
          <w:tcPr>
            <w:tcW w:w="1331" w:type="dxa"/>
            <w:tcBorders>
              <w:tl2br w:val="nil"/>
              <w:tr2bl w:val="nil"/>
            </w:tcBorders>
            <w:vAlign w:val="center"/>
          </w:tcPr>
          <w:p w14:paraId="14361B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1 037.29</w:t>
            </w:r>
          </w:p>
        </w:tc>
        <w:tc>
          <w:tcPr>
            <w:tcW w:w="1177" w:type="dxa"/>
            <w:tcBorders>
              <w:tl2br w:val="nil"/>
              <w:tr2bl w:val="nil"/>
            </w:tcBorders>
            <w:vAlign w:val="center"/>
          </w:tcPr>
          <w:p w14:paraId="06218A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10.04</w:t>
            </w:r>
          </w:p>
        </w:tc>
        <w:tc>
          <w:tcPr>
            <w:tcW w:w="1254" w:type="dxa"/>
            <w:tcBorders>
              <w:tl2br w:val="nil"/>
              <w:tr2bl w:val="nil"/>
            </w:tcBorders>
            <w:vAlign w:val="center"/>
          </w:tcPr>
          <w:p w14:paraId="48EE1A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2C86AC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23E281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BC1A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4F3A2A85">
            <w:pPr>
              <w:spacing w:line="420" w:lineRule="exact"/>
              <w:jc w:val="center"/>
              <w:rPr>
                <w:rFonts w:ascii="宋体" w:hAnsi="宋体"/>
                <w:b/>
                <w:bCs/>
              </w:rPr>
            </w:pPr>
            <w:r>
              <w:rPr>
                <w:rFonts w:hint="eastAsia" w:ascii="宋体" w:hAnsi="宋体"/>
                <w:b/>
                <w:bCs/>
              </w:rPr>
              <w:t>白城市</w:t>
            </w:r>
          </w:p>
        </w:tc>
        <w:tc>
          <w:tcPr>
            <w:tcW w:w="1331" w:type="dxa"/>
            <w:tcBorders>
              <w:tl2br w:val="nil"/>
              <w:tr2bl w:val="nil"/>
            </w:tcBorders>
            <w:vAlign w:val="center"/>
          </w:tcPr>
          <w:p w14:paraId="6768089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45 655.78</w:t>
            </w:r>
          </w:p>
        </w:tc>
        <w:tc>
          <w:tcPr>
            <w:tcW w:w="1177" w:type="dxa"/>
            <w:tcBorders>
              <w:tl2br w:val="nil"/>
              <w:tr2bl w:val="nil"/>
            </w:tcBorders>
            <w:vAlign w:val="center"/>
          </w:tcPr>
          <w:p w14:paraId="7CDECD0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2 133.72</w:t>
            </w:r>
          </w:p>
        </w:tc>
        <w:tc>
          <w:tcPr>
            <w:tcW w:w="1254" w:type="dxa"/>
            <w:tcBorders>
              <w:tl2br w:val="nil"/>
              <w:tr2bl w:val="nil"/>
            </w:tcBorders>
            <w:vAlign w:val="center"/>
          </w:tcPr>
          <w:p w14:paraId="1F723A8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386.80</w:t>
            </w:r>
          </w:p>
        </w:tc>
        <w:tc>
          <w:tcPr>
            <w:tcW w:w="1312" w:type="dxa"/>
            <w:tcBorders>
              <w:tl2br w:val="nil"/>
              <w:tr2bl w:val="nil"/>
            </w:tcBorders>
            <w:vAlign w:val="center"/>
          </w:tcPr>
          <w:p w14:paraId="7544D7C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2 467.75</w:t>
            </w:r>
          </w:p>
        </w:tc>
        <w:tc>
          <w:tcPr>
            <w:tcW w:w="1199" w:type="dxa"/>
            <w:tcBorders>
              <w:tl2br w:val="nil"/>
              <w:tr2bl w:val="nil"/>
            </w:tcBorders>
            <w:vAlign w:val="center"/>
          </w:tcPr>
          <w:p w14:paraId="3D99F92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0920F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64658A9B">
            <w:pPr>
              <w:spacing w:line="420" w:lineRule="exact"/>
              <w:jc w:val="right"/>
              <w:rPr>
                <w:rFonts w:ascii="宋体" w:hAnsi="宋体"/>
              </w:rPr>
            </w:pPr>
            <w:r>
              <w:rPr>
                <w:rFonts w:hint="eastAsia" w:ascii="宋体" w:hAnsi="宋体"/>
              </w:rPr>
              <w:t>洮北区</w:t>
            </w:r>
          </w:p>
        </w:tc>
        <w:tc>
          <w:tcPr>
            <w:tcW w:w="1331" w:type="dxa"/>
            <w:tcBorders>
              <w:tl2br w:val="nil"/>
              <w:tr2bl w:val="nil"/>
            </w:tcBorders>
            <w:vAlign w:val="center"/>
          </w:tcPr>
          <w:p w14:paraId="07453F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24 576.42</w:t>
            </w:r>
          </w:p>
        </w:tc>
        <w:tc>
          <w:tcPr>
            <w:tcW w:w="1177" w:type="dxa"/>
            <w:tcBorders>
              <w:tl2br w:val="nil"/>
              <w:tr2bl w:val="nil"/>
            </w:tcBorders>
            <w:vAlign w:val="center"/>
          </w:tcPr>
          <w:p w14:paraId="1446EF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1 837.17</w:t>
            </w:r>
          </w:p>
        </w:tc>
        <w:tc>
          <w:tcPr>
            <w:tcW w:w="1254" w:type="dxa"/>
            <w:tcBorders>
              <w:tl2br w:val="nil"/>
              <w:tr2bl w:val="nil"/>
            </w:tcBorders>
            <w:vAlign w:val="center"/>
          </w:tcPr>
          <w:p w14:paraId="2AA63A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312" w:type="dxa"/>
            <w:tcBorders>
              <w:tl2br w:val="nil"/>
              <w:tr2bl w:val="nil"/>
            </w:tcBorders>
            <w:vAlign w:val="center"/>
          </w:tcPr>
          <w:p w14:paraId="56078F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40445B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B632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4F6ADD85">
            <w:pPr>
              <w:spacing w:line="420" w:lineRule="exact"/>
              <w:jc w:val="right"/>
              <w:rPr>
                <w:rFonts w:ascii="宋体" w:hAnsi="宋体"/>
              </w:rPr>
            </w:pPr>
            <w:r>
              <w:rPr>
                <w:rFonts w:hint="eastAsia" w:ascii="宋体" w:hAnsi="宋体"/>
              </w:rPr>
              <w:t>镇赉县</w:t>
            </w:r>
          </w:p>
        </w:tc>
        <w:tc>
          <w:tcPr>
            <w:tcW w:w="1331" w:type="dxa"/>
            <w:tcBorders>
              <w:tl2br w:val="nil"/>
              <w:tr2bl w:val="nil"/>
            </w:tcBorders>
            <w:vAlign w:val="center"/>
          </w:tcPr>
          <w:p w14:paraId="0C5A89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7 047.33</w:t>
            </w:r>
          </w:p>
        </w:tc>
        <w:tc>
          <w:tcPr>
            <w:tcW w:w="1177" w:type="dxa"/>
            <w:tcBorders>
              <w:tl2br w:val="nil"/>
              <w:tr2bl w:val="nil"/>
            </w:tcBorders>
            <w:vAlign w:val="center"/>
          </w:tcPr>
          <w:p w14:paraId="26016D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143.88</w:t>
            </w:r>
          </w:p>
        </w:tc>
        <w:tc>
          <w:tcPr>
            <w:tcW w:w="1254" w:type="dxa"/>
            <w:tcBorders>
              <w:tl2br w:val="nil"/>
              <w:tr2bl w:val="nil"/>
            </w:tcBorders>
            <w:vAlign w:val="center"/>
          </w:tcPr>
          <w:p w14:paraId="600C5F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153.21</w:t>
            </w:r>
          </w:p>
        </w:tc>
        <w:tc>
          <w:tcPr>
            <w:tcW w:w="1312" w:type="dxa"/>
            <w:tcBorders>
              <w:tl2br w:val="nil"/>
              <w:tr2bl w:val="nil"/>
            </w:tcBorders>
            <w:vAlign w:val="center"/>
          </w:tcPr>
          <w:p w14:paraId="31F970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1 090.99</w:t>
            </w:r>
          </w:p>
        </w:tc>
        <w:tc>
          <w:tcPr>
            <w:tcW w:w="1199" w:type="dxa"/>
            <w:tcBorders>
              <w:tl2br w:val="nil"/>
              <w:tr2bl w:val="nil"/>
            </w:tcBorders>
            <w:vAlign w:val="center"/>
          </w:tcPr>
          <w:p w14:paraId="529BA6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DEE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A72F1E8">
            <w:pPr>
              <w:spacing w:line="420" w:lineRule="exact"/>
              <w:jc w:val="right"/>
              <w:rPr>
                <w:rFonts w:ascii="宋体" w:hAnsi="宋体"/>
              </w:rPr>
            </w:pPr>
            <w:r>
              <w:rPr>
                <w:rFonts w:hint="eastAsia" w:ascii="宋体" w:hAnsi="宋体"/>
              </w:rPr>
              <w:t>通榆县</w:t>
            </w:r>
          </w:p>
        </w:tc>
        <w:tc>
          <w:tcPr>
            <w:tcW w:w="1331" w:type="dxa"/>
            <w:tcBorders>
              <w:tl2br w:val="nil"/>
              <w:tr2bl w:val="nil"/>
            </w:tcBorders>
            <w:vAlign w:val="center"/>
          </w:tcPr>
          <w:p w14:paraId="1D71CA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6 096.96</w:t>
            </w:r>
          </w:p>
        </w:tc>
        <w:tc>
          <w:tcPr>
            <w:tcW w:w="1177" w:type="dxa"/>
            <w:tcBorders>
              <w:tl2br w:val="nil"/>
              <w:tr2bl w:val="nil"/>
            </w:tcBorders>
            <w:vAlign w:val="center"/>
          </w:tcPr>
          <w:p w14:paraId="3472BC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49.73</w:t>
            </w:r>
          </w:p>
        </w:tc>
        <w:tc>
          <w:tcPr>
            <w:tcW w:w="1254" w:type="dxa"/>
            <w:tcBorders>
              <w:tl2br w:val="nil"/>
              <w:tr2bl w:val="nil"/>
            </w:tcBorders>
            <w:vAlign w:val="center"/>
          </w:tcPr>
          <w:p w14:paraId="5E71D5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164A72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15B3AC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F6EB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46741A40">
            <w:pPr>
              <w:spacing w:line="420" w:lineRule="exact"/>
              <w:jc w:val="right"/>
              <w:rPr>
                <w:rFonts w:ascii="宋体" w:hAnsi="宋体"/>
              </w:rPr>
            </w:pPr>
            <w:r>
              <w:rPr>
                <w:rFonts w:hint="eastAsia" w:ascii="宋体" w:hAnsi="宋体"/>
              </w:rPr>
              <w:t>洮南市</w:t>
            </w:r>
          </w:p>
        </w:tc>
        <w:tc>
          <w:tcPr>
            <w:tcW w:w="1331" w:type="dxa"/>
            <w:tcBorders>
              <w:tl2br w:val="nil"/>
              <w:tr2bl w:val="nil"/>
            </w:tcBorders>
            <w:vAlign w:val="center"/>
          </w:tcPr>
          <w:p w14:paraId="5CD8BC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61.32</w:t>
            </w:r>
          </w:p>
        </w:tc>
        <w:tc>
          <w:tcPr>
            <w:tcW w:w="1177" w:type="dxa"/>
            <w:tcBorders>
              <w:tl2br w:val="nil"/>
              <w:tr2bl w:val="nil"/>
            </w:tcBorders>
            <w:vAlign w:val="center"/>
          </w:tcPr>
          <w:p w14:paraId="6757C0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0.86</w:t>
            </w:r>
          </w:p>
        </w:tc>
        <w:tc>
          <w:tcPr>
            <w:tcW w:w="1254" w:type="dxa"/>
            <w:tcBorders>
              <w:tl2br w:val="nil"/>
              <w:tr2bl w:val="nil"/>
            </w:tcBorders>
            <w:vAlign w:val="center"/>
          </w:tcPr>
          <w:p w14:paraId="4EBCFE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51BCC1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7FC293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A484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A9E52E6">
            <w:pPr>
              <w:spacing w:line="420" w:lineRule="exact"/>
              <w:jc w:val="right"/>
              <w:rPr>
                <w:rFonts w:ascii="宋体" w:hAnsi="宋体"/>
              </w:rPr>
            </w:pPr>
            <w:r>
              <w:rPr>
                <w:rFonts w:hint="eastAsia" w:ascii="宋体" w:hAnsi="宋体"/>
              </w:rPr>
              <w:t>大安市</w:t>
            </w:r>
          </w:p>
        </w:tc>
        <w:tc>
          <w:tcPr>
            <w:tcW w:w="1331" w:type="dxa"/>
            <w:tcBorders>
              <w:tl2br w:val="nil"/>
              <w:tr2bl w:val="nil"/>
            </w:tcBorders>
            <w:vAlign w:val="center"/>
          </w:tcPr>
          <w:p w14:paraId="1846D6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7 873.76</w:t>
            </w:r>
          </w:p>
        </w:tc>
        <w:tc>
          <w:tcPr>
            <w:tcW w:w="1177" w:type="dxa"/>
            <w:tcBorders>
              <w:tl2br w:val="nil"/>
              <w:tr2bl w:val="nil"/>
            </w:tcBorders>
            <w:vAlign w:val="center"/>
          </w:tcPr>
          <w:p w14:paraId="790C50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102.07</w:t>
            </w:r>
          </w:p>
        </w:tc>
        <w:tc>
          <w:tcPr>
            <w:tcW w:w="1254" w:type="dxa"/>
            <w:tcBorders>
              <w:tl2br w:val="nil"/>
              <w:tr2bl w:val="nil"/>
            </w:tcBorders>
            <w:vAlign w:val="center"/>
          </w:tcPr>
          <w:p w14:paraId="2E6C16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233.49</w:t>
            </w:r>
          </w:p>
        </w:tc>
        <w:tc>
          <w:tcPr>
            <w:tcW w:w="1312" w:type="dxa"/>
            <w:tcBorders>
              <w:tl2br w:val="nil"/>
              <w:tr2bl w:val="nil"/>
            </w:tcBorders>
            <w:vAlign w:val="center"/>
          </w:tcPr>
          <w:p w14:paraId="005452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1 376.76</w:t>
            </w:r>
          </w:p>
        </w:tc>
        <w:tc>
          <w:tcPr>
            <w:tcW w:w="1199" w:type="dxa"/>
            <w:tcBorders>
              <w:tl2br w:val="nil"/>
              <w:tr2bl w:val="nil"/>
            </w:tcBorders>
            <w:vAlign w:val="center"/>
          </w:tcPr>
          <w:p w14:paraId="126EA0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E3B9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0449826">
            <w:pPr>
              <w:spacing w:line="420" w:lineRule="exact"/>
              <w:jc w:val="center"/>
              <w:rPr>
                <w:rFonts w:ascii="宋体" w:hAnsi="宋体"/>
                <w:b/>
                <w:bCs/>
              </w:rPr>
            </w:pPr>
            <w:r>
              <w:rPr>
                <w:rFonts w:hint="eastAsia" w:ascii="宋体" w:hAnsi="宋体"/>
                <w:b/>
                <w:bCs/>
              </w:rPr>
              <w:t>延边朝鲜族自治州</w:t>
            </w:r>
          </w:p>
        </w:tc>
        <w:tc>
          <w:tcPr>
            <w:tcW w:w="1331" w:type="dxa"/>
            <w:tcBorders>
              <w:tl2br w:val="nil"/>
              <w:tr2bl w:val="nil"/>
            </w:tcBorders>
            <w:vAlign w:val="center"/>
          </w:tcPr>
          <w:p w14:paraId="75B56E5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6 434.42</w:t>
            </w:r>
          </w:p>
        </w:tc>
        <w:tc>
          <w:tcPr>
            <w:tcW w:w="1177" w:type="dxa"/>
            <w:tcBorders>
              <w:tl2br w:val="nil"/>
              <w:tr2bl w:val="nil"/>
            </w:tcBorders>
            <w:vAlign w:val="center"/>
          </w:tcPr>
          <w:p w14:paraId="6D81A45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78.12</w:t>
            </w:r>
          </w:p>
        </w:tc>
        <w:tc>
          <w:tcPr>
            <w:tcW w:w="1254" w:type="dxa"/>
            <w:tcBorders>
              <w:tl2br w:val="nil"/>
              <w:tr2bl w:val="nil"/>
            </w:tcBorders>
            <w:vAlign w:val="center"/>
          </w:tcPr>
          <w:p w14:paraId="7AFD2B0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1312" w:type="dxa"/>
            <w:tcBorders>
              <w:tl2br w:val="nil"/>
              <w:tr2bl w:val="nil"/>
            </w:tcBorders>
            <w:vAlign w:val="center"/>
          </w:tcPr>
          <w:p w14:paraId="1672268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0.25</w:t>
            </w:r>
          </w:p>
        </w:tc>
        <w:tc>
          <w:tcPr>
            <w:tcW w:w="1199" w:type="dxa"/>
            <w:tcBorders>
              <w:tl2br w:val="nil"/>
              <w:tr2bl w:val="nil"/>
            </w:tcBorders>
            <w:vAlign w:val="center"/>
          </w:tcPr>
          <w:p w14:paraId="57E6DC4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0.08</w:t>
            </w:r>
          </w:p>
        </w:tc>
      </w:tr>
      <w:tr w14:paraId="69275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60F7B8C">
            <w:pPr>
              <w:spacing w:line="420" w:lineRule="exact"/>
              <w:jc w:val="right"/>
              <w:rPr>
                <w:rFonts w:ascii="宋体" w:hAnsi="宋体"/>
              </w:rPr>
            </w:pPr>
            <w:r>
              <w:rPr>
                <w:rFonts w:hint="eastAsia" w:ascii="宋体" w:hAnsi="宋体"/>
              </w:rPr>
              <w:t>延吉市</w:t>
            </w:r>
          </w:p>
        </w:tc>
        <w:tc>
          <w:tcPr>
            <w:tcW w:w="1331" w:type="dxa"/>
            <w:tcBorders>
              <w:tl2br w:val="nil"/>
              <w:tr2bl w:val="nil"/>
            </w:tcBorders>
            <w:vAlign w:val="center"/>
          </w:tcPr>
          <w:p w14:paraId="25F379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1 358.02</w:t>
            </w:r>
          </w:p>
        </w:tc>
        <w:tc>
          <w:tcPr>
            <w:tcW w:w="1177" w:type="dxa"/>
            <w:tcBorders>
              <w:tl2br w:val="nil"/>
              <w:tr2bl w:val="nil"/>
            </w:tcBorders>
            <w:vAlign w:val="center"/>
          </w:tcPr>
          <w:p w14:paraId="38E019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27.67</w:t>
            </w:r>
          </w:p>
        </w:tc>
        <w:tc>
          <w:tcPr>
            <w:tcW w:w="1254" w:type="dxa"/>
            <w:tcBorders>
              <w:tl2br w:val="nil"/>
              <w:tr2bl w:val="nil"/>
            </w:tcBorders>
            <w:vAlign w:val="center"/>
          </w:tcPr>
          <w:p w14:paraId="3AE694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6930AB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72DA0A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BA7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41B311B0">
            <w:pPr>
              <w:spacing w:line="420" w:lineRule="exact"/>
              <w:jc w:val="right"/>
              <w:rPr>
                <w:rFonts w:ascii="宋体" w:hAnsi="宋体"/>
              </w:rPr>
            </w:pPr>
            <w:r>
              <w:rPr>
                <w:rFonts w:hint="eastAsia" w:ascii="宋体" w:hAnsi="宋体"/>
              </w:rPr>
              <w:t>图们市</w:t>
            </w:r>
          </w:p>
        </w:tc>
        <w:tc>
          <w:tcPr>
            <w:tcW w:w="1331" w:type="dxa"/>
            <w:tcBorders>
              <w:tl2br w:val="nil"/>
              <w:tr2bl w:val="nil"/>
            </w:tcBorders>
            <w:vAlign w:val="center"/>
          </w:tcPr>
          <w:p w14:paraId="1A5972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4.96</w:t>
            </w:r>
          </w:p>
        </w:tc>
        <w:tc>
          <w:tcPr>
            <w:tcW w:w="1177" w:type="dxa"/>
            <w:tcBorders>
              <w:tl2br w:val="nil"/>
              <w:tr2bl w:val="nil"/>
            </w:tcBorders>
            <w:vAlign w:val="center"/>
          </w:tcPr>
          <w:p w14:paraId="205D14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0.20</w:t>
            </w:r>
          </w:p>
        </w:tc>
        <w:tc>
          <w:tcPr>
            <w:tcW w:w="1254" w:type="dxa"/>
            <w:tcBorders>
              <w:tl2br w:val="nil"/>
              <w:tr2bl w:val="nil"/>
            </w:tcBorders>
            <w:vAlign w:val="center"/>
          </w:tcPr>
          <w:p w14:paraId="66F8C5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4B3A59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0.25</w:t>
            </w:r>
          </w:p>
        </w:tc>
        <w:tc>
          <w:tcPr>
            <w:tcW w:w="1199" w:type="dxa"/>
            <w:tcBorders>
              <w:tl2br w:val="nil"/>
              <w:tr2bl w:val="nil"/>
            </w:tcBorders>
            <w:vAlign w:val="center"/>
          </w:tcPr>
          <w:p w14:paraId="4487BC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r>
      <w:tr w14:paraId="324A9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D5B47D6">
            <w:pPr>
              <w:spacing w:line="420" w:lineRule="exact"/>
              <w:jc w:val="right"/>
              <w:rPr>
                <w:rFonts w:ascii="宋体" w:hAnsi="宋体"/>
              </w:rPr>
            </w:pPr>
            <w:r>
              <w:rPr>
                <w:rFonts w:hint="eastAsia" w:ascii="宋体" w:hAnsi="宋体"/>
              </w:rPr>
              <w:t>敦化市</w:t>
            </w:r>
          </w:p>
        </w:tc>
        <w:tc>
          <w:tcPr>
            <w:tcW w:w="1331" w:type="dxa"/>
            <w:tcBorders>
              <w:tl2br w:val="nil"/>
              <w:tr2bl w:val="nil"/>
            </w:tcBorders>
            <w:vAlign w:val="center"/>
          </w:tcPr>
          <w:p w14:paraId="4D47CE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1 609.44</w:t>
            </w:r>
          </w:p>
        </w:tc>
        <w:tc>
          <w:tcPr>
            <w:tcW w:w="1177" w:type="dxa"/>
            <w:tcBorders>
              <w:tl2br w:val="nil"/>
              <w:tr2bl w:val="nil"/>
            </w:tcBorders>
            <w:vAlign w:val="center"/>
          </w:tcPr>
          <w:p w14:paraId="653CD9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26.24</w:t>
            </w:r>
          </w:p>
        </w:tc>
        <w:tc>
          <w:tcPr>
            <w:tcW w:w="1254" w:type="dxa"/>
            <w:tcBorders>
              <w:tl2br w:val="nil"/>
              <w:tr2bl w:val="nil"/>
            </w:tcBorders>
            <w:vAlign w:val="center"/>
          </w:tcPr>
          <w:p w14:paraId="0F6FB3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4272D7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231F8F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C872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145F358D">
            <w:pPr>
              <w:spacing w:line="420" w:lineRule="exact"/>
              <w:jc w:val="right"/>
              <w:rPr>
                <w:rFonts w:ascii="宋体" w:hAnsi="宋体"/>
              </w:rPr>
            </w:pPr>
            <w:r>
              <w:rPr>
                <w:rFonts w:hint="eastAsia" w:ascii="宋体" w:hAnsi="宋体"/>
              </w:rPr>
              <w:t>珲春市</w:t>
            </w:r>
          </w:p>
        </w:tc>
        <w:tc>
          <w:tcPr>
            <w:tcW w:w="1331" w:type="dxa"/>
            <w:tcBorders>
              <w:tl2br w:val="nil"/>
              <w:tr2bl w:val="nil"/>
            </w:tcBorders>
            <w:vAlign w:val="center"/>
          </w:tcPr>
          <w:p w14:paraId="635B19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2 735.37</w:t>
            </w:r>
          </w:p>
        </w:tc>
        <w:tc>
          <w:tcPr>
            <w:tcW w:w="1177" w:type="dxa"/>
            <w:tcBorders>
              <w:tl2br w:val="nil"/>
              <w:tr2bl w:val="nil"/>
            </w:tcBorders>
            <w:vAlign w:val="center"/>
          </w:tcPr>
          <w:p w14:paraId="0C09B8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4.73</w:t>
            </w:r>
          </w:p>
        </w:tc>
        <w:tc>
          <w:tcPr>
            <w:tcW w:w="1254" w:type="dxa"/>
            <w:tcBorders>
              <w:tl2br w:val="nil"/>
              <w:tr2bl w:val="nil"/>
            </w:tcBorders>
            <w:vAlign w:val="center"/>
          </w:tcPr>
          <w:p w14:paraId="605A4F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2CFB7C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3C92E7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193D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2C59E409">
            <w:pPr>
              <w:spacing w:line="420" w:lineRule="exact"/>
              <w:jc w:val="right"/>
              <w:rPr>
                <w:rFonts w:ascii="宋体" w:hAnsi="宋体"/>
              </w:rPr>
            </w:pPr>
            <w:r>
              <w:rPr>
                <w:rFonts w:hint="eastAsia" w:ascii="宋体" w:hAnsi="宋体"/>
              </w:rPr>
              <w:t>龙井市</w:t>
            </w:r>
          </w:p>
        </w:tc>
        <w:tc>
          <w:tcPr>
            <w:tcW w:w="1331" w:type="dxa"/>
            <w:tcBorders>
              <w:tl2br w:val="nil"/>
              <w:tr2bl w:val="nil"/>
            </w:tcBorders>
            <w:vAlign w:val="center"/>
          </w:tcPr>
          <w:p w14:paraId="1FB752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247.43</w:t>
            </w:r>
          </w:p>
        </w:tc>
        <w:tc>
          <w:tcPr>
            <w:tcW w:w="1177" w:type="dxa"/>
            <w:tcBorders>
              <w:tl2br w:val="nil"/>
              <w:tr2bl w:val="nil"/>
            </w:tcBorders>
            <w:vAlign w:val="center"/>
          </w:tcPr>
          <w:p w14:paraId="40FFEB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9.72</w:t>
            </w:r>
          </w:p>
        </w:tc>
        <w:tc>
          <w:tcPr>
            <w:tcW w:w="1254" w:type="dxa"/>
            <w:tcBorders>
              <w:tl2br w:val="nil"/>
              <w:tr2bl w:val="nil"/>
            </w:tcBorders>
            <w:vAlign w:val="center"/>
          </w:tcPr>
          <w:p w14:paraId="04E2E3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53F229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423D44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2667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77E3D249">
            <w:pPr>
              <w:spacing w:line="420" w:lineRule="exact"/>
              <w:jc w:val="right"/>
              <w:rPr>
                <w:rFonts w:ascii="宋体" w:hAnsi="宋体"/>
              </w:rPr>
            </w:pPr>
            <w:r>
              <w:rPr>
                <w:rFonts w:hint="eastAsia" w:ascii="宋体" w:hAnsi="宋体"/>
              </w:rPr>
              <w:t>和龙市</w:t>
            </w:r>
          </w:p>
        </w:tc>
        <w:tc>
          <w:tcPr>
            <w:tcW w:w="1331" w:type="dxa"/>
            <w:tcBorders>
              <w:tl2br w:val="nil"/>
              <w:tr2bl w:val="nil"/>
            </w:tcBorders>
            <w:vAlign w:val="center"/>
          </w:tcPr>
          <w:p w14:paraId="5A87D5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1.90</w:t>
            </w:r>
          </w:p>
        </w:tc>
        <w:tc>
          <w:tcPr>
            <w:tcW w:w="1177" w:type="dxa"/>
            <w:tcBorders>
              <w:tl2br w:val="nil"/>
              <w:tr2bl w:val="nil"/>
            </w:tcBorders>
            <w:vAlign w:val="center"/>
          </w:tcPr>
          <w:p w14:paraId="72EE8B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54" w:type="dxa"/>
            <w:tcBorders>
              <w:tl2br w:val="nil"/>
              <w:tr2bl w:val="nil"/>
            </w:tcBorders>
            <w:vAlign w:val="center"/>
          </w:tcPr>
          <w:p w14:paraId="75561A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7BF5B6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474BB6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1E5A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E29B58F">
            <w:pPr>
              <w:spacing w:line="420" w:lineRule="exact"/>
              <w:jc w:val="right"/>
              <w:rPr>
                <w:rFonts w:ascii="宋体" w:hAnsi="宋体"/>
              </w:rPr>
            </w:pPr>
            <w:r>
              <w:rPr>
                <w:rFonts w:hint="eastAsia" w:ascii="宋体" w:hAnsi="宋体"/>
              </w:rPr>
              <w:t>汪清县</w:t>
            </w:r>
          </w:p>
        </w:tc>
        <w:tc>
          <w:tcPr>
            <w:tcW w:w="1331" w:type="dxa"/>
            <w:tcBorders>
              <w:tl2br w:val="nil"/>
              <w:tr2bl w:val="nil"/>
            </w:tcBorders>
            <w:vAlign w:val="center"/>
          </w:tcPr>
          <w:p w14:paraId="7EB9CB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474.14</w:t>
            </w:r>
          </w:p>
        </w:tc>
        <w:tc>
          <w:tcPr>
            <w:tcW w:w="1177" w:type="dxa"/>
            <w:tcBorders>
              <w:tl2br w:val="nil"/>
              <w:tr2bl w:val="nil"/>
            </w:tcBorders>
            <w:vAlign w:val="center"/>
          </w:tcPr>
          <w:p w14:paraId="771787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9.42</w:t>
            </w:r>
          </w:p>
        </w:tc>
        <w:tc>
          <w:tcPr>
            <w:tcW w:w="1254" w:type="dxa"/>
            <w:tcBorders>
              <w:tl2br w:val="nil"/>
              <w:tr2bl w:val="nil"/>
            </w:tcBorders>
            <w:vAlign w:val="center"/>
          </w:tcPr>
          <w:p w14:paraId="164345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4B2E0E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2101D8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EF4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534D0302">
            <w:pPr>
              <w:spacing w:line="420" w:lineRule="exact"/>
              <w:jc w:val="right"/>
              <w:rPr>
                <w:rFonts w:ascii="宋体" w:hAnsi="宋体"/>
              </w:rPr>
            </w:pPr>
            <w:r>
              <w:rPr>
                <w:rFonts w:hint="eastAsia" w:ascii="宋体" w:hAnsi="宋体"/>
              </w:rPr>
              <w:t>安图县</w:t>
            </w:r>
          </w:p>
        </w:tc>
        <w:tc>
          <w:tcPr>
            <w:tcW w:w="1331" w:type="dxa"/>
            <w:tcBorders>
              <w:tl2br w:val="nil"/>
              <w:tr2bl w:val="nil"/>
            </w:tcBorders>
            <w:vAlign w:val="center"/>
          </w:tcPr>
          <w:p w14:paraId="59672D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3.15</w:t>
            </w:r>
          </w:p>
        </w:tc>
        <w:tc>
          <w:tcPr>
            <w:tcW w:w="1177" w:type="dxa"/>
            <w:tcBorders>
              <w:tl2br w:val="nil"/>
              <w:tr2bl w:val="nil"/>
            </w:tcBorders>
            <w:vAlign w:val="center"/>
          </w:tcPr>
          <w:p w14:paraId="4A683D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54" w:type="dxa"/>
            <w:tcBorders>
              <w:tl2br w:val="nil"/>
              <w:tr2bl w:val="nil"/>
            </w:tcBorders>
            <w:vAlign w:val="center"/>
          </w:tcPr>
          <w:p w14:paraId="396BB7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06EC61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1D36AD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81ED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382C82BF">
            <w:pPr>
              <w:spacing w:line="420" w:lineRule="exact"/>
              <w:jc w:val="center"/>
              <w:rPr>
                <w:rFonts w:ascii="宋体" w:hAnsi="宋体"/>
                <w:b/>
                <w:bCs/>
              </w:rPr>
            </w:pPr>
            <w:r>
              <w:rPr>
                <w:rFonts w:hint="eastAsia" w:ascii="宋体" w:hAnsi="宋体"/>
                <w:b/>
                <w:bCs/>
              </w:rPr>
              <w:t>梅河口市</w:t>
            </w:r>
          </w:p>
        </w:tc>
        <w:tc>
          <w:tcPr>
            <w:tcW w:w="1331" w:type="dxa"/>
            <w:tcBorders>
              <w:tl2br w:val="nil"/>
              <w:tr2bl w:val="nil"/>
            </w:tcBorders>
            <w:vAlign w:val="center"/>
          </w:tcPr>
          <w:p w14:paraId="0945246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8 986.74</w:t>
            </w:r>
          </w:p>
        </w:tc>
        <w:tc>
          <w:tcPr>
            <w:tcW w:w="1177" w:type="dxa"/>
            <w:tcBorders>
              <w:tl2br w:val="nil"/>
              <w:tr2bl w:val="nil"/>
            </w:tcBorders>
            <w:vAlign w:val="center"/>
          </w:tcPr>
          <w:p w14:paraId="31BF88E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20.80</w:t>
            </w:r>
          </w:p>
        </w:tc>
        <w:tc>
          <w:tcPr>
            <w:tcW w:w="1254" w:type="dxa"/>
            <w:tcBorders>
              <w:tl2br w:val="nil"/>
              <w:tr2bl w:val="nil"/>
            </w:tcBorders>
            <w:vAlign w:val="center"/>
          </w:tcPr>
          <w:p w14:paraId="0C393D1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2.07</w:t>
            </w:r>
          </w:p>
        </w:tc>
        <w:tc>
          <w:tcPr>
            <w:tcW w:w="1312" w:type="dxa"/>
            <w:tcBorders>
              <w:tl2br w:val="nil"/>
              <w:tr2bl w:val="nil"/>
            </w:tcBorders>
            <w:vAlign w:val="center"/>
          </w:tcPr>
          <w:p w14:paraId="56CB70D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99" w:type="dxa"/>
            <w:tcBorders>
              <w:tl2br w:val="nil"/>
              <w:tr2bl w:val="nil"/>
            </w:tcBorders>
            <w:vAlign w:val="center"/>
          </w:tcPr>
          <w:p w14:paraId="1733AA0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r>
      <w:tr w14:paraId="748E6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4B317067">
            <w:pPr>
              <w:spacing w:line="420" w:lineRule="exact"/>
              <w:jc w:val="right"/>
              <w:rPr>
                <w:rFonts w:ascii="宋体" w:hAnsi="宋体"/>
              </w:rPr>
            </w:pPr>
            <w:r>
              <w:rPr>
                <w:rFonts w:hint="eastAsia" w:ascii="宋体" w:hAnsi="宋体"/>
              </w:rPr>
              <w:t>梅河口市市区</w:t>
            </w:r>
          </w:p>
        </w:tc>
        <w:tc>
          <w:tcPr>
            <w:tcW w:w="1331" w:type="dxa"/>
            <w:tcBorders>
              <w:tl2br w:val="nil"/>
              <w:tr2bl w:val="nil"/>
            </w:tcBorders>
            <w:vAlign w:val="center"/>
          </w:tcPr>
          <w:p w14:paraId="643090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8 986.74</w:t>
            </w:r>
          </w:p>
        </w:tc>
        <w:tc>
          <w:tcPr>
            <w:tcW w:w="1177" w:type="dxa"/>
            <w:tcBorders>
              <w:tl2br w:val="nil"/>
              <w:tr2bl w:val="nil"/>
            </w:tcBorders>
            <w:vAlign w:val="center"/>
          </w:tcPr>
          <w:p w14:paraId="240BF1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20.80</w:t>
            </w:r>
          </w:p>
        </w:tc>
        <w:tc>
          <w:tcPr>
            <w:tcW w:w="1254" w:type="dxa"/>
            <w:tcBorders>
              <w:tl2br w:val="nil"/>
              <w:tr2bl w:val="nil"/>
            </w:tcBorders>
            <w:vAlign w:val="center"/>
          </w:tcPr>
          <w:p w14:paraId="023974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2.07</w:t>
            </w:r>
          </w:p>
        </w:tc>
        <w:tc>
          <w:tcPr>
            <w:tcW w:w="1312" w:type="dxa"/>
            <w:tcBorders>
              <w:tl2br w:val="nil"/>
              <w:tr2bl w:val="nil"/>
            </w:tcBorders>
            <w:vAlign w:val="center"/>
          </w:tcPr>
          <w:p w14:paraId="3DC5C2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7BAD9F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1AC9B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71220A58">
            <w:pPr>
              <w:spacing w:line="420" w:lineRule="exact"/>
              <w:jc w:val="center"/>
              <w:rPr>
                <w:rFonts w:ascii="宋体" w:hAnsi="宋体"/>
                <w:b/>
                <w:bCs/>
              </w:rPr>
            </w:pPr>
            <w:r>
              <w:rPr>
                <w:rFonts w:hint="eastAsia" w:ascii="宋体" w:hAnsi="宋体"/>
                <w:b/>
                <w:bCs/>
              </w:rPr>
              <w:t>长白山保护开发管理委员会</w:t>
            </w:r>
          </w:p>
        </w:tc>
        <w:tc>
          <w:tcPr>
            <w:tcW w:w="1331" w:type="dxa"/>
            <w:tcBorders>
              <w:tl2br w:val="nil"/>
              <w:tr2bl w:val="nil"/>
            </w:tcBorders>
            <w:vAlign w:val="center"/>
          </w:tcPr>
          <w:p w14:paraId="417B7FA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0.80</w:t>
            </w:r>
          </w:p>
        </w:tc>
        <w:tc>
          <w:tcPr>
            <w:tcW w:w="1177" w:type="dxa"/>
            <w:tcBorders>
              <w:tl2br w:val="nil"/>
              <w:tr2bl w:val="nil"/>
            </w:tcBorders>
            <w:vAlign w:val="center"/>
          </w:tcPr>
          <w:p w14:paraId="78C8713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54" w:type="dxa"/>
            <w:tcBorders>
              <w:tl2br w:val="nil"/>
              <w:tr2bl w:val="nil"/>
            </w:tcBorders>
            <w:vAlign w:val="center"/>
          </w:tcPr>
          <w:p w14:paraId="536E6D1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312" w:type="dxa"/>
            <w:tcBorders>
              <w:tl2br w:val="nil"/>
              <w:tr2bl w:val="nil"/>
            </w:tcBorders>
            <w:vAlign w:val="center"/>
          </w:tcPr>
          <w:p w14:paraId="71B7FC1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99" w:type="dxa"/>
            <w:tcBorders>
              <w:tl2br w:val="nil"/>
              <w:tr2bl w:val="nil"/>
            </w:tcBorders>
            <w:vAlign w:val="center"/>
          </w:tcPr>
          <w:p w14:paraId="21D3281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25DEB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6E3EE016">
            <w:pPr>
              <w:spacing w:line="420" w:lineRule="exact"/>
              <w:jc w:val="right"/>
              <w:rPr>
                <w:rFonts w:ascii="宋体" w:hAnsi="宋体"/>
              </w:rPr>
            </w:pPr>
            <w:r>
              <w:rPr>
                <w:rFonts w:hint="eastAsia" w:ascii="宋体" w:hAnsi="宋体"/>
              </w:rPr>
              <w:t>池北区</w:t>
            </w:r>
          </w:p>
        </w:tc>
        <w:tc>
          <w:tcPr>
            <w:tcW w:w="1331" w:type="dxa"/>
            <w:tcBorders>
              <w:tl2br w:val="nil"/>
              <w:tr2bl w:val="nil"/>
            </w:tcBorders>
            <w:vAlign w:val="center"/>
          </w:tcPr>
          <w:p w14:paraId="10B6E4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7" w:type="dxa"/>
            <w:tcBorders>
              <w:tl2br w:val="nil"/>
              <w:tr2bl w:val="nil"/>
            </w:tcBorders>
            <w:vAlign w:val="center"/>
          </w:tcPr>
          <w:p w14:paraId="7C6276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l2br w:val="nil"/>
              <w:tr2bl w:val="nil"/>
            </w:tcBorders>
            <w:vAlign w:val="center"/>
          </w:tcPr>
          <w:p w14:paraId="245403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694522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781995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1F8E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4A8F6024">
            <w:pPr>
              <w:spacing w:line="420" w:lineRule="exact"/>
              <w:jc w:val="right"/>
              <w:rPr>
                <w:rFonts w:ascii="宋体" w:hAnsi="宋体"/>
              </w:rPr>
            </w:pPr>
            <w:r>
              <w:rPr>
                <w:rFonts w:hint="eastAsia" w:ascii="宋体" w:hAnsi="宋体"/>
              </w:rPr>
              <w:t>池西区</w:t>
            </w:r>
          </w:p>
        </w:tc>
        <w:tc>
          <w:tcPr>
            <w:tcW w:w="1331" w:type="dxa"/>
            <w:tcBorders>
              <w:tl2br w:val="nil"/>
              <w:tr2bl w:val="nil"/>
            </w:tcBorders>
            <w:vAlign w:val="center"/>
          </w:tcPr>
          <w:p w14:paraId="551216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7" w:type="dxa"/>
            <w:tcBorders>
              <w:tl2br w:val="nil"/>
              <w:tr2bl w:val="nil"/>
            </w:tcBorders>
            <w:vAlign w:val="center"/>
          </w:tcPr>
          <w:p w14:paraId="577C6D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l2br w:val="nil"/>
              <w:tr2bl w:val="nil"/>
            </w:tcBorders>
            <w:vAlign w:val="center"/>
          </w:tcPr>
          <w:p w14:paraId="0F1C55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0B3850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5B0DEA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7DA4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61" w:type="dxa"/>
            <w:tcBorders>
              <w:tl2br w:val="nil"/>
              <w:tr2bl w:val="nil"/>
            </w:tcBorders>
            <w:vAlign w:val="center"/>
          </w:tcPr>
          <w:p w14:paraId="711ADF7C">
            <w:pPr>
              <w:spacing w:line="420" w:lineRule="exact"/>
              <w:jc w:val="right"/>
              <w:rPr>
                <w:rFonts w:ascii="宋体" w:hAnsi="宋体"/>
              </w:rPr>
            </w:pPr>
            <w:r>
              <w:rPr>
                <w:rFonts w:hint="eastAsia" w:ascii="宋体" w:hAnsi="宋体"/>
              </w:rPr>
              <w:t>池南区</w:t>
            </w:r>
          </w:p>
        </w:tc>
        <w:tc>
          <w:tcPr>
            <w:tcW w:w="1331" w:type="dxa"/>
            <w:tcBorders>
              <w:tl2br w:val="nil"/>
              <w:tr2bl w:val="nil"/>
            </w:tcBorders>
            <w:vAlign w:val="center"/>
          </w:tcPr>
          <w:p w14:paraId="355191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0.80</w:t>
            </w:r>
          </w:p>
        </w:tc>
        <w:tc>
          <w:tcPr>
            <w:tcW w:w="1177" w:type="dxa"/>
            <w:tcBorders>
              <w:tl2br w:val="nil"/>
              <w:tr2bl w:val="nil"/>
            </w:tcBorders>
            <w:vAlign w:val="center"/>
          </w:tcPr>
          <w:p w14:paraId="6C306A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l2br w:val="nil"/>
              <w:tr2bl w:val="nil"/>
            </w:tcBorders>
            <w:vAlign w:val="center"/>
          </w:tcPr>
          <w:p w14:paraId="23F4AF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12" w:type="dxa"/>
            <w:tcBorders>
              <w:tl2br w:val="nil"/>
              <w:tr2bl w:val="nil"/>
            </w:tcBorders>
            <w:vAlign w:val="center"/>
          </w:tcPr>
          <w:p w14:paraId="75E14E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99" w:type="dxa"/>
            <w:tcBorders>
              <w:tl2br w:val="nil"/>
              <w:tr2bl w:val="nil"/>
            </w:tcBorders>
            <w:vAlign w:val="center"/>
          </w:tcPr>
          <w:p w14:paraId="072759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61B432E6">
      <w:r>
        <w:br w:type="page"/>
      </w:r>
    </w:p>
    <w:p w14:paraId="08BCB48A">
      <w:pPr>
        <w:pStyle w:val="3"/>
        <w:spacing w:before="0" w:line="360" w:lineRule="auto"/>
        <w:ind w:firstLine="357"/>
        <w:jc w:val="center"/>
        <w:rPr>
          <w:color w:val="auto"/>
          <w:kern w:val="2"/>
          <w:lang w:eastAsia="zh-CN" w:bidi="ar-SA"/>
        </w:rPr>
      </w:pPr>
      <w:bookmarkStart w:id="291" w:name="_Toc527812808"/>
      <w:bookmarkStart w:id="292" w:name="_Toc200656118"/>
      <w:bookmarkStart w:id="293" w:name="_Toc178342656"/>
      <w:bookmarkStart w:id="294" w:name="_Toc32662"/>
      <w:r>
        <w:rPr>
          <w:rFonts w:hint="eastAsia"/>
          <w:color w:val="auto"/>
          <w:kern w:val="2"/>
          <w:lang w:eastAsia="zh-CN" w:bidi="ar-SA"/>
        </w:rPr>
        <w:t>表5-1</w:t>
      </w:r>
      <w:r>
        <w:rPr>
          <w:rFonts w:hint="eastAsia"/>
          <w:color w:val="auto"/>
          <w:kern w:val="2"/>
          <w:lang w:val="en-US" w:eastAsia="zh-CN" w:bidi="ar-SA"/>
        </w:rPr>
        <w:t>3</w:t>
      </w:r>
      <w:r>
        <w:rPr>
          <w:rFonts w:hint="eastAsia"/>
          <w:color w:val="auto"/>
          <w:kern w:val="2"/>
          <w:lang w:eastAsia="zh-CN" w:bidi="ar-SA"/>
        </w:rPr>
        <w:t>各地区工业废水排放及处理情况（四）</w:t>
      </w:r>
      <w:bookmarkEnd w:id="291"/>
      <w:bookmarkEnd w:id="292"/>
      <w:bookmarkEnd w:id="293"/>
      <w:bookmarkEnd w:id="294"/>
    </w:p>
    <w:p w14:paraId="080BB91F">
      <w:pPr>
        <w:jc w:val="center"/>
        <w:rPr>
          <w:b/>
          <w:color w:val="auto"/>
          <w:szCs w:val="21"/>
        </w:rPr>
      </w:pPr>
      <w:r>
        <w:rPr>
          <w:rFonts w:hint="eastAsia"/>
          <w:b/>
          <w:color w:val="auto"/>
          <w:szCs w:val="21"/>
        </w:rPr>
        <w:t>（</w:t>
      </w:r>
      <w:r>
        <w:rPr>
          <w:b/>
          <w:color w:val="auto"/>
          <w:szCs w:val="21"/>
        </w:rPr>
        <w:t>20</w:t>
      </w:r>
      <w:r>
        <w:rPr>
          <w:rFonts w:hint="eastAsia"/>
          <w:b/>
          <w:color w:val="auto"/>
          <w:szCs w:val="21"/>
        </w:rPr>
        <w:t>2</w:t>
      </w:r>
      <w:r>
        <w:rPr>
          <w:rFonts w:hint="eastAsia"/>
          <w:b/>
          <w:color w:val="auto"/>
          <w:szCs w:val="21"/>
          <w:lang w:val="en-US" w:eastAsia="zh-CN"/>
        </w:rPr>
        <w:t>4</w:t>
      </w:r>
      <w:r>
        <w:rPr>
          <w:rFonts w:hint="eastAsia"/>
          <w:b/>
          <w:color w:val="auto"/>
          <w:szCs w:val="21"/>
        </w:rPr>
        <w:t>年度）</w:t>
      </w:r>
    </w:p>
    <w:tbl>
      <w:tblPr>
        <w:tblStyle w:val="12"/>
        <w:tblW w:w="1002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01"/>
        <w:gridCol w:w="1050"/>
        <w:gridCol w:w="1215"/>
        <w:gridCol w:w="1080"/>
        <w:gridCol w:w="1095"/>
        <w:gridCol w:w="1170"/>
        <w:gridCol w:w="1215"/>
      </w:tblGrid>
      <w:tr w14:paraId="234A9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201" w:type="dxa"/>
            <w:vMerge w:val="restart"/>
            <w:tcBorders>
              <w:tl2br w:val="nil"/>
              <w:tr2bl w:val="nil"/>
            </w:tcBorders>
            <w:shd w:val="clear" w:color="auto" w:fill="D7D7D7" w:themeFill="background1" w:themeFillShade="D8"/>
            <w:vAlign w:val="center"/>
          </w:tcPr>
          <w:p w14:paraId="2A385A93">
            <w:pPr>
              <w:spacing w:line="420" w:lineRule="exact"/>
              <w:jc w:val="center"/>
              <w:rPr>
                <w:rFonts w:ascii="宋体" w:hAnsi="宋体"/>
              </w:rPr>
            </w:pPr>
            <w:r>
              <w:rPr>
                <w:rFonts w:hint="eastAsia" w:ascii="宋体" w:hAnsi="宋体"/>
              </w:rPr>
              <w:t>地区</w:t>
            </w:r>
          </w:p>
        </w:tc>
        <w:tc>
          <w:tcPr>
            <w:tcW w:w="6825" w:type="dxa"/>
            <w:gridSpan w:val="6"/>
            <w:tcBorders>
              <w:tl2br w:val="nil"/>
              <w:tr2bl w:val="nil"/>
            </w:tcBorders>
            <w:shd w:val="clear" w:color="auto" w:fill="D7D7D7" w:themeFill="background1" w:themeFillShade="D8"/>
            <w:vAlign w:val="center"/>
          </w:tcPr>
          <w:p w14:paraId="7ED4C6AB">
            <w:pPr>
              <w:spacing w:line="420" w:lineRule="exact"/>
              <w:jc w:val="center"/>
              <w:rPr>
                <w:rFonts w:hint="eastAsia" w:ascii="宋体" w:hAnsi="宋体" w:eastAsiaTheme="minorEastAsia"/>
                <w:lang w:val="en-US" w:eastAsia="zh-CN"/>
              </w:rPr>
            </w:pPr>
            <w:r>
              <w:rPr>
                <w:rFonts w:hint="eastAsia" w:ascii="宋体" w:hAnsi="宋体"/>
              </w:rPr>
              <w:t>工业废水中污染物产生量</w:t>
            </w:r>
            <w:r>
              <w:rPr>
                <w:rFonts w:hint="eastAsia" w:ascii="宋体" w:hAnsi="宋体"/>
                <w:lang w:val="en-US" w:eastAsia="zh-CN"/>
              </w:rPr>
              <w:t>/</w:t>
            </w:r>
            <w:r>
              <w:rPr>
                <w:rFonts w:hint="eastAsia"/>
              </w:rPr>
              <w:t>千克</w:t>
            </w:r>
          </w:p>
        </w:tc>
      </w:tr>
      <w:tr w14:paraId="1704F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201" w:type="dxa"/>
            <w:vMerge w:val="continue"/>
            <w:tcBorders>
              <w:tl2br w:val="nil"/>
              <w:tr2bl w:val="nil"/>
            </w:tcBorders>
            <w:shd w:val="clear" w:color="auto" w:fill="D7D7D7" w:themeFill="background1" w:themeFillShade="D8"/>
            <w:vAlign w:val="center"/>
          </w:tcPr>
          <w:p w14:paraId="7C8A33C8">
            <w:pPr>
              <w:spacing w:line="420" w:lineRule="exact"/>
              <w:jc w:val="center"/>
              <w:rPr>
                <w:rFonts w:ascii="宋体" w:hAnsi="宋体"/>
              </w:rPr>
            </w:pPr>
          </w:p>
        </w:tc>
        <w:tc>
          <w:tcPr>
            <w:tcW w:w="1050" w:type="dxa"/>
            <w:tcBorders>
              <w:tl2br w:val="nil"/>
              <w:tr2bl w:val="nil"/>
            </w:tcBorders>
            <w:shd w:val="clear" w:color="auto" w:fill="D7D7D7" w:themeFill="background1" w:themeFillShade="D8"/>
            <w:vAlign w:val="center"/>
          </w:tcPr>
          <w:p w14:paraId="1FE2B60F">
            <w:pPr>
              <w:spacing w:line="420" w:lineRule="exact"/>
              <w:jc w:val="center"/>
              <w:rPr>
                <w:rFonts w:ascii="宋体" w:hAnsi="宋体"/>
              </w:rPr>
            </w:pPr>
            <w:r>
              <w:rPr>
                <w:rFonts w:hint="eastAsia" w:ascii="宋体" w:hAnsi="宋体"/>
              </w:rPr>
              <w:t>砷</w:t>
            </w:r>
          </w:p>
        </w:tc>
        <w:tc>
          <w:tcPr>
            <w:tcW w:w="1215" w:type="dxa"/>
            <w:tcBorders>
              <w:tl2br w:val="nil"/>
              <w:tr2bl w:val="nil"/>
            </w:tcBorders>
            <w:shd w:val="clear" w:color="auto" w:fill="D7D7D7" w:themeFill="background1" w:themeFillShade="D8"/>
            <w:vAlign w:val="center"/>
          </w:tcPr>
          <w:p w14:paraId="1F865AE9">
            <w:pPr>
              <w:spacing w:line="420" w:lineRule="exact"/>
              <w:jc w:val="center"/>
              <w:rPr>
                <w:rFonts w:ascii="宋体" w:hAnsi="宋体"/>
              </w:rPr>
            </w:pPr>
            <w:r>
              <w:rPr>
                <w:rFonts w:hint="eastAsia" w:ascii="宋体" w:hAnsi="宋体"/>
              </w:rPr>
              <w:t>铅</w:t>
            </w:r>
          </w:p>
        </w:tc>
        <w:tc>
          <w:tcPr>
            <w:tcW w:w="1080" w:type="dxa"/>
            <w:tcBorders>
              <w:tl2br w:val="nil"/>
              <w:tr2bl w:val="nil"/>
            </w:tcBorders>
            <w:shd w:val="clear" w:color="auto" w:fill="D7D7D7" w:themeFill="background1" w:themeFillShade="D8"/>
            <w:vAlign w:val="center"/>
          </w:tcPr>
          <w:p w14:paraId="2E81F3FF">
            <w:pPr>
              <w:spacing w:line="420" w:lineRule="exact"/>
              <w:jc w:val="center"/>
              <w:rPr>
                <w:rFonts w:ascii="宋体" w:hAnsi="宋体"/>
              </w:rPr>
            </w:pPr>
            <w:r>
              <w:rPr>
                <w:rFonts w:hint="eastAsia" w:ascii="宋体" w:hAnsi="宋体"/>
              </w:rPr>
              <w:t>镉</w:t>
            </w:r>
          </w:p>
        </w:tc>
        <w:tc>
          <w:tcPr>
            <w:tcW w:w="1095" w:type="dxa"/>
            <w:tcBorders>
              <w:tl2br w:val="nil"/>
              <w:tr2bl w:val="nil"/>
            </w:tcBorders>
            <w:shd w:val="clear" w:color="auto" w:fill="D7D7D7" w:themeFill="background1" w:themeFillShade="D8"/>
            <w:vAlign w:val="center"/>
          </w:tcPr>
          <w:p w14:paraId="7E840689">
            <w:pPr>
              <w:spacing w:line="420" w:lineRule="exact"/>
              <w:jc w:val="center"/>
              <w:rPr>
                <w:rFonts w:ascii="宋体" w:hAnsi="宋体"/>
              </w:rPr>
            </w:pPr>
            <w:r>
              <w:rPr>
                <w:rFonts w:hint="eastAsia" w:ascii="宋体" w:hAnsi="宋体"/>
              </w:rPr>
              <w:t>汞</w:t>
            </w:r>
          </w:p>
        </w:tc>
        <w:tc>
          <w:tcPr>
            <w:tcW w:w="1170" w:type="dxa"/>
            <w:tcBorders>
              <w:tl2br w:val="nil"/>
              <w:tr2bl w:val="nil"/>
            </w:tcBorders>
            <w:shd w:val="clear" w:color="auto" w:fill="D7D7D7" w:themeFill="background1" w:themeFillShade="D8"/>
            <w:vAlign w:val="center"/>
          </w:tcPr>
          <w:p w14:paraId="43E17226">
            <w:pPr>
              <w:spacing w:line="420" w:lineRule="exact"/>
              <w:jc w:val="center"/>
              <w:rPr>
                <w:rFonts w:ascii="宋体" w:hAnsi="宋体"/>
              </w:rPr>
            </w:pPr>
            <w:r>
              <w:rPr>
                <w:rFonts w:hint="eastAsia" w:ascii="宋体" w:hAnsi="宋体"/>
              </w:rPr>
              <w:t>总铬</w:t>
            </w:r>
          </w:p>
        </w:tc>
        <w:tc>
          <w:tcPr>
            <w:tcW w:w="1215" w:type="dxa"/>
            <w:tcBorders>
              <w:tl2br w:val="nil"/>
              <w:tr2bl w:val="nil"/>
            </w:tcBorders>
            <w:shd w:val="clear" w:color="auto" w:fill="D7D7D7" w:themeFill="background1" w:themeFillShade="D8"/>
            <w:vAlign w:val="center"/>
          </w:tcPr>
          <w:p w14:paraId="060053C8">
            <w:pPr>
              <w:spacing w:line="420" w:lineRule="exact"/>
              <w:jc w:val="center"/>
              <w:rPr>
                <w:rFonts w:ascii="宋体" w:hAnsi="宋体"/>
              </w:rPr>
            </w:pPr>
            <w:r>
              <w:rPr>
                <w:rFonts w:hint="eastAsia" w:ascii="宋体" w:hAnsi="宋体"/>
              </w:rPr>
              <w:t>六价铬</w:t>
            </w:r>
          </w:p>
        </w:tc>
      </w:tr>
      <w:tr w14:paraId="4D426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21F82F76">
            <w:pPr>
              <w:spacing w:line="420" w:lineRule="exact"/>
              <w:jc w:val="left"/>
              <w:rPr>
                <w:rFonts w:ascii="宋体" w:hAnsi="宋体"/>
                <w:b/>
                <w:bCs/>
              </w:rPr>
            </w:pPr>
            <w:r>
              <w:rPr>
                <w:rFonts w:hint="eastAsia" w:ascii="宋体" w:hAnsi="宋体"/>
                <w:b/>
                <w:bCs/>
              </w:rPr>
              <w:t>吉林省</w:t>
            </w:r>
          </w:p>
        </w:tc>
        <w:tc>
          <w:tcPr>
            <w:tcW w:w="1050" w:type="dxa"/>
            <w:tcBorders>
              <w:tl2br w:val="nil"/>
              <w:tr2bl w:val="nil"/>
            </w:tcBorders>
            <w:vAlign w:val="center"/>
          </w:tcPr>
          <w:p w14:paraId="300E83C8">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8 806.84</w:t>
            </w:r>
          </w:p>
        </w:tc>
        <w:tc>
          <w:tcPr>
            <w:tcW w:w="1215" w:type="dxa"/>
            <w:tcBorders>
              <w:tl2br w:val="nil"/>
              <w:tr2bl w:val="nil"/>
            </w:tcBorders>
            <w:vAlign w:val="center"/>
          </w:tcPr>
          <w:p w14:paraId="07B02E10">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51 455.05</w:t>
            </w:r>
          </w:p>
        </w:tc>
        <w:tc>
          <w:tcPr>
            <w:tcW w:w="1080" w:type="dxa"/>
            <w:tcBorders>
              <w:tl2br w:val="nil"/>
              <w:tr2bl w:val="nil"/>
            </w:tcBorders>
            <w:vAlign w:val="center"/>
          </w:tcPr>
          <w:p w14:paraId="249C6D5C">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5 943.79</w:t>
            </w:r>
          </w:p>
        </w:tc>
        <w:tc>
          <w:tcPr>
            <w:tcW w:w="1095" w:type="dxa"/>
            <w:tcBorders>
              <w:tl2br w:val="nil"/>
              <w:tr2bl w:val="nil"/>
            </w:tcBorders>
            <w:vAlign w:val="center"/>
          </w:tcPr>
          <w:p w14:paraId="6824A2A0">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1 041.77</w:t>
            </w:r>
          </w:p>
        </w:tc>
        <w:tc>
          <w:tcPr>
            <w:tcW w:w="1170" w:type="dxa"/>
            <w:tcBorders>
              <w:tl2br w:val="nil"/>
              <w:tr2bl w:val="nil"/>
            </w:tcBorders>
            <w:vAlign w:val="center"/>
          </w:tcPr>
          <w:p w14:paraId="45105149">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97 368.13</w:t>
            </w:r>
          </w:p>
        </w:tc>
        <w:tc>
          <w:tcPr>
            <w:tcW w:w="1215" w:type="dxa"/>
            <w:tcBorders>
              <w:tl2br w:val="nil"/>
              <w:tr2bl w:val="nil"/>
            </w:tcBorders>
            <w:vAlign w:val="center"/>
          </w:tcPr>
          <w:p w14:paraId="231BF92C">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45 193.89</w:t>
            </w:r>
          </w:p>
        </w:tc>
      </w:tr>
      <w:tr w14:paraId="0DC53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387A3F63">
            <w:pPr>
              <w:spacing w:line="420" w:lineRule="exact"/>
              <w:jc w:val="center"/>
              <w:rPr>
                <w:rFonts w:ascii="宋体" w:hAnsi="宋体"/>
                <w:b/>
                <w:bCs/>
              </w:rPr>
            </w:pPr>
            <w:r>
              <w:rPr>
                <w:rFonts w:hint="eastAsia" w:ascii="宋体" w:hAnsi="宋体"/>
                <w:b/>
                <w:bCs/>
              </w:rPr>
              <w:t>长春市</w:t>
            </w:r>
          </w:p>
        </w:tc>
        <w:tc>
          <w:tcPr>
            <w:tcW w:w="1050" w:type="dxa"/>
            <w:tcBorders>
              <w:tl2br w:val="nil"/>
              <w:tr2bl w:val="nil"/>
            </w:tcBorders>
            <w:vAlign w:val="center"/>
          </w:tcPr>
          <w:p w14:paraId="6F83533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1 596.39</w:t>
            </w:r>
          </w:p>
        </w:tc>
        <w:tc>
          <w:tcPr>
            <w:tcW w:w="1215" w:type="dxa"/>
            <w:tcBorders>
              <w:tl2br w:val="nil"/>
              <w:tr2bl w:val="nil"/>
            </w:tcBorders>
            <w:vAlign w:val="center"/>
          </w:tcPr>
          <w:p w14:paraId="6D43644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52.51</w:t>
            </w:r>
          </w:p>
        </w:tc>
        <w:tc>
          <w:tcPr>
            <w:tcW w:w="1080" w:type="dxa"/>
            <w:tcBorders>
              <w:tl2br w:val="nil"/>
              <w:tr2bl w:val="nil"/>
            </w:tcBorders>
            <w:vAlign w:val="center"/>
          </w:tcPr>
          <w:p w14:paraId="1106447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0.68</w:t>
            </w:r>
          </w:p>
        </w:tc>
        <w:tc>
          <w:tcPr>
            <w:tcW w:w="1095" w:type="dxa"/>
            <w:tcBorders>
              <w:tl2br w:val="nil"/>
              <w:tr2bl w:val="nil"/>
            </w:tcBorders>
            <w:vAlign w:val="center"/>
          </w:tcPr>
          <w:p w14:paraId="5F45B08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1170" w:type="dxa"/>
            <w:tcBorders>
              <w:tl2br w:val="nil"/>
              <w:tr2bl w:val="nil"/>
            </w:tcBorders>
            <w:vAlign w:val="center"/>
          </w:tcPr>
          <w:p w14:paraId="75FA38A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97 011.94</w:t>
            </w:r>
          </w:p>
        </w:tc>
        <w:tc>
          <w:tcPr>
            <w:tcW w:w="1215" w:type="dxa"/>
            <w:tcBorders>
              <w:tl2br w:val="nil"/>
              <w:tr2bl w:val="nil"/>
            </w:tcBorders>
            <w:vAlign w:val="center"/>
          </w:tcPr>
          <w:p w14:paraId="7741600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45 105.65</w:t>
            </w:r>
          </w:p>
        </w:tc>
      </w:tr>
      <w:tr w14:paraId="4DE18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5892392B">
            <w:pPr>
              <w:spacing w:line="420" w:lineRule="exact"/>
              <w:jc w:val="right"/>
              <w:rPr>
                <w:rFonts w:ascii="宋体" w:hAnsi="宋体"/>
              </w:rPr>
            </w:pPr>
            <w:r>
              <w:rPr>
                <w:rFonts w:hint="eastAsia" w:ascii="宋体" w:hAnsi="宋体"/>
              </w:rPr>
              <w:t>南关区</w:t>
            </w:r>
          </w:p>
        </w:tc>
        <w:tc>
          <w:tcPr>
            <w:tcW w:w="1050" w:type="dxa"/>
            <w:tcBorders>
              <w:tl2br w:val="nil"/>
              <w:tr2bl w:val="nil"/>
            </w:tcBorders>
            <w:vAlign w:val="center"/>
          </w:tcPr>
          <w:p w14:paraId="716328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48B89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0E5C21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73884B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B6A7F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D2D87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C2A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628C8EA4">
            <w:pPr>
              <w:spacing w:line="420" w:lineRule="exact"/>
              <w:jc w:val="right"/>
              <w:rPr>
                <w:rFonts w:ascii="宋体" w:hAnsi="宋体"/>
              </w:rPr>
            </w:pPr>
            <w:r>
              <w:rPr>
                <w:rFonts w:hint="eastAsia" w:ascii="宋体" w:hAnsi="宋体"/>
              </w:rPr>
              <w:t>宽城区</w:t>
            </w:r>
          </w:p>
        </w:tc>
        <w:tc>
          <w:tcPr>
            <w:tcW w:w="1050" w:type="dxa"/>
            <w:tcBorders>
              <w:tl2br w:val="nil"/>
              <w:tr2bl w:val="nil"/>
            </w:tcBorders>
            <w:vAlign w:val="center"/>
          </w:tcPr>
          <w:p w14:paraId="66CADD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0.99</w:t>
            </w:r>
          </w:p>
        </w:tc>
        <w:tc>
          <w:tcPr>
            <w:tcW w:w="1215" w:type="dxa"/>
            <w:tcBorders>
              <w:tl2br w:val="nil"/>
              <w:tr2bl w:val="nil"/>
            </w:tcBorders>
            <w:vAlign w:val="center"/>
          </w:tcPr>
          <w:p w14:paraId="1D794D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9.09</w:t>
            </w:r>
          </w:p>
        </w:tc>
        <w:tc>
          <w:tcPr>
            <w:tcW w:w="1080" w:type="dxa"/>
            <w:tcBorders>
              <w:tl2br w:val="nil"/>
              <w:tr2bl w:val="nil"/>
            </w:tcBorders>
            <w:vAlign w:val="center"/>
          </w:tcPr>
          <w:p w14:paraId="6573CF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0.68</w:t>
            </w:r>
          </w:p>
        </w:tc>
        <w:tc>
          <w:tcPr>
            <w:tcW w:w="1095" w:type="dxa"/>
            <w:tcBorders>
              <w:tl2br w:val="nil"/>
              <w:tr2bl w:val="nil"/>
            </w:tcBorders>
            <w:vAlign w:val="center"/>
          </w:tcPr>
          <w:p w14:paraId="29F2FE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70" w:type="dxa"/>
            <w:tcBorders>
              <w:tl2br w:val="nil"/>
              <w:tr2bl w:val="nil"/>
            </w:tcBorders>
            <w:vAlign w:val="center"/>
          </w:tcPr>
          <w:p w14:paraId="13E3EF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4.76</w:t>
            </w:r>
          </w:p>
        </w:tc>
        <w:tc>
          <w:tcPr>
            <w:tcW w:w="1215" w:type="dxa"/>
            <w:tcBorders>
              <w:tl2br w:val="nil"/>
              <w:tr2bl w:val="nil"/>
            </w:tcBorders>
            <w:vAlign w:val="center"/>
          </w:tcPr>
          <w:p w14:paraId="2DFFF0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r>
      <w:tr w14:paraId="3536C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2F0FA73C">
            <w:pPr>
              <w:spacing w:line="420" w:lineRule="exact"/>
              <w:jc w:val="right"/>
              <w:rPr>
                <w:rFonts w:ascii="宋体" w:hAnsi="宋体"/>
              </w:rPr>
            </w:pPr>
            <w:r>
              <w:rPr>
                <w:rFonts w:hint="eastAsia" w:ascii="宋体" w:hAnsi="宋体"/>
              </w:rPr>
              <w:t>朝阳区</w:t>
            </w:r>
          </w:p>
        </w:tc>
        <w:tc>
          <w:tcPr>
            <w:tcW w:w="1050" w:type="dxa"/>
            <w:tcBorders>
              <w:tl2br w:val="nil"/>
              <w:tr2bl w:val="nil"/>
            </w:tcBorders>
            <w:vAlign w:val="center"/>
          </w:tcPr>
          <w:p w14:paraId="7FE135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964E0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397B0B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085E6F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070B6B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93 147.21</w:t>
            </w:r>
          </w:p>
        </w:tc>
        <w:tc>
          <w:tcPr>
            <w:tcW w:w="1215" w:type="dxa"/>
            <w:tcBorders>
              <w:tl2br w:val="nil"/>
              <w:tr2bl w:val="nil"/>
            </w:tcBorders>
            <w:vAlign w:val="center"/>
          </w:tcPr>
          <w:p w14:paraId="0E737A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41 837.06</w:t>
            </w:r>
          </w:p>
        </w:tc>
      </w:tr>
      <w:tr w14:paraId="01A53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67C86BFC">
            <w:pPr>
              <w:spacing w:line="420" w:lineRule="exact"/>
              <w:jc w:val="right"/>
              <w:rPr>
                <w:rFonts w:ascii="宋体" w:hAnsi="宋体"/>
              </w:rPr>
            </w:pPr>
            <w:r>
              <w:rPr>
                <w:rFonts w:hint="eastAsia" w:ascii="宋体" w:hAnsi="宋体"/>
              </w:rPr>
              <w:t>二道区</w:t>
            </w:r>
          </w:p>
        </w:tc>
        <w:tc>
          <w:tcPr>
            <w:tcW w:w="1050" w:type="dxa"/>
            <w:tcBorders>
              <w:tl2br w:val="nil"/>
              <w:tr2bl w:val="nil"/>
            </w:tcBorders>
            <w:vAlign w:val="center"/>
          </w:tcPr>
          <w:p w14:paraId="69FB46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75B25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236607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F88CD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52810D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5.80</w:t>
            </w:r>
          </w:p>
        </w:tc>
        <w:tc>
          <w:tcPr>
            <w:tcW w:w="1215" w:type="dxa"/>
            <w:tcBorders>
              <w:tl2br w:val="nil"/>
              <w:tr2bl w:val="nil"/>
            </w:tcBorders>
            <w:vAlign w:val="center"/>
          </w:tcPr>
          <w:p w14:paraId="2B5429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5.07</w:t>
            </w:r>
          </w:p>
        </w:tc>
      </w:tr>
      <w:tr w14:paraId="48A73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884E6C7">
            <w:pPr>
              <w:spacing w:line="420" w:lineRule="exact"/>
              <w:jc w:val="right"/>
              <w:rPr>
                <w:rFonts w:ascii="宋体" w:hAnsi="宋体"/>
              </w:rPr>
            </w:pPr>
            <w:r>
              <w:rPr>
                <w:rFonts w:hint="eastAsia" w:ascii="宋体" w:hAnsi="宋体"/>
              </w:rPr>
              <w:t>绿园区</w:t>
            </w:r>
          </w:p>
        </w:tc>
        <w:tc>
          <w:tcPr>
            <w:tcW w:w="1050" w:type="dxa"/>
            <w:tcBorders>
              <w:tl2br w:val="nil"/>
              <w:tr2bl w:val="nil"/>
            </w:tcBorders>
            <w:vAlign w:val="center"/>
          </w:tcPr>
          <w:p w14:paraId="4513FF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F2F5B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23DF61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088354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760E34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362.02</w:t>
            </w:r>
          </w:p>
        </w:tc>
        <w:tc>
          <w:tcPr>
            <w:tcW w:w="1215" w:type="dxa"/>
            <w:tcBorders>
              <w:tl2br w:val="nil"/>
              <w:tr2bl w:val="nil"/>
            </w:tcBorders>
            <w:vAlign w:val="center"/>
          </w:tcPr>
          <w:p w14:paraId="3BBB45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220.17</w:t>
            </w:r>
          </w:p>
        </w:tc>
      </w:tr>
      <w:tr w14:paraId="1C14D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7E4ED15E">
            <w:pPr>
              <w:spacing w:line="420" w:lineRule="exact"/>
              <w:jc w:val="right"/>
              <w:rPr>
                <w:rFonts w:ascii="宋体" w:hAnsi="宋体"/>
              </w:rPr>
            </w:pPr>
            <w:r>
              <w:rPr>
                <w:rFonts w:hint="eastAsia" w:ascii="宋体" w:hAnsi="宋体"/>
              </w:rPr>
              <w:t>双阳区</w:t>
            </w:r>
          </w:p>
        </w:tc>
        <w:tc>
          <w:tcPr>
            <w:tcW w:w="1050" w:type="dxa"/>
            <w:tcBorders>
              <w:tl2br w:val="nil"/>
              <w:tr2bl w:val="nil"/>
            </w:tcBorders>
            <w:vAlign w:val="center"/>
          </w:tcPr>
          <w:p w14:paraId="1BF978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9.73</w:t>
            </w:r>
          </w:p>
        </w:tc>
        <w:tc>
          <w:tcPr>
            <w:tcW w:w="1215" w:type="dxa"/>
            <w:tcBorders>
              <w:tl2br w:val="nil"/>
              <w:tr2bl w:val="nil"/>
            </w:tcBorders>
            <w:vAlign w:val="center"/>
          </w:tcPr>
          <w:p w14:paraId="485EFD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00554C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176716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70" w:type="dxa"/>
            <w:tcBorders>
              <w:tl2br w:val="nil"/>
              <w:tr2bl w:val="nil"/>
            </w:tcBorders>
            <w:vAlign w:val="center"/>
          </w:tcPr>
          <w:p w14:paraId="46CADC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EA149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D539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CC7D009">
            <w:pPr>
              <w:spacing w:line="420" w:lineRule="exact"/>
              <w:jc w:val="right"/>
              <w:rPr>
                <w:rFonts w:ascii="宋体" w:hAnsi="宋体"/>
              </w:rPr>
            </w:pPr>
            <w:r>
              <w:rPr>
                <w:rFonts w:hint="eastAsia" w:ascii="宋体" w:hAnsi="宋体"/>
              </w:rPr>
              <w:t>九台区</w:t>
            </w:r>
          </w:p>
        </w:tc>
        <w:tc>
          <w:tcPr>
            <w:tcW w:w="1050" w:type="dxa"/>
            <w:tcBorders>
              <w:tl2br w:val="nil"/>
              <w:tr2bl w:val="nil"/>
            </w:tcBorders>
            <w:vAlign w:val="center"/>
          </w:tcPr>
          <w:p w14:paraId="510F88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974BA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70982F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2E39B5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260D59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298.64</w:t>
            </w:r>
          </w:p>
        </w:tc>
        <w:tc>
          <w:tcPr>
            <w:tcW w:w="1215" w:type="dxa"/>
            <w:tcBorders>
              <w:tl2br w:val="nil"/>
              <w:tr2bl w:val="nil"/>
            </w:tcBorders>
            <w:vAlign w:val="center"/>
          </w:tcPr>
          <w:p w14:paraId="3A2ED6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261.04</w:t>
            </w:r>
          </w:p>
        </w:tc>
      </w:tr>
      <w:tr w14:paraId="2139D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A9E7D72">
            <w:pPr>
              <w:spacing w:line="420" w:lineRule="exact"/>
              <w:jc w:val="right"/>
              <w:rPr>
                <w:rFonts w:ascii="宋体" w:hAnsi="宋体"/>
              </w:rPr>
            </w:pPr>
            <w:r>
              <w:rPr>
                <w:rFonts w:hint="eastAsia" w:ascii="宋体" w:hAnsi="宋体"/>
              </w:rPr>
              <w:t>农安县</w:t>
            </w:r>
          </w:p>
        </w:tc>
        <w:tc>
          <w:tcPr>
            <w:tcW w:w="1050" w:type="dxa"/>
            <w:tcBorders>
              <w:tl2br w:val="nil"/>
              <w:tr2bl w:val="nil"/>
            </w:tcBorders>
            <w:vAlign w:val="center"/>
          </w:tcPr>
          <w:p w14:paraId="3392AF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AEB8D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0503A4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0ACE01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0B677A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A317C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E1B8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358719AE">
            <w:pPr>
              <w:spacing w:line="420" w:lineRule="exact"/>
              <w:jc w:val="right"/>
              <w:rPr>
                <w:rFonts w:ascii="宋体" w:hAnsi="宋体"/>
              </w:rPr>
            </w:pPr>
            <w:r>
              <w:rPr>
                <w:rFonts w:hint="eastAsia" w:ascii="宋体" w:hAnsi="宋体"/>
              </w:rPr>
              <w:t>经济技术开发区</w:t>
            </w:r>
          </w:p>
        </w:tc>
        <w:tc>
          <w:tcPr>
            <w:tcW w:w="1050" w:type="dxa"/>
            <w:tcBorders>
              <w:tl2br w:val="nil"/>
              <w:tr2bl w:val="nil"/>
            </w:tcBorders>
            <w:vAlign w:val="center"/>
          </w:tcPr>
          <w:p w14:paraId="4CF646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3DBAA0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4E4235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27BDDE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224B72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215" w:type="dxa"/>
            <w:tcBorders>
              <w:tl2br w:val="nil"/>
              <w:tr2bl w:val="nil"/>
            </w:tcBorders>
            <w:vAlign w:val="center"/>
          </w:tcPr>
          <w:p w14:paraId="70F4EA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r>
      <w:tr w14:paraId="47C85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52251B13">
            <w:pPr>
              <w:spacing w:line="420" w:lineRule="exact"/>
              <w:jc w:val="right"/>
              <w:rPr>
                <w:rFonts w:ascii="宋体" w:hAnsi="宋体"/>
              </w:rPr>
            </w:pPr>
            <w:r>
              <w:rPr>
                <w:rFonts w:hint="eastAsia" w:ascii="宋体" w:hAnsi="宋体"/>
              </w:rPr>
              <w:t>净月高新技术产业开发区</w:t>
            </w:r>
          </w:p>
        </w:tc>
        <w:tc>
          <w:tcPr>
            <w:tcW w:w="1050" w:type="dxa"/>
            <w:tcBorders>
              <w:tl2br w:val="nil"/>
              <w:tr2bl w:val="nil"/>
            </w:tcBorders>
            <w:vAlign w:val="center"/>
          </w:tcPr>
          <w:p w14:paraId="56725D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B691E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5B90D3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5A4679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486031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308730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143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F8D03DC">
            <w:pPr>
              <w:spacing w:line="420" w:lineRule="exact"/>
              <w:jc w:val="right"/>
              <w:rPr>
                <w:rFonts w:ascii="宋体" w:hAnsi="宋体"/>
              </w:rPr>
            </w:pPr>
            <w:r>
              <w:rPr>
                <w:rFonts w:hint="eastAsia" w:ascii="宋体" w:hAnsi="宋体"/>
              </w:rPr>
              <w:t>高新技术产业开发区</w:t>
            </w:r>
          </w:p>
        </w:tc>
        <w:tc>
          <w:tcPr>
            <w:tcW w:w="1050" w:type="dxa"/>
            <w:tcBorders>
              <w:tl2br w:val="nil"/>
              <w:tr2bl w:val="nil"/>
            </w:tcBorders>
            <w:vAlign w:val="center"/>
          </w:tcPr>
          <w:p w14:paraId="4CDFCA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3BC6E3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2ABD91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7087EF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41E74F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BB8F1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4511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347076AA">
            <w:pPr>
              <w:spacing w:line="420" w:lineRule="exact"/>
              <w:jc w:val="right"/>
              <w:rPr>
                <w:rFonts w:ascii="宋体" w:hAnsi="宋体"/>
              </w:rPr>
            </w:pPr>
            <w:r>
              <w:rPr>
                <w:rFonts w:hint="eastAsia" w:ascii="宋体" w:hAnsi="宋体"/>
              </w:rPr>
              <w:t>汽车经济技术开发区</w:t>
            </w:r>
          </w:p>
        </w:tc>
        <w:tc>
          <w:tcPr>
            <w:tcW w:w="1050" w:type="dxa"/>
            <w:tcBorders>
              <w:tl2br w:val="nil"/>
              <w:tr2bl w:val="nil"/>
            </w:tcBorders>
            <w:vAlign w:val="center"/>
          </w:tcPr>
          <w:p w14:paraId="6572F5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D3460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0A28E8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EB988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45ECF0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62.67</w:t>
            </w:r>
          </w:p>
        </w:tc>
        <w:tc>
          <w:tcPr>
            <w:tcW w:w="1215" w:type="dxa"/>
            <w:tcBorders>
              <w:tl2br w:val="nil"/>
              <w:tr2bl w:val="nil"/>
            </w:tcBorders>
            <w:vAlign w:val="center"/>
          </w:tcPr>
          <w:p w14:paraId="56FFDB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45.60</w:t>
            </w:r>
          </w:p>
        </w:tc>
      </w:tr>
      <w:tr w14:paraId="35198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75765D5">
            <w:pPr>
              <w:spacing w:line="420" w:lineRule="exact"/>
              <w:jc w:val="right"/>
              <w:rPr>
                <w:rFonts w:ascii="宋体" w:hAnsi="宋体"/>
              </w:rPr>
            </w:pPr>
            <w:r>
              <w:rPr>
                <w:rFonts w:hint="eastAsia" w:ascii="宋体" w:hAnsi="宋体"/>
              </w:rPr>
              <w:t>莲花山生态旅游度假区</w:t>
            </w:r>
          </w:p>
        </w:tc>
        <w:tc>
          <w:tcPr>
            <w:tcW w:w="1050" w:type="dxa"/>
            <w:tcBorders>
              <w:tl2br w:val="nil"/>
              <w:tr2bl w:val="nil"/>
            </w:tcBorders>
            <w:vAlign w:val="center"/>
          </w:tcPr>
          <w:p w14:paraId="06E190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A2086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2E3273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7A299F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376829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130D0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09EA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D7707B0">
            <w:pPr>
              <w:spacing w:line="420" w:lineRule="exact"/>
              <w:jc w:val="right"/>
              <w:rPr>
                <w:rFonts w:ascii="宋体" w:hAnsi="宋体"/>
              </w:rPr>
            </w:pPr>
            <w:r>
              <w:rPr>
                <w:rFonts w:hint="eastAsia" w:ascii="宋体" w:hAnsi="宋体"/>
              </w:rPr>
              <w:t>中韩（长春）国际合作示范区</w:t>
            </w:r>
          </w:p>
        </w:tc>
        <w:tc>
          <w:tcPr>
            <w:tcW w:w="1050" w:type="dxa"/>
            <w:tcBorders>
              <w:tl2br w:val="nil"/>
              <w:tr2bl w:val="nil"/>
            </w:tcBorders>
            <w:vAlign w:val="center"/>
          </w:tcPr>
          <w:p w14:paraId="5BCE99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339A4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1EB04A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3764E6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31C69C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9FDB5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13D7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EAD30E7">
            <w:pPr>
              <w:spacing w:line="420" w:lineRule="exact"/>
              <w:jc w:val="right"/>
              <w:rPr>
                <w:rFonts w:ascii="宋体" w:hAnsi="宋体"/>
              </w:rPr>
            </w:pPr>
            <w:r>
              <w:rPr>
                <w:rFonts w:hint="eastAsia" w:ascii="宋体" w:hAnsi="宋体"/>
              </w:rPr>
              <w:t>榆树市</w:t>
            </w:r>
          </w:p>
        </w:tc>
        <w:tc>
          <w:tcPr>
            <w:tcW w:w="1050" w:type="dxa"/>
            <w:tcBorders>
              <w:tl2br w:val="nil"/>
              <w:tr2bl w:val="nil"/>
            </w:tcBorders>
            <w:vAlign w:val="center"/>
          </w:tcPr>
          <w:p w14:paraId="416E82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5F7EE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3B8493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731071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3B4C33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B86FE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3CBD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672C12BF">
            <w:pPr>
              <w:spacing w:line="420" w:lineRule="exact"/>
              <w:jc w:val="right"/>
              <w:rPr>
                <w:rFonts w:ascii="宋体" w:hAnsi="宋体"/>
              </w:rPr>
            </w:pPr>
            <w:r>
              <w:rPr>
                <w:rFonts w:hint="eastAsia" w:ascii="宋体" w:hAnsi="宋体"/>
              </w:rPr>
              <w:t>德惠市</w:t>
            </w:r>
          </w:p>
        </w:tc>
        <w:tc>
          <w:tcPr>
            <w:tcW w:w="1050" w:type="dxa"/>
            <w:tcBorders>
              <w:tl2br w:val="nil"/>
              <w:tr2bl w:val="nil"/>
            </w:tcBorders>
            <w:vAlign w:val="center"/>
          </w:tcPr>
          <w:p w14:paraId="5F4807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1 585.66</w:t>
            </w:r>
          </w:p>
        </w:tc>
        <w:tc>
          <w:tcPr>
            <w:tcW w:w="1215" w:type="dxa"/>
            <w:tcBorders>
              <w:tl2br w:val="nil"/>
              <w:tr2bl w:val="nil"/>
            </w:tcBorders>
            <w:vAlign w:val="center"/>
          </w:tcPr>
          <w:p w14:paraId="1E9AB1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43.42</w:t>
            </w:r>
          </w:p>
        </w:tc>
        <w:tc>
          <w:tcPr>
            <w:tcW w:w="1080" w:type="dxa"/>
            <w:tcBorders>
              <w:tl2br w:val="nil"/>
              <w:tr2bl w:val="nil"/>
            </w:tcBorders>
            <w:vAlign w:val="center"/>
          </w:tcPr>
          <w:p w14:paraId="5CEBA8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538DB2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65271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3 130.72</w:t>
            </w:r>
          </w:p>
        </w:tc>
        <w:tc>
          <w:tcPr>
            <w:tcW w:w="1215" w:type="dxa"/>
            <w:tcBorders>
              <w:tl2br w:val="nil"/>
              <w:tr2bl w:val="nil"/>
            </w:tcBorders>
            <w:vAlign w:val="center"/>
          </w:tcPr>
          <w:p w14:paraId="66FB02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2 736.53</w:t>
            </w:r>
          </w:p>
        </w:tc>
      </w:tr>
      <w:tr w14:paraId="47339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214E508D">
            <w:pPr>
              <w:spacing w:line="420" w:lineRule="exact"/>
              <w:jc w:val="right"/>
              <w:rPr>
                <w:rFonts w:ascii="宋体" w:hAnsi="宋体"/>
              </w:rPr>
            </w:pPr>
            <w:r>
              <w:rPr>
                <w:rFonts w:hint="eastAsia" w:ascii="宋体" w:hAnsi="宋体"/>
              </w:rPr>
              <w:t>公主岭市</w:t>
            </w:r>
          </w:p>
        </w:tc>
        <w:tc>
          <w:tcPr>
            <w:tcW w:w="1050" w:type="dxa"/>
            <w:tcBorders>
              <w:tl2br w:val="nil"/>
              <w:tr2bl w:val="nil"/>
            </w:tcBorders>
            <w:vAlign w:val="center"/>
          </w:tcPr>
          <w:p w14:paraId="11EBC8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38CACC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62F8F7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2841A5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6F61CB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0DBDC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3821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23E033A">
            <w:pPr>
              <w:spacing w:line="420" w:lineRule="exact"/>
              <w:jc w:val="center"/>
              <w:rPr>
                <w:rFonts w:ascii="宋体" w:hAnsi="宋体"/>
                <w:b/>
                <w:bCs/>
              </w:rPr>
            </w:pPr>
            <w:r>
              <w:rPr>
                <w:rFonts w:hint="eastAsia" w:ascii="宋体" w:hAnsi="宋体"/>
                <w:b/>
                <w:bCs/>
              </w:rPr>
              <w:t>吉林市</w:t>
            </w:r>
          </w:p>
        </w:tc>
        <w:tc>
          <w:tcPr>
            <w:tcW w:w="1050" w:type="dxa"/>
            <w:tcBorders>
              <w:tl2br w:val="nil"/>
              <w:tr2bl w:val="nil"/>
            </w:tcBorders>
            <w:vAlign w:val="center"/>
          </w:tcPr>
          <w:p w14:paraId="48C8A91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3 133.49</w:t>
            </w:r>
          </w:p>
        </w:tc>
        <w:tc>
          <w:tcPr>
            <w:tcW w:w="1215" w:type="dxa"/>
            <w:tcBorders>
              <w:tl2br w:val="nil"/>
              <w:tr2bl w:val="nil"/>
            </w:tcBorders>
            <w:vAlign w:val="center"/>
          </w:tcPr>
          <w:p w14:paraId="7CBE76F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3 146.30</w:t>
            </w:r>
          </w:p>
        </w:tc>
        <w:tc>
          <w:tcPr>
            <w:tcW w:w="1080" w:type="dxa"/>
            <w:tcBorders>
              <w:tl2br w:val="nil"/>
              <w:tr2bl w:val="nil"/>
            </w:tcBorders>
            <w:vAlign w:val="center"/>
          </w:tcPr>
          <w:p w14:paraId="700BC74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730.02</w:t>
            </w:r>
          </w:p>
        </w:tc>
        <w:tc>
          <w:tcPr>
            <w:tcW w:w="1095" w:type="dxa"/>
            <w:tcBorders>
              <w:tl2br w:val="nil"/>
              <w:tr2bl w:val="nil"/>
            </w:tcBorders>
            <w:vAlign w:val="center"/>
          </w:tcPr>
          <w:p w14:paraId="07DA608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6.47</w:t>
            </w:r>
          </w:p>
        </w:tc>
        <w:tc>
          <w:tcPr>
            <w:tcW w:w="1170" w:type="dxa"/>
            <w:tcBorders>
              <w:tl2br w:val="nil"/>
              <w:tr2bl w:val="nil"/>
            </w:tcBorders>
            <w:vAlign w:val="center"/>
          </w:tcPr>
          <w:p w14:paraId="2D55DDC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218.01</w:t>
            </w:r>
          </w:p>
        </w:tc>
        <w:tc>
          <w:tcPr>
            <w:tcW w:w="1215" w:type="dxa"/>
            <w:tcBorders>
              <w:tl2br w:val="nil"/>
              <w:tr2bl w:val="nil"/>
            </w:tcBorders>
            <w:vAlign w:val="center"/>
          </w:tcPr>
          <w:p w14:paraId="6E18D5F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88.24</w:t>
            </w:r>
          </w:p>
        </w:tc>
      </w:tr>
      <w:tr w14:paraId="6EAB9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76B2CA7">
            <w:pPr>
              <w:spacing w:line="420" w:lineRule="exact"/>
              <w:jc w:val="right"/>
              <w:rPr>
                <w:rFonts w:ascii="宋体" w:hAnsi="宋体"/>
              </w:rPr>
            </w:pPr>
            <w:r>
              <w:rPr>
                <w:rFonts w:hint="eastAsia" w:ascii="宋体" w:hAnsi="宋体"/>
              </w:rPr>
              <w:t>昌邑区</w:t>
            </w:r>
          </w:p>
        </w:tc>
        <w:tc>
          <w:tcPr>
            <w:tcW w:w="1050" w:type="dxa"/>
            <w:tcBorders>
              <w:tl2br w:val="nil"/>
              <w:tr2bl w:val="nil"/>
            </w:tcBorders>
            <w:vAlign w:val="center"/>
          </w:tcPr>
          <w:p w14:paraId="30E7C3EC">
            <w:pPr>
              <w:rPr>
                <w:rFonts w:ascii="宋体" w:hAnsi="宋体"/>
              </w:rPr>
            </w:pPr>
          </w:p>
        </w:tc>
        <w:tc>
          <w:tcPr>
            <w:tcW w:w="1215" w:type="dxa"/>
            <w:tcBorders>
              <w:tl2br w:val="nil"/>
              <w:tr2bl w:val="nil"/>
            </w:tcBorders>
            <w:vAlign w:val="center"/>
          </w:tcPr>
          <w:p w14:paraId="7413EF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473.31</w:t>
            </w:r>
          </w:p>
        </w:tc>
        <w:tc>
          <w:tcPr>
            <w:tcW w:w="1080" w:type="dxa"/>
            <w:tcBorders>
              <w:tl2br w:val="nil"/>
              <w:tr2bl w:val="nil"/>
            </w:tcBorders>
            <w:vAlign w:val="center"/>
          </w:tcPr>
          <w:p w14:paraId="75A53C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67.89</w:t>
            </w:r>
          </w:p>
        </w:tc>
        <w:tc>
          <w:tcPr>
            <w:tcW w:w="1095" w:type="dxa"/>
            <w:tcBorders>
              <w:tl2br w:val="nil"/>
              <w:tr2bl w:val="nil"/>
            </w:tcBorders>
            <w:vAlign w:val="center"/>
          </w:tcPr>
          <w:p w14:paraId="3EE407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3.47</w:t>
            </w:r>
          </w:p>
        </w:tc>
        <w:tc>
          <w:tcPr>
            <w:tcW w:w="1170" w:type="dxa"/>
            <w:tcBorders>
              <w:tl2br w:val="nil"/>
              <w:tr2bl w:val="nil"/>
            </w:tcBorders>
            <w:vAlign w:val="center"/>
          </w:tcPr>
          <w:p w14:paraId="080C55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95.74</w:t>
            </w:r>
          </w:p>
        </w:tc>
        <w:tc>
          <w:tcPr>
            <w:tcW w:w="1215" w:type="dxa"/>
            <w:tcBorders>
              <w:tl2br w:val="nil"/>
              <w:tr2bl w:val="nil"/>
            </w:tcBorders>
            <w:vAlign w:val="center"/>
          </w:tcPr>
          <w:p w14:paraId="1EAF87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74.73</w:t>
            </w:r>
          </w:p>
        </w:tc>
      </w:tr>
      <w:tr w14:paraId="6285E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2E17516">
            <w:pPr>
              <w:spacing w:line="420" w:lineRule="exact"/>
              <w:jc w:val="right"/>
              <w:rPr>
                <w:rFonts w:ascii="宋体" w:hAnsi="宋体"/>
              </w:rPr>
            </w:pPr>
            <w:r>
              <w:rPr>
                <w:rFonts w:hint="eastAsia" w:ascii="宋体" w:hAnsi="宋体"/>
              </w:rPr>
              <w:t>龙潭区</w:t>
            </w:r>
          </w:p>
        </w:tc>
        <w:tc>
          <w:tcPr>
            <w:tcW w:w="1050" w:type="dxa"/>
            <w:tcBorders>
              <w:tl2br w:val="nil"/>
              <w:tr2bl w:val="nil"/>
            </w:tcBorders>
            <w:vAlign w:val="center"/>
          </w:tcPr>
          <w:p w14:paraId="541513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2 696.79</w:t>
            </w:r>
          </w:p>
        </w:tc>
        <w:tc>
          <w:tcPr>
            <w:tcW w:w="1215" w:type="dxa"/>
            <w:tcBorders>
              <w:tl2br w:val="nil"/>
              <w:tr2bl w:val="nil"/>
            </w:tcBorders>
            <w:vAlign w:val="center"/>
          </w:tcPr>
          <w:p w14:paraId="13FA5C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73.84</w:t>
            </w:r>
          </w:p>
        </w:tc>
        <w:tc>
          <w:tcPr>
            <w:tcW w:w="1080" w:type="dxa"/>
            <w:tcBorders>
              <w:tl2br w:val="nil"/>
              <w:tr2bl w:val="nil"/>
            </w:tcBorders>
            <w:vAlign w:val="center"/>
          </w:tcPr>
          <w:p w14:paraId="1DD578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71E314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2.74</w:t>
            </w:r>
          </w:p>
        </w:tc>
        <w:tc>
          <w:tcPr>
            <w:tcW w:w="1170" w:type="dxa"/>
            <w:tcBorders>
              <w:tl2br w:val="nil"/>
              <w:tr2bl w:val="nil"/>
            </w:tcBorders>
            <w:vAlign w:val="center"/>
          </w:tcPr>
          <w:p w14:paraId="70588B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2E4D5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DAA7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5BCBA75A">
            <w:pPr>
              <w:spacing w:line="420" w:lineRule="exact"/>
              <w:jc w:val="right"/>
              <w:rPr>
                <w:rFonts w:ascii="宋体" w:hAnsi="宋体"/>
              </w:rPr>
            </w:pPr>
            <w:r>
              <w:rPr>
                <w:rFonts w:hint="eastAsia" w:ascii="宋体" w:hAnsi="宋体"/>
              </w:rPr>
              <w:t>船营区</w:t>
            </w:r>
          </w:p>
        </w:tc>
        <w:tc>
          <w:tcPr>
            <w:tcW w:w="1050" w:type="dxa"/>
            <w:tcBorders>
              <w:tl2br w:val="nil"/>
              <w:tr2bl w:val="nil"/>
            </w:tcBorders>
            <w:vAlign w:val="center"/>
          </w:tcPr>
          <w:p w14:paraId="455B66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6B0D7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3719CC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828A5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07FDA2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392813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2B85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5A2B07D2">
            <w:pPr>
              <w:spacing w:line="420" w:lineRule="exact"/>
              <w:jc w:val="right"/>
              <w:rPr>
                <w:rFonts w:ascii="宋体" w:hAnsi="宋体"/>
              </w:rPr>
            </w:pPr>
            <w:r>
              <w:rPr>
                <w:rFonts w:hint="eastAsia" w:ascii="宋体" w:hAnsi="宋体"/>
              </w:rPr>
              <w:t>丰满区</w:t>
            </w:r>
          </w:p>
        </w:tc>
        <w:tc>
          <w:tcPr>
            <w:tcW w:w="1050" w:type="dxa"/>
            <w:tcBorders>
              <w:tl2br w:val="nil"/>
              <w:tr2bl w:val="nil"/>
            </w:tcBorders>
            <w:vAlign w:val="center"/>
          </w:tcPr>
          <w:p w14:paraId="5E50A5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29DCD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37C8BA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24ABC4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109E7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8C18B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4869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10C43D5">
            <w:pPr>
              <w:spacing w:line="420" w:lineRule="exact"/>
              <w:jc w:val="right"/>
              <w:rPr>
                <w:rFonts w:ascii="宋体" w:hAnsi="宋体"/>
              </w:rPr>
            </w:pPr>
            <w:r>
              <w:rPr>
                <w:rFonts w:hint="eastAsia" w:ascii="宋体" w:hAnsi="宋体"/>
              </w:rPr>
              <w:t>永吉县</w:t>
            </w:r>
          </w:p>
        </w:tc>
        <w:tc>
          <w:tcPr>
            <w:tcW w:w="1050" w:type="dxa"/>
            <w:tcBorders>
              <w:tl2br w:val="nil"/>
              <w:tr2bl w:val="nil"/>
            </w:tcBorders>
            <w:vAlign w:val="center"/>
          </w:tcPr>
          <w:p w14:paraId="527BA4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352.33</w:t>
            </w:r>
          </w:p>
        </w:tc>
        <w:tc>
          <w:tcPr>
            <w:tcW w:w="1215" w:type="dxa"/>
            <w:tcBorders>
              <w:tl2br w:val="nil"/>
              <w:tr2bl w:val="nil"/>
            </w:tcBorders>
            <w:vAlign w:val="center"/>
          </w:tcPr>
          <w:p w14:paraId="34E40F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2 182.99</w:t>
            </w:r>
          </w:p>
        </w:tc>
        <w:tc>
          <w:tcPr>
            <w:tcW w:w="1080" w:type="dxa"/>
            <w:tcBorders>
              <w:tl2br w:val="nil"/>
              <w:tr2bl w:val="nil"/>
            </w:tcBorders>
            <w:vAlign w:val="center"/>
          </w:tcPr>
          <w:p w14:paraId="237FE9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551.08</w:t>
            </w:r>
          </w:p>
        </w:tc>
        <w:tc>
          <w:tcPr>
            <w:tcW w:w="1095" w:type="dxa"/>
            <w:tcBorders>
              <w:tl2br w:val="nil"/>
              <w:tr2bl w:val="nil"/>
            </w:tcBorders>
            <w:vAlign w:val="center"/>
          </w:tcPr>
          <w:p w14:paraId="383C84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0689CD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C4C20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D24A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75E1817A">
            <w:pPr>
              <w:spacing w:line="420" w:lineRule="exact"/>
              <w:jc w:val="right"/>
              <w:rPr>
                <w:rFonts w:ascii="宋体" w:hAnsi="宋体"/>
              </w:rPr>
            </w:pPr>
            <w:r>
              <w:rPr>
                <w:rFonts w:hint="eastAsia" w:ascii="宋体" w:hAnsi="宋体"/>
              </w:rPr>
              <w:t>吉林经济开发区</w:t>
            </w:r>
          </w:p>
        </w:tc>
        <w:tc>
          <w:tcPr>
            <w:tcW w:w="1050" w:type="dxa"/>
            <w:tcBorders>
              <w:tl2br w:val="nil"/>
              <w:tr2bl w:val="nil"/>
            </w:tcBorders>
            <w:vAlign w:val="center"/>
          </w:tcPr>
          <w:p w14:paraId="5404EE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ED7B9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09C96A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C8F4E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09C672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9E001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6D9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6514F435">
            <w:pPr>
              <w:spacing w:line="420" w:lineRule="exact"/>
              <w:jc w:val="right"/>
              <w:rPr>
                <w:rFonts w:ascii="宋体" w:hAnsi="宋体"/>
              </w:rPr>
            </w:pPr>
            <w:r>
              <w:rPr>
                <w:rFonts w:hint="eastAsia" w:ascii="宋体" w:hAnsi="宋体"/>
              </w:rPr>
              <w:t>吉林高新技术产业开发区</w:t>
            </w:r>
          </w:p>
        </w:tc>
        <w:tc>
          <w:tcPr>
            <w:tcW w:w="1050" w:type="dxa"/>
            <w:tcBorders>
              <w:tl2br w:val="nil"/>
              <w:tr2bl w:val="nil"/>
            </w:tcBorders>
            <w:vAlign w:val="center"/>
          </w:tcPr>
          <w:p w14:paraId="24EFEC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E9DF6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098346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104DA6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49B774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58.68</w:t>
            </w:r>
          </w:p>
        </w:tc>
        <w:tc>
          <w:tcPr>
            <w:tcW w:w="1215" w:type="dxa"/>
            <w:tcBorders>
              <w:tl2br w:val="nil"/>
              <w:tr2bl w:val="nil"/>
            </w:tcBorders>
            <w:vAlign w:val="center"/>
          </w:tcPr>
          <w:p w14:paraId="307789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5.56</w:t>
            </w:r>
          </w:p>
        </w:tc>
      </w:tr>
      <w:tr w14:paraId="1CB80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6B3A7D23">
            <w:pPr>
              <w:spacing w:line="420" w:lineRule="exact"/>
              <w:jc w:val="right"/>
              <w:rPr>
                <w:rFonts w:ascii="宋体" w:hAnsi="宋体"/>
              </w:rPr>
            </w:pPr>
            <w:r>
              <w:rPr>
                <w:rFonts w:hint="eastAsia" w:ascii="宋体" w:hAnsi="宋体"/>
              </w:rPr>
              <w:t>吉林中国新加坡食品区</w:t>
            </w:r>
          </w:p>
        </w:tc>
        <w:tc>
          <w:tcPr>
            <w:tcW w:w="1050" w:type="dxa"/>
            <w:tcBorders>
              <w:tl2br w:val="nil"/>
              <w:tr2bl w:val="nil"/>
            </w:tcBorders>
            <w:vAlign w:val="center"/>
          </w:tcPr>
          <w:p w14:paraId="282D50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28462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2DCC51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228914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2CCB05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289A2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77A5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58346CDF">
            <w:pPr>
              <w:spacing w:line="420" w:lineRule="exact"/>
              <w:jc w:val="right"/>
              <w:rPr>
                <w:rFonts w:ascii="宋体" w:hAnsi="宋体"/>
              </w:rPr>
            </w:pPr>
            <w:r>
              <w:rPr>
                <w:rFonts w:hint="eastAsia" w:ascii="宋体" w:hAnsi="宋体"/>
              </w:rPr>
              <w:t>蛟河市</w:t>
            </w:r>
          </w:p>
        </w:tc>
        <w:tc>
          <w:tcPr>
            <w:tcW w:w="1050" w:type="dxa"/>
            <w:tcBorders>
              <w:tl2br w:val="nil"/>
              <w:tr2bl w:val="nil"/>
            </w:tcBorders>
            <w:vAlign w:val="center"/>
          </w:tcPr>
          <w:p w14:paraId="2EE931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B0D9E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4618AB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2C88F5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54495C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0BF2E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DCC2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3BF3DAAF">
            <w:pPr>
              <w:spacing w:line="420" w:lineRule="exact"/>
              <w:jc w:val="right"/>
              <w:rPr>
                <w:rFonts w:ascii="宋体" w:hAnsi="宋体"/>
              </w:rPr>
            </w:pPr>
            <w:r>
              <w:rPr>
                <w:rFonts w:hint="eastAsia" w:ascii="宋体" w:hAnsi="宋体"/>
              </w:rPr>
              <w:t>桦甸市</w:t>
            </w:r>
          </w:p>
        </w:tc>
        <w:tc>
          <w:tcPr>
            <w:tcW w:w="1050" w:type="dxa"/>
            <w:tcBorders>
              <w:tl2br w:val="nil"/>
              <w:tr2bl w:val="nil"/>
            </w:tcBorders>
            <w:vAlign w:val="center"/>
          </w:tcPr>
          <w:p w14:paraId="19FD71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52B36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02BEAE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432993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23282C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355A42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7D02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6440179B">
            <w:pPr>
              <w:spacing w:line="420" w:lineRule="exact"/>
              <w:jc w:val="right"/>
              <w:rPr>
                <w:rFonts w:ascii="宋体" w:hAnsi="宋体"/>
              </w:rPr>
            </w:pPr>
            <w:r>
              <w:rPr>
                <w:rFonts w:hint="eastAsia" w:ascii="宋体" w:hAnsi="宋体"/>
              </w:rPr>
              <w:t>舒兰市</w:t>
            </w:r>
          </w:p>
        </w:tc>
        <w:tc>
          <w:tcPr>
            <w:tcW w:w="1050" w:type="dxa"/>
            <w:tcBorders>
              <w:tl2br w:val="nil"/>
              <w:tr2bl w:val="nil"/>
            </w:tcBorders>
            <w:vAlign w:val="center"/>
          </w:tcPr>
          <w:p w14:paraId="7D6356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61.44</w:t>
            </w:r>
          </w:p>
        </w:tc>
        <w:tc>
          <w:tcPr>
            <w:tcW w:w="1215" w:type="dxa"/>
            <w:tcBorders>
              <w:tl2br w:val="nil"/>
              <w:tr2bl w:val="nil"/>
            </w:tcBorders>
            <w:vAlign w:val="center"/>
          </w:tcPr>
          <w:p w14:paraId="3DA609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378.88</w:t>
            </w:r>
          </w:p>
        </w:tc>
        <w:tc>
          <w:tcPr>
            <w:tcW w:w="1080" w:type="dxa"/>
            <w:tcBorders>
              <w:tl2br w:val="nil"/>
              <w:tr2bl w:val="nil"/>
            </w:tcBorders>
            <w:vAlign w:val="center"/>
          </w:tcPr>
          <w:p w14:paraId="5E2CF0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94.23</w:t>
            </w:r>
          </w:p>
        </w:tc>
        <w:tc>
          <w:tcPr>
            <w:tcW w:w="1095" w:type="dxa"/>
            <w:tcBorders>
              <w:tl2br w:val="nil"/>
              <w:tr2bl w:val="nil"/>
            </w:tcBorders>
            <w:vAlign w:val="center"/>
          </w:tcPr>
          <w:p w14:paraId="0409A9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7AE433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735EC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A1B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7A75BFFD">
            <w:pPr>
              <w:spacing w:line="420" w:lineRule="exact"/>
              <w:jc w:val="right"/>
              <w:rPr>
                <w:rFonts w:ascii="宋体" w:hAnsi="宋体"/>
              </w:rPr>
            </w:pPr>
            <w:r>
              <w:rPr>
                <w:rFonts w:hint="eastAsia" w:ascii="宋体" w:hAnsi="宋体"/>
              </w:rPr>
              <w:t>磐石市</w:t>
            </w:r>
          </w:p>
        </w:tc>
        <w:tc>
          <w:tcPr>
            <w:tcW w:w="1050" w:type="dxa"/>
            <w:tcBorders>
              <w:tl2br w:val="nil"/>
              <w:tr2bl w:val="nil"/>
            </w:tcBorders>
            <w:vAlign w:val="center"/>
          </w:tcPr>
          <w:p w14:paraId="6AFD6D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22.93</w:t>
            </w:r>
          </w:p>
        </w:tc>
        <w:tc>
          <w:tcPr>
            <w:tcW w:w="1215" w:type="dxa"/>
            <w:tcBorders>
              <w:tl2br w:val="nil"/>
              <w:tr2bl w:val="nil"/>
            </w:tcBorders>
            <w:vAlign w:val="center"/>
          </w:tcPr>
          <w:p w14:paraId="5DCC05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37.28</w:t>
            </w:r>
          </w:p>
        </w:tc>
        <w:tc>
          <w:tcPr>
            <w:tcW w:w="1080" w:type="dxa"/>
            <w:tcBorders>
              <w:tl2br w:val="nil"/>
              <w:tr2bl w:val="nil"/>
            </w:tcBorders>
            <w:vAlign w:val="center"/>
          </w:tcPr>
          <w:p w14:paraId="4FF07A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16.83</w:t>
            </w:r>
          </w:p>
        </w:tc>
        <w:tc>
          <w:tcPr>
            <w:tcW w:w="1095" w:type="dxa"/>
            <w:tcBorders>
              <w:tl2br w:val="nil"/>
              <w:tr2bl w:val="nil"/>
            </w:tcBorders>
            <w:vAlign w:val="center"/>
          </w:tcPr>
          <w:p w14:paraId="2533A0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0.26</w:t>
            </w:r>
          </w:p>
        </w:tc>
        <w:tc>
          <w:tcPr>
            <w:tcW w:w="1170" w:type="dxa"/>
            <w:tcBorders>
              <w:tl2br w:val="nil"/>
              <w:tr2bl w:val="nil"/>
            </w:tcBorders>
            <w:vAlign w:val="center"/>
          </w:tcPr>
          <w:p w14:paraId="02C793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63.59</w:t>
            </w:r>
          </w:p>
        </w:tc>
        <w:tc>
          <w:tcPr>
            <w:tcW w:w="1215" w:type="dxa"/>
            <w:tcBorders>
              <w:tl2br w:val="nil"/>
              <w:tr2bl w:val="nil"/>
            </w:tcBorders>
            <w:vAlign w:val="center"/>
          </w:tcPr>
          <w:p w14:paraId="0192CC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7.95</w:t>
            </w:r>
          </w:p>
        </w:tc>
      </w:tr>
      <w:tr w14:paraId="68193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9189C68">
            <w:pPr>
              <w:spacing w:line="420" w:lineRule="exact"/>
              <w:jc w:val="center"/>
              <w:rPr>
                <w:rFonts w:ascii="宋体" w:hAnsi="宋体"/>
                <w:b/>
                <w:bCs/>
              </w:rPr>
            </w:pPr>
            <w:r>
              <w:rPr>
                <w:rFonts w:hint="eastAsia" w:ascii="宋体" w:hAnsi="宋体"/>
                <w:b/>
                <w:bCs/>
              </w:rPr>
              <w:t>四平市</w:t>
            </w:r>
          </w:p>
        </w:tc>
        <w:tc>
          <w:tcPr>
            <w:tcW w:w="1050" w:type="dxa"/>
            <w:tcBorders>
              <w:tl2br w:val="nil"/>
              <w:tr2bl w:val="nil"/>
            </w:tcBorders>
            <w:vAlign w:val="center"/>
          </w:tcPr>
          <w:p w14:paraId="5AC4BE5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1215" w:type="dxa"/>
            <w:tcBorders>
              <w:tl2br w:val="nil"/>
              <w:tr2bl w:val="nil"/>
            </w:tcBorders>
            <w:vAlign w:val="center"/>
          </w:tcPr>
          <w:p w14:paraId="0AD9C22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080" w:type="dxa"/>
            <w:tcBorders>
              <w:tl2br w:val="nil"/>
              <w:tr2bl w:val="nil"/>
            </w:tcBorders>
            <w:vAlign w:val="center"/>
          </w:tcPr>
          <w:p w14:paraId="6315FFA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095" w:type="dxa"/>
            <w:tcBorders>
              <w:tl2br w:val="nil"/>
              <w:tr2bl w:val="nil"/>
            </w:tcBorders>
            <w:vAlign w:val="center"/>
          </w:tcPr>
          <w:p w14:paraId="41BF0C5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1170" w:type="dxa"/>
            <w:tcBorders>
              <w:tl2br w:val="nil"/>
              <w:tr2bl w:val="nil"/>
            </w:tcBorders>
            <w:vAlign w:val="center"/>
          </w:tcPr>
          <w:p w14:paraId="556CA60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15" w:type="dxa"/>
            <w:tcBorders>
              <w:tl2br w:val="nil"/>
              <w:tr2bl w:val="nil"/>
            </w:tcBorders>
            <w:vAlign w:val="center"/>
          </w:tcPr>
          <w:p w14:paraId="42DA70B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4C33A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78CEC13B">
            <w:pPr>
              <w:spacing w:line="420" w:lineRule="exact"/>
              <w:jc w:val="right"/>
              <w:rPr>
                <w:rFonts w:ascii="宋体" w:hAnsi="宋体"/>
              </w:rPr>
            </w:pPr>
            <w:r>
              <w:rPr>
                <w:rFonts w:hint="eastAsia" w:ascii="宋体" w:hAnsi="宋体"/>
              </w:rPr>
              <w:t>铁西区</w:t>
            </w:r>
          </w:p>
        </w:tc>
        <w:tc>
          <w:tcPr>
            <w:tcW w:w="1050" w:type="dxa"/>
            <w:tcBorders>
              <w:tl2br w:val="nil"/>
              <w:tr2bl w:val="nil"/>
            </w:tcBorders>
            <w:vAlign w:val="center"/>
          </w:tcPr>
          <w:p w14:paraId="1A2FA0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15" w:type="dxa"/>
            <w:tcBorders>
              <w:tl2br w:val="nil"/>
              <w:tr2bl w:val="nil"/>
            </w:tcBorders>
            <w:vAlign w:val="center"/>
          </w:tcPr>
          <w:p w14:paraId="7CA74E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773C51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3C7552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170" w:type="dxa"/>
            <w:tcBorders>
              <w:tl2br w:val="nil"/>
              <w:tr2bl w:val="nil"/>
            </w:tcBorders>
            <w:vAlign w:val="center"/>
          </w:tcPr>
          <w:p w14:paraId="35006B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CB2F0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ABF1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7C03765">
            <w:pPr>
              <w:spacing w:line="420" w:lineRule="exact"/>
              <w:jc w:val="right"/>
              <w:rPr>
                <w:rFonts w:ascii="宋体" w:hAnsi="宋体"/>
              </w:rPr>
            </w:pPr>
            <w:r>
              <w:rPr>
                <w:rFonts w:hint="eastAsia" w:ascii="宋体" w:hAnsi="宋体"/>
              </w:rPr>
              <w:t>铁东区</w:t>
            </w:r>
          </w:p>
        </w:tc>
        <w:tc>
          <w:tcPr>
            <w:tcW w:w="1050" w:type="dxa"/>
            <w:tcBorders>
              <w:tl2br w:val="nil"/>
              <w:tr2bl w:val="nil"/>
            </w:tcBorders>
            <w:vAlign w:val="center"/>
          </w:tcPr>
          <w:p w14:paraId="257601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5F7AF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5356A0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5AE33F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0E31CA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A404E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8EE1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368CE07">
            <w:pPr>
              <w:spacing w:line="420" w:lineRule="exact"/>
              <w:jc w:val="right"/>
              <w:rPr>
                <w:rFonts w:ascii="宋体" w:hAnsi="宋体"/>
              </w:rPr>
            </w:pPr>
            <w:r>
              <w:rPr>
                <w:rFonts w:hint="eastAsia" w:ascii="宋体" w:hAnsi="宋体"/>
              </w:rPr>
              <w:t>梨树县</w:t>
            </w:r>
          </w:p>
        </w:tc>
        <w:tc>
          <w:tcPr>
            <w:tcW w:w="1050" w:type="dxa"/>
            <w:tcBorders>
              <w:tl2br w:val="nil"/>
              <w:tr2bl w:val="nil"/>
            </w:tcBorders>
            <w:vAlign w:val="center"/>
          </w:tcPr>
          <w:p w14:paraId="5196A2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3F8DF2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7401BF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310302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0FD6A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667F9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7943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C540C60">
            <w:pPr>
              <w:spacing w:line="420" w:lineRule="exact"/>
              <w:jc w:val="right"/>
              <w:rPr>
                <w:rFonts w:ascii="宋体" w:hAnsi="宋体"/>
              </w:rPr>
            </w:pPr>
            <w:r>
              <w:rPr>
                <w:rFonts w:hint="eastAsia" w:ascii="宋体" w:hAnsi="宋体"/>
              </w:rPr>
              <w:t>伊通满族自治县</w:t>
            </w:r>
          </w:p>
        </w:tc>
        <w:tc>
          <w:tcPr>
            <w:tcW w:w="1050" w:type="dxa"/>
            <w:tcBorders>
              <w:tl2br w:val="nil"/>
              <w:tr2bl w:val="nil"/>
            </w:tcBorders>
            <w:vAlign w:val="center"/>
          </w:tcPr>
          <w:p w14:paraId="6DAEF4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C2F8B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42A770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05B4C2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2E460D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8283A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7FF1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B3DA340">
            <w:pPr>
              <w:spacing w:line="420" w:lineRule="exact"/>
              <w:jc w:val="right"/>
              <w:rPr>
                <w:rFonts w:ascii="宋体" w:hAnsi="宋体"/>
              </w:rPr>
            </w:pPr>
            <w:r>
              <w:rPr>
                <w:rFonts w:hint="eastAsia" w:ascii="宋体" w:hAnsi="宋体"/>
              </w:rPr>
              <w:t>双辽市</w:t>
            </w:r>
          </w:p>
        </w:tc>
        <w:tc>
          <w:tcPr>
            <w:tcW w:w="1050" w:type="dxa"/>
            <w:tcBorders>
              <w:tl2br w:val="nil"/>
              <w:tr2bl w:val="nil"/>
            </w:tcBorders>
            <w:vAlign w:val="center"/>
          </w:tcPr>
          <w:p w14:paraId="7A01BD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1C61A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2A4165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75446E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0B6101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B8AF3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D304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9E611E2">
            <w:pPr>
              <w:spacing w:line="420" w:lineRule="exact"/>
              <w:jc w:val="center"/>
              <w:rPr>
                <w:rFonts w:ascii="宋体" w:hAnsi="宋体"/>
                <w:b/>
                <w:bCs/>
              </w:rPr>
            </w:pPr>
            <w:r>
              <w:rPr>
                <w:rFonts w:hint="eastAsia" w:ascii="宋体" w:hAnsi="宋体"/>
                <w:b/>
                <w:bCs/>
              </w:rPr>
              <w:t>辽源市</w:t>
            </w:r>
          </w:p>
        </w:tc>
        <w:tc>
          <w:tcPr>
            <w:tcW w:w="1050" w:type="dxa"/>
            <w:tcBorders>
              <w:tl2br w:val="nil"/>
              <w:tr2bl w:val="nil"/>
            </w:tcBorders>
            <w:vAlign w:val="center"/>
          </w:tcPr>
          <w:p w14:paraId="73B1256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15" w:type="dxa"/>
            <w:tcBorders>
              <w:tl2br w:val="nil"/>
              <w:tr2bl w:val="nil"/>
            </w:tcBorders>
            <w:vAlign w:val="center"/>
          </w:tcPr>
          <w:p w14:paraId="6AF5FF2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080" w:type="dxa"/>
            <w:tcBorders>
              <w:tl2br w:val="nil"/>
              <w:tr2bl w:val="nil"/>
            </w:tcBorders>
            <w:vAlign w:val="center"/>
          </w:tcPr>
          <w:p w14:paraId="4A60611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095" w:type="dxa"/>
            <w:tcBorders>
              <w:tl2br w:val="nil"/>
              <w:tr2bl w:val="nil"/>
            </w:tcBorders>
            <w:vAlign w:val="center"/>
          </w:tcPr>
          <w:p w14:paraId="651F462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70" w:type="dxa"/>
            <w:tcBorders>
              <w:tl2br w:val="nil"/>
              <w:tr2bl w:val="nil"/>
            </w:tcBorders>
            <w:vAlign w:val="center"/>
          </w:tcPr>
          <w:p w14:paraId="3AB6C0C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15" w:type="dxa"/>
            <w:tcBorders>
              <w:tl2br w:val="nil"/>
              <w:tr2bl w:val="nil"/>
            </w:tcBorders>
            <w:vAlign w:val="center"/>
          </w:tcPr>
          <w:p w14:paraId="4856E95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478A8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695264BF">
            <w:pPr>
              <w:spacing w:line="420" w:lineRule="exact"/>
              <w:jc w:val="right"/>
              <w:rPr>
                <w:rFonts w:ascii="宋体" w:hAnsi="宋体"/>
              </w:rPr>
            </w:pPr>
            <w:r>
              <w:rPr>
                <w:rFonts w:hint="eastAsia" w:ascii="宋体" w:hAnsi="宋体"/>
              </w:rPr>
              <w:t>龙山区</w:t>
            </w:r>
          </w:p>
        </w:tc>
        <w:tc>
          <w:tcPr>
            <w:tcW w:w="1050" w:type="dxa"/>
            <w:tcBorders>
              <w:tl2br w:val="nil"/>
              <w:tr2bl w:val="nil"/>
            </w:tcBorders>
            <w:vAlign w:val="center"/>
          </w:tcPr>
          <w:p w14:paraId="1F6770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BEB58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44E42B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4B6627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2CB8ED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932E7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88D5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06F314F">
            <w:pPr>
              <w:spacing w:line="420" w:lineRule="exact"/>
              <w:jc w:val="right"/>
              <w:rPr>
                <w:rFonts w:ascii="宋体" w:hAnsi="宋体"/>
              </w:rPr>
            </w:pPr>
            <w:r>
              <w:rPr>
                <w:rFonts w:hint="eastAsia" w:ascii="宋体" w:hAnsi="宋体"/>
              </w:rPr>
              <w:t>西安区</w:t>
            </w:r>
          </w:p>
        </w:tc>
        <w:tc>
          <w:tcPr>
            <w:tcW w:w="1050" w:type="dxa"/>
            <w:tcBorders>
              <w:tl2br w:val="nil"/>
              <w:tr2bl w:val="nil"/>
            </w:tcBorders>
            <w:vAlign w:val="center"/>
          </w:tcPr>
          <w:p w14:paraId="0B7B85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4FEC1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1F2F78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109829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5581BF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A39C2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8C7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0D74DBD">
            <w:pPr>
              <w:spacing w:line="420" w:lineRule="exact"/>
              <w:jc w:val="right"/>
              <w:rPr>
                <w:rFonts w:ascii="宋体" w:hAnsi="宋体"/>
              </w:rPr>
            </w:pPr>
            <w:r>
              <w:rPr>
                <w:rFonts w:hint="eastAsia" w:ascii="宋体" w:hAnsi="宋体"/>
              </w:rPr>
              <w:t>东丰县</w:t>
            </w:r>
          </w:p>
        </w:tc>
        <w:tc>
          <w:tcPr>
            <w:tcW w:w="1050" w:type="dxa"/>
            <w:tcBorders>
              <w:tl2br w:val="nil"/>
              <w:tr2bl w:val="nil"/>
            </w:tcBorders>
            <w:vAlign w:val="center"/>
          </w:tcPr>
          <w:p w14:paraId="7F4454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38B4C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6EF36C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75B08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6D016D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648D8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6FE2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04AF6FA">
            <w:pPr>
              <w:spacing w:line="420" w:lineRule="exact"/>
              <w:jc w:val="right"/>
              <w:rPr>
                <w:rFonts w:ascii="宋体" w:hAnsi="宋体"/>
              </w:rPr>
            </w:pPr>
            <w:r>
              <w:rPr>
                <w:rFonts w:hint="eastAsia" w:ascii="宋体" w:hAnsi="宋体"/>
              </w:rPr>
              <w:t>东辽县</w:t>
            </w:r>
          </w:p>
        </w:tc>
        <w:tc>
          <w:tcPr>
            <w:tcW w:w="1050" w:type="dxa"/>
            <w:tcBorders>
              <w:tl2br w:val="nil"/>
              <w:tr2bl w:val="nil"/>
            </w:tcBorders>
            <w:vAlign w:val="center"/>
          </w:tcPr>
          <w:p w14:paraId="513C00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A9BF6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65BEE5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034461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7A1288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39FFE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84A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69D171D8">
            <w:pPr>
              <w:spacing w:line="420" w:lineRule="exact"/>
              <w:jc w:val="right"/>
              <w:rPr>
                <w:rFonts w:ascii="宋体" w:hAnsi="宋体"/>
              </w:rPr>
            </w:pPr>
            <w:r>
              <w:rPr>
                <w:rFonts w:hint="eastAsia" w:ascii="宋体" w:hAnsi="宋体"/>
              </w:rPr>
              <w:t>吉林辽源经济开发区管理委员会</w:t>
            </w:r>
          </w:p>
        </w:tc>
        <w:tc>
          <w:tcPr>
            <w:tcW w:w="1050" w:type="dxa"/>
            <w:tcBorders>
              <w:tl2br w:val="nil"/>
              <w:tr2bl w:val="nil"/>
            </w:tcBorders>
            <w:vAlign w:val="center"/>
          </w:tcPr>
          <w:p w14:paraId="630A46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070FA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1688BE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29D7D8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6FFC27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ECFDB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1E65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31AF6F7">
            <w:pPr>
              <w:spacing w:line="420" w:lineRule="exact"/>
              <w:jc w:val="center"/>
              <w:rPr>
                <w:rFonts w:ascii="宋体" w:hAnsi="宋体"/>
                <w:b/>
                <w:bCs/>
              </w:rPr>
            </w:pPr>
            <w:r>
              <w:rPr>
                <w:rFonts w:hint="eastAsia" w:ascii="宋体" w:hAnsi="宋体"/>
                <w:b/>
                <w:bCs/>
              </w:rPr>
              <w:t>通化市</w:t>
            </w:r>
          </w:p>
        </w:tc>
        <w:tc>
          <w:tcPr>
            <w:tcW w:w="1050" w:type="dxa"/>
            <w:tcBorders>
              <w:tl2br w:val="nil"/>
              <w:tr2bl w:val="nil"/>
            </w:tcBorders>
            <w:vAlign w:val="center"/>
          </w:tcPr>
          <w:p w14:paraId="67AE0DA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18.24</w:t>
            </w:r>
          </w:p>
        </w:tc>
        <w:tc>
          <w:tcPr>
            <w:tcW w:w="1215" w:type="dxa"/>
            <w:tcBorders>
              <w:tl2br w:val="nil"/>
              <w:tr2bl w:val="nil"/>
            </w:tcBorders>
            <w:vAlign w:val="center"/>
          </w:tcPr>
          <w:p w14:paraId="1F3B397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4.39</w:t>
            </w:r>
          </w:p>
        </w:tc>
        <w:tc>
          <w:tcPr>
            <w:tcW w:w="1080" w:type="dxa"/>
            <w:tcBorders>
              <w:tl2br w:val="nil"/>
              <w:tr2bl w:val="nil"/>
            </w:tcBorders>
            <w:vAlign w:val="center"/>
          </w:tcPr>
          <w:p w14:paraId="0C36EA1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2.26</w:t>
            </w:r>
          </w:p>
        </w:tc>
        <w:tc>
          <w:tcPr>
            <w:tcW w:w="1095" w:type="dxa"/>
            <w:tcBorders>
              <w:tl2br w:val="nil"/>
              <w:tr2bl w:val="nil"/>
            </w:tcBorders>
            <w:vAlign w:val="center"/>
          </w:tcPr>
          <w:p w14:paraId="1700F61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0.39</w:t>
            </w:r>
          </w:p>
        </w:tc>
        <w:tc>
          <w:tcPr>
            <w:tcW w:w="1170" w:type="dxa"/>
            <w:tcBorders>
              <w:tl2br w:val="nil"/>
              <w:tr2bl w:val="nil"/>
            </w:tcBorders>
            <w:vAlign w:val="center"/>
          </w:tcPr>
          <w:p w14:paraId="13B96E7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15" w:type="dxa"/>
            <w:tcBorders>
              <w:tl2br w:val="nil"/>
              <w:tr2bl w:val="nil"/>
            </w:tcBorders>
            <w:vAlign w:val="center"/>
          </w:tcPr>
          <w:p w14:paraId="5B5DE4B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247B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7AB97427">
            <w:pPr>
              <w:spacing w:line="420" w:lineRule="exact"/>
              <w:jc w:val="right"/>
              <w:rPr>
                <w:rFonts w:ascii="宋体" w:hAnsi="宋体"/>
              </w:rPr>
            </w:pPr>
            <w:r>
              <w:rPr>
                <w:rFonts w:hint="eastAsia" w:ascii="宋体" w:hAnsi="宋体"/>
              </w:rPr>
              <w:t>东昌区</w:t>
            </w:r>
          </w:p>
        </w:tc>
        <w:tc>
          <w:tcPr>
            <w:tcW w:w="1050" w:type="dxa"/>
            <w:tcBorders>
              <w:tl2br w:val="nil"/>
              <w:tr2bl w:val="nil"/>
            </w:tcBorders>
            <w:vAlign w:val="center"/>
          </w:tcPr>
          <w:p w14:paraId="7423EA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3FA8EB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31DA11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4F391E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0EE977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1EC95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7624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79C70DD8">
            <w:pPr>
              <w:spacing w:line="420" w:lineRule="exact"/>
              <w:jc w:val="right"/>
              <w:rPr>
                <w:rFonts w:ascii="宋体" w:hAnsi="宋体"/>
              </w:rPr>
            </w:pPr>
            <w:r>
              <w:rPr>
                <w:rFonts w:hint="eastAsia" w:ascii="宋体" w:hAnsi="宋体"/>
              </w:rPr>
              <w:t>二道江区</w:t>
            </w:r>
          </w:p>
        </w:tc>
        <w:tc>
          <w:tcPr>
            <w:tcW w:w="1050" w:type="dxa"/>
            <w:tcBorders>
              <w:tl2br w:val="nil"/>
              <w:tr2bl w:val="nil"/>
            </w:tcBorders>
            <w:vAlign w:val="center"/>
          </w:tcPr>
          <w:p w14:paraId="453B5A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9DF8D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1B84F9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1F0A01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4C8918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51617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DC4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34735661">
            <w:pPr>
              <w:spacing w:line="420" w:lineRule="exact"/>
              <w:jc w:val="right"/>
              <w:rPr>
                <w:rFonts w:ascii="宋体" w:hAnsi="宋体"/>
              </w:rPr>
            </w:pPr>
            <w:r>
              <w:rPr>
                <w:rFonts w:hint="eastAsia" w:ascii="宋体" w:hAnsi="宋体"/>
              </w:rPr>
              <w:t>通化县</w:t>
            </w:r>
          </w:p>
        </w:tc>
        <w:tc>
          <w:tcPr>
            <w:tcW w:w="1050" w:type="dxa"/>
            <w:tcBorders>
              <w:tl2br w:val="nil"/>
              <w:tr2bl w:val="nil"/>
            </w:tcBorders>
            <w:vAlign w:val="center"/>
          </w:tcPr>
          <w:p w14:paraId="425338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18.24</w:t>
            </w:r>
          </w:p>
        </w:tc>
        <w:tc>
          <w:tcPr>
            <w:tcW w:w="1215" w:type="dxa"/>
            <w:tcBorders>
              <w:tl2br w:val="nil"/>
              <w:tr2bl w:val="nil"/>
            </w:tcBorders>
            <w:vAlign w:val="center"/>
          </w:tcPr>
          <w:p w14:paraId="62E371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4.39</w:t>
            </w:r>
          </w:p>
        </w:tc>
        <w:tc>
          <w:tcPr>
            <w:tcW w:w="1080" w:type="dxa"/>
            <w:tcBorders>
              <w:tl2br w:val="nil"/>
              <w:tr2bl w:val="nil"/>
            </w:tcBorders>
            <w:vAlign w:val="center"/>
          </w:tcPr>
          <w:p w14:paraId="0FEA54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2.26</w:t>
            </w:r>
          </w:p>
        </w:tc>
        <w:tc>
          <w:tcPr>
            <w:tcW w:w="1095" w:type="dxa"/>
            <w:tcBorders>
              <w:tl2br w:val="nil"/>
              <w:tr2bl w:val="nil"/>
            </w:tcBorders>
            <w:vAlign w:val="center"/>
          </w:tcPr>
          <w:p w14:paraId="16487F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1170" w:type="dxa"/>
            <w:tcBorders>
              <w:tl2br w:val="nil"/>
              <w:tr2bl w:val="nil"/>
            </w:tcBorders>
            <w:vAlign w:val="center"/>
          </w:tcPr>
          <w:p w14:paraId="269EFD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8F20E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75D9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5C7ABA62">
            <w:pPr>
              <w:spacing w:line="420" w:lineRule="exact"/>
              <w:jc w:val="right"/>
              <w:rPr>
                <w:rFonts w:ascii="宋体" w:hAnsi="宋体"/>
              </w:rPr>
            </w:pPr>
            <w:r>
              <w:rPr>
                <w:rFonts w:hint="eastAsia" w:ascii="宋体" w:hAnsi="宋体"/>
              </w:rPr>
              <w:t>辉南县</w:t>
            </w:r>
          </w:p>
        </w:tc>
        <w:tc>
          <w:tcPr>
            <w:tcW w:w="1050" w:type="dxa"/>
            <w:tcBorders>
              <w:tl2br w:val="nil"/>
              <w:tr2bl w:val="nil"/>
            </w:tcBorders>
            <w:vAlign w:val="center"/>
          </w:tcPr>
          <w:p w14:paraId="5F5380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92708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23C661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707F6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4D37D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C3F85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B875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699ACDC5">
            <w:pPr>
              <w:spacing w:line="420" w:lineRule="exact"/>
              <w:jc w:val="right"/>
              <w:rPr>
                <w:rFonts w:ascii="宋体" w:hAnsi="宋体"/>
              </w:rPr>
            </w:pPr>
            <w:r>
              <w:rPr>
                <w:rFonts w:hint="eastAsia" w:ascii="宋体" w:hAnsi="宋体"/>
              </w:rPr>
              <w:t>柳河县</w:t>
            </w:r>
          </w:p>
        </w:tc>
        <w:tc>
          <w:tcPr>
            <w:tcW w:w="1050" w:type="dxa"/>
            <w:tcBorders>
              <w:tl2br w:val="nil"/>
              <w:tr2bl w:val="nil"/>
            </w:tcBorders>
            <w:vAlign w:val="center"/>
          </w:tcPr>
          <w:p w14:paraId="12106B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81FD7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1271AE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1BE059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7EFB45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8AC37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0473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BA715A7">
            <w:pPr>
              <w:spacing w:line="420" w:lineRule="exact"/>
              <w:jc w:val="right"/>
              <w:rPr>
                <w:rFonts w:ascii="宋体" w:hAnsi="宋体"/>
              </w:rPr>
            </w:pPr>
            <w:r>
              <w:rPr>
                <w:rFonts w:hint="eastAsia" w:ascii="宋体" w:hAnsi="宋体"/>
              </w:rPr>
              <w:t>集安市</w:t>
            </w:r>
          </w:p>
        </w:tc>
        <w:tc>
          <w:tcPr>
            <w:tcW w:w="1050" w:type="dxa"/>
            <w:tcBorders>
              <w:tl2br w:val="nil"/>
              <w:tr2bl w:val="nil"/>
            </w:tcBorders>
            <w:vAlign w:val="center"/>
          </w:tcPr>
          <w:p w14:paraId="6BB32A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15" w:type="dxa"/>
            <w:tcBorders>
              <w:tl2br w:val="nil"/>
              <w:tr2bl w:val="nil"/>
            </w:tcBorders>
            <w:vAlign w:val="center"/>
          </w:tcPr>
          <w:p w14:paraId="426051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7AED4A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191D97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4BBB55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FDE75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01F0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6EE50AC">
            <w:pPr>
              <w:spacing w:line="420" w:lineRule="exact"/>
              <w:jc w:val="center"/>
              <w:rPr>
                <w:rFonts w:ascii="宋体" w:hAnsi="宋体"/>
                <w:b/>
                <w:bCs/>
              </w:rPr>
            </w:pPr>
            <w:r>
              <w:rPr>
                <w:rFonts w:hint="eastAsia" w:ascii="宋体" w:hAnsi="宋体"/>
                <w:b/>
                <w:bCs/>
              </w:rPr>
              <w:t>白山市</w:t>
            </w:r>
          </w:p>
        </w:tc>
        <w:tc>
          <w:tcPr>
            <w:tcW w:w="1050" w:type="dxa"/>
            <w:tcBorders>
              <w:tl2br w:val="nil"/>
              <w:tr2bl w:val="nil"/>
            </w:tcBorders>
            <w:vAlign w:val="center"/>
          </w:tcPr>
          <w:p w14:paraId="4623842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5.22</w:t>
            </w:r>
          </w:p>
        </w:tc>
        <w:tc>
          <w:tcPr>
            <w:tcW w:w="1215" w:type="dxa"/>
            <w:tcBorders>
              <w:tl2br w:val="nil"/>
              <w:tr2bl w:val="nil"/>
            </w:tcBorders>
            <w:vAlign w:val="center"/>
          </w:tcPr>
          <w:p w14:paraId="64810C8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14.10</w:t>
            </w:r>
          </w:p>
        </w:tc>
        <w:tc>
          <w:tcPr>
            <w:tcW w:w="1080" w:type="dxa"/>
            <w:tcBorders>
              <w:tl2br w:val="nil"/>
              <w:tr2bl w:val="nil"/>
            </w:tcBorders>
            <w:vAlign w:val="center"/>
          </w:tcPr>
          <w:p w14:paraId="1261D53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2.78</w:t>
            </w:r>
          </w:p>
        </w:tc>
        <w:tc>
          <w:tcPr>
            <w:tcW w:w="1095" w:type="dxa"/>
            <w:tcBorders>
              <w:tl2br w:val="nil"/>
              <w:tr2bl w:val="nil"/>
            </w:tcBorders>
            <w:vAlign w:val="center"/>
          </w:tcPr>
          <w:p w14:paraId="088DFA3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0.10</w:t>
            </w:r>
          </w:p>
        </w:tc>
        <w:tc>
          <w:tcPr>
            <w:tcW w:w="1170" w:type="dxa"/>
            <w:tcBorders>
              <w:tl2br w:val="nil"/>
              <w:tr2bl w:val="nil"/>
            </w:tcBorders>
            <w:vAlign w:val="center"/>
          </w:tcPr>
          <w:p w14:paraId="323E904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5.49</w:t>
            </w:r>
          </w:p>
        </w:tc>
        <w:tc>
          <w:tcPr>
            <w:tcW w:w="1215" w:type="dxa"/>
            <w:tcBorders>
              <w:tl2br w:val="nil"/>
              <w:tr2bl w:val="nil"/>
            </w:tcBorders>
            <w:vAlign w:val="center"/>
          </w:tcPr>
          <w:p w14:paraId="4DFCA40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4D300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FED572A">
            <w:pPr>
              <w:spacing w:line="420" w:lineRule="exact"/>
              <w:jc w:val="right"/>
              <w:rPr>
                <w:rFonts w:ascii="宋体" w:hAnsi="宋体"/>
              </w:rPr>
            </w:pPr>
            <w:r>
              <w:rPr>
                <w:rFonts w:hint="eastAsia" w:ascii="宋体" w:hAnsi="宋体"/>
              </w:rPr>
              <w:t>浑江区</w:t>
            </w:r>
          </w:p>
        </w:tc>
        <w:tc>
          <w:tcPr>
            <w:tcW w:w="1050" w:type="dxa"/>
            <w:tcBorders>
              <w:tl2br w:val="nil"/>
              <w:tr2bl w:val="nil"/>
            </w:tcBorders>
            <w:vAlign w:val="center"/>
          </w:tcPr>
          <w:p w14:paraId="24F674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5.18</w:t>
            </w:r>
          </w:p>
        </w:tc>
        <w:tc>
          <w:tcPr>
            <w:tcW w:w="1215" w:type="dxa"/>
            <w:tcBorders>
              <w:tl2br w:val="nil"/>
              <w:tr2bl w:val="nil"/>
            </w:tcBorders>
            <w:vAlign w:val="center"/>
          </w:tcPr>
          <w:p w14:paraId="0A8C81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14.10</w:t>
            </w:r>
          </w:p>
        </w:tc>
        <w:tc>
          <w:tcPr>
            <w:tcW w:w="1080" w:type="dxa"/>
            <w:tcBorders>
              <w:tl2br w:val="nil"/>
              <w:tr2bl w:val="nil"/>
            </w:tcBorders>
            <w:vAlign w:val="center"/>
          </w:tcPr>
          <w:p w14:paraId="525A21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2.78</w:t>
            </w:r>
          </w:p>
        </w:tc>
        <w:tc>
          <w:tcPr>
            <w:tcW w:w="1095" w:type="dxa"/>
            <w:tcBorders>
              <w:tl2br w:val="nil"/>
              <w:tr2bl w:val="nil"/>
            </w:tcBorders>
            <w:vAlign w:val="center"/>
          </w:tcPr>
          <w:p w14:paraId="6E2D9F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170" w:type="dxa"/>
            <w:tcBorders>
              <w:tl2br w:val="nil"/>
              <w:tr2bl w:val="nil"/>
            </w:tcBorders>
            <w:vAlign w:val="center"/>
          </w:tcPr>
          <w:p w14:paraId="224874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5.49</w:t>
            </w:r>
          </w:p>
        </w:tc>
        <w:tc>
          <w:tcPr>
            <w:tcW w:w="1215" w:type="dxa"/>
            <w:tcBorders>
              <w:tl2br w:val="nil"/>
              <w:tr2bl w:val="nil"/>
            </w:tcBorders>
            <w:vAlign w:val="center"/>
          </w:tcPr>
          <w:p w14:paraId="4F087E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3AE3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6405E31">
            <w:pPr>
              <w:spacing w:line="420" w:lineRule="exact"/>
              <w:jc w:val="right"/>
              <w:rPr>
                <w:rFonts w:ascii="宋体" w:hAnsi="宋体"/>
              </w:rPr>
            </w:pPr>
            <w:r>
              <w:rPr>
                <w:rFonts w:hint="eastAsia" w:ascii="宋体" w:hAnsi="宋体"/>
              </w:rPr>
              <w:t>江源区</w:t>
            </w:r>
          </w:p>
        </w:tc>
        <w:tc>
          <w:tcPr>
            <w:tcW w:w="1050" w:type="dxa"/>
            <w:tcBorders>
              <w:tl2br w:val="nil"/>
              <w:tr2bl w:val="nil"/>
            </w:tcBorders>
            <w:vAlign w:val="center"/>
          </w:tcPr>
          <w:p w14:paraId="7036F9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57195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7B1FEE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5768F0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63E60E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28191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79D4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D48664F">
            <w:pPr>
              <w:spacing w:line="420" w:lineRule="exact"/>
              <w:jc w:val="right"/>
              <w:rPr>
                <w:rFonts w:ascii="宋体" w:hAnsi="宋体"/>
              </w:rPr>
            </w:pPr>
            <w:r>
              <w:rPr>
                <w:rFonts w:hint="eastAsia" w:ascii="宋体" w:hAnsi="宋体"/>
              </w:rPr>
              <w:t>抚松县</w:t>
            </w:r>
          </w:p>
        </w:tc>
        <w:tc>
          <w:tcPr>
            <w:tcW w:w="1050" w:type="dxa"/>
            <w:tcBorders>
              <w:tl2br w:val="nil"/>
              <w:tr2bl w:val="nil"/>
            </w:tcBorders>
            <w:vAlign w:val="center"/>
          </w:tcPr>
          <w:p w14:paraId="6EE54F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15" w:type="dxa"/>
            <w:tcBorders>
              <w:tl2br w:val="nil"/>
              <w:tr2bl w:val="nil"/>
            </w:tcBorders>
            <w:vAlign w:val="center"/>
          </w:tcPr>
          <w:p w14:paraId="62EE99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331326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8A930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170" w:type="dxa"/>
            <w:tcBorders>
              <w:tl2br w:val="nil"/>
              <w:tr2bl w:val="nil"/>
            </w:tcBorders>
            <w:vAlign w:val="center"/>
          </w:tcPr>
          <w:p w14:paraId="14C232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82748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612C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279E7DB2">
            <w:pPr>
              <w:spacing w:line="420" w:lineRule="exact"/>
              <w:jc w:val="right"/>
              <w:rPr>
                <w:rFonts w:ascii="宋体" w:hAnsi="宋体"/>
              </w:rPr>
            </w:pPr>
            <w:r>
              <w:rPr>
                <w:rFonts w:hint="eastAsia" w:ascii="宋体" w:hAnsi="宋体"/>
              </w:rPr>
              <w:t>靖宇县</w:t>
            </w:r>
          </w:p>
        </w:tc>
        <w:tc>
          <w:tcPr>
            <w:tcW w:w="1050" w:type="dxa"/>
            <w:tcBorders>
              <w:tl2br w:val="nil"/>
              <w:tr2bl w:val="nil"/>
            </w:tcBorders>
            <w:vAlign w:val="center"/>
          </w:tcPr>
          <w:p w14:paraId="19A982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F2664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4457FF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29B055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5DE030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6C63A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0B6C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D2589A3">
            <w:pPr>
              <w:spacing w:line="420" w:lineRule="exact"/>
              <w:jc w:val="right"/>
              <w:rPr>
                <w:rFonts w:ascii="宋体" w:hAnsi="宋体"/>
              </w:rPr>
            </w:pPr>
            <w:r>
              <w:rPr>
                <w:rFonts w:hint="eastAsia" w:ascii="宋体" w:hAnsi="宋体"/>
              </w:rPr>
              <w:t>长白朝鲜族自治县</w:t>
            </w:r>
          </w:p>
        </w:tc>
        <w:tc>
          <w:tcPr>
            <w:tcW w:w="1050" w:type="dxa"/>
            <w:tcBorders>
              <w:tl2br w:val="nil"/>
              <w:tr2bl w:val="nil"/>
            </w:tcBorders>
            <w:vAlign w:val="center"/>
          </w:tcPr>
          <w:p w14:paraId="14307A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37864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04CF8F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13DF41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6A93A4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745E2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ED0A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3F4687B">
            <w:pPr>
              <w:spacing w:line="420" w:lineRule="exact"/>
              <w:jc w:val="right"/>
              <w:rPr>
                <w:rFonts w:ascii="宋体" w:hAnsi="宋体"/>
              </w:rPr>
            </w:pPr>
            <w:r>
              <w:rPr>
                <w:rFonts w:hint="eastAsia" w:ascii="宋体" w:hAnsi="宋体"/>
              </w:rPr>
              <w:t>临江市</w:t>
            </w:r>
          </w:p>
        </w:tc>
        <w:tc>
          <w:tcPr>
            <w:tcW w:w="1050" w:type="dxa"/>
            <w:tcBorders>
              <w:tl2br w:val="nil"/>
              <w:tr2bl w:val="nil"/>
            </w:tcBorders>
            <w:vAlign w:val="center"/>
          </w:tcPr>
          <w:p w14:paraId="2A2C4A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D3502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6CEA99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02CFC6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879BC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90481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1638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7AE29CF">
            <w:pPr>
              <w:spacing w:line="420" w:lineRule="exact"/>
              <w:jc w:val="center"/>
              <w:rPr>
                <w:rFonts w:ascii="宋体" w:hAnsi="宋体"/>
                <w:b/>
                <w:bCs/>
              </w:rPr>
            </w:pPr>
            <w:r>
              <w:rPr>
                <w:rFonts w:hint="eastAsia" w:ascii="宋体" w:hAnsi="宋体"/>
                <w:b/>
                <w:bCs/>
              </w:rPr>
              <w:t>松原市</w:t>
            </w:r>
          </w:p>
        </w:tc>
        <w:tc>
          <w:tcPr>
            <w:tcW w:w="1050" w:type="dxa"/>
            <w:tcBorders>
              <w:tl2br w:val="nil"/>
              <w:tr2bl w:val="nil"/>
            </w:tcBorders>
            <w:vAlign w:val="center"/>
          </w:tcPr>
          <w:p w14:paraId="5FFC073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0.11</w:t>
            </w:r>
          </w:p>
        </w:tc>
        <w:tc>
          <w:tcPr>
            <w:tcW w:w="1215" w:type="dxa"/>
            <w:tcBorders>
              <w:tl2br w:val="nil"/>
              <w:tr2bl w:val="nil"/>
            </w:tcBorders>
            <w:vAlign w:val="center"/>
          </w:tcPr>
          <w:p w14:paraId="5C11F0E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2.28</w:t>
            </w:r>
          </w:p>
        </w:tc>
        <w:tc>
          <w:tcPr>
            <w:tcW w:w="1080" w:type="dxa"/>
            <w:tcBorders>
              <w:tl2br w:val="nil"/>
              <w:tr2bl w:val="nil"/>
            </w:tcBorders>
            <w:vAlign w:val="center"/>
          </w:tcPr>
          <w:p w14:paraId="13B76FB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095" w:type="dxa"/>
            <w:tcBorders>
              <w:tl2br w:val="nil"/>
              <w:tr2bl w:val="nil"/>
            </w:tcBorders>
            <w:vAlign w:val="center"/>
          </w:tcPr>
          <w:p w14:paraId="315ECD4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70" w:type="dxa"/>
            <w:tcBorders>
              <w:tl2br w:val="nil"/>
              <w:tr2bl w:val="nil"/>
            </w:tcBorders>
            <w:vAlign w:val="center"/>
          </w:tcPr>
          <w:p w14:paraId="3BCC4D9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0.04</w:t>
            </w:r>
          </w:p>
        </w:tc>
        <w:tc>
          <w:tcPr>
            <w:tcW w:w="1215" w:type="dxa"/>
            <w:tcBorders>
              <w:tl2br w:val="nil"/>
              <w:tr2bl w:val="nil"/>
            </w:tcBorders>
            <w:vAlign w:val="center"/>
          </w:tcPr>
          <w:p w14:paraId="14130E3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BE07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3C624DD0">
            <w:pPr>
              <w:spacing w:line="420" w:lineRule="exact"/>
              <w:jc w:val="right"/>
              <w:rPr>
                <w:rFonts w:ascii="宋体" w:hAnsi="宋体"/>
              </w:rPr>
            </w:pPr>
            <w:r>
              <w:rPr>
                <w:rFonts w:hint="eastAsia" w:ascii="宋体" w:hAnsi="宋体"/>
              </w:rPr>
              <w:t>宁江区</w:t>
            </w:r>
          </w:p>
        </w:tc>
        <w:tc>
          <w:tcPr>
            <w:tcW w:w="1050" w:type="dxa"/>
            <w:tcBorders>
              <w:tl2br w:val="nil"/>
              <w:tr2bl w:val="nil"/>
            </w:tcBorders>
            <w:vAlign w:val="center"/>
          </w:tcPr>
          <w:p w14:paraId="78A6C0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EA1F6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11E8EB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211B3B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9A452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F6EF3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3841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667391D5">
            <w:pPr>
              <w:spacing w:line="420" w:lineRule="exact"/>
              <w:jc w:val="right"/>
              <w:rPr>
                <w:rFonts w:ascii="宋体" w:hAnsi="宋体"/>
              </w:rPr>
            </w:pPr>
            <w:r>
              <w:rPr>
                <w:rFonts w:hint="eastAsia" w:ascii="宋体" w:hAnsi="宋体"/>
              </w:rPr>
              <w:t>前郭尔罗斯蒙古族自治县</w:t>
            </w:r>
          </w:p>
        </w:tc>
        <w:tc>
          <w:tcPr>
            <w:tcW w:w="1050" w:type="dxa"/>
            <w:tcBorders>
              <w:tl2br w:val="nil"/>
              <w:tr2bl w:val="nil"/>
            </w:tcBorders>
            <w:vAlign w:val="center"/>
          </w:tcPr>
          <w:p w14:paraId="34E9F1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106CD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48D214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00D645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57A6FF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24369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D67E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206CF443">
            <w:pPr>
              <w:spacing w:line="420" w:lineRule="exact"/>
              <w:jc w:val="right"/>
              <w:rPr>
                <w:rFonts w:ascii="宋体" w:hAnsi="宋体"/>
              </w:rPr>
            </w:pPr>
            <w:r>
              <w:rPr>
                <w:rFonts w:hint="eastAsia" w:ascii="宋体" w:hAnsi="宋体"/>
              </w:rPr>
              <w:t>长岭县</w:t>
            </w:r>
          </w:p>
        </w:tc>
        <w:tc>
          <w:tcPr>
            <w:tcW w:w="1050" w:type="dxa"/>
            <w:tcBorders>
              <w:tl2br w:val="nil"/>
              <w:tr2bl w:val="nil"/>
            </w:tcBorders>
            <w:vAlign w:val="center"/>
          </w:tcPr>
          <w:p w14:paraId="40DA94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115CF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67F620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113366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EB7DC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B19F4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2E6E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8509BAC">
            <w:pPr>
              <w:spacing w:line="420" w:lineRule="exact"/>
              <w:jc w:val="right"/>
              <w:rPr>
                <w:rFonts w:ascii="宋体" w:hAnsi="宋体"/>
              </w:rPr>
            </w:pPr>
            <w:r>
              <w:rPr>
                <w:rFonts w:hint="eastAsia" w:ascii="宋体" w:hAnsi="宋体"/>
              </w:rPr>
              <w:t>乾安县</w:t>
            </w:r>
          </w:p>
        </w:tc>
        <w:tc>
          <w:tcPr>
            <w:tcW w:w="1050" w:type="dxa"/>
            <w:tcBorders>
              <w:tl2br w:val="nil"/>
              <w:tr2bl w:val="nil"/>
            </w:tcBorders>
            <w:vAlign w:val="center"/>
          </w:tcPr>
          <w:p w14:paraId="019EE0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4FCFD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181C81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068D62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7803B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BAB28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4670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C5DC66F">
            <w:pPr>
              <w:spacing w:line="420" w:lineRule="exact"/>
              <w:jc w:val="right"/>
              <w:rPr>
                <w:rFonts w:ascii="宋体" w:hAnsi="宋体"/>
              </w:rPr>
            </w:pPr>
            <w:r>
              <w:rPr>
                <w:rFonts w:hint="eastAsia" w:ascii="宋体" w:hAnsi="宋体"/>
              </w:rPr>
              <w:t>扶余县</w:t>
            </w:r>
          </w:p>
        </w:tc>
        <w:tc>
          <w:tcPr>
            <w:tcW w:w="1050" w:type="dxa"/>
            <w:tcBorders>
              <w:tl2br w:val="nil"/>
              <w:tr2bl w:val="nil"/>
            </w:tcBorders>
            <w:vAlign w:val="center"/>
          </w:tcPr>
          <w:p w14:paraId="3AEA12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215" w:type="dxa"/>
            <w:tcBorders>
              <w:tl2br w:val="nil"/>
              <w:tr2bl w:val="nil"/>
            </w:tcBorders>
            <w:vAlign w:val="center"/>
          </w:tcPr>
          <w:p w14:paraId="412182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2.28</w:t>
            </w:r>
          </w:p>
        </w:tc>
        <w:tc>
          <w:tcPr>
            <w:tcW w:w="1080" w:type="dxa"/>
            <w:tcBorders>
              <w:tl2br w:val="nil"/>
              <w:tr2bl w:val="nil"/>
            </w:tcBorders>
            <w:vAlign w:val="center"/>
          </w:tcPr>
          <w:p w14:paraId="6D1C37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095" w:type="dxa"/>
            <w:tcBorders>
              <w:tl2br w:val="nil"/>
              <w:tr2bl w:val="nil"/>
            </w:tcBorders>
            <w:vAlign w:val="center"/>
          </w:tcPr>
          <w:p w14:paraId="0464EC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6594AE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15" w:type="dxa"/>
            <w:tcBorders>
              <w:tl2br w:val="nil"/>
              <w:tr2bl w:val="nil"/>
            </w:tcBorders>
            <w:vAlign w:val="center"/>
          </w:tcPr>
          <w:p w14:paraId="0639DD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71F0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63C3E1F">
            <w:pPr>
              <w:spacing w:line="420" w:lineRule="exact"/>
              <w:jc w:val="right"/>
              <w:rPr>
                <w:rFonts w:ascii="宋体" w:hAnsi="宋体"/>
              </w:rPr>
            </w:pPr>
            <w:r>
              <w:rPr>
                <w:rFonts w:hint="eastAsia" w:ascii="宋体" w:hAnsi="宋体"/>
              </w:rPr>
              <w:t>经济技术开发区</w:t>
            </w:r>
          </w:p>
        </w:tc>
        <w:tc>
          <w:tcPr>
            <w:tcW w:w="1050" w:type="dxa"/>
            <w:tcBorders>
              <w:tl2br w:val="nil"/>
              <w:tr2bl w:val="nil"/>
            </w:tcBorders>
            <w:vAlign w:val="center"/>
          </w:tcPr>
          <w:p w14:paraId="439ADE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B2D7D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5B6A1E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AE7F3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427AC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161E7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3D04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3D068072">
            <w:pPr>
              <w:spacing w:line="420" w:lineRule="exact"/>
              <w:jc w:val="center"/>
              <w:rPr>
                <w:rFonts w:ascii="宋体" w:hAnsi="宋体"/>
                <w:b/>
                <w:bCs/>
              </w:rPr>
            </w:pPr>
            <w:r>
              <w:rPr>
                <w:rFonts w:hint="eastAsia" w:ascii="宋体" w:hAnsi="宋体"/>
                <w:b/>
                <w:bCs/>
              </w:rPr>
              <w:t>白城市</w:t>
            </w:r>
          </w:p>
        </w:tc>
        <w:tc>
          <w:tcPr>
            <w:tcW w:w="1050" w:type="dxa"/>
            <w:tcBorders>
              <w:tl2br w:val="nil"/>
              <w:tr2bl w:val="nil"/>
            </w:tcBorders>
            <w:vAlign w:val="center"/>
          </w:tcPr>
          <w:p w14:paraId="17496AA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15" w:type="dxa"/>
            <w:tcBorders>
              <w:tl2br w:val="nil"/>
              <w:tr2bl w:val="nil"/>
            </w:tcBorders>
            <w:vAlign w:val="center"/>
          </w:tcPr>
          <w:p w14:paraId="6F36944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8.42</w:t>
            </w:r>
          </w:p>
        </w:tc>
        <w:tc>
          <w:tcPr>
            <w:tcW w:w="1080" w:type="dxa"/>
            <w:tcBorders>
              <w:tl2br w:val="nil"/>
              <w:tr2bl w:val="nil"/>
            </w:tcBorders>
            <w:vAlign w:val="center"/>
          </w:tcPr>
          <w:p w14:paraId="523FB5C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095" w:type="dxa"/>
            <w:tcBorders>
              <w:tl2br w:val="nil"/>
              <w:tr2bl w:val="nil"/>
            </w:tcBorders>
            <w:vAlign w:val="center"/>
          </w:tcPr>
          <w:p w14:paraId="409BA09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70" w:type="dxa"/>
            <w:tcBorders>
              <w:tl2br w:val="nil"/>
              <w:tr2bl w:val="nil"/>
            </w:tcBorders>
            <w:vAlign w:val="center"/>
          </w:tcPr>
          <w:p w14:paraId="6DAAE7D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30.24</w:t>
            </w:r>
          </w:p>
        </w:tc>
        <w:tc>
          <w:tcPr>
            <w:tcW w:w="1215" w:type="dxa"/>
            <w:tcBorders>
              <w:tl2br w:val="nil"/>
              <w:tr2bl w:val="nil"/>
            </w:tcBorders>
            <w:vAlign w:val="center"/>
          </w:tcPr>
          <w:p w14:paraId="61E75AF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029CB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8EF59F0">
            <w:pPr>
              <w:spacing w:line="420" w:lineRule="exact"/>
              <w:jc w:val="right"/>
              <w:rPr>
                <w:rFonts w:ascii="宋体" w:hAnsi="宋体"/>
              </w:rPr>
            </w:pPr>
            <w:r>
              <w:rPr>
                <w:rFonts w:hint="eastAsia" w:ascii="宋体" w:hAnsi="宋体"/>
              </w:rPr>
              <w:t>洮北区</w:t>
            </w:r>
          </w:p>
        </w:tc>
        <w:tc>
          <w:tcPr>
            <w:tcW w:w="1050" w:type="dxa"/>
            <w:tcBorders>
              <w:tl2br w:val="nil"/>
              <w:tr2bl w:val="nil"/>
            </w:tcBorders>
            <w:vAlign w:val="center"/>
          </w:tcPr>
          <w:p w14:paraId="54CA38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F1A1E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8.42</w:t>
            </w:r>
          </w:p>
        </w:tc>
        <w:tc>
          <w:tcPr>
            <w:tcW w:w="1080" w:type="dxa"/>
            <w:tcBorders>
              <w:tl2br w:val="nil"/>
              <w:tr2bl w:val="nil"/>
            </w:tcBorders>
            <w:vAlign w:val="center"/>
          </w:tcPr>
          <w:p w14:paraId="5B55F2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4B51D3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3DA8E0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30.24</w:t>
            </w:r>
          </w:p>
        </w:tc>
        <w:tc>
          <w:tcPr>
            <w:tcW w:w="1215" w:type="dxa"/>
            <w:tcBorders>
              <w:tl2br w:val="nil"/>
              <w:tr2bl w:val="nil"/>
            </w:tcBorders>
            <w:vAlign w:val="center"/>
          </w:tcPr>
          <w:p w14:paraId="1D8D5D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2180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E6C15EA">
            <w:pPr>
              <w:spacing w:line="420" w:lineRule="exact"/>
              <w:jc w:val="right"/>
              <w:rPr>
                <w:rFonts w:ascii="宋体" w:hAnsi="宋体"/>
              </w:rPr>
            </w:pPr>
            <w:r>
              <w:rPr>
                <w:rFonts w:hint="eastAsia" w:ascii="宋体" w:hAnsi="宋体"/>
              </w:rPr>
              <w:t>镇赉县</w:t>
            </w:r>
          </w:p>
        </w:tc>
        <w:tc>
          <w:tcPr>
            <w:tcW w:w="1050" w:type="dxa"/>
            <w:tcBorders>
              <w:tl2br w:val="nil"/>
              <w:tr2bl w:val="nil"/>
            </w:tcBorders>
            <w:vAlign w:val="center"/>
          </w:tcPr>
          <w:p w14:paraId="2484FF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D3203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52FFE8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36581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78A7E9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59861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9470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0FBEDD0A">
            <w:pPr>
              <w:spacing w:line="420" w:lineRule="exact"/>
              <w:jc w:val="right"/>
              <w:rPr>
                <w:rFonts w:ascii="宋体" w:hAnsi="宋体"/>
              </w:rPr>
            </w:pPr>
            <w:r>
              <w:rPr>
                <w:rFonts w:hint="eastAsia" w:ascii="宋体" w:hAnsi="宋体"/>
              </w:rPr>
              <w:t>通榆县</w:t>
            </w:r>
          </w:p>
        </w:tc>
        <w:tc>
          <w:tcPr>
            <w:tcW w:w="1050" w:type="dxa"/>
            <w:tcBorders>
              <w:tl2br w:val="nil"/>
              <w:tr2bl w:val="nil"/>
            </w:tcBorders>
            <w:vAlign w:val="center"/>
          </w:tcPr>
          <w:p w14:paraId="3B3564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DF544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4BFCBF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CE992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71092B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387AE5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7546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8026C29">
            <w:pPr>
              <w:spacing w:line="420" w:lineRule="exact"/>
              <w:jc w:val="right"/>
              <w:rPr>
                <w:rFonts w:ascii="宋体" w:hAnsi="宋体"/>
              </w:rPr>
            </w:pPr>
            <w:r>
              <w:rPr>
                <w:rFonts w:hint="eastAsia" w:ascii="宋体" w:hAnsi="宋体"/>
              </w:rPr>
              <w:t>洮南市</w:t>
            </w:r>
          </w:p>
        </w:tc>
        <w:tc>
          <w:tcPr>
            <w:tcW w:w="1050" w:type="dxa"/>
            <w:tcBorders>
              <w:tl2br w:val="nil"/>
              <w:tr2bl w:val="nil"/>
            </w:tcBorders>
            <w:vAlign w:val="center"/>
          </w:tcPr>
          <w:p w14:paraId="4BD290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AC01E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1AC594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B99D7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204F3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E7F90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8B1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A7F49FA">
            <w:pPr>
              <w:spacing w:line="420" w:lineRule="exact"/>
              <w:jc w:val="right"/>
              <w:rPr>
                <w:rFonts w:ascii="宋体" w:hAnsi="宋体"/>
              </w:rPr>
            </w:pPr>
            <w:r>
              <w:rPr>
                <w:rFonts w:hint="eastAsia" w:ascii="宋体" w:hAnsi="宋体"/>
              </w:rPr>
              <w:t>大安市</w:t>
            </w:r>
          </w:p>
        </w:tc>
        <w:tc>
          <w:tcPr>
            <w:tcW w:w="1050" w:type="dxa"/>
            <w:tcBorders>
              <w:tl2br w:val="nil"/>
              <w:tr2bl w:val="nil"/>
            </w:tcBorders>
            <w:vAlign w:val="center"/>
          </w:tcPr>
          <w:p w14:paraId="042F46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44013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6F277E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E1717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754C1D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ACEEA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2442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15A9E27">
            <w:pPr>
              <w:spacing w:line="420" w:lineRule="exact"/>
              <w:jc w:val="center"/>
              <w:rPr>
                <w:rFonts w:ascii="宋体" w:hAnsi="宋体"/>
                <w:b/>
                <w:bCs/>
              </w:rPr>
            </w:pPr>
            <w:r>
              <w:rPr>
                <w:rFonts w:hint="eastAsia" w:ascii="宋体" w:hAnsi="宋体"/>
                <w:b/>
                <w:bCs/>
              </w:rPr>
              <w:t>延边朝鲜族自治州</w:t>
            </w:r>
          </w:p>
        </w:tc>
        <w:tc>
          <w:tcPr>
            <w:tcW w:w="1050" w:type="dxa"/>
            <w:tcBorders>
              <w:tl2br w:val="nil"/>
              <w:tr2bl w:val="nil"/>
            </w:tcBorders>
            <w:vAlign w:val="center"/>
          </w:tcPr>
          <w:p w14:paraId="1A5807B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4 051.54</w:t>
            </w:r>
          </w:p>
        </w:tc>
        <w:tc>
          <w:tcPr>
            <w:tcW w:w="1215" w:type="dxa"/>
            <w:tcBorders>
              <w:tl2br w:val="nil"/>
              <w:tr2bl w:val="nil"/>
            </w:tcBorders>
            <w:vAlign w:val="center"/>
          </w:tcPr>
          <w:p w14:paraId="2DBF61C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48 227.05</w:t>
            </w:r>
          </w:p>
        </w:tc>
        <w:tc>
          <w:tcPr>
            <w:tcW w:w="1080" w:type="dxa"/>
            <w:tcBorders>
              <w:tl2br w:val="nil"/>
              <w:tr2bl w:val="nil"/>
            </w:tcBorders>
            <w:vAlign w:val="center"/>
          </w:tcPr>
          <w:p w14:paraId="1E14268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5 208.03</w:t>
            </w:r>
          </w:p>
        </w:tc>
        <w:tc>
          <w:tcPr>
            <w:tcW w:w="1095" w:type="dxa"/>
            <w:tcBorders>
              <w:tl2br w:val="nil"/>
              <w:tr2bl w:val="nil"/>
            </w:tcBorders>
            <w:vAlign w:val="center"/>
          </w:tcPr>
          <w:p w14:paraId="35786E6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1 034.32</w:t>
            </w:r>
          </w:p>
        </w:tc>
        <w:tc>
          <w:tcPr>
            <w:tcW w:w="1170" w:type="dxa"/>
            <w:tcBorders>
              <w:tl2br w:val="nil"/>
              <w:tr2bl w:val="nil"/>
            </w:tcBorders>
            <w:vAlign w:val="center"/>
          </w:tcPr>
          <w:p w14:paraId="2756CD3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102.41</w:t>
            </w:r>
          </w:p>
        </w:tc>
        <w:tc>
          <w:tcPr>
            <w:tcW w:w="1215" w:type="dxa"/>
            <w:tcBorders>
              <w:tl2br w:val="nil"/>
              <w:tr2bl w:val="nil"/>
            </w:tcBorders>
            <w:vAlign w:val="center"/>
          </w:tcPr>
          <w:p w14:paraId="6BD74A1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003F0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3FF10652">
            <w:pPr>
              <w:spacing w:line="420" w:lineRule="exact"/>
              <w:jc w:val="right"/>
              <w:rPr>
                <w:rFonts w:ascii="宋体" w:hAnsi="宋体"/>
              </w:rPr>
            </w:pPr>
            <w:r>
              <w:rPr>
                <w:rFonts w:hint="eastAsia" w:ascii="宋体" w:hAnsi="宋体"/>
              </w:rPr>
              <w:t>延吉市</w:t>
            </w:r>
          </w:p>
        </w:tc>
        <w:tc>
          <w:tcPr>
            <w:tcW w:w="1050" w:type="dxa"/>
            <w:tcBorders>
              <w:tl2br w:val="nil"/>
              <w:tr2bl w:val="nil"/>
            </w:tcBorders>
            <w:vAlign w:val="center"/>
          </w:tcPr>
          <w:p w14:paraId="50D285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B9811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61D451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02C1EF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585876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98F01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7771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2E3D501D">
            <w:pPr>
              <w:spacing w:line="420" w:lineRule="exact"/>
              <w:jc w:val="right"/>
              <w:rPr>
                <w:rFonts w:ascii="宋体" w:hAnsi="宋体"/>
              </w:rPr>
            </w:pPr>
            <w:r>
              <w:rPr>
                <w:rFonts w:hint="eastAsia" w:ascii="宋体" w:hAnsi="宋体"/>
              </w:rPr>
              <w:t>图们市</w:t>
            </w:r>
          </w:p>
        </w:tc>
        <w:tc>
          <w:tcPr>
            <w:tcW w:w="1050" w:type="dxa"/>
            <w:tcBorders>
              <w:tl2br w:val="nil"/>
              <w:tr2bl w:val="nil"/>
            </w:tcBorders>
            <w:vAlign w:val="center"/>
          </w:tcPr>
          <w:p w14:paraId="032E73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5.83</w:t>
            </w:r>
          </w:p>
        </w:tc>
        <w:tc>
          <w:tcPr>
            <w:tcW w:w="1215" w:type="dxa"/>
            <w:tcBorders>
              <w:tl2br w:val="nil"/>
              <w:tr2bl w:val="nil"/>
            </w:tcBorders>
            <w:vAlign w:val="center"/>
          </w:tcPr>
          <w:p w14:paraId="04BECE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08D6A8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4F4E62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57FBD2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C4BBD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A908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7CBDF9F5">
            <w:pPr>
              <w:spacing w:line="420" w:lineRule="exact"/>
              <w:jc w:val="right"/>
              <w:rPr>
                <w:rFonts w:ascii="宋体" w:hAnsi="宋体"/>
              </w:rPr>
            </w:pPr>
            <w:r>
              <w:rPr>
                <w:rFonts w:hint="eastAsia" w:ascii="宋体" w:hAnsi="宋体"/>
              </w:rPr>
              <w:t>敦化市</w:t>
            </w:r>
          </w:p>
        </w:tc>
        <w:tc>
          <w:tcPr>
            <w:tcW w:w="1050" w:type="dxa"/>
            <w:tcBorders>
              <w:tl2br w:val="nil"/>
              <w:tr2bl w:val="nil"/>
            </w:tcBorders>
            <w:vAlign w:val="center"/>
          </w:tcPr>
          <w:p w14:paraId="358654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15D4CC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4844EF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6E9551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5EC389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32DF1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EC52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8A705D6">
            <w:pPr>
              <w:spacing w:line="420" w:lineRule="exact"/>
              <w:jc w:val="right"/>
              <w:rPr>
                <w:rFonts w:ascii="宋体" w:hAnsi="宋体"/>
              </w:rPr>
            </w:pPr>
            <w:r>
              <w:rPr>
                <w:rFonts w:hint="eastAsia" w:ascii="宋体" w:hAnsi="宋体"/>
              </w:rPr>
              <w:t>珲春市</w:t>
            </w:r>
          </w:p>
        </w:tc>
        <w:tc>
          <w:tcPr>
            <w:tcW w:w="1050" w:type="dxa"/>
            <w:tcBorders>
              <w:tl2br w:val="nil"/>
              <w:tr2bl w:val="nil"/>
            </w:tcBorders>
            <w:vAlign w:val="center"/>
          </w:tcPr>
          <w:p w14:paraId="5D79A0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3 166.66</w:t>
            </w:r>
          </w:p>
        </w:tc>
        <w:tc>
          <w:tcPr>
            <w:tcW w:w="1215" w:type="dxa"/>
            <w:tcBorders>
              <w:tl2br w:val="nil"/>
              <w:tr2bl w:val="nil"/>
            </w:tcBorders>
            <w:vAlign w:val="center"/>
          </w:tcPr>
          <w:p w14:paraId="238010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2 025.26</w:t>
            </w:r>
          </w:p>
        </w:tc>
        <w:tc>
          <w:tcPr>
            <w:tcW w:w="1080" w:type="dxa"/>
            <w:tcBorders>
              <w:tl2br w:val="nil"/>
              <w:tr2bl w:val="nil"/>
            </w:tcBorders>
            <w:vAlign w:val="center"/>
          </w:tcPr>
          <w:p w14:paraId="19BD13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595.39</w:t>
            </w:r>
          </w:p>
        </w:tc>
        <w:tc>
          <w:tcPr>
            <w:tcW w:w="1095" w:type="dxa"/>
            <w:tcBorders>
              <w:tl2br w:val="nil"/>
              <w:tr2bl w:val="nil"/>
            </w:tcBorders>
            <w:vAlign w:val="center"/>
          </w:tcPr>
          <w:p w14:paraId="444684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30.82</w:t>
            </w:r>
          </w:p>
        </w:tc>
        <w:tc>
          <w:tcPr>
            <w:tcW w:w="1170" w:type="dxa"/>
            <w:tcBorders>
              <w:tl2br w:val="nil"/>
              <w:tr2bl w:val="nil"/>
            </w:tcBorders>
            <w:vAlign w:val="center"/>
          </w:tcPr>
          <w:p w14:paraId="27EEB7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102.41</w:t>
            </w:r>
          </w:p>
        </w:tc>
        <w:tc>
          <w:tcPr>
            <w:tcW w:w="1215" w:type="dxa"/>
            <w:tcBorders>
              <w:tl2br w:val="nil"/>
              <w:tr2bl w:val="nil"/>
            </w:tcBorders>
            <w:vAlign w:val="center"/>
          </w:tcPr>
          <w:p w14:paraId="794EE0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B121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5A37746">
            <w:pPr>
              <w:spacing w:line="420" w:lineRule="exact"/>
              <w:jc w:val="right"/>
              <w:rPr>
                <w:rFonts w:ascii="宋体" w:hAnsi="宋体"/>
              </w:rPr>
            </w:pPr>
            <w:r>
              <w:rPr>
                <w:rFonts w:hint="eastAsia" w:ascii="宋体" w:hAnsi="宋体"/>
              </w:rPr>
              <w:t>龙井市</w:t>
            </w:r>
          </w:p>
        </w:tc>
        <w:tc>
          <w:tcPr>
            <w:tcW w:w="1050" w:type="dxa"/>
            <w:tcBorders>
              <w:tl2br w:val="nil"/>
              <w:tr2bl w:val="nil"/>
            </w:tcBorders>
            <w:vAlign w:val="center"/>
          </w:tcPr>
          <w:p w14:paraId="72978F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879.05</w:t>
            </w:r>
          </w:p>
        </w:tc>
        <w:tc>
          <w:tcPr>
            <w:tcW w:w="1215" w:type="dxa"/>
            <w:tcBorders>
              <w:tl2br w:val="nil"/>
              <w:tr2bl w:val="nil"/>
            </w:tcBorders>
            <w:vAlign w:val="center"/>
          </w:tcPr>
          <w:p w14:paraId="102B00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46 201.79</w:t>
            </w:r>
          </w:p>
        </w:tc>
        <w:tc>
          <w:tcPr>
            <w:tcW w:w="1080" w:type="dxa"/>
            <w:tcBorders>
              <w:tl2br w:val="nil"/>
              <w:tr2bl w:val="nil"/>
            </w:tcBorders>
            <w:vAlign w:val="center"/>
          </w:tcPr>
          <w:p w14:paraId="7F42FF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4 612.63</w:t>
            </w:r>
          </w:p>
        </w:tc>
        <w:tc>
          <w:tcPr>
            <w:tcW w:w="1095" w:type="dxa"/>
            <w:tcBorders>
              <w:tl2br w:val="nil"/>
              <w:tr2bl w:val="nil"/>
            </w:tcBorders>
            <w:vAlign w:val="center"/>
          </w:tcPr>
          <w:p w14:paraId="0BD19A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1 003.51</w:t>
            </w:r>
          </w:p>
        </w:tc>
        <w:tc>
          <w:tcPr>
            <w:tcW w:w="1170" w:type="dxa"/>
            <w:tcBorders>
              <w:tl2br w:val="nil"/>
              <w:tr2bl w:val="nil"/>
            </w:tcBorders>
            <w:vAlign w:val="center"/>
          </w:tcPr>
          <w:p w14:paraId="0B4704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434FB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EC20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6F67B687">
            <w:pPr>
              <w:spacing w:line="420" w:lineRule="exact"/>
              <w:jc w:val="right"/>
              <w:rPr>
                <w:rFonts w:ascii="宋体" w:hAnsi="宋体"/>
              </w:rPr>
            </w:pPr>
            <w:r>
              <w:rPr>
                <w:rFonts w:hint="eastAsia" w:ascii="宋体" w:hAnsi="宋体"/>
              </w:rPr>
              <w:t>和龙市</w:t>
            </w:r>
          </w:p>
        </w:tc>
        <w:tc>
          <w:tcPr>
            <w:tcW w:w="1050" w:type="dxa"/>
            <w:tcBorders>
              <w:tl2br w:val="nil"/>
              <w:tr2bl w:val="nil"/>
            </w:tcBorders>
            <w:vAlign w:val="center"/>
          </w:tcPr>
          <w:p w14:paraId="4F892D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3ED838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4AE8DC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4AAA2F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47CB56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46E76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2BDE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68A8386">
            <w:pPr>
              <w:spacing w:line="420" w:lineRule="exact"/>
              <w:jc w:val="right"/>
              <w:rPr>
                <w:rFonts w:ascii="宋体" w:hAnsi="宋体"/>
              </w:rPr>
            </w:pPr>
            <w:r>
              <w:rPr>
                <w:rFonts w:hint="eastAsia" w:ascii="宋体" w:hAnsi="宋体"/>
              </w:rPr>
              <w:t>汪清县</w:t>
            </w:r>
          </w:p>
        </w:tc>
        <w:tc>
          <w:tcPr>
            <w:tcW w:w="1050" w:type="dxa"/>
            <w:tcBorders>
              <w:tl2br w:val="nil"/>
              <w:tr2bl w:val="nil"/>
            </w:tcBorders>
            <w:vAlign w:val="center"/>
          </w:tcPr>
          <w:p w14:paraId="506056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BD571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5D481A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02ADE7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185295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5183BD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98F1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3DAB0F36">
            <w:pPr>
              <w:spacing w:line="420" w:lineRule="exact"/>
              <w:jc w:val="right"/>
              <w:rPr>
                <w:rFonts w:ascii="宋体" w:hAnsi="宋体"/>
              </w:rPr>
            </w:pPr>
            <w:r>
              <w:rPr>
                <w:rFonts w:hint="eastAsia" w:ascii="宋体" w:hAnsi="宋体"/>
              </w:rPr>
              <w:t>安图县</w:t>
            </w:r>
          </w:p>
        </w:tc>
        <w:tc>
          <w:tcPr>
            <w:tcW w:w="1050" w:type="dxa"/>
            <w:tcBorders>
              <w:tl2br w:val="nil"/>
              <w:tr2bl w:val="nil"/>
            </w:tcBorders>
            <w:vAlign w:val="center"/>
          </w:tcPr>
          <w:p w14:paraId="0DC4CE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7C6004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397874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3E469D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39C45B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B425C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5F63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78A7A4B">
            <w:pPr>
              <w:spacing w:line="420" w:lineRule="exact"/>
              <w:jc w:val="center"/>
              <w:rPr>
                <w:rFonts w:ascii="宋体" w:hAnsi="宋体"/>
                <w:b/>
                <w:bCs/>
              </w:rPr>
            </w:pPr>
            <w:r>
              <w:rPr>
                <w:rFonts w:hint="eastAsia" w:ascii="宋体" w:hAnsi="宋体"/>
                <w:b/>
                <w:bCs/>
              </w:rPr>
              <w:t>梅河口市</w:t>
            </w:r>
          </w:p>
        </w:tc>
        <w:tc>
          <w:tcPr>
            <w:tcW w:w="1050" w:type="dxa"/>
            <w:tcBorders>
              <w:tl2br w:val="nil"/>
              <w:tr2bl w:val="nil"/>
            </w:tcBorders>
            <w:vAlign w:val="center"/>
          </w:tcPr>
          <w:p w14:paraId="3539668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1.82</w:t>
            </w:r>
          </w:p>
        </w:tc>
        <w:tc>
          <w:tcPr>
            <w:tcW w:w="1215" w:type="dxa"/>
            <w:tcBorders>
              <w:tl2br w:val="nil"/>
              <w:tr2bl w:val="nil"/>
            </w:tcBorders>
            <w:vAlign w:val="center"/>
          </w:tcPr>
          <w:p w14:paraId="0458D52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080" w:type="dxa"/>
            <w:tcBorders>
              <w:tl2br w:val="nil"/>
              <w:tr2bl w:val="nil"/>
            </w:tcBorders>
            <w:vAlign w:val="center"/>
          </w:tcPr>
          <w:p w14:paraId="67B8C13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095" w:type="dxa"/>
            <w:tcBorders>
              <w:tl2br w:val="nil"/>
              <w:tr2bl w:val="nil"/>
            </w:tcBorders>
            <w:vAlign w:val="center"/>
          </w:tcPr>
          <w:p w14:paraId="783B4A4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0.46</w:t>
            </w:r>
          </w:p>
        </w:tc>
        <w:tc>
          <w:tcPr>
            <w:tcW w:w="1170" w:type="dxa"/>
            <w:tcBorders>
              <w:tl2br w:val="nil"/>
              <w:tr2bl w:val="nil"/>
            </w:tcBorders>
            <w:vAlign w:val="center"/>
          </w:tcPr>
          <w:p w14:paraId="109556E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15" w:type="dxa"/>
            <w:tcBorders>
              <w:tl2br w:val="nil"/>
              <w:tr2bl w:val="nil"/>
            </w:tcBorders>
            <w:vAlign w:val="center"/>
          </w:tcPr>
          <w:p w14:paraId="64444D3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671A2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12B2CA71">
            <w:pPr>
              <w:spacing w:line="420" w:lineRule="exact"/>
              <w:jc w:val="right"/>
              <w:rPr>
                <w:rFonts w:ascii="宋体" w:hAnsi="宋体"/>
              </w:rPr>
            </w:pPr>
            <w:r>
              <w:rPr>
                <w:rFonts w:hint="eastAsia" w:ascii="宋体" w:hAnsi="宋体"/>
              </w:rPr>
              <w:t>梅河口市市区</w:t>
            </w:r>
          </w:p>
        </w:tc>
        <w:tc>
          <w:tcPr>
            <w:tcW w:w="1050" w:type="dxa"/>
            <w:tcBorders>
              <w:tl2br w:val="nil"/>
              <w:tr2bl w:val="nil"/>
            </w:tcBorders>
            <w:vAlign w:val="center"/>
          </w:tcPr>
          <w:p w14:paraId="3E8E0E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1.82</w:t>
            </w:r>
          </w:p>
        </w:tc>
        <w:tc>
          <w:tcPr>
            <w:tcW w:w="1215" w:type="dxa"/>
            <w:tcBorders>
              <w:tl2br w:val="nil"/>
              <w:tr2bl w:val="nil"/>
            </w:tcBorders>
            <w:vAlign w:val="center"/>
          </w:tcPr>
          <w:p w14:paraId="7B56D5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7567CE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3E03EE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0.46</w:t>
            </w:r>
          </w:p>
        </w:tc>
        <w:tc>
          <w:tcPr>
            <w:tcW w:w="1170" w:type="dxa"/>
            <w:tcBorders>
              <w:tl2br w:val="nil"/>
              <w:tr2bl w:val="nil"/>
            </w:tcBorders>
            <w:vAlign w:val="center"/>
          </w:tcPr>
          <w:p w14:paraId="4DEBFD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382C4B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8852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7436E277">
            <w:pPr>
              <w:spacing w:line="420" w:lineRule="exact"/>
              <w:jc w:val="center"/>
              <w:rPr>
                <w:rFonts w:ascii="宋体" w:hAnsi="宋体"/>
                <w:b/>
                <w:bCs/>
              </w:rPr>
            </w:pPr>
            <w:r>
              <w:rPr>
                <w:rFonts w:hint="eastAsia" w:ascii="宋体" w:hAnsi="宋体"/>
                <w:b/>
                <w:bCs/>
              </w:rPr>
              <w:t>长白山保护开发管理委员会</w:t>
            </w:r>
          </w:p>
        </w:tc>
        <w:tc>
          <w:tcPr>
            <w:tcW w:w="1050" w:type="dxa"/>
            <w:tcBorders>
              <w:tl2br w:val="nil"/>
              <w:tr2bl w:val="nil"/>
            </w:tcBorders>
            <w:vAlign w:val="center"/>
          </w:tcPr>
          <w:p w14:paraId="560EDDB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15" w:type="dxa"/>
            <w:tcBorders>
              <w:tl2br w:val="nil"/>
              <w:tr2bl w:val="nil"/>
            </w:tcBorders>
            <w:vAlign w:val="center"/>
          </w:tcPr>
          <w:p w14:paraId="1E8B1D3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080" w:type="dxa"/>
            <w:tcBorders>
              <w:tl2br w:val="nil"/>
              <w:tr2bl w:val="nil"/>
            </w:tcBorders>
            <w:vAlign w:val="center"/>
          </w:tcPr>
          <w:p w14:paraId="3C26F59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095" w:type="dxa"/>
            <w:tcBorders>
              <w:tl2br w:val="nil"/>
              <w:tr2bl w:val="nil"/>
            </w:tcBorders>
            <w:vAlign w:val="center"/>
          </w:tcPr>
          <w:p w14:paraId="61BDDA7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70" w:type="dxa"/>
            <w:tcBorders>
              <w:tl2br w:val="nil"/>
              <w:tr2bl w:val="nil"/>
            </w:tcBorders>
            <w:vAlign w:val="center"/>
          </w:tcPr>
          <w:p w14:paraId="007523C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15" w:type="dxa"/>
            <w:tcBorders>
              <w:tl2br w:val="nil"/>
              <w:tr2bl w:val="nil"/>
            </w:tcBorders>
            <w:vAlign w:val="center"/>
          </w:tcPr>
          <w:p w14:paraId="3D1B66F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12756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4FACF1FF">
            <w:pPr>
              <w:spacing w:line="420" w:lineRule="exact"/>
              <w:jc w:val="right"/>
              <w:rPr>
                <w:rFonts w:ascii="宋体" w:hAnsi="宋体"/>
              </w:rPr>
            </w:pPr>
            <w:r>
              <w:rPr>
                <w:rFonts w:hint="eastAsia" w:ascii="宋体" w:hAnsi="宋体"/>
              </w:rPr>
              <w:t>池北区</w:t>
            </w:r>
          </w:p>
        </w:tc>
        <w:tc>
          <w:tcPr>
            <w:tcW w:w="1050" w:type="dxa"/>
            <w:tcBorders>
              <w:tl2br w:val="nil"/>
              <w:tr2bl w:val="nil"/>
            </w:tcBorders>
            <w:vAlign w:val="center"/>
          </w:tcPr>
          <w:p w14:paraId="57B469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AC7A7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02CDAD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5269D5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5631A1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6C347A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8017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5DB1DB25">
            <w:pPr>
              <w:spacing w:line="420" w:lineRule="exact"/>
              <w:jc w:val="right"/>
              <w:rPr>
                <w:rFonts w:ascii="宋体" w:hAnsi="宋体"/>
              </w:rPr>
            </w:pPr>
            <w:r>
              <w:rPr>
                <w:rFonts w:hint="eastAsia" w:ascii="宋体" w:hAnsi="宋体"/>
              </w:rPr>
              <w:t>池西区</w:t>
            </w:r>
          </w:p>
        </w:tc>
        <w:tc>
          <w:tcPr>
            <w:tcW w:w="1050" w:type="dxa"/>
            <w:tcBorders>
              <w:tl2br w:val="nil"/>
              <w:tr2bl w:val="nil"/>
            </w:tcBorders>
            <w:vAlign w:val="center"/>
          </w:tcPr>
          <w:p w14:paraId="6C9268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AF1D1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169BB0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716188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45013F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08F628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274F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01" w:type="dxa"/>
            <w:tcBorders>
              <w:tl2br w:val="nil"/>
              <w:tr2bl w:val="nil"/>
            </w:tcBorders>
            <w:vAlign w:val="center"/>
          </w:tcPr>
          <w:p w14:paraId="57D03F03">
            <w:pPr>
              <w:spacing w:line="420" w:lineRule="exact"/>
              <w:jc w:val="right"/>
              <w:rPr>
                <w:rFonts w:ascii="宋体" w:hAnsi="宋体"/>
              </w:rPr>
            </w:pPr>
            <w:r>
              <w:rPr>
                <w:rFonts w:hint="eastAsia" w:ascii="宋体" w:hAnsi="宋体"/>
              </w:rPr>
              <w:t>池南区</w:t>
            </w:r>
          </w:p>
        </w:tc>
        <w:tc>
          <w:tcPr>
            <w:tcW w:w="1050" w:type="dxa"/>
            <w:tcBorders>
              <w:tl2br w:val="nil"/>
              <w:tr2bl w:val="nil"/>
            </w:tcBorders>
            <w:vAlign w:val="center"/>
          </w:tcPr>
          <w:p w14:paraId="075345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23B929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80" w:type="dxa"/>
            <w:tcBorders>
              <w:tl2br w:val="nil"/>
              <w:tr2bl w:val="nil"/>
            </w:tcBorders>
            <w:vAlign w:val="center"/>
          </w:tcPr>
          <w:p w14:paraId="677BA2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l2br w:val="nil"/>
              <w:tr2bl w:val="nil"/>
            </w:tcBorders>
            <w:vAlign w:val="center"/>
          </w:tcPr>
          <w:p w14:paraId="44C283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l2br w:val="nil"/>
              <w:tr2bl w:val="nil"/>
            </w:tcBorders>
            <w:vAlign w:val="center"/>
          </w:tcPr>
          <w:p w14:paraId="7873AD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5" w:type="dxa"/>
            <w:tcBorders>
              <w:tl2br w:val="nil"/>
              <w:tr2bl w:val="nil"/>
            </w:tcBorders>
            <w:vAlign w:val="center"/>
          </w:tcPr>
          <w:p w14:paraId="4AE77B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5947D5F1">
      <w:r>
        <w:br w:type="page"/>
      </w:r>
    </w:p>
    <w:p w14:paraId="0BDEF21B">
      <w:pPr>
        <w:pStyle w:val="3"/>
        <w:spacing w:before="0" w:line="360" w:lineRule="auto"/>
        <w:ind w:firstLine="357"/>
        <w:jc w:val="center"/>
        <w:rPr>
          <w:color w:val="auto"/>
          <w:kern w:val="2"/>
          <w:lang w:eastAsia="zh-CN" w:bidi="ar-SA"/>
        </w:rPr>
      </w:pPr>
      <w:bookmarkStart w:id="295" w:name="_Toc527812809"/>
      <w:bookmarkStart w:id="296" w:name="_Toc1528"/>
      <w:bookmarkStart w:id="297" w:name="_Toc200656119"/>
      <w:bookmarkStart w:id="298" w:name="_Toc178342657"/>
      <w:r>
        <w:rPr>
          <w:rFonts w:hint="eastAsia"/>
          <w:color w:val="auto"/>
          <w:kern w:val="2"/>
          <w:lang w:eastAsia="zh-CN" w:bidi="ar-SA"/>
        </w:rPr>
        <w:t>表5-1</w:t>
      </w:r>
      <w:r>
        <w:rPr>
          <w:rFonts w:hint="eastAsia"/>
          <w:color w:val="auto"/>
          <w:kern w:val="2"/>
          <w:lang w:val="en-US" w:eastAsia="zh-CN" w:bidi="ar-SA"/>
        </w:rPr>
        <w:t>4</w:t>
      </w:r>
      <w:r>
        <w:rPr>
          <w:rFonts w:hint="eastAsia"/>
          <w:color w:val="auto"/>
          <w:kern w:val="2"/>
          <w:lang w:eastAsia="zh-CN" w:bidi="ar-SA"/>
        </w:rPr>
        <w:t>各地区工业废水排放及处理情况（五）</w:t>
      </w:r>
      <w:bookmarkEnd w:id="295"/>
      <w:bookmarkEnd w:id="296"/>
      <w:bookmarkEnd w:id="297"/>
      <w:bookmarkEnd w:id="298"/>
    </w:p>
    <w:p w14:paraId="4D0A5D5B">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9357"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75"/>
        <w:gridCol w:w="1313"/>
        <w:gridCol w:w="1159"/>
        <w:gridCol w:w="1236"/>
        <w:gridCol w:w="1236"/>
        <w:gridCol w:w="1238"/>
      </w:tblGrid>
      <w:tr w14:paraId="6834C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175" w:type="dxa"/>
            <w:vMerge w:val="restart"/>
            <w:tcBorders>
              <w:tl2br w:val="nil"/>
              <w:tr2bl w:val="nil"/>
            </w:tcBorders>
            <w:shd w:val="clear" w:color="auto" w:fill="D7D7D7" w:themeFill="background1" w:themeFillShade="D8"/>
            <w:vAlign w:val="center"/>
          </w:tcPr>
          <w:p w14:paraId="47829F60">
            <w:pPr>
              <w:spacing w:line="420" w:lineRule="exact"/>
              <w:jc w:val="center"/>
              <w:rPr>
                <w:rFonts w:ascii="宋体" w:hAnsi="宋体"/>
              </w:rPr>
            </w:pPr>
            <w:r>
              <w:rPr>
                <w:rFonts w:hint="eastAsia" w:ascii="宋体" w:hAnsi="宋体"/>
              </w:rPr>
              <w:t>地区</w:t>
            </w:r>
          </w:p>
        </w:tc>
        <w:tc>
          <w:tcPr>
            <w:tcW w:w="6182" w:type="dxa"/>
            <w:gridSpan w:val="5"/>
            <w:tcBorders>
              <w:tl2br w:val="nil"/>
              <w:tr2bl w:val="nil"/>
            </w:tcBorders>
            <w:shd w:val="clear" w:color="auto" w:fill="D7D7D7" w:themeFill="background1" w:themeFillShade="D8"/>
            <w:vAlign w:val="center"/>
          </w:tcPr>
          <w:p w14:paraId="1DC81CA9">
            <w:pPr>
              <w:spacing w:line="420" w:lineRule="exact"/>
              <w:jc w:val="center"/>
              <w:rPr>
                <w:rFonts w:ascii="宋体" w:hAnsi="宋体"/>
              </w:rPr>
            </w:pPr>
            <w:r>
              <w:rPr>
                <w:rFonts w:hint="eastAsia" w:ascii="宋体" w:hAnsi="宋体"/>
              </w:rPr>
              <w:t>工业废水中污染物排放量/吨</w:t>
            </w:r>
          </w:p>
        </w:tc>
      </w:tr>
      <w:tr w14:paraId="2B7A3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175" w:type="dxa"/>
            <w:vMerge w:val="continue"/>
            <w:tcBorders>
              <w:tl2br w:val="nil"/>
              <w:tr2bl w:val="nil"/>
            </w:tcBorders>
            <w:shd w:val="clear" w:color="auto" w:fill="D7D7D7" w:themeFill="background1" w:themeFillShade="D8"/>
            <w:vAlign w:val="center"/>
          </w:tcPr>
          <w:p w14:paraId="14462037">
            <w:pPr>
              <w:spacing w:line="420" w:lineRule="exact"/>
              <w:jc w:val="center"/>
              <w:rPr>
                <w:rFonts w:ascii="宋体" w:hAnsi="宋体"/>
              </w:rPr>
            </w:pPr>
          </w:p>
        </w:tc>
        <w:tc>
          <w:tcPr>
            <w:tcW w:w="1313" w:type="dxa"/>
            <w:tcBorders>
              <w:tl2br w:val="nil"/>
              <w:tr2bl w:val="nil"/>
            </w:tcBorders>
            <w:shd w:val="clear" w:color="auto" w:fill="D7D7D7" w:themeFill="background1" w:themeFillShade="D8"/>
            <w:vAlign w:val="center"/>
          </w:tcPr>
          <w:p w14:paraId="5571B628">
            <w:pPr>
              <w:spacing w:line="420" w:lineRule="exact"/>
              <w:jc w:val="center"/>
              <w:rPr>
                <w:rFonts w:ascii="宋体" w:hAnsi="宋体"/>
              </w:rPr>
            </w:pPr>
            <w:r>
              <w:rPr>
                <w:rFonts w:hint="eastAsia" w:ascii="宋体" w:hAnsi="宋体"/>
              </w:rPr>
              <w:t>化学需氧量</w:t>
            </w:r>
          </w:p>
        </w:tc>
        <w:tc>
          <w:tcPr>
            <w:tcW w:w="1159" w:type="dxa"/>
            <w:tcBorders>
              <w:tl2br w:val="nil"/>
              <w:tr2bl w:val="nil"/>
            </w:tcBorders>
            <w:shd w:val="clear" w:color="auto" w:fill="D7D7D7" w:themeFill="background1" w:themeFillShade="D8"/>
            <w:vAlign w:val="center"/>
          </w:tcPr>
          <w:p w14:paraId="0C9E5F23">
            <w:pPr>
              <w:spacing w:line="420" w:lineRule="exact"/>
              <w:jc w:val="center"/>
              <w:rPr>
                <w:rFonts w:ascii="宋体" w:hAnsi="宋体"/>
              </w:rPr>
            </w:pPr>
            <w:r>
              <w:rPr>
                <w:rFonts w:hint="eastAsia" w:ascii="宋体" w:hAnsi="宋体"/>
              </w:rPr>
              <w:t>氨氮</w:t>
            </w:r>
          </w:p>
        </w:tc>
        <w:tc>
          <w:tcPr>
            <w:tcW w:w="1236" w:type="dxa"/>
            <w:tcBorders>
              <w:tl2br w:val="nil"/>
              <w:tr2bl w:val="nil"/>
            </w:tcBorders>
            <w:shd w:val="clear" w:color="auto" w:fill="D7D7D7" w:themeFill="background1" w:themeFillShade="D8"/>
            <w:vAlign w:val="center"/>
          </w:tcPr>
          <w:p w14:paraId="78368FC3">
            <w:pPr>
              <w:spacing w:line="420" w:lineRule="exact"/>
              <w:jc w:val="center"/>
              <w:rPr>
                <w:rFonts w:ascii="宋体" w:hAnsi="宋体"/>
              </w:rPr>
            </w:pPr>
            <w:r>
              <w:rPr>
                <w:rFonts w:hint="eastAsia" w:ascii="宋体" w:hAnsi="宋体"/>
              </w:rPr>
              <w:t>石油类</w:t>
            </w:r>
          </w:p>
        </w:tc>
        <w:tc>
          <w:tcPr>
            <w:tcW w:w="1236" w:type="dxa"/>
            <w:tcBorders>
              <w:tl2br w:val="nil"/>
              <w:tr2bl w:val="nil"/>
            </w:tcBorders>
            <w:shd w:val="clear" w:color="auto" w:fill="D7D7D7" w:themeFill="background1" w:themeFillShade="D8"/>
            <w:vAlign w:val="center"/>
          </w:tcPr>
          <w:p w14:paraId="41BF6AE3">
            <w:pPr>
              <w:spacing w:line="420" w:lineRule="exact"/>
              <w:jc w:val="center"/>
              <w:rPr>
                <w:rFonts w:ascii="宋体" w:hAnsi="宋体"/>
              </w:rPr>
            </w:pPr>
            <w:r>
              <w:rPr>
                <w:rFonts w:hint="eastAsia" w:ascii="宋体" w:hAnsi="宋体"/>
              </w:rPr>
              <w:t>挥发酚/kg</w:t>
            </w:r>
          </w:p>
        </w:tc>
        <w:tc>
          <w:tcPr>
            <w:tcW w:w="1238" w:type="dxa"/>
            <w:tcBorders>
              <w:tl2br w:val="nil"/>
              <w:tr2bl w:val="nil"/>
            </w:tcBorders>
            <w:shd w:val="clear" w:color="auto" w:fill="D7D7D7" w:themeFill="background1" w:themeFillShade="D8"/>
            <w:vAlign w:val="center"/>
          </w:tcPr>
          <w:p w14:paraId="3EACDB21">
            <w:pPr>
              <w:spacing w:line="420" w:lineRule="exact"/>
              <w:jc w:val="center"/>
              <w:rPr>
                <w:rFonts w:ascii="宋体" w:hAnsi="宋体"/>
              </w:rPr>
            </w:pPr>
            <w:r>
              <w:rPr>
                <w:rFonts w:hint="eastAsia" w:ascii="宋体" w:hAnsi="宋体"/>
              </w:rPr>
              <w:t>氰化物/kg</w:t>
            </w:r>
          </w:p>
        </w:tc>
      </w:tr>
      <w:tr w14:paraId="64916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C065F43">
            <w:pPr>
              <w:spacing w:line="420" w:lineRule="exact"/>
              <w:jc w:val="left"/>
              <w:rPr>
                <w:rFonts w:ascii="宋体" w:hAnsi="宋体"/>
                <w:b/>
                <w:bCs/>
              </w:rPr>
            </w:pPr>
            <w:r>
              <w:rPr>
                <w:rFonts w:hint="eastAsia" w:ascii="宋体" w:hAnsi="宋体"/>
                <w:b/>
                <w:bCs/>
              </w:rPr>
              <w:t>吉林省</w:t>
            </w:r>
          </w:p>
        </w:tc>
        <w:tc>
          <w:tcPr>
            <w:tcW w:w="1313" w:type="dxa"/>
            <w:tcBorders>
              <w:tl2br w:val="nil"/>
              <w:tr2bl w:val="nil"/>
            </w:tcBorders>
            <w:vAlign w:val="center"/>
          </w:tcPr>
          <w:p w14:paraId="51580F85">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4 640.74</w:t>
            </w:r>
          </w:p>
        </w:tc>
        <w:tc>
          <w:tcPr>
            <w:tcW w:w="1159" w:type="dxa"/>
            <w:tcBorders>
              <w:tl2br w:val="nil"/>
              <w:tr2bl w:val="nil"/>
            </w:tcBorders>
            <w:vAlign w:val="center"/>
          </w:tcPr>
          <w:p w14:paraId="4BEAA01C">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202.59</w:t>
            </w:r>
          </w:p>
        </w:tc>
        <w:tc>
          <w:tcPr>
            <w:tcW w:w="1236" w:type="dxa"/>
            <w:tcBorders>
              <w:tl2br w:val="nil"/>
              <w:tr2bl w:val="nil"/>
            </w:tcBorders>
            <w:vAlign w:val="center"/>
          </w:tcPr>
          <w:p w14:paraId="3B90B927">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28.89</w:t>
            </w:r>
          </w:p>
        </w:tc>
        <w:tc>
          <w:tcPr>
            <w:tcW w:w="1236" w:type="dxa"/>
            <w:tcBorders>
              <w:tl2br w:val="nil"/>
              <w:tr2bl w:val="nil"/>
            </w:tcBorders>
            <w:vAlign w:val="center"/>
          </w:tcPr>
          <w:p w14:paraId="75357D10">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449.42</w:t>
            </w:r>
          </w:p>
        </w:tc>
        <w:tc>
          <w:tcPr>
            <w:tcW w:w="1238" w:type="dxa"/>
            <w:tcBorders>
              <w:tl2br w:val="nil"/>
              <w:tr2bl w:val="nil"/>
            </w:tcBorders>
            <w:vAlign w:val="center"/>
          </w:tcPr>
          <w:p w14:paraId="2B533B6C">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269.38</w:t>
            </w:r>
          </w:p>
        </w:tc>
      </w:tr>
      <w:tr w14:paraId="06DBE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50937C10">
            <w:pPr>
              <w:spacing w:line="420" w:lineRule="exact"/>
              <w:jc w:val="center"/>
              <w:rPr>
                <w:rFonts w:ascii="宋体" w:hAnsi="宋体"/>
                <w:b/>
                <w:bCs/>
              </w:rPr>
            </w:pPr>
            <w:r>
              <w:rPr>
                <w:rFonts w:hint="eastAsia" w:ascii="宋体" w:hAnsi="宋体"/>
                <w:b/>
                <w:bCs/>
              </w:rPr>
              <w:t>长春市</w:t>
            </w:r>
          </w:p>
        </w:tc>
        <w:tc>
          <w:tcPr>
            <w:tcW w:w="1313" w:type="dxa"/>
            <w:tcBorders>
              <w:tl2br w:val="nil"/>
              <w:tr2bl w:val="nil"/>
            </w:tcBorders>
            <w:vAlign w:val="center"/>
          </w:tcPr>
          <w:p w14:paraId="4156C4C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527.32</w:t>
            </w:r>
          </w:p>
        </w:tc>
        <w:tc>
          <w:tcPr>
            <w:tcW w:w="1159" w:type="dxa"/>
            <w:tcBorders>
              <w:tl2br w:val="nil"/>
              <w:tr2bl w:val="nil"/>
            </w:tcBorders>
            <w:vAlign w:val="center"/>
          </w:tcPr>
          <w:p w14:paraId="31B9CDD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9.05</w:t>
            </w:r>
          </w:p>
        </w:tc>
        <w:tc>
          <w:tcPr>
            <w:tcW w:w="1236" w:type="dxa"/>
            <w:tcBorders>
              <w:tl2br w:val="nil"/>
              <w:tr2bl w:val="nil"/>
            </w:tcBorders>
            <w:vAlign w:val="center"/>
          </w:tcPr>
          <w:p w14:paraId="790027B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8.67</w:t>
            </w:r>
          </w:p>
        </w:tc>
        <w:tc>
          <w:tcPr>
            <w:tcW w:w="1236" w:type="dxa"/>
            <w:tcBorders>
              <w:tl2br w:val="nil"/>
              <w:tr2bl w:val="nil"/>
            </w:tcBorders>
            <w:vAlign w:val="center"/>
          </w:tcPr>
          <w:p w14:paraId="52E2781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1.05</w:t>
            </w:r>
          </w:p>
        </w:tc>
        <w:tc>
          <w:tcPr>
            <w:tcW w:w="1238" w:type="dxa"/>
            <w:tcBorders>
              <w:tl2br w:val="nil"/>
              <w:tr2bl w:val="nil"/>
            </w:tcBorders>
            <w:vAlign w:val="center"/>
          </w:tcPr>
          <w:p w14:paraId="4FDEE65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1.05</w:t>
            </w:r>
          </w:p>
        </w:tc>
      </w:tr>
      <w:tr w14:paraId="5666B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9408051">
            <w:pPr>
              <w:spacing w:line="420" w:lineRule="exact"/>
              <w:jc w:val="right"/>
              <w:rPr>
                <w:rFonts w:ascii="宋体" w:hAnsi="宋体"/>
              </w:rPr>
            </w:pPr>
            <w:r>
              <w:rPr>
                <w:rFonts w:hint="eastAsia" w:ascii="宋体" w:hAnsi="宋体"/>
              </w:rPr>
              <w:t>南关区</w:t>
            </w:r>
          </w:p>
        </w:tc>
        <w:tc>
          <w:tcPr>
            <w:tcW w:w="1313" w:type="dxa"/>
            <w:tcBorders>
              <w:tl2br w:val="nil"/>
              <w:tr2bl w:val="nil"/>
            </w:tcBorders>
            <w:vAlign w:val="center"/>
          </w:tcPr>
          <w:p w14:paraId="313E77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59" w:type="dxa"/>
            <w:tcBorders>
              <w:tl2br w:val="nil"/>
              <w:tr2bl w:val="nil"/>
            </w:tcBorders>
            <w:vAlign w:val="center"/>
          </w:tcPr>
          <w:p w14:paraId="19B78A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183B5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076CD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125A20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0B68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713353C">
            <w:pPr>
              <w:spacing w:line="420" w:lineRule="exact"/>
              <w:jc w:val="right"/>
              <w:rPr>
                <w:rFonts w:ascii="宋体" w:hAnsi="宋体"/>
              </w:rPr>
            </w:pPr>
            <w:r>
              <w:rPr>
                <w:rFonts w:hint="eastAsia" w:ascii="宋体" w:hAnsi="宋体"/>
              </w:rPr>
              <w:t>宽城区</w:t>
            </w:r>
          </w:p>
        </w:tc>
        <w:tc>
          <w:tcPr>
            <w:tcW w:w="1313" w:type="dxa"/>
            <w:tcBorders>
              <w:tl2br w:val="nil"/>
              <w:tr2bl w:val="nil"/>
            </w:tcBorders>
            <w:vAlign w:val="center"/>
          </w:tcPr>
          <w:p w14:paraId="099BC8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5.59</w:t>
            </w:r>
          </w:p>
        </w:tc>
        <w:tc>
          <w:tcPr>
            <w:tcW w:w="1159" w:type="dxa"/>
            <w:tcBorders>
              <w:tl2br w:val="nil"/>
              <w:tr2bl w:val="nil"/>
            </w:tcBorders>
            <w:vAlign w:val="center"/>
          </w:tcPr>
          <w:p w14:paraId="7044A8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1236" w:type="dxa"/>
            <w:tcBorders>
              <w:tl2br w:val="nil"/>
              <w:tr2bl w:val="nil"/>
            </w:tcBorders>
            <w:vAlign w:val="center"/>
          </w:tcPr>
          <w:p w14:paraId="0E6D2C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36" w:type="dxa"/>
            <w:tcBorders>
              <w:tl2br w:val="nil"/>
              <w:tr2bl w:val="nil"/>
            </w:tcBorders>
            <w:vAlign w:val="center"/>
          </w:tcPr>
          <w:p w14:paraId="76DD63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3795B9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D5B7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5F2D3A28">
            <w:pPr>
              <w:spacing w:line="420" w:lineRule="exact"/>
              <w:jc w:val="right"/>
              <w:rPr>
                <w:rFonts w:ascii="宋体" w:hAnsi="宋体"/>
              </w:rPr>
            </w:pPr>
            <w:r>
              <w:rPr>
                <w:rFonts w:hint="eastAsia" w:ascii="宋体" w:hAnsi="宋体"/>
              </w:rPr>
              <w:t>朝阳区</w:t>
            </w:r>
          </w:p>
        </w:tc>
        <w:tc>
          <w:tcPr>
            <w:tcW w:w="1313" w:type="dxa"/>
            <w:tcBorders>
              <w:tl2br w:val="nil"/>
              <w:tr2bl w:val="nil"/>
            </w:tcBorders>
            <w:vAlign w:val="center"/>
          </w:tcPr>
          <w:p w14:paraId="05DFF9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8.12</w:t>
            </w:r>
          </w:p>
        </w:tc>
        <w:tc>
          <w:tcPr>
            <w:tcW w:w="1159" w:type="dxa"/>
            <w:tcBorders>
              <w:tl2br w:val="nil"/>
              <w:tr2bl w:val="nil"/>
            </w:tcBorders>
            <w:vAlign w:val="center"/>
          </w:tcPr>
          <w:p w14:paraId="0360C1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236" w:type="dxa"/>
            <w:tcBorders>
              <w:tl2br w:val="nil"/>
              <w:tr2bl w:val="nil"/>
            </w:tcBorders>
            <w:vAlign w:val="center"/>
          </w:tcPr>
          <w:p w14:paraId="56FF7D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0.22</w:t>
            </w:r>
          </w:p>
        </w:tc>
        <w:tc>
          <w:tcPr>
            <w:tcW w:w="1236" w:type="dxa"/>
            <w:tcBorders>
              <w:tl2br w:val="nil"/>
              <w:tr2bl w:val="nil"/>
            </w:tcBorders>
            <w:vAlign w:val="center"/>
          </w:tcPr>
          <w:p w14:paraId="657058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5513F8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43FF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095406A">
            <w:pPr>
              <w:spacing w:line="420" w:lineRule="exact"/>
              <w:jc w:val="right"/>
              <w:rPr>
                <w:rFonts w:ascii="宋体" w:hAnsi="宋体"/>
              </w:rPr>
            </w:pPr>
            <w:r>
              <w:rPr>
                <w:rFonts w:hint="eastAsia" w:ascii="宋体" w:hAnsi="宋体"/>
              </w:rPr>
              <w:t>二道区</w:t>
            </w:r>
          </w:p>
        </w:tc>
        <w:tc>
          <w:tcPr>
            <w:tcW w:w="1313" w:type="dxa"/>
            <w:tcBorders>
              <w:tl2br w:val="nil"/>
              <w:tr2bl w:val="nil"/>
            </w:tcBorders>
            <w:vAlign w:val="center"/>
          </w:tcPr>
          <w:p w14:paraId="0EC109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0.83</w:t>
            </w:r>
          </w:p>
        </w:tc>
        <w:tc>
          <w:tcPr>
            <w:tcW w:w="1159" w:type="dxa"/>
            <w:tcBorders>
              <w:tl2br w:val="nil"/>
              <w:tr2bl w:val="nil"/>
            </w:tcBorders>
            <w:vAlign w:val="center"/>
          </w:tcPr>
          <w:p w14:paraId="7F91F5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36" w:type="dxa"/>
            <w:tcBorders>
              <w:tl2br w:val="nil"/>
              <w:tr2bl w:val="nil"/>
            </w:tcBorders>
            <w:vAlign w:val="center"/>
          </w:tcPr>
          <w:p w14:paraId="19AC52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28A44B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4823D5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39B2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0C938D32">
            <w:pPr>
              <w:spacing w:line="420" w:lineRule="exact"/>
              <w:jc w:val="right"/>
              <w:rPr>
                <w:rFonts w:ascii="宋体" w:hAnsi="宋体"/>
              </w:rPr>
            </w:pPr>
            <w:r>
              <w:rPr>
                <w:rFonts w:hint="eastAsia" w:ascii="宋体" w:hAnsi="宋体"/>
              </w:rPr>
              <w:t>绿园区</w:t>
            </w:r>
          </w:p>
        </w:tc>
        <w:tc>
          <w:tcPr>
            <w:tcW w:w="1313" w:type="dxa"/>
            <w:tcBorders>
              <w:tl2br w:val="nil"/>
              <w:tr2bl w:val="nil"/>
            </w:tcBorders>
            <w:vAlign w:val="center"/>
          </w:tcPr>
          <w:p w14:paraId="758944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27.18</w:t>
            </w:r>
          </w:p>
        </w:tc>
        <w:tc>
          <w:tcPr>
            <w:tcW w:w="1159" w:type="dxa"/>
            <w:tcBorders>
              <w:tl2br w:val="nil"/>
              <w:tr2bl w:val="nil"/>
            </w:tcBorders>
            <w:vAlign w:val="center"/>
          </w:tcPr>
          <w:p w14:paraId="7CFC2F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0.52</w:t>
            </w:r>
          </w:p>
        </w:tc>
        <w:tc>
          <w:tcPr>
            <w:tcW w:w="1236" w:type="dxa"/>
            <w:tcBorders>
              <w:tl2br w:val="nil"/>
              <w:tr2bl w:val="nil"/>
            </w:tcBorders>
            <w:vAlign w:val="center"/>
          </w:tcPr>
          <w:p w14:paraId="7A23F4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0.49</w:t>
            </w:r>
          </w:p>
        </w:tc>
        <w:tc>
          <w:tcPr>
            <w:tcW w:w="1236" w:type="dxa"/>
            <w:tcBorders>
              <w:tl2br w:val="nil"/>
              <w:tr2bl w:val="nil"/>
            </w:tcBorders>
            <w:vAlign w:val="center"/>
          </w:tcPr>
          <w:p w14:paraId="535137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03F9E6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D8C7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23C024D">
            <w:pPr>
              <w:spacing w:line="420" w:lineRule="exact"/>
              <w:jc w:val="right"/>
              <w:rPr>
                <w:rFonts w:ascii="宋体" w:hAnsi="宋体"/>
              </w:rPr>
            </w:pPr>
            <w:r>
              <w:rPr>
                <w:rFonts w:hint="eastAsia" w:ascii="宋体" w:hAnsi="宋体"/>
              </w:rPr>
              <w:t>双阳区</w:t>
            </w:r>
          </w:p>
        </w:tc>
        <w:tc>
          <w:tcPr>
            <w:tcW w:w="1313" w:type="dxa"/>
            <w:tcBorders>
              <w:tl2br w:val="nil"/>
              <w:tr2bl w:val="nil"/>
            </w:tcBorders>
            <w:vAlign w:val="center"/>
          </w:tcPr>
          <w:p w14:paraId="7996B2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4.90</w:t>
            </w:r>
          </w:p>
        </w:tc>
        <w:tc>
          <w:tcPr>
            <w:tcW w:w="1159" w:type="dxa"/>
            <w:tcBorders>
              <w:tl2br w:val="nil"/>
              <w:tr2bl w:val="nil"/>
            </w:tcBorders>
            <w:vAlign w:val="center"/>
          </w:tcPr>
          <w:p w14:paraId="7E82A4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0.37</w:t>
            </w:r>
          </w:p>
        </w:tc>
        <w:tc>
          <w:tcPr>
            <w:tcW w:w="1236" w:type="dxa"/>
            <w:tcBorders>
              <w:tl2br w:val="nil"/>
              <w:tr2bl w:val="nil"/>
            </w:tcBorders>
            <w:vAlign w:val="center"/>
          </w:tcPr>
          <w:p w14:paraId="548A80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36" w:type="dxa"/>
            <w:tcBorders>
              <w:tl2br w:val="nil"/>
              <w:tr2bl w:val="nil"/>
            </w:tcBorders>
            <w:vAlign w:val="center"/>
          </w:tcPr>
          <w:p w14:paraId="4393FA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48883F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68EC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D571739">
            <w:pPr>
              <w:spacing w:line="420" w:lineRule="exact"/>
              <w:jc w:val="right"/>
              <w:rPr>
                <w:rFonts w:ascii="宋体" w:hAnsi="宋体"/>
              </w:rPr>
            </w:pPr>
            <w:r>
              <w:rPr>
                <w:rFonts w:hint="eastAsia" w:ascii="宋体" w:hAnsi="宋体"/>
              </w:rPr>
              <w:t>九台区</w:t>
            </w:r>
          </w:p>
        </w:tc>
        <w:tc>
          <w:tcPr>
            <w:tcW w:w="1313" w:type="dxa"/>
            <w:tcBorders>
              <w:tl2br w:val="nil"/>
              <w:tr2bl w:val="nil"/>
            </w:tcBorders>
            <w:vAlign w:val="center"/>
          </w:tcPr>
          <w:p w14:paraId="7C51D7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11.21</w:t>
            </w:r>
          </w:p>
        </w:tc>
        <w:tc>
          <w:tcPr>
            <w:tcW w:w="1159" w:type="dxa"/>
            <w:tcBorders>
              <w:tl2br w:val="nil"/>
              <w:tr2bl w:val="nil"/>
            </w:tcBorders>
            <w:vAlign w:val="center"/>
          </w:tcPr>
          <w:p w14:paraId="6FA2E5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0.22</w:t>
            </w:r>
          </w:p>
        </w:tc>
        <w:tc>
          <w:tcPr>
            <w:tcW w:w="1236" w:type="dxa"/>
            <w:tcBorders>
              <w:tl2br w:val="nil"/>
              <w:tr2bl w:val="nil"/>
            </w:tcBorders>
            <w:vAlign w:val="center"/>
          </w:tcPr>
          <w:p w14:paraId="489516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0.15</w:t>
            </w:r>
          </w:p>
        </w:tc>
        <w:tc>
          <w:tcPr>
            <w:tcW w:w="1236" w:type="dxa"/>
            <w:tcBorders>
              <w:tl2br w:val="nil"/>
              <w:tr2bl w:val="nil"/>
            </w:tcBorders>
            <w:vAlign w:val="center"/>
          </w:tcPr>
          <w:p w14:paraId="3B4CA0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323670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08D3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08634114">
            <w:pPr>
              <w:spacing w:line="420" w:lineRule="exact"/>
              <w:jc w:val="right"/>
              <w:rPr>
                <w:rFonts w:ascii="宋体" w:hAnsi="宋体"/>
              </w:rPr>
            </w:pPr>
            <w:r>
              <w:rPr>
                <w:rFonts w:hint="eastAsia" w:ascii="宋体" w:hAnsi="宋体"/>
              </w:rPr>
              <w:t>农安县</w:t>
            </w:r>
          </w:p>
        </w:tc>
        <w:tc>
          <w:tcPr>
            <w:tcW w:w="1313" w:type="dxa"/>
            <w:tcBorders>
              <w:tl2br w:val="nil"/>
              <w:tr2bl w:val="nil"/>
            </w:tcBorders>
            <w:vAlign w:val="center"/>
          </w:tcPr>
          <w:p w14:paraId="1D35C4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37.16</w:t>
            </w:r>
          </w:p>
        </w:tc>
        <w:tc>
          <w:tcPr>
            <w:tcW w:w="1159" w:type="dxa"/>
            <w:tcBorders>
              <w:tl2br w:val="nil"/>
              <w:tr2bl w:val="nil"/>
            </w:tcBorders>
            <w:vAlign w:val="center"/>
          </w:tcPr>
          <w:p w14:paraId="54D49E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1.04</w:t>
            </w:r>
          </w:p>
        </w:tc>
        <w:tc>
          <w:tcPr>
            <w:tcW w:w="1236" w:type="dxa"/>
            <w:tcBorders>
              <w:tl2br w:val="nil"/>
              <w:tr2bl w:val="nil"/>
            </w:tcBorders>
            <w:vAlign w:val="center"/>
          </w:tcPr>
          <w:p w14:paraId="2E2788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236" w:type="dxa"/>
            <w:tcBorders>
              <w:tl2br w:val="nil"/>
              <w:tr2bl w:val="nil"/>
            </w:tcBorders>
            <w:vAlign w:val="center"/>
          </w:tcPr>
          <w:p w14:paraId="565BB2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1.05</w:t>
            </w:r>
          </w:p>
        </w:tc>
        <w:tc>
          <w:tcPr>
            <w:tcW w:w="1238" w:type="dxa"/>
            <w:tcBorders>
              <w:tl2br w:val="nil"/>
              <w:tr2bl w:val="nil"/>
            </w:tcBorders>
            <w:vAlign w:val="center"/>
          </w:tcPr>
          <w:p w14:paraId="6F1F61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1.05</w:t>
            </w:r>
          </w:p>
        </w:tc>
      </w:tr>
      <w:tr w14:paraId="413B6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663F9E1">
            <w:pPr>
              <w:spacing w:line="420" w:lineRule="exact"/>
              <w:jc w:val="right"/>
              <w:rPr>
                <w:rFonts w:ascii="宋体" w:hAnsi="宋体"/>
              </w:rPr>
            </w:pPr>
            <w:r>
              <w:rPr>
                <w:rFonts w:hint="eastAsia" w:ascii="宋体" w:hAnsi="宋体"/>
              </w:rPr>
              <w:t>经济技术开发区</w:t>
            </w:r>
          </w:p>
        </w:tc>
        <w:tc>
          <w:tcPr>
            <w:tcW w:w="1313" w:type="dxa"/>
            <w:tcBorders>
              <w:tl2br w:val="nil"/>
              <w:tr2bl w:val="nil"/>
            </w:tcBorders>
            <w:vAlign w:val="center"/>
          </w:tcPr>
          <w:p w14:paraId="3FA609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24.09</w:t>
            </w:r>
          </w:p>
        </w:tc>
        <w:tc>
          <w:tcPr>
            <w:tcW w:w="1159" w:type="dxa"/>
            <w:tcBorders>
              <w:tl2br w:val="nil"/>
              <w:tr2bl w:val="nil"/>
            </w:tcBorders>
            <w:vAlign w:val="center"/>
          </w:tcPr>
          <w:p w14:paraId="1870FC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c>
          <w:tcPr>
            <w:tcW w:w="1236" w:type="dxa"/>
            <w:tcBorders>
              <w:tl2br w:val="nil"/>
              <w:tr2bl w:val="nil"/>
            </w:tcBorders>
            <w:vAlign w:val="center"/>
          </w:tcPr>
          <w:p w14:paraId="1A7D56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0.48</w:t>
            </w:r>
          </w:p>
        </w:tc>
        <w:tc>
          <w:tcPr>
            <w:tcW w:w="1236" w:type="dxa"/>
            <w:tcBorders>
              <w:tl2br w:val="nil"/>
              <w:tr2bl w:val="nil"/>
            </w:tcBorders>
            <w:vAlign w:val="center"/>
          </w:tcPr>
          <w:p w14:paraId="481172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2C31A5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3EA0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61D0B713">
            <w:pPr>
              <w:spacing w:line="420" w:lineRule="exact"/>
              <w:jc w:val="right"/>
              <w:rPr>
                <w:rFonts w:ascii="宋体" w:hAnsi="宋体"/>
              </w:rPr>
            </w:pPr>
            <w:r>
              <w:rPr>
                <w:rFonts w:hint="eastAsia" w:ascii="宋体" w:hAnsi="宋体"/>
              </w:rPr>
              <w:t>净月高新技术产业开发区</w:t>
            </w:r>
          </w:p>
        </w:tc>
        <w:tc>
          <w:tcPr>
            <w:tcW w:w="1313" w:type="dxa"/>
            <w:tcBorders>
              <w:tl2br w:val="nil"/>
              <w:tr2bl w:val="nil"/>
            </w:tcBorders>
            <w:vAlign w:val="center"/>
          </w:tcPr>
          <w:p w14:paraId="0C9111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1.50</w:t>
            </w:r>
          </w:p>
        </w:tc>
        <w:tc>
          <w:tcPr>
            <w:tcW w:w="1159" w:type="dxa"/>
            <w:tcBorders>
              <w:tl2br w:val="nil"/>
              <w:tr2bl w:val="nil"/>
            </w:tcBorders>
            <w:vAlign w:val="center"/>
          </w:tcPr>
          <w:p w14:paraId="5A1A92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36" w:type="dxa"/>
            <w:tcBorders>
              <w:tl2br w:val="nil"/>
              <w:tr2bl w:val="nil"/>
            </w:tcBorders>
            <w:vAlign w:val="center"/>
          </w:tcPr>
          <w:p w14:paraId="51DBF3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0AB0ED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02BFC0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C33C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0A0CDB3">
            <w:pPr>
              <w:spacing w:line="420" w:lineRule="exact"/>
              <w:jc w:val="right"/>
              <w:rPr>
                <w:rFonts w:ascii="宋体" w:hAnsi="宋体"/>
              </w:rPr>
            </w:pPr>
            <w:r>
              <w:rPr>
                <w:rFonts w:hint="eastAsia" w:ascii="宋体" w:hAnsi="宋体"/>
              </w:rPr>
              <w:t>高新技术产业开发区</w:t>
            </w:r>
          </w:p>
        </w:tc>
        <w:tc>
          <w:tcPr>
            <w:tcW w:w="1313" w:type="dxa"/>
            <w:tcBorders>
              <w:tl2br w:val="nil"/>
              <w:tr2bl w:val="nil"/>
            </w:tcBorders>
            <w:vAlign w:val="center"/>
          </w:tcPr>
          <w:p w14:paraId="194D49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63.41</w:t>
            </w:r>
          </w:p>
        </w:tc>
        <w:tc>
          <w:tcPr>
            <w:tcW w:w="1159" w:type="dxa"/>
            <w:tcBorders>
              <w:tl2br w:val="nil"/>
              <w:tr2bl w:val="nil"/>
            </w:tcBorders>
            <w:vAlign w:val="center"/>
          </w:tcPr>
          <w:p w14:paraId="0868C5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1.28</w:t>
            </w:r>
          </w:p>
        </w:tc>
        <w:tc>
          <w:tcPr>
            <w:tcW w:w="1236" w:type="dxa"/>
            <w:tcBorders>
              <w:tl2br w:val="nil"/>
              <w:tr2bl w:val="nil"/>
            </w:tcBorders>
            <w:vAlign w:val="center"/>
          </w:tcPr>
          <w:p w14:paraId="64930F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36" w:type="dxa"/>
            <w:tcBorders>
              <w:tl2br w:val="nil"/>
              <w:tr2bl w:val="nil"/>
            </w:tcBorders>
            <w:vAlign w:val="center"/>
          </w:tcPr>
          <w:p w14:paraId="205A3C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171C07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FB5C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1B77481">
            <w:pPr>
              <w:spacing w:line="420" w:lineRule="exact"/>
              <w:jc w:val="right"/>
              <w:rPr>
                <w:rFonts w:ascii="宋体" w:hAnsi="宋体"/>
              </w:rPr>
            </w:pPr>
            <w:r>
              <w:rPr>
                <w:rFonts w:hint="eastAsia" w:ascii="宋体" w:hAnsi="宋体"/>
              </w:rPr>
              <w:t>汽车经济技术开发区</w:t>
            </w:r>
          </w:p>
        </w:tc>
        <w:tc>
          <w:tcPr>
            <w:tcW w:w="1313" w:type="dxa"/>
            <w:tcBorders>
              <w:tl2br w:val="nil"/>
              <w:tr2bl w:val="nil"/>
            </w:tcBorders>
            <w:vAlign w:val="center"/>
          </w:tcPr>
          <w:p w14:paraId="660D82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63.69</w:t>
            </w:r>
          </w:p>
        </w:tc>
        <w:tc>
          <w:tcPr>
            <w:tcW w:w="1159" w:type="dxa"/>
            <w:tcBorders>
              <w:tl2br w:val="nil"/>
              <w:tr2bl w:val="nil"/>
            </w:tcBorders>
            <w:vAlign w:val="center"/>
          </w:tcPr>
          <w:p w14:paraId="15DD7E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1.86</w:t>
            </w:r>
          </w:p>
        </w:tc>
        <w:tc>
          <w:tcPr>
            <w:tcW w:w="1236" w:type="dxa"/>
            <w:tcBorders>
              <w:tl2br w:val="nil"/>
              <w:tr2bl w:val="nil"/>
            </w:tcBorders>
            <w:vAlign w:val="center"/>
          </w:tcPr>
          <w:p w14:paraId="0C36A5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6.93</w:t>
            </w:r>
          </w:p>
        </w:tc>
        <w:tc>
          <w:tcPr>
            <w:tcW w:w="1236" w:type="dxa"/>
            <w:tcBorders>
              <w:tl2br w:val="nil"/>
              <w:tr2bl w:val="nil"/>
            </w:tcBorders>
            <w:vAlign w:val="center"/>
          </w:tcPr>
          <w:p w14:paraId="43D1D4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2AFDD8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496A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0BCE1B1">
            <w:pPr>
              <w:spacing w:line="420" w:lineRule="exact"/>
              <w:jc w:val="right"/>
              <w:rPr>
                <w:rFonts w:ascii="宋体" w:hAnsi="宋体"/>
              </w:rPr>
            </w:pPr>
            <w:r>
              <w:rPr>
                <w:rFonts w:hint="eastAsia" w:ascii="宋体" w:hAnsi="宋体"/>
              </w:rPr>
              <w:t>莲花山生态旅游度假区</w:t>
            </w:r>
          </w:p>
        </w:tc>
        <w:tc>
          <w:tcPr>
            <w:tcW w:w="1313" w:type="dxa"/>
            <w:tcBorders>
              <w:tl2br w:val="nil"/>
              <w:tr2bl w:val="nil"/>
            </w:tcBorders>
            <w:vAlign w:val="center"/>
          </w:tcPr>
          <w:p w14:paraId="1B7FC3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59" w:type="dxa"/>
            <w:tcBorders>
              <w:tl2br w:val="nil"/>
              <w:tr2bl w:val="nil"/>
            </w:tcBorders>
            <w:vAlign w:val="center"/>
          </w:tcPr>
          <w:p w14:paraId="0C5C02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5A3423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4FB8A0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44C830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88FA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A5F24D2">
            <w:pPr>
              <w:spacing w:line="420" w:lineRule="exact"/>
              <w:jc w:val="right"/>
              <w:rPr>
                <w:rFonts w:ascii="宋体" w:hAnsi="宋体"/>
              </w:rPr>
            </w:pPr>
            <w:r>
              <w:rPr>
                <w:rFonts w:hint="eastAsia" w:ascii="宋体" w:hAnsi="宋体"/>
              </w:rPr>
              <w:t>中韩（长春）国际合作示范区</w:t>
            </w:r>
          </w:p>
        </w:tc>
        <w:tc>
          <w:tcPr>
            <w:tcW w:w="1313" w:type="dxa"/>
            <w:tcBorders>
              <w:tl2br w:val="nil"/>
              <w:tr2bl w:val="nil"/>
            </w:tcBorders>
            <w:vAlign w:val="center"/>
          </w:tcPr>
          <w:p w14:paraId="58A13E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0.61</w:t>
            </w:r>
          </w:p>
        </w:tc>
        <w:tc>
          <w:tcPr>
            <w:tcW w:w="1159" w:type="dxa"/>
            <w:tcBorders>
              <w:tl2br w:val="nil"/>
              <w:tr2bl w:val="nil"/>
            </w:tcBorders>
            <w:vAlign w:val="center"/>
          </w:tcPr>
          <w:p w14:paraId="77B512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1B44A1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445CF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5B0DE0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CE0B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091CB071">
            <w:pPr>
              <w:spacing w:line="420" w:lineRule="exact"/>
              <w:jc w:val="right"/>
              <w:rPr>
                <w:rFonts w:ascii="宋体" w:hAnsi="宋体"/>
              </w:rPr>
            </w:pPr>
            <w:r>
              <w:rPr>
                <w:rFonts w:hint="eastAsia" w:ascii="宋体" w:hAnsi="宋体"/>
              </w:rPr>
              <w:t>榆树市</w:t>
            </w:r>
          </w:p>
        </w:tc>
        <w:tc>
          <w:tcPr>
            <w:tcW w:w="1313" w:type="dxa"/>
            <w:tcBorders>
              <w:tl2br w:val="nil"/>
              <w:tr2bl w:val="nil"/>
            </w:tcBorders>
            <w:vAlign w:val="center"/>
          </w:tcPr>
          <w:p w14:paraId="5FE049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107.09</w:t>
            </w:r>
          </w:p>
        </w:tc>
        <w:tc>
          <w:tcPr>
            <w:tcW w:w="1159" w:type="dxa"/>
            <w:tcBorders>
              <w:tl2br w:val="nil"/>
              <w:tr2bl w:val="nil"/>
            </w:tcBorders>
            <w:vAlign w:val="center"/>
          </w:tcPr>
          <w:p w14:paraId="35B45D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1.46</w:t>
            </w:r>
          </w:p>
        </w:tc>
        <w:tc>
          <w:tcPr>
            <w:tcW w:w="1236" w:type="dxa"/>
            <w:tcBorders>
              <w:tl2br w:val="nil"/>
              <w:tr2bl w:val="nil"/>
            </w:tcBorders>
            <w:vAlign w:val="center"/>
          </w:tcPr>
          <w:p w14:paraId="198770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36" w:type="dxa"/>
            <w:tcBorders>
              <w:tl2br w:val="nil"/>
              <w:tr2bl w:val="nil"/>
            </w:tcBorders>
            <w:vAlign w:val="center"/>
          </w:tcPr>
          <w:p w14:paraId="142C61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65EBB2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F900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25699EB">
            <w:pPr>
              <w:spacing w:line="420" w:lineRule="exact"/>
              <w:jc w:val="right"/>
              <w:rPr>
                <w:rFonts w:ascii="宋体" w:hAnsi="宋体"/>
              </w:rPr>
            </w:pPr>
            <w:r>
              <w:rPr>
                <w:rFonts w:hint="eastAsia" w:ascii="宋体" w:hAnsi="宋体"/>
              </w:rPr>
              <w:t>德惠市</w:t>
            </w:r>
          </w:p>
        </w:tc>
        <w:tc>
          <w:tcPr>
            <w:tcW w:w="1313" w:type="dxa"/>
            <w:tcBorders>
              <w:tl2br w:val="nil"/>
              <w:tr2bl w:val="nil"/>
            </w:tcBorders>
            <w:vAlign w:val="center"/>
          </w:tcPr>
          <w:p w14:paraId="72A1BD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110.74</w:t>
            </w:r>
          </w:p>
        </w:tc>
        <w:tc>
          <w:tcPr>
            <w:tcW w:w="1159" w:type="dxa"/>
            <w:tcBorders>
              <w:tl2br w:val="nil"/>
              <w:tr2bl w:val="nil"/>
            </w:tcBorders>
            <w:vAlign w:val="center"/>
          </w:tcPr>
          <w:p w14:paraId="0D241D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0.99</w:t>
            </w:r>
          </w:p>
        </w:tc>
        <w:tc>
          <w:tcPr>
            <w:tcW w:w="1236" w:type="dxa"/>
            <w:tcBorders>
              <w:tl2br w:val="nil"/>
              <w:tr2bl w:val="nil"/>
            </w:tcBorders>
            <w:vAlign w:val="center"/>
          </w:tcPr>
          <w:p w14:paraId="172F2C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3F3B08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624860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2E1C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65D67A8">
            <w:pPr>
              <w:spacing w:line="420" w:lineRule="exact"/>
              <w:jc w:val="right"/>
              <w:rPr>
                <w:rFonts w:ascii="宋体" w:hAnsi="宋体"/>
              </w:rPr>
            </w:pPr>
            <w:r>
              <w:rPr>
                <w:rFonts w:hint="eastAsia" w:ascii="宋体" w:hAnsi="宋体"/>
              </w:rPr>
              <w:t>公主岭市</w:t>
            </w:r>
          </w:p>
        </w:tc>
        <w:tc>
          <w:tcPr>
            <w:tcW w:w="1313" w:type="dxa"/>
            <w:tcBorders>
              <w:tl2br w:val="nil"/>
              <w:tr2bl w:val="nil"/>
            </w:tcBorders>
            <w:vAlign w:val="center"/>
          </w:tcPr>
          <w:p w14:paraId="6FBA55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61.21</w:t>
            </w:r>
          </w:p>
        </w:tc>
        <w:tc>
          <w:tcPr>
            <w:tcW w:w="1159" w:type="dxa"/>
            <w:tcBorders>
              <w:tl2br w:val="nil"/>
              <w:tr2bl w:val="nil"/>
            </w:tcBorders>
            <w:vAlign w:val="center"/>
          </w:tcPr>
          <w:p w14:paraId="11E418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0.71</w:t>
            </w:r>
          </w:p>
        </w:tc>
        <w:tc>
          <w:tcPr>
            <w:tcW w:w="1236" w:type="dxa"/>
            <w:tcBorders>
              <w:tl2br w:val="nil"/>
              <w:tr2bl w:val="nil"/>
            </w:tcBorders>
            <w:vAlign w:val="center"/>
          </w:tcPr>
          <w:p w14:paraId="331093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236" w:type="dxa"/>
            <w:tcBorders>
              <w:tl2br w:val="nil"/>
              <w:tr2bl w:val="nil"/>
            </w:tcBorders>
            <w:vAlign w:val="center"/>
          </w:tcPr>
          <w:p w14:paraId="62C32A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57BA4D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2B53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F77CCB6">
            <w:pPr>
              <w:spacing w:line="420" w:lineRule="exact"/>
              <w:jc w:val="center"/>
              <w:rPr>
                <w:rFonts w:ascii="宋体" w:hAnsi="宋体"/>
                <w:b/>
                <w:bCs/>
              </w:rPr>
            </w:pPr>
            <w:r>
              <w:rPr>
                <w:rFonts w:hint="eastAsia" w:ascii="宋体" w:hAnsi="宋体"/>
                <w:b/>
                <w:bCs/>
              </w:rPr>
              <w:t>吉林市</w:t>
            </w:r>
          </w:p>
        </w:tc>
        <w:tc>
          <w:tcPr>
            <w:tcW w:w="1313" w:type="dxa"/>
            <w:tcBorders>
              <w:tl2br w:val="nil"/>
              <w:tr2bl w:val="nil"/>
            </w:tcBorders>
            <w:vAlign w:val="center"/>
          </w:tcPr>
          <w:p w14:paraId="770EEDF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2 602.61</w:t>
            </w:r>
          </w:p>
        </w:tc>
        <w:tc>
          <w:tcPr>
            <w:tcW w:w="1159" w:type="dxa"/>
            <w:tcBorders>
              <w:tl2br w:val="nil"/>
              <w:tr2bl w:val="nil"/>
            </w:tcBorders>
            <w:vAlign w:val="center"/>
          </w:tcPr>
          <w:p w14:paraId="0A03D73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94.23</w:t>
            </w:r>
          </w:p>
        </w:tc>
        <w:tc>
          <w:tcPr>
            <w:tcW w:w="1236" w:type="dxa"/>
            <w:tcBorders>
              <w:tl2br w:val="nil"/>
              <w:tr2bl w:val="nil"/>
            </w:tcBorders>
            <w:vAlign w:val="center"/>
          </w:tcPr>
          <w:p w14:paraId="2A035F4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15.01</w:t>
            </w:r>
          </w:p>
        </w:tc>
        <w:tc>
          <w:tcPr>
            <w:tcW w:w="1236" w:type="dxa"/>
            <w:tcBorders>
              <w:tl2br w:val="nil"/>
              <w:tr2bl w:val="nil"/>
            </w:tcBorders>
            <w:vAlign w:val="center"/>
          </w:tcPr>
          <w:p w14:paraId="3793AC2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347.96</w:t>
            </w:r>
          </w:p>
        </w:tc>
        <w:tc>
          <w:tcPr>
            <w:tcW w:w="1238" w:type="dxa"/>
            <w:tcBorders>
              <w:tl2br w:val="nil"/>
              <w:tr2bl w:val="nil"/>
            </w:tcBorders>
            <w:vAlign w:val="center"/>
          </w:tcPr>
          <w:p w14:paraId="73F131C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230.83</w:t>
            </w:r>
          </w:p>
        </w:tc>
      </w:tr>
      <w:tr w14:paraId="72961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524900B">
            <w:pPr>
              <w:spacing w:line="420" w:lineRule="exact"/>
              <w:jc w:val="right"/>
              <w:rPr>
                <w:rFonts w:ascii="宋体" w:hAnsi="宋体"/>
              </w:rPr>
            </w:pPr>
            <w:r>
              <w:rPr>
                <w:rFonts w:hint="eastAsia" w:ascii="宋体" w:hAnsi="宋体"/>
              </w:rPr>
              <w:t>昌邑区</w:t>
            </w:r>
          </w:p>
        </w:tc>
        <w:tc>
          <w:tcPr>
            <w:tcW w:w="1313" w:type="dxa"/>
            <w:tcBorders>
              <w:tl2br w:val="nil"/>
              <w:tr2bl w:val="nil"/>
            </w:tcBorders>
            <w:vAlign w:val="center"/>
          </w:tcPr>
          <w:p w14:paraId="0A4461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84.77</w:t>
            </w:r>
          </w:p>
        </w:tc>
        <w:tc>
          <w:tcPr>
            <w:tcW w:w="1159" w:type="dxa"/>
            <w:tcBorders>
              <w:tl2br w:val="nil"/>
              <w:tr2bl w:val="nil"/>
            </w:tcBorders>
            <w:vAlign w:val="center"/>
          </w:tcPr>
          <w:p w14:paraId="39F2CD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1.22</w:t>
            </w:r>
          </w:p>
        </w:tc>
        <w:tc>
          <w:tcPr>
            <w:tcW w:w="1236" w:type="dxa"/>
            <w:tcBorders>
              <w:tl2br w:val="nil"/>
              <w:tr2bl w:val="nil"/>
            </w:tcBorders>
            <w:vAlign w:val="center"/>
          </w:tcPr>
          <w:p w14:paraId="5E2D6A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2.50</w:t>
            </w:r>
          </w:p>
        </w:tc>
        <w:tc>
          <w:tcPr>
            <w:tcW w:w="1236" w:type="dxa"/>
            <w:tcBorders>
              <w:tl2br w:val="nil"/>
              <w:tr2bl w:val="nil"/>
            </w:tcBorders>
            <w:vAlign w:val="center"/>
          </w:tcPr>
          <w:p w14:paraId="54FD59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3.66</w:t>
            </w:r>
          </w:p>
        </w:tc>
        <w:tc>
          <w:tcPr>
            <w:tcW w:w="1238" w:type="dxa"/>
            <w:tcBorders>
              <w:tl2br w:val="nil"/>
              <w:tr2bl w:val="nil"/>
            </w:tcBorders>
            <w:vAlign w:val="center"/>
          </w:tcPr>
          <w:p w14:paraId="297C29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17.41</w:t>
            </w:r>
          </w:p>
        </w:tc>
      </w:tr>
      <w:tr w14:paraId="7671E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D472CF3">
            <w:pPr>
              <w:spacing w:line="420" w:lineRule="exact"/>
              <w:jc w:val="right"/>
              <w:rPr>
                <w:rFonts w:ascii="宋体" w:hAnsi="宋体"/>
              </w:rPr>
            </w:pPr>
            <w:r>
              <w:rPr>
                <w:rFonts w:hint="eastAsia" w:ascii="宋体" w:hAnsi="宋体"/>
              </w:rPr>
              <w:t>龙潭区</w:t>
            </w:r>
          </w:p>
        </w:tc>
        <w:tc>
          <w:tcPr>
            <w:tcW w:w="1313" w:type="dxa"/>
            <w:tcBorders>
              <w:tl2br w:val="nil"/>
              <w:tr2bl w:val="nil"/>
            </w:tcBorders>
            <w:vAlign w:val="center"/>
          </w:tcPr>
          <w:p w14:paraId="79D97E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1 092.80</w:t>
            </w:r>
          </w:p>
        </w:tc>
        <w:tc>
          <w:tcPr>
            <w:tcW w:w="1159" w:type="dxa"/>
            <w:tcBorders>
              <w:tl2br w:val="nil"/>
              <w:tr2bl w:val="nil"/>
            </w:tcBorders>
            <w:vAlign w:val="center"/>
          </w:tcPr>
          <w:p w14:paraId="7AD9E5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25.11</w:t>
            </w:r>
          </w:p>
        </w:tc>
        <w:tc>
          <w:tcPr>
            <w:tcW w:w="1236" w:type="dxa"/>
            <w:tcBorders>
              <w:tl2br w:val="nil"/>
              <w:tr2bl w:val="nil"/>
            </w:tcBorders>
            <w:vAlign w:val="center"/>
          </w:tcPr>
          <w:p w14:paraId="7F99F6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9.86</w:t>
            </w:r>
          </w:p>
        </w:tc>
        <w:tc>
          <w:tcPr>
            <w:tcW w:w="1236" w:type="dxa"/>
            <w:tcBorders>
              <w:tl2br w:val="nil"/>
              <w:tr2bl w:val="nil"/>
            </w:tcBorders>
            <w:vAlign w:val="center"/>
          </w:tcPr>
          <w:p w14:paraId="117B06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344.30</w:t>
            </w:r>
          </w:p>
        </w:tc>
        <w:tc>
          <w:tcPr>
            <w:tcW w:w="1238" w:type="dxa"/>
            <w:tcBorders>
              <w:tl2br w:val="nil"/>
              <w:tr2bl w:val="nil"/>
            </w:tcBorders>
            <w:vAlign w:val="center"/>
          </w:tcPr>
          <w:p w14:paraId="53287A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207.75</w:t>
            </w:r>
          </w:p>
        </w:tc>
      </w:tr>
      <w:tr w14:paraId="476C6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7B85BBDC">
            <w:pPr>
              <w:spacing w:line="420" w:lineRule="exact"/>
              <w:jc w:val="right"/>
              <w:rPr>
                <w:rFonts w:ascii="宋体" w:hAnsi="宋体"/>
              </w:rPr>
            </w:pPr>
            <w:r>
              <w:rPr>
                <w:rFonts w:hint="eastAsia" w:ascii="宋体" w:hAnsi="宋体"/>
              </w:rPr>
              <w:t>船营区</w:t>
            </w:r>
          </w:p>
        </w:tc>
        <w:tc>
          <w:tcPr>
            <w:tcW w:w="1313" w:type="dxa"/>
            <w:tcBorders>
              <w:tl2br w:val="nil"/>
              <w:tr2bl w:val="nil"/>
            </w:tcBorders>
            <w:vAlign w:val="center"/>
          </w:tcPr>
          <w:p w14:paraId="63C4A7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19.13</w:t>
            </w:r>
          </w:p>
        </w:tc>
        <w:tc>
          <w:tcPr>
            <w:tcW w:w="1159" w:type="dxa"/>
            <w:tcBorders>
              <w:tl2br w:val="nil"/>
              <w:tr2bl w:val="nil"/>
            </w:tcBorders>
            <w:vAlign w:val="center"/>
          </w:tcPr>
          <w:p w14:paraId="4F531C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0.38</w:t>
            </w:r>
          </w:p>
        </w:tc>
        <w:tc>
          <w:tcPr>
            <w:tcW w:w="1236" w:type="dxa"/>
            <w:tcBorders>
              <w:tl2br w:val="nil"/>
              <w:tr2bl w:val="nil"/>
            </w:tcBorders>
            <w:vAlign w:val="center"/>
          </w:tcPr>
          <w:p w14:paraId="58011C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0D6EF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347D09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23C3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16ACE38">
            <w:pPr>
              <w:spacing w:line="420" w:lineRule="exact"/>
              <w:jc w:val="right"/>
              <w:rPr>
                <w:rFonts w:ascii="宋体" w:hAnsi="宋体"/>
              </w:rPr>
            </w:pPr>
            <w:r>
              <w:rPr>
                <w:rFonts w:hint="eastAsia" w:ascii="宋体" w:hAnsi="宋体"/>
              </w:rPr>
              <w:t>丰满区</w:t>
            </w:r>
          </w:p>
        </w:tc>
        <w:tc>
          <w:tcPr>
            <w:tcW w:w="1313" w:type="dxa"/>
            <w:tcBorders>
              <w:tl2br w:val="nil"/>
              <w:tr2bl w:val="nil"/>
            </w:tcBorders>
            <w:vAlign w:val="center"/>
          </w:tcPr>
          <w:p w14:paraId="0D42CB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14.00</w:t>
            </w:r>
          </w:p>
        </w:tc>
        <w:tc>
          <w:tcPr>
            <w:tcW w:w="1159" w:type="dxa"/>
            <w:tcBorders>
              <w:tl2br w:val="nil"/>
              <w:tr2bl w:val="nil"/>
            </w:tcBorders>
            <w:vAlign w:val="center"/>
          </w:tcPr>
          <w:p w14:paraId="6450F5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0.26</w:t>
            </w:r>
          </w:p>
        </w:tc>
        <w:tc>
          <w:tcPr>
            <w:tcW w:w="1236" w:type="dxa"/>
            <w:tcBorders>
              <w:tl2br w:val="nil"/>
              <w:tr2bl w:val="nil"/>
            </w:tcBorders>
            <w:vAlign w:val="center"/>
          </w:tcPr>
          <w:p w14:paraId="09DA9E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4C61A2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353B62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A4AE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36E7938">
            <w:pPr>
              <w:spacing w:line="420" w:lineRule="exact"/>
              <w:jc w:val="right"/>
              <w:rPr>
                <w:rFonts w:ascii="宋体" w:hAnsi="宋体"/>
              </w:rPr>
            </w:pPr>
            <w:r>
              <w:rPr>
                <w:rFonts w:hint="eastAsia" w:ascii="宋体" w:hAnsi="宋体"/>
              </w:rPr>
              <w:t>永吉县</w:t>
            </w:r>
          </w:p>
        </w:tc>
        <w:tc>
          <w:tcPr>
            <w:tcW w:w="1313" w:type="dxa"/>
            <w:tcBorders>
              <w:tl2br w:val="nil"/>
              <w:tr2bl w:val="nil"/>
            </w:tcBorders>
            <w:vAlign w:val="center"/>
          </w:tcPr>
          <w:p w14:paraId="5E4DB9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2.72</w:t>
            </w:r>
          </w:p>
        </w:tc>
        <w:tc>
          <w:tcPr>
            <w:tcW w:w="1159" w:type="dxa"/>
            <w:tcBorders>
              <w:tl2br w:val="nil"/>
              <w:tr2bl w:val="nil"/>
            </w:tcBorders>
            <w:vAlign w:val="center"/>
          </w:tcPr>
          <w:p w14:paraId="24E6B1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236" w:type="dxa"/>
            <w:tcBorders>
              <w:tl2br w:val="nil"/>
              <w:tr2bl w:val="nil"/>
            </w:tcBorders>
            <w:vAlign w:val="center"/>
          </w:tcPr>
          <w:p w14:paraId="36CC2B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6F77C7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1A44C9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AEB4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BCC0950">
            <w:pPr>
              <w:spacing w:line="420" w:lineRule="exact"/>
              <w:jc w:val="right"/>
              <w:rPr>
                <w:rFonts w:ascii="宋体" w:hAnsi="宋体"/>
              </w:rPr>
            </w:pPr>
            <w:r>
              <w:rPr>
                <w:rFonts w:hint="eastAsia" w:ascii="宋体" w:hAnsi="宋体"/>
              </w:rPr>
              <w:t>吉林经济开发区</w:t>
            </w:r>
          </w:p>
        </w:tc>
        <w:tc>
          <w:tcPr>
            <w:tcW w:w="1313" w:type="dxa"/>
            <w:tcBorders>
              <w:tl2br w:val="nil"/>
              <w:tr2bl w:val="nil"/>
            </w:tcBorders>
            <w:vAlign w:val="center"/>
          </w:tcPr>
          <w:p w14:paraId="075774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1 269.08</w:t>
            </w:r>
          </w:p>
        </w:tc>
        <w:tc>
          <w:tcPr>
            <w:tcW w:w="1159" w:type="dxa"/>
            <w:tcBorders>
              <w:tl2br w:val="nil"/>
              <w:tr2bl w:val="nil"/>
            </w:tcBorders>
            <w:vAlign w:val="center"/>
          </w:tcPr>
          <w:p w14:paraId="2F893F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63.85</w:t>
            </w:r>
          </w:p>
        </w:tc>
        <w:tc>
          <w:tcPr>
            <w:tcW w:w="1236" w:type="dxa"/>
            <w:tcBorders>
              <w:tl2br w:val="nil"/>
              <w:tr2bl w:val="nil"/>
            </w:tcBorders>
            <w:vAlign w:val="center"/>
          </w:tcPr>
          <w:p w14:paraId="428F2D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36" w:type="dxa"/>
            <w:tcBorders>
              <w:tl2br w:val="nil"/>
              <w:tr2bl w:val="nil"/>
            </w:tcBorders>
            <w:vAlign w:val="center"/>
          </w:tcPr>
          <w:p w14:paraId="04A6D3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69A82F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B866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6FF1D2C">
            <w:pPr>
              <w:spacing w:line="420" w:lineRule="exact"/>
              <w:jc w:val="right"/>
              <w:rPr>
                <w:rFonts w:ascii="宋体" w:hAnsi="宋体"/>
              </w:rPr>
            </w:pPr>
            <w:r>
              <w:rPr>
                <w:rFonts w:hint="eastAsia" w:ascii="宋体" w:hAnsi="宋体"/>
              </w:rPr>
              <w:t>吉林高新技术产业开发区</w:t>
            </w:r>
          </w:p>
        </w:tc>
        <w:tc>
          <w:tcPr>
            <w:tcW w:w="1313" w:type="dxa"/>
            <w:tcBorders>
              <w:tl2br w:val="nil"/>
              <w:tr2bl w:val="nil"/>
            </w:tcBorders>
            <w:vAlign w:val="center"/>
          </w:tcPr>
          <w:p w14:paraId="449E00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88.67</w:t>
            </w:r>
          </w:p>
        </w:tc>
        <w:tc>
          <w:tcPr>
            <w:tcW w:w="1159" w:type="dxa"/>
            <w:tcBorders>
              <w:tl2br w:val="nil"/>
              <w:tr2bl w:val="nil"/>
            </w:tcBorders>
            <w:vAlign w:val="center"/>
          </w:tcPr>
          <w:p w14:paraId="467445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1.85</w:t>
            </w:r>
          </w:p>
        </w:tc>
        <w:tc>
          <w:tcPr>
            <w:tcW w:w="1236" w:type="dxa"/>
            <w:tcBorders>
              <w:tl2br w:val="nil"/>
              <w:tr2bl w:val="nil"/>
            </w:tcBorders>
            <w:vAlign w:val="center"/>
          </w:tcPr>
          <w:p w14:paraId="4D2437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2.58</w:t>
            </w:r>
          </w:p>
        </w:tc>
        <w:tc>
          <w:tcPr>
            <w:tcW w:w="1236" w:type="dxa"/>
            <w:tcBorders>
              <w:tl2br w:val="nil"/>
              <w:tr2bl w:val="nil"/>
            </w:tcBorders>
            <w:vAlign w:val="center"/>
          </w:tcPr>
          <w:p w14:paraId="4C97E3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1A63C6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5.67</w:t>
            </w:r>
          </w:p>
        </w:tc>
      </w:tr>
      <w:tr w14:paraId="1A8B7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7B62B3E">
            <w:pPr>
              <w:spacing w:line="420" w:lineRule="exact"/>
              <w:jc w:val="right"/>
              <w:rPr>
                <w:rFonts w:ascii="宋体" w:hAnsi="宋体"/>
              </w:rPr>
            </w:pPr>
            <w:r>
              <w:rPr>
                <w:rFonts w:hint="eastAsia" w:ascii="宋体" w:hAnsi="宋体"/>
              </w:rPr>
              <w:t>吉林中国新加坡食品区</w:t>
            </w:r>
          </w:p>
        </w:tc>
        <w:tc>
          <w:tcPr>
            <w:tcW w:w="1313" w:type="dxa"/>
            <w:tcBorders>
              <w:tl2br w:val="nil"/>
              <w:tr2bl w:val="nil"/>
            </w:tcBorders>
            <w:vAlign w:val="center"/>
          </w:tcPr>
          <w:p w14:paraId="2926F4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1.06</w:t>
            </w:r>
          </w:p>
        </w:tc>
        <w:tc>
          <w:tcPr>
            <w:tcW w:w="1159" w:type="dxa"/>
            <w:tcBorders>
              <w:tl2br w:val="nil"/>
              <w:tr2bl w:val="nil"/>
            </w:tcBorders>
            <w:vAlign w:val="center"/>
          </w:tcPr>
          <w:p w14:paraId="36E0D3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236" w:type="dxa"/>
            <w:tcBorders>
              <w:tl2br w:val="nil"/>
              <w:tr2bl w:val="nil"/>
            </w:tcBorders>
            <w:vAlign w:val="center"/>
          </w:tcPr>
          <w:p w14:paraId="0AFE73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3E080D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20D4B1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32CD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EE7EFCF">
            <w:pPr>
              <w:spacing w:line="420" w:lineRule="exact"/>
              <w:jc w:val="right"/>
              <w:rPr>
                <w:rFonts w:ascii="宋体" w:hAnsi="宋体"/>
              </w:rPr>
            </w:pPr>
            <w:r>
              <w:rPr>
                <w:rFonts w:hint="eastAsia" w:ascii="宋体" w:hAnsi="宋体"/>
              </w:rPr>
              <w:t>蛟河市</w:t>
            </w:r>
          </w:p>
        </w:tc>
        <w:tc>
          <w:tcPr>
            <w:tcW w:w="1313" w:type="dxa"/>
            <w:tcBorders>
              <w:tl2br w:val="nil"/>
              <w:tr2bl w:val="nil"/>
            </w:tcBorders>
            <w:vAlign w:val="center"/>
          </w:tcPr>
          <w:p w14:paraId="1BD300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6.37</w:t>
            </w:r>
          </w:p>
        </w:tc>
        <w:tc>
          <w:tcPr>
            <w:tcW w:w="1159" w:type="dxa"/>
            <w:tcBorders>
              <w:tl2br w:val="nil"/>
              <w:tr2bl w:val="nil"/>
            </w:tcBorders>
            <w:vAlign w:val="center"/>
          </w:tcPr>
          <w:p w14:paraId="278E38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0.49</w:t>
            </w:r>
          </w:p>
        </w:tc>
        <w:tc>
          <w:tcPr>
            <w:tcW w:w="1236" w:type="dxa"/>
            <w:tcBorders>
              <w:tl2br w:val="nil"/>
              <w:tr2bl w:val="nil"/>
            </w:tcBorders>
            <w:vAlign w:val="center"/>
          </w:tcPr>
          <w:p w14:paraId="427D6A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539B7B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36161F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5DB2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3379110">
            <w:pPr>
              <w:spacing w:line="420" w:lineRule="exact"/>
              <w:jc w:val="right"/>
              <w:rPr>
                <w:rFonts w:ascii="宋体" w:hAnsi="宋体"/>
              </w:rPr>
            </w:pPr>
            <w:r>
              <w:rPr>
                <w:rFonts w:hint="eastAsia" w:ascii="宋体" w:hAnsi="宋体"/>
              </w:rPr>
              <w:t>桦甸市</w:t>
            </w:r>
          </w:p>
        </w:tc>
        <w:tc>
          <w:tcPr>
            <w:tcW w:w="1313" w:type="dxa"/>
            <w:tcBorders>
              <w:tl2br w:val="nil"/>
              <w:tr2bl w:val="nil"/>
            </w:tcBorders>
            <w:vAlign w:val="center"/>
          </w:tcPr>
          <w:p w14:paraId="3EBD52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3.13</w:t>
            </w:r>
          </w:p>
        </w:tc>
        <w:tc>
          <w:tcPr>
            <w:tcW w:w="1159" w:type="dxa"/>
            <w:tcBorders>
              <w:tl2br w:val="nil"/>
              <w:tr2bl w:val="nil"/>
            </w:tcBorders>
            <w:vAlign w:val="center"/>
          </w:tcPr>
          <w:p w14:paraId="13A865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1236" w:type="dxa"/>
            <w:tcBorders>
              <w:tl2br w:val="nil"/>
              <w:tr2bl w:val="nil"/>
            </w:tcBorders>
            <w:vAlign w:val="center"/>
          </w:tcPr>
          <w:p w14:paraId="53415E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645861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797062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C705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895A09B">
            <w:pPr>
              <w:spacing w:line="420" w:lineRule="exact"/>
              <w:jc w:val="right"/>
              <w:rPr>
                <w:rFonts w:ascii="宋体" w:hAnsi="宋体"/>
              </w:rPr>
            </w:pPr>
            <w:r>
              <w:rPr>
                <w:rFonts w:hint="eastAsia" w:ascii="宋体" w:hAnsi="宋体"/>
              </w:rPr>
              <w:t>舒兰市</w:t>
            </w:r>
          </w:p>
        </w:tc>
        <w:tc>
          <w:tcPr>
            <w:tcW w:w="1313" w:type="dxa"/>
            <w:tcBorders>
              <w:tl2br w:val="nil"/>
              <w:tr2bl w:val="nil"/>
            </w:tcBorders>
            <w:vAlign w:val="center"/>
          </w:tcPr>
          <w:p w14:paraId="788295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19.11</w:t>
            </w:r>
          </w:p>
        </w:tc>
        <w:tc>
          <w:tcPr>
            <w:tcW w:w="1159" w:type="dxa"/>
            <w:tcBorders>
              <w:tl2br w:val="nil"/>
              <w:tr2bl w:val="nil"/>
            </w:tcBorders>
            <w:vAlign w:val="center"/>
          </w:tcPr>
          <w:p w14:paraId="65DACC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0.78</w:t>
            </w:r>
          </w:p>
        </w:tc>
        <w:tc>
          <w:tcPr>
            <w:tcW w:w="1236" w:type="dxa"/>
            <w:tcBorders>
              <w:tl2br w:val="nil"/>
              <w:tr2bl w:val="nil"/>
            </w:tcBorders>
            <w:vAlign w:val="center"/>
          </w:tcPr>
          <w:p w14:paraId="2F9F5D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04227D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7449F1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C489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0C9F64EA">
            <w:pPr>
              <w:spacing w:line="420" w:lineRule="exact"/>
              <w:jc w:val="right"/>
              <w:rPr>
                <w:rFonts w:ascii="宋体" w:hAnsi="宋体"/>
              </w:rPr>
            </w:pPr>
            <w:r>
              <w:rPr>
                <w:rFonts w:hint="eastAsia" w:ascii="宋体" w:hAnsi="宋体"/>
              </w:rPr>
              <w:t>磐石市</w:t>
            </w:r>
          </w:p>
        </w:tc>
        <w:tc>
          <w:tcPr>
            <w:tcW w:w="1313" w:type="dxa"/>
            <w:tcBorders>
              <w:tl2br w:val="nil"/>
              <w:tr2bl w:val="nil"/>
            </w:tcBorders>
            <w:vAlign w:val="center"/>
          </w:tcPr>
          <w:p w14:paraId="432324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1.77</w:t>
            </w:r>
          </w:p>
        </w:tc>
        <w:tc>
          <w:tcPr>
            <w:tcW w:w="1159" w:type="dxa"/>
            <w:tcBorders>
              <w:tl2br w:val="nil"/>
              <w:tr2bl w:val="nil"/>
            </w:tcBorders>
            <w:vAlign w:val="center"/>
          </w:tcPr>
          <w:p w14:paraId="0C4493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36" w:type="dxa"/>
            <w:tcBorders>
              <w:tl2br w:val="nil"/>
              <w:tr2bl w:val="nil"/>
            </w:tcBorders>
            <w:vAlign w:val="center"/>
          </w:tcPr>
          <w:p w14:paraId="5504AF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C66D7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3BFDC2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A2D5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795A84F5">
            <w:pPr>
              <w:spacing w:line="420" w:lineRule="exact"/>
              <w:jc w:val="center"/>
              <w:rPr>
                <w:rFonts w:ascii="宋体" w:hAnsi="宋体"/>
                <w:b/>
                <w:bCs/>
              </w:rPr>
            </w:pPr>
            <w:r>
              <w:rPr>
                <w:rFonts w:hint="eastAsia" w:ascii="宋体" w:hAnsi="宋体"/>
                <w:b/>
                <w:bCs/>
              </w:rPr>
              <w:t>四平市</w:t>
            </w:r>
          </w:p>
        </w:tc>
        <w:tc>
          <w:tcPr>
            <w:tcW w:w="1313" w:type="dxa"/>
            <w:tcBorders>
              <w:tl2br w:val="nil"/>
              <w:tr2bl w:val="nil"/>
            </w:tcBorders>
            <w:vAlign w:val="center"/>
          </w:tcPr>
          <w:p w14:paraId="50CB90F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84.12</w:t>
            </w:r>
          </w:p>
        </w:tc>
        <w:tc>
          <w:tcPr>
            <w:tcW w:w="1159" w:type="dxa"/>
            <w:tcBorders>
              <w:tl2br w:val="nil"/>
              <w:tr2bl w:val="nil"/>
            </w:tcBorders>
            <w:vAlign w:val="center"/>
          </w:tcPr>
          <w:p w14:paraId="3D0EEBC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1.27</w:t>
            </w:r>
          </w:p>
        </w:tc>
        <w:tc>
          <w:tcPr>
            <w:tcW w:w="1236" w:type="dxa"/>
            <w:tcBorders>
              <w:tl2br w:val="nil"/>
              <w:tr2bl w:val="nil"/>
            </w:tcBorders>
            <w:vAlign w:val="center"/>
          </w:tcPr>
          <w:p w14:paraId="7DFAE45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0.57</w:t>
            </w:r>
          </w:p>
        </w:tc>
        <w:tc>
          <w:tcPr>
            <w:tcW w:w="1236" w:type="dxa"/>
            <w:tcBorders>
              <w:tl2br w:val="nil"/>
              <w:tr2bl w:val="nil"/>
            </w:tcBorders>
            <w:vAlign w:val="center"/>
          </w:tcPr>
          <w:p w14:paraId="47CB8CF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0.39</w:t>
            </w:r>
          </w:p>
        </w:tc>
        <w:tc>
          <w:tcPr>
            <w:tcW w:w="1238" w:type="dxa"/>
            <w:tcBorders>
              <w:tl2br w:val="nil"/>
              <w:tr2bl w:val="nil"/>
            </w:tcBorders>
            <w:vAlign w:val="center"/>
          </w:tcPr>
          <w:p w14:paraId="4614DA2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CD6C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0F6769B3">
            <w:pPr>
              <w:spacing w:line="420" w:lineRule="exact"/>
              <w:jc w:val="right"/>
              <w:rPr>
                <w:rFonts w:ascii="宋体" w:hAnsi="宋体"/>
              </w:rPr>
            </w:pPr>
            <w:r>
              <w:rPr>
                <w:rFonts w:hint="eastAsia" w:ascii="宋体" w:hAnsi="宋体"/>
              </w:rPr>
              <w:t>铁西区</w:t>
            </w:r>
          </w:p>
        </w:tc>
        <w:tc>
          <w:tcPr>
            <w:tcW w:w="1313" w:type="dxa"/>
            <w:tcBorders>
              <w:tl2br w:val="nil"/>
              <w:tr2bl w:val="nil"/>
            </w:tcBorders>
            <w:vAlign w:val="center"/>
          </w:tcPr>
          <w:p w14:paraId="380C3D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18.10</w:t>
            </w:r>
          </w:p>
        </w:tc>
        <w:tc>
          <w:tcPr>
            <w:tcW w:w="1159" w:type="dxa"/>
            <w:tcBorders>
              <w:tl2br w:val="nil"/>
              <w:tr2bl w:val="nil"/>
            </w:tcBorders>
            <w:vAlign w:val="center"/>
          </w:tcPr>
          <w:p w14:paraId="2F9687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0.30</w:t>
            </w:r>
          </w:p>
        </w:tc>
        <w:tc>
          <w:tcPr>
            <w:tcW w:w="1236" w:type="dxa"/>
            <w:tcBorders>
              <w:tl2br w:val="nil"/>
              <w:tr2bl w:val="nil"/>
            </w:tcBorders>
            <w:vAlign w:val="center"/>
          </w:tcPr>
          <w:p w14:paraId="3DA692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2BAE6A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7E219E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5A04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BC9921C">
            <w:pPr>
              <w:spacing w:line="420" w:lineRule="exact"/>
              <w:jc w:val="right"/>
              <w:rPr>
                <w:rFonts w:ascii="宋体" w:hAnsi="宋体"/>
              </w:rPr>
            </w:pPr>
            <w:r>
              <w:rPr>
                <w:rFonts w:hint="eastAsia" w:ascii="宋体" w:hAnsi="宋体"/>
              </w:rPr>
              <w:t>铁东区</w:t>
            </w:r>
          </w:p>
        </w:tc>
        <w:tc>
          <w:tcPr>
            <w:tcW w:w="1313" w:type="dxa"/>
            <w:tcBorders>
              <w:tl2br w:val="nil"/>
              <w:tr2bl w:val="nil"/>
            </w:tcBorders>
            <w:vAlign w:val="center"/>
          </w:tcPr>
          <w:p w14:paraId="7EC188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10.66</w:t>
            </w:r>
          </w:p>
        </w:tc>
        <w:tc>
          <w:tcPr>
            <w:tcW w:w="1159" w:type="dxa"/>
            <w:tcBorders>
              <w:tl2br w:val="nil"/>
              <w:tr2bl w:val="nil"/>
            </w:tcBorders>
            <w:vAlign w:val="center"/>
          </w:tcPr>
          <w:p w14:paraId="290F09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0.32</w:t>
            </w:r>
          </w:p>
        </w:tc>
        <w:tc>
          <w:tcPr>
            <w:tcW w:w="1236" w:type="dxa"/>
            <w:tcBorders>
              <w:tl2br w:val="nil"/>
              <w:tr2bl w:val="nil"/>
            </w:tcBorders>
            <w:vAlign w:val="center"/>
          </w:tcPr>
          <w:p w14:paraId="78D636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0.57</w:t>
            </w:r>
          </w:p>
        </w:tc>
        <w:tc>
          <w:tcPr>
            <w:tcW w:w="1236" w:type="dxa"/>
            <w:tcBorders>
              <w:tl2br w:val="nil"/>
              <w:tr2bl w:val="nil"/>
            </w:tcBorders>
            <w:vAlign w:val="center"/>
          </w:tcPr>
          <w:p w14:paraId="6EAA63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2E9030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45F1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6A68A59">
            <w:pPr>
              <w:spacing w:line="420" w:lineRule="exact"/>
              <w:jc w:val="right"/>
              <w:rPr>
                <w:rFonts w:ascii="宋体" w:hAnsi="宋体"/>
              </w:rPr>
            </w:pPr>
            <w:r>
              <w:rPr>
                <w:rFonts w:hint="eastAsia" w:ascii="宋体" w:hAnsi="宋体"/>
              </w:rPr>
              <w:t>梨树县</w:t>
            </w:r>
          </w:p>
        </w:tc>
        <w:tc>
          <w:tcPr>
            <w:tcW w:w="1313" w:type="dxa"/>
            <w:tcBorders>
              <w:tl2br w:val="nil"/>
              <w:tr2bl w:val="nil"/>
            </w:tcBorders>
            <w:vAlign w:val="center"/>
          </w:tcPr>
          <w:p w14:paraId="4DD2B4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48.10</w:t>
            </w:r>
          </w:p>
        </w:tc>
        <w:tc>
          <w:tcPr>
            <w:tcW w:w="1159" w:type="dxa"/>
            <w:tcBorders>
              <w:tl2br w:val="nil"/>
              <w:tr2bl w:val="nil"/>
            </w:tcBorders>
            <w:vAlign w:val="center"/>
          </w:tcPr>
          <w:p w14:paraId="411D67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0.57</w:t>
            </w:r>
          </w:p>
        </w:tc>
        <w:tc>
          <w:tcPr>
            <w:tcW w:w="1236" w:type="dxa"/>
            <w:tcBorders>
              <w:tl2br w:val="nil"/>
              <w:tr2bl w:val="nil"/>
            </w:tcBorders>
            <w:vAlign w:val="center"/>
          </w:tcPr>
          <w:p w14:paraId="489CD2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0EBFB3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0859C4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E7B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5F46FD8F">
            <w:pPr>
              <w:spacing w:line="420" w:lineRule="exact"/>
              <w:jc w:val="right"/>
              <w:rPr>
                <w:rFonts w:ascii="宋体" w:hAnsi="宋体"/>
              </w:rPr>
            </w:pPr>
            <w:r>
              <w:rPr>
                <w:rFonts w:hint="eastAsia" w:ascii="宋体" w:hAnsi="宋体"/>
              </w:rPr>
              <w:t>伊通满族自治县</w:t>
            </w:r>
          </w:p>
        </w:tc>
        <w:tc>
          <w:tcPr>
            <w:tcW w:w="1313" w:type="dxa"/>
            <w:tcBorders>
              <w:tl2br w:val="nil"/>
              <w:tr2bl w:val="nil"/>
            </w:tcBorders>
            <w:vAlign w:val="center"/>
          </w:tcPr>
          <w:p w14:paraId="5D3962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0.54</w:t>
            </w:r>
          </w:p>
        </w:tc>
        <w:tc>
          <w:tcPr>
            <w:tcW w:w="1159" w:type="dxa"/>
            <w:tcBorders>
              <w:tl2br w:val="nil"/>
              <w:tr2bl w:val="nil"/>
            </w:tcBorders>
            <w:vAlign w:val="center"/>
          </w:tcPr>
          <w:p w14:paraId="487AF5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36" w:type="dxa"/>
            <w:tcBorders>
              <w:tl2br w:val="nil"/>
              <w:tr2bl w:val="nil"/>
            </w:tcBorders>
            <w:vAlign w:val="center"/>
          </w:tcPr>
          <w:p w14:paraId="1CCAD8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D1EAD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1238" w:type="dxa"/>
            <w:tcBorders>
              <w:tl2br w:val="nil"/>
              <w:tr2bl w:val="nil"/>
            </w:tcBorders>
            <w:vAlign w:val="center"/>
          </w:tcPr>
          <w:p w14:paraId="6B7609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0CB9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3A9FC5B">
            <w:pPr>
              <w:spacing w:line="420" w:lineRule="exact"/>
              <w:jc w:val="right"/>
              <w:rPr>
                <w:rFonts w:ascii="宋体" w:hAnsi="宋体"/>
              </w:rPr>
            </w:pPr>
            <w:r>
              <w:rPr>
                <w:rFonts w:hint="eastAsia" w:ascii="宋体" w:hAnsi="宋体"/>
              </w:rPr>
              <w:t>双辽市</w:t>
            </w:r>
          </w:p>
        </w:tc>
        <w:tc>
          <w:tcPr>
            <w:tcW w:w="1313" w:type="dxa"/>
            <w:tcBorders>
              <w:tl2br w:val="nil"/>
              <w:tr2bl w:val="nil"/>
            </w:tcBorders>
            <w:vAlign w:val="center"/>
          </w:tcPr>
          <w:p w14:paraId="688ADB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6.72</w:t>
            </w:r>
          </w:p>
        </w:tc>
        <w:tc>
          <w:tcPr>
            <w:tcW w:w="1159" w:type="dxa"/>
            <w:tcBorders>
              <w:tl2br w:val="nil"/>
              <w:tr2bl w:val="nil"/>
            </w:tcBorders>
            <w:vAlign w:val="center"/>
          </w:tcPr>
          <w:p w14:paraId="575137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36" w:type="dxa"/>
            <w:tcBorders>
              <w:tl2br w:val="nil"/>
              <w:tr2bl w:val="nil"/>
            </w:tcBorders>
            <w:vAlign w:val="center"/>
          </w:tcPr>
          <w:p w14:paraId="5A56BC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2EC15B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30B661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420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48561B2">
            <w:pPr>
              <w:spacing w:line="420" w:lineRule="exact"/>
              <w:jc w:val="center"/>
              <w:rPr>
                <w:rFonts w:ascii="宋体" w:hAnsi="宋体"/>
                <w:b/>
                <w:bCs/>
              </w:rPr>
            </w:pPr>
            <w:r>
              <w:rPr>
                <w:rFonts w:hint="eastAsia" w:ascii="宋体" w:hAnsi="宋体"/>
                <w:b/>
                <w:bCs/>
              </w:rPr>
              <w:t>辽源市</w:t>
            </w:r>
          </w:p>
        </w:tc>
        <w:tc>
          <w:tcPr>
            <w:tcW w:w="1313" w:type="dxa"/>
            <w:tcBorders>
              <w:tl2br w:val="nil"/>
              <w:tr2bl w:val="nil"/>
            </w:tcBorders>
            <w:vAlign w:val="center"/>
          </w:tcPr>
          <w:p w14:paraId="20EF493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203.71</w:t>
            </w:r>
          </w:p>
        </w:tc>
        <w:tc>
          <w:tcPr>
            <w:tcW w:w="1159" w:type="dxa"/>
            <w:tcBorders>
              <w:tl2br w:val="nil"/>
              <w:tr2bl w:val="nil"/>
            </w:tcBorders>
            <w:vAlign w:val="center"/>
          </w:tcPr>
          <w:p w14:paraId="2B9828B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15.44</w:t>
            </w:r>
          </w:p>
        </w:tc>
        <w:tc>
          <w:tcPr>
            <w:tcW w:w="1236" w:type="dxa"/>
            <w:tcBorders>
              <w:tl2br w:val="nil"/>
              <w:tr2bl w:val="nil"/>
            </w:tcBorders>
            <w:vAlign w:val="center"/>
          </w:tcPr>
          <w:p w14:paraId="6CC8E0C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36" w:type="dxa"/>
            <w:tcBorders>
              <w:tl2br w:val="nil"/>
              <w:tr2bl w:val="nil"/>
            </w:tcBorders>
            <w:vAlign w:val="center"/>
          </w:tcPr>
          <w:p w14:paraId="7E091A4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38" w:type="dxa"/>
            <w:tcBorders>
              <w:tl2br w:val="nil"/>
              <w:tr2bl w:val="nil"/>
            </w:tcBorders>
            <w:vAlign w:val="center"/>
          </w:tcPr>
          <w:p w14:paraId="203BA52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15419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DCA052C">
            <w:pPr>
              <w:spacing w:line="420" w:lineRule="exact"/>
              <w:jc w:val="right"/>
              <w:rPr>
                <w:rFonts w:ascii="宋体" w:hAnsi="宋体"/>
              </w:rPr>
            </w:pPr>
            <w:r>
              <w:rPr>
                <w:rFonts w:hint="eastAsia" w:ascii="宋体" w:hAnsi="宋体"/>
              </w:rPr>
              <w:t>龙山区</w:t>
            </w:r>
          </w:p>
        </w:tc>
        <w:tc>
          <w:tcPr>
            <w:tcW w:w="1313" w:type="dxa"/>
            <w:tcBorders>
              <w:tl2br w:val="nil"/>
              <w:tr2bl w:val="nil"/>
            </w:tcBorders>
            <w:vAlign w:val="center"/>
          </w:tcPr>
          <w:p w14:paraId="11FF7A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5.69</w:t>
            </w:r>
          </w:p>
        </w:tc>
        <w:tc>
          <w:tcPr>
            <w:tcW w:w="1159" w:type="dxa"/>
            <w:tcBorders>
              <w:tl2br w:val="nil"/>
              <w:tr2bl w:val="nil"/>
            </w:tcBorders>
            <w:vAlign w:val="center"/>
          </w:tcPr>
          <w:p w14:paraId="2D96BC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1236" w:type="dxa"/>
            <w:tcBorders>
              <w:tl2br w:val="nil"/>
              <w:tr2bl w:val="nil"/>
            </w:tcBorders>
            <w:vAlign w:val="center"/>
          </w:tcPr>
          <w:p w14:paraId="598EFE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05E72C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0174C3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793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A40DF4A">
            <w:pPr>
              <w:spacing w:line="420" w:lineRule="exact"/>
              <w:jc w:val="right"/>
              <w:rPr>
                <w:rFonts w:ascii="宋体" w:hAnsi="宋体"/>
              </w:rPr>
            </w:pPr>
            <w:r>
              <w:rPr>
                <w:rFonts w:hint="eastAsia" w:ascii="宋体" w:hAnsi="宋体"/>
              </w:rPr>
              <w:t>西安区</w:t>
            </w:r>
          </w:p>
        </w:tc>
        <w:tc>
          <w:tcPr>
            <w:tcW w:w="1313" w:type="dxa"/>
            <w:tcBorders>
              <w:tl2br w:val="nil"/>
              <w:tr2bl w:val="nil"/>
            </w:tcBorders>
            <w:vAlign w:val="center"/>
          </w:tcPr>
          <w:p w14:paraId="4983ED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0.13</w:t>
            </w:r>
          </w:p>
        </w:tc>
        <w:tc>
          <w:tcPr>
            <w:tcW w:w="1159" w:type="dxa"/>
            <w:tcBorders>
              <w:tl2br w:val="nil"/>
              <w:tr2bl w:val="nil"/>
            </w:tcBorders>
            <w:vAlign w:val="center"/>
          </w:tcPr>
          <w:p w14:paraId="195B33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36" w:type="dxa"/>
            <w:tcBorders>
              <w:tl2br w:val="nil"/>
              <w:tr2bl w:val="nil"/>
            </w:tcBorders>
            <w:vAlign w:val="center"/>
          </w:tcPr>
          <w:p w14:paraId="783809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0886DC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710D58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3A01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1F11DA4">
            <w:pPr>
              <w:spacing w:line="420" w:lineRule="exact"/>
              <w:jc w:val="right"/>
              <w:rPr>
                <w:rFonts w:ascii="宋体" w:hAnsi="宋体"/>
              </w:rPr>
            </w:pPr>
            <w:r>
              <w:rPr>
                <w:rFonts w:hint="eastAsia" w:ascii="宋体" w:hAnsi="宋体"/>
              </w:rPr>
              <w:t>东丰县</w:t>
            </w:r>
          </w:p>
        </w:tc>
        <w:tc>
          <w:tcPr>
            <w:tcW w:w="1313" w:type="dxa"/>
            <w:tcBorders>
              <w:tl2br w:val="nil"/>
              <w:tr2bl w:val="nil"/>
            </w:tcBorders>
            <w:vAlign w:val="center"/>
          </w:tcPr>
          <w:p w14:paraId="2429FD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44.56</w:t>
            </w:r>
          </w:p>
        </w:tc>
        <w:tc>
          <w:tcPr>
            <w:tcW w:w="1159" w:type="dxa"/>
            <w:tcBorders>
              <w:tl2br w:val="nil"/>
              <w:tr2bl w:val="nil"/>
            </w:tcBorders>
            <w:vAlign w:val="center"/>
          </w:tcPr>
          <w:p w14:paraId="2225BA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1.32</w:t>
            </w:r>
          </w:p>
        </w:tc>
        <w:tc>
          <w:tcPr>
            <w:tcW w:w="1236" w:type="dxa"/>
            <w:tcBorders>
              <w:tl2br w:val="nil"/>
              <w:tr2bl w:val="nil"/>
            </w:tcBorders>
            <w:vAlign w:val="center"/>
          </w:tcPr>
          <w:p w14:paraId="619108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DB51A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73B9A2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E155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D4F262D">
            <w:pPr>
              <w:spacing w:line="420" w:lineRule="exact"/>
              <w:jc w:val="right"/>
              <w:rPr>
                <w:rFonts w:ascii="宋体" w:hAnsi="宋体"/>
              </w:rPr>
            </w:pPr>
            <w:r>
              <w:rPr>
                <w:rFonts w:hint="eastAsia" w:ascii="宋体" w:hAnsi="宋体"/>
              </w:rPr>
              <w:t>东辽县</w:t>
            </w:r>
          </w:p>
        </w:tc>
        <w:tc>
          <w:tcPr>
            <w:tcW w:w="1313" w:type="dxa"/>
            <w:tcBorders>
              <w:tl2br w:val="nil"/>
              <w:tr2bl w:val="nil"/>
            </w:tcBorders>
            <w:vAlign w:val="center"/>
          </w:tcPr>
          <w:p w14:paraId="06A180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40.65</w:t>
            </w:r>
          </w:p>
        </w:tc>
        <w:tc>
          <w:tcPr>
            <w:tcW w:w="1159" w:type="dxa"/>
            <w:tcBorders>
              <w:tl2br w:val="nil"/>
              <w:tr2bl w:val="nil"/>
            </w:tcBorders>
            <w:vAlign w:val="center"/>
          </w:tcPr>
          <w:p w14:paraId="693CDB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3.19</w:t>
            </w:r>
          </w:p>
        </w:tc>
        <w:tc>
          <w:tcPr>
            <w:tcW w:w="1236" w:type="dxa"/>
            <w:tcBorders>
              <w:tl2br w:val="nil"/>
              <w:tr2bl w:val="nil"/>
            </w:tcBorders>
            <w:vAlign w:val="center"/>
          </w:tcPr>
          <w:p w14:paraId="53B7B1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2ECAD0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69ED00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4F68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A378E39">
            <w:pPr>
              <w:spacing w:line="420" w:lineRule="exact"/>
              <w:jc w:val="right"/>
              <w:rPr>
                <w:rFonts w:ascii="宋体" w:hAnsi="宋体"/>
              </w:rPr>
            </w:pPr>
            <w:r>
              <w:rPr>
                <w:rFonts w:hint="eastAsia" w:ascii="宋体" w:hAnsi="宋体"/>
              </w:rPr>
              <w:t>吉林辽源经济开发区管理委员会</w:t>
            </w:r>
          </w:p>
        </w:tc>
        <w:tc>
          <w:tcPr>
            <w:tcW w:w="1313" w:type="dxa"/>
            <w:tcBorders>
              <w:tl2br w:val="nil"/>
              <w:tr2bl w:val="nil"/>
            </w:tcBorders>
            <w:vAlign w:val="center"/>
          </w:tcPr>
          <w:p w14:paraId="1A0EE0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112.67</w:t>
            </w:r>
          </w:p>
        </w:tc>
        <w:tc>
          <w:tcPr>
            <w:tcW w:w="1159" w:type="dxa"/>
            <w:tcBorders>
              <w:tl2br w:val="nil"/>
              <w:tr2bl w:val="nil"/>
            </w:tcBorders>
            <w:vAlign w:val="center"/>
          </w:tcPr>
          <w:p w14:paraId="2EFDB4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10.76</w:t>
            </w:r>
          </w:p>
        </w:tc>
        <w:tc>
          <w:tcPr>
            <w:tcW w:w="1236" w:type="dxa"/>
            <w:tcBorders>
              <w:tl2br w:val="nil"/>
              <w:tr2bl w:val="nil"/>
            </w:tcBorders>
            <w:vAlign w:val="center"/>
          </w:tcPr>
          <w:p w14:paraId="49B319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245AB8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0D422F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6499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7BB69B40">
            <w:pPr>
              <w:spacing w:line="420" w:lineRule="exact"/>
              <w:jc w:val="center"/>
              <w:rPr>
                <w:rFonts w:ascii="宋体" w:hAnsi="宋体"/>
                <w:b/>
                <w:bCs/>
              </w:rPr>
            </w:pPr>
            <w:r>
              <w:rPr>
                <w:rFonts w:hint="eastAsia" w:ascii="宋体" w:hAnsi="宋体"/>
                <w:b/>
                <w:bCs/>
              </w:rPr>
              <w:t>通化市</w:t>
            </w:r>
          </w:p>
        </w:tc>
        <w:tc>
          <w:tcPr>
            <w:tcW w:w="1313" w:type="dxa"/>
            <w:tcBorders>
              <w:tl2br w:val="nil"/>
              <w:tr2bl w:val="nil"/>
            </w:tcBorders>
            <w:vAlign w:val="center"/>
          </w:tcPr>
          <w:p w14:paraId="4138AB2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201.72</w:t>
            </w:r>
          </w:p>
        </w:tc>
        <w:tc>
          <w:tcPr>
            <w:tcW w:w="1159" w:type="dxa"/>
            <w:tcBorders>
              <w:tl2br w:val="nil"/>
              <w:tr2bl w:val="nil"/>
            </w:tcBorders>
            <w:vAlign w:val="center"/>
          </w:tcPr>
          <w:p w14:paraId="7BD9D3E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31.62</w:t>
            </w:r>
          </w:p>
        </w:tc>
        <w:tc>
          <w:tcPr>
            <w:tcW w:w="1236" w:type="dxa"/>
            <w:tcBorders>
              <w:tl2br w:val="nil"/>
              <w:tr2bl w:val="nil"/>
            </w:tcBorders>
            <w:vAlign w:val="center"/>
          </w:tcPr>
          <w:p w14:paraId="1F59E32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4.49</w:t>
            </w:r>
          </w:p>
        </w:tc>
        <w:tc>
          <w:tcPr>
            <w:tcW w:w="1236" w:type="dxa"/>
            <w:tcBorders>
              <w:tl2br w:val="nil"/>
              <w:tr2bl w:val="nil"/>
            </w:tcBorders>
            <w:vAlign w:val="center"/>
          </w:tcPr>
          <w:p w14:paraId="15D6649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93.50</w:t>
            </w:r>
          </w:p>
        </w:tc>
        <w:tc>
          <w:tcPr>
            <w:tcW w:w="1238" w:type="dxa"/>
            <w:tcBorders>
              <w:tl2br w:val="nil"/>
              <w:tr2bl w:val="nil"/>
            </w:tcBorders>
            <w:vAlign w:val="center"/>
          </w:tcPr>
          <w:p w14:paraId="114A0CE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37.40</w:t>
            </w:r>
          </w:p>
        </w:tc>
      </w:tr>
      <w:tr w14:paraId="30747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010CAA2D">
            <w:pPr>
              <w:spacing w:line="420" w:lineRule="exact"/>
              <w:jc w:val="right"/>
              <w:rPr>
                <w:rFonts w:ascii="宋体" w:hAnsi="宋体"/>
              </w:rPr>
            </w:pPr>
            <w:r>
              <w:rPr>
                <w:rFonts w:hint="eastAsia" w:ascii="宋体" w:hAnsi="宋体"/>
              </w:rPr>
              <w:t>东昌区</w:t>
            </w:r>
          </w:p>
        </w:tc>
        <w:tc>
          <w:tcPr>
            <w:tcW w:w="1313" w:type="dxa"/>
            <w:tcBorders>
              <w:tl2br w:val="nil"/>
              <w:tr2bl w:val="nil"/>
            </w:tcBorders>
            <w:vAlign w:val="center"/>
          </w:tcPr>
          <w:p w14:paraId="1BB527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10.43</w:t>
            </w:r>
          </w:p>
        </w:tc>
        <w:tc>
          <w:tcPr>
            <w:tcW w:w="1159" w:type="dxa"/>
            <w:tcBorders>
              <w:tl2br w:val="nil"/>
              <w:tr2bl w:val="nil"/>
            </w:tcBorders>
            <w:vAlign w:val="center"/>
          </w:tcPr>
          <w:p w14:paraId="1EB698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c>
          <w:tcPr>
            <w:tcW w:w="1236" w:type="dxa"/>
            <w:tcBorders>
              <w:tl2br w:val="nil"/>
              <w:tr2bl w:val="nil"/>
            </w:tcBorders>
            <w:vAlign w:val="center"/>
          </w:tcPr>
          <w:p w14:paraId="1A4975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61B36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3D2FA3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6C57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DE0B605">
            <w:pPr>
              <w:spacing w:line="420" w:lineRule="exact"/>
              <w:jc w:val="right"/>
              <w:rPr>
                <w:rFonts w:ascii="宋体" w:hAnsi="宋体"/>
              </w:rPr>
            </w:pPr>
            <w:r>
              <w:rPr>
                <w:rFonts w:hint="eastAsia" w:ascii="宋体" w:hAnsi="宋体"/>
              </w:rPr>
              <w:t>二道江区</w:t>
            </w:r>
          </w:p>
        </w:tc>
        <w:tc>
          <w:tcPr>
            <w:tcW w:w="1313" w:type="dxa"/>
            <w:tcBorders>
              <w:tl2br w:val="nil"/>
              <w:tr2bl w:val="nil"/>
            </w:tcBorders>
            <w:vAlign w:val="center"/>
          </w:tcPr>
          <w:p w14:paraId="5B19B4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147.57</w:t>
            </w:r>
          </w:p>
        </w:tc>
        <w:tc>
          <w:tcPr>
            <w:tcW w:w="1159" w:type="dxa"/>
            <w:tcBorders>
              <w:tl2br w:val="nil"/>
              <w:tr2bl w:val="nil"/>
            </w:tcBorders>
            <w:vAlign w:val="center"/>
          </w:tcPr>
          <w:p w14:paraId="4F6089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30.22</w:t>
            </w:r>
          </w:p>
        </w:tc>
        <w:tc>
          <w:tcPr>
            <w:tcW w:w="1236" w:type="dxa"/>
            <w:tcBorders>
              <w:tl2br w:val="nil"/>
              <w:tr2bl w:val="nil"/>
            </w:tcBorders>
            <w:vAlign w:val="center"/>
          </w:tcPr>
          <w:p w14:paraId="1F64F8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4.49</w:t>
            </w:r>
          </w:p>
        </w:tc>
        <w:tc>
          <w:tcPr>
            <w:tcW w:w="1236" w:type="dxa"/>
            <w:tcBorders>
              <w:tl2br w:val="nil"/>
              <w:tr2bl w:val="nil"/>
            </w:tcBorders>
            <w:vAlign w:val="center"/>
          </w:tcPr>
          <w:p w14:paraId="079766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93.50</w:t>
            </w:r>
          </w:p>
        </w:tc>
        <w:tc>
          <w:tcPr>
            <w:tcW w:w="1238" w:type="dxa"/>
            <w:tcBorders>
              <w:tl2br w:val="nil"/>
              <w:tr2bl w:val="nil"/>
            </w:tcBorders>
            <w:vAlign w:val="center"/>
          </w:tcPr>
          <w:p w14:paraId="3AE33F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37.40</w:t>
            </w:r>
          </w:p>
        </w:tc>
      </w:tr>
      <w:tr w14:paraId="71AA8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737247D6">
            <w:pPr>
              <w:spacing w:line="420" w:lineRule="exact"/>
              <w:jc w:val="right"/>
              <w:rPr>
                <w:rFonts w:ascii="宋体" w:hAnsi="宋体"/>
              </w:rPr>
            </w:pPr>
            <w:r>
              <w:rPr>
                <w:rFonts w:hint="eastAsia" w:ascii="宋体" w:hAnsi="宋体"/>
              </w:rPr>
              <w:t>通化县</w:t>
            </w:r>
          </w:p>
        </w:tc>
        <w:tc>
          <w:tcPr>
            <w:tcW w:w="1313" w:type="dxa"/>
            <w:tcBorders>
              <w:tl2br w:val="nil"/>
              <w:tr2bl w:val="nil"/>
            </w:tcBorders>
            <w:vAlign w:val="center"/>
          </w:tcPr>
          <w:p w14:paraId="36E46C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28.26</w:t>
            </w:r>
          </w:p>
        </w:tc>
        <w:tc>
          <w:tcPr>
            <w:tcW w:w="1159" w:type="dxa"/>
            <w:tcBorders>
              <w:tl2br w:val="nil"/>
              <w:tr2bl w:val="nil"/>
            </w:tcBorders>
            <w:vAlign w:val="center"/>
          </w:tcPr>
          <w:p w14:paraId="15391C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0.60</w:t>
            </w:r>
          </w:p>
        </w:tc>
        <w:tc>
          <w:tcPr>
            <w:tcW w:w="1236" w:type="dxa"/>
            <w:tcBorders>
              <w:tl2br w:val="nil"/>
              <w:tr2bl w:val="nil"/>
            </w:tcBorders>
            <w:vAlign w:val="center"/>
          </w:tcPr>
          <w:p w14:paraId="66E393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3EFA73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2E1CFC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78C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5AE35643">
            <w:pPr>
              <w:spacing w:line="420" w:lineRule="exact"/>
              <w:jc w:val="right"/>
              <w:rPr>
                <w:rFonts w:ascii="宋体" w:hAnsi="宋体"/>
              </w:rPr>
            </w:pPr>
            <w:r>
              <w:rPr>
                <w:rFonts w:hint="eastAsia" w:ascii="宋体" w:hAnsi="宋体"/>
              </w:rPr>
              <w:t>辉南县</w:t>
            </w:r>
          </w:p>
        </w:tc>
        <w:tc>
          <w:tcPr>
            <w:tcW w:w="1313" w:type="dxa"/>
            <w:tcBorders>
              <w:tl2br w:val="nil"/>
              <w:tr2bl w:val="nil"/>
            </w:tcBorders>
            <w:vAlign w:val="center"/>
          </w:tcPr>
          <w:p w14:paraId="5CBC7D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4.67</w:t>
            </w:r>
          </w:p>
        </w:tc>
        <w:tc>
          <w:tcPr>
            <w:tcW w:w="1159" w:type="dxa"/>
            <w:tcBorders>
              <w:tl2br w:val="nil"/>
              <w:tr2bl w:val="nil"/>
            </w:tcBorders>
            <w:vAlign w:val="center"/>
          </w:tcPr>
          <w:p w14:paraId="5BF378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36" w:type="dxa"/>
            <w:tcBorders>
              <w:tl2br w:val="nil"/>
              <w:tr2bl w:val="nil"/>
            </w:tcBorders>
            <w:vAlign w:val="center"/>
          </w:tcPr>
          <w:p w14:paraId="55E333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285618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5DE2F3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111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D8D5FEC">
            <w:pPr>
              <w:spacing w:line="420" w:lineRule="exact"/>
              <w:jc w:val="right"/>
              <w:rPr>
                <w:rFonts w:ascii="宋体" w:hAnsi="宋体"/>
              </w:rPr>
            </w:pPr>
            <w:r>
              <w:rPr>
                <w:rFonts w:hint="eastAsia" w:ascii="宋体" w:hAnsi="宋体"/>
              </w:rPr>
              <w:t>柳河县</w:t>
            </w:r>
          </w:p>
        </w:tc>
        <w:tc>
          <w:tcPr>
            <w:tcW w:w="1313" w:type="dxa"/>
            <w:tcBorders>
              <w:tl2br w:val="nil"/>
              <w:tr2bl w:val="nil"/>
            </w:tcBorders>
            <w:vAlign w:val="center"/>
          </w:tcPr>
          <w:p w14:paraId="7A5CCD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8.37</w:t>
            </w:r>
          </w:p>
        </w:tc>
        <w:tc>
          <w:tcPr>
            <w:tcW w:w="1159" w:type="dxa"/>
            <w:tcBorders>
              <w:tl2br w:val="nil"/>
              <w:tr2bl w:val="nil"/>
            </w:tcBorders>
            <w:vAlign w:val="center"/>
          </w:tcPr>
          <w:p w14:paraId="5EDA54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0.38</w:t>
            </w:r>
          </w:p>
        </w:tc>
        <w:tc>
          <w:tcPr>
            <w:tcW w:w="1236" w:type="dxa"/>
            <w:tcBorders>
              <w:tl2br w:val="nil"/>
              <w:tr2bl w:val="nil"/>
            </w:tcBorders>
            <w:vAlign w:val="center"/>
          </w:tcPr>
          <w:p w14:paraId="24414F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4E9516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749E4D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4D71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D09DDFD">
            <w:pPr>
              <w:spacing w:line="420" w:lineRule="exact"/>
              <w:jc w:val="right"/>
              <w:rPr>
                <w:rFonts w:ascii="宋体" w:hAnsi="宋体"/>
              </w:rPr>
            </w:pPr>
            <w:r>
              <w:rPr>
                <w:rFonts w:hint="eastAsia" w:ascii="宋体" w:hAnsi="宋体"/>
              </w:rPr>
              <w:t>集安市</w:t>
            </w:r>
          </w:p>
        </w:tc>
        <w:tc>
          <w:tcPr>
            <w:tcW w:w="1313" w:type="dxa"/>
            <w:tcBorders>
              <w:tl2br w:val="nil"/>
              <w:tr2bl w:val="nil"/>
            </w:tcBorders>
            <w:vAlign w:val="center"/>
          </w:tcPr>
          <w:p w14:paraId="509F52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2.43</w:t>
            </w:r>
          </w:p>
        </w:tc>
        <w:tc>
          <w:tcPr>
            <w:tcW w:w="1159" w:type="dxa"/>
            <w:tcBorders>
              <w:tl2br w:val="nil"/>
              <w:tr2bl w:val="nil"/>
            </w:tcBorders>
            <w:vAlign w:val="center"/>
          </w:tcPr>
          <w:p w14:paraId="0D468C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36" w:type="dxa"/>
            <w:tcBorders>
              <w:tl2br w:val="nil"/>
              <w:tr2bl w:val="nil"/>
            </w:tcBorders>
            <w:vAlign w:val="center"/>
          </w:tcPr>
          <w:p w14:paraId="206236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8E45D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49A3C1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6C06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EC729CE">
            <w:pPr>
              <w:spacing w:line="420" w:lineRule="exact"/>
              <w:jc w:val="center"/>
              <w:rPr>
                <w:rFonts w:ascii="宋体" w:hAnsi="宋体"/>
                <w:b/>
                <w:bCs/>
              </w:rPr>
            </w:pPr>
            <w:r>
              <w:rPr>
                <w:rFonts w:hint="eastAsia" w:ascii="宋体" w:hAnsi="宋体"/>
                <w:b/>
                <w:bCs/>
              </w:rPr>
              <w:t>白山市</w:t>
            </w:r>
          </w:p>
        </w:tc>
        <w:tc>
          <w:tcPr>
            <w:tcW w:w="1313" w:type="dxa"/>
            <w:tcBorders>
              <w:tl2br w:val="nil"/>
              <w:tr2bl w:val="nil"/>
            </w:tcBorders>
            <w:vAlign w:val="center"/>
          </w:tcPr>
          <w:p w14:paraId="330CEFC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25.94</w:t>
            </w:r>
          </w:p>
        </w:tc>
        <w:tc>
          <w:tcPr>
            <w:tcW w:w="1159" w:type="dxa"/>
            <w:tcBorders>
              <w:tl2br w:val="nil"/>
              <w:tr2bl w:val="nil"/>
            </w:tcBorders>
            <w:vAlign w:val="center"/>
          </w:tcPr>
          <w:p w14:paraId="084F127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1.25</w:t>
            </w:r>
          </w:p>
        </w:tc>
        <w:tc>
          <w:tcPr>
            <w:tcW w:w="1236" w:type="dxa"/>
            <w:tcBorders>
              <w:tl2br w:val="nil"/>
              <w:tr2bl w:val="nil"/>
            </w:tcBorders>
            <w:vAlign w:val="center"/>
          </w:tcPr>
          <w:p w14:paraId="114F701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1236" w:type="dxa"/>
            <w:tcBorders>
              <w:tl2br w:val="nil"/>
              <w:tr2bl w:val="nil"/>
            </w:tcBorders>
            <w:vAlign w:val="center"/>
          </w:tcPr>
          <w:p w14:paraId="55D9152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38" w:type="dxa"/>
            <w:tcBorders>
              <w:tl2br w:val="nil"/>
              <w:tr2bl w:val="nil"/>
            </w:tcBorders>
            <w:vAlign w:val="center"/>
          </w:tcPr>
          <w:p w14:paraId="0883A3B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r>
      <w:tr w14:paraId="15D67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69C2BB67">
            <w:pPr>
              <w:spacing w:line="420" w:lineRule="exact"/>
              <w:jc w:val="right"/>
              <w:rPr>
                <w:rFonts w:ascii="宋体" w:hAnsi="宋体"/>
              </w:rPr>
            </w:pPr>
            <w:r>
              <w:rPr>
                <w:rFonts w:hint="eastAsia" w:ascii="宋体" w:hAnsi="宋体"/>
              </w:rPr>
              <w:t>浑江区</w:t>
            </w:r>
          </w:p>
        </w:tc>
        <w:tc>
          <w:tcPr>
            <w:tcW w:w="1313" w:type="dxa"/>
            <w:tcBorders>
              <w:tl2br w:val="nil"/>
              <w:tr2bl w:val="nil"/>
            </w:tcBorders>
            <w:vAlign w:val="center"/>
          </w:tcPr>
          <w:p w14:paraId="3B6D99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10.24</w:t>
            </w:r>
          </w:p>
        </w:tc>
        <w:tc>
          <w:tcPr>
            <w:tcW w:w="1159" w:type="dxa"/>
            <w:tcBorders>
              <w:tl2br w:val="nil"/>
              <w:tr2bl w:val="nil"/>
            </w:tcBorders>
            <w:vAlign w:val="center"/>
          </w:tcPr>
          <w:p w14:paraId="1A34EE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0.53</w:t>
            </w:r>
          </w:p>
        </w:tc>
        <w:tc>
          <w:tcPr>
            <w:tcW w:w="1236" w:type="dxa"/>
            <w:tcBorders>
              <w:tl2br w:val="nil"/>
              <w:tr2bl w:val="nil"/>
            </w:tcBorders>
            <w:vAlign w:val="center"/>
          </w:tcPr>
          <w:p w14:paraId="6A2465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36" w:type="dxa"/>
            <w:tcBorders>
              <w:tl2br w:val="nil"/>
              <w:tr2bl w:val="nil"/>
            </w:tcBorders>
            <w:vAlign w:val="center"/>
          </w:tcPr>
          <w:p w14:paraId="1B01F6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2A028C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475F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3BD6951">
            <w:pPr>
              <w:spacing w:line="420" w:lineRule="exact"/>
              <w:jc w:val="right"/>
              <w:rPr>
                <w:rFonts w:ascii="宋体" w:hAnsi="宋体"/>
              </w:rPr>
            </w:pPr>
            <w:r>
              <w:rPr>
                <w:rFonts w:hint="eastAsia" w:ascii="宋体" w:hAnsi="宋体"/>
              </w:rPr>
              <w:t>江源区</w:t>
            </w:r>
          </w:p>
        </w:tc>
        <w:tc>
          <w:tcPr>
            <w:tcW w:w="1313" w:type="dxa"/>
            <w:tcBorders>
              <w:tl2br w:val="nil"/>
              <w:tr2bl w:val="nil"/>
            </w:tcBorders>
            <w:vAlign w:val="center"/>
          </w:tcPr>
          <w:p w14:paraId="2B845F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7.10</w:t>
            </w:r>
          </w:p>
        </w:tc>
        <w:tc>
          <w:tcPr>
            <w:tcW w:w="1159" w:type="dxa"/>
            <w:tcBorders>
              <w:tl2br w:val="nil"/>
              <w:tr2bl w:val="nil"/>
            </w:tcBorders>
            <w:vAlign w:val="center"/>
          </w:tcPr>
          <w:p w14:paraId="6BCA37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0.26</w:t>
            </w:r>
          </w:p>
        </w:tc>
        <w:tc>
          <w:tcPr>
            <w:tcW w:w="1236" w:type="dxa"/>
            <w:tcBorders>
              <w:tl2br w:val="nil"/>
              <w:tr2bl w:val="nil"/>
            </w:tcBorders>
            <w:vAlign w:val="center"/>
          </w:tcPr>
          <w:p w14:paraId="04F24A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36" w:type="dxa"/>
            <w:tcBorders>
              <w:tl2br w:val="nil"/>
              <w:tr2bl w:val="nil"/>
            </w:tcBorders>
            <w:vAlign w:val="center"/>
          </w:tcPr>
          <w:p w14:paraId="3A970E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7BB122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B863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08516BEB">
            <w:pPr>
              <w:spacing w:line="420" w:lineRule="exact"/>
              <w:jc w:val="right"/>
              <w:rPr>
                <w:rFonts w:ascii="宋体" w:hAnsi="宋体"/>
              </w:rPr>
            </w:pPr>
            <w:r>
              <w:rPr>
                <w:rFonts w:hint="eastAsia" w:ascii="宋体" w:hAnsi="宋体"/>
              </w:rPr>
              <w:t>抚松县</w:t>
            </w:r>
          </w:p>
        </w:tc>
        <w:tc>
          <w:tcPr>
            <w:tcW w:w="1313" w:type="dxa"/>
            <w:tcBorders>
              <w:tl2br w:val="nil"/>
              <w:tr2bl w:val="nil"/>
            </w:tcBorders>
            <w:vAlign w:val="center"/>
          </w:tcPr>
          <w:p w14:paraId="72BC17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7.17</w:t>
            </w:r>
          </w:p>
        </w:tc>
        <w:tc>
          <w:tcPr>
            <w:tcW w:w="1159" w:type="dxa"/>
            <w:tcBorders>
              <w:tl2br w:val="nil"/>
              <w:tr2bl w:val="nil"/>
            </w:tcBorders>
            <w:vAlign w:val="center"/>
          </w:tcPr>
          <w:p w14:paraId="0FCC82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1236" w:type="dxa"/>
            <w:tcBorders>
              <w:tl2br w:val="nil"/>
              <w:tr2bl w:val="nil"/>
            </w:tcBorders>
            <w:vAlign w:val="center"/>
          </w:tcPr>
          <w:p w14:paraId="69CD17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528EB0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1A03CC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r>
      <w:tr w14:paraId="34430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54D3681">
            <w:pPr>
              <w:spacing w:line="420" w:lineRule="exact"/>
              <w:jc w:val="right"/>
              <w:rPr>
                <w:rFonts w:ascii="宋体" w:hAnsi="宋体"/>
              </w:rPr>
            </w:pPr>
            <w:r>
              <w:rPr>
                <w:rFonts w:hint="eastAsia" w:ascii="宋体" w:hAnsi="宋体"/>
              </w:rPr>
              <w:t>靖宇县</w:t>
            </w:r>
          </w:p>
        </w:tc>
        <w:tc>
          <w:tcPr>
            <w:tcW w:w="1313" w:type="dxa"/>
            <w:tcBorders>
              <w:tl2br w:val="nil"/>
              <w:tr2bl w:val="nil"/>
            </w:tcBorders>
            <w:vAlign w:val="center"/>
          </w:tcPr>
          <w:p w14:paraId="2A1093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1159" w:type="dxa"/>
            <w:tcBorders>
              <w:tl2br w:val="nil"/>
              <w:tr2bl w:val="nil"/>
            </w:tcBorders>
            <w:vAlign w:val="center"/>
          </w:tcPr>
          <w:p w14:paraId="76C4E9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36" w:type="dxa"/>
            <w:tcBorders>
              <w:tl2br w:val="nil"/>
              <w:tr2bl w:val="nil"/>
            </w:tcBorders>
            <w:vAlign w:val="center"/>
          </w:tcPr>
          <w:p w14:paraId="1D3BE9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44E526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5D07AE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7A8B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62FC9E96">
            <w:pPr>
              <w:spacing w:line="420" w:lineRule="exact"/>
              <w:jc w:val="right"/>
              <w:rPr>
                <w:rFonts w:ascii="宋体" w:hAnsi="宋体"/>
              </w:rPr>
            </w:pPr>
            <w:r>
              <w:rPr>
                <w:rFonts w:hint="eastAsia" w:ascii="宋体" w:hAnsi="宋体"/>
              </w:rPr>
              <w:t>长白朝鲜族自治县</w:t>
            </w:r>
          </w:p>
        </w:tc>
        <w:tc>
          <w:tcPr>
            <w:tcW w:w="1313" w:type="dxa"/>
            <w:tcBorders>
              <w:tl2br w:val="nil"/>
              <w:tr2bl w:val="nil"/>
            </w:tcBorders>
            <w:vAlign w:val="center"/>
          </w:tcPr>
          <w:p w14:paraId="3D983E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0.24</w:t>
            </w:r>
          </w:p>
        </w:tc>
        <w:tc>
          <w:tcPr>
            <w:tcW w:w="1159" w:type="dxa"/>
            <w:tcBorders>
              <w:tl2br w:val="nil"/>
              <w:tr2bl w:val="nil"/>
            </w:tcBorders>
            <w:vAlign w:val="center"/>
          </w:tcPr>
          <w:p w14:paraId="227211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36" w:type="dxa"/>
            <w:tcBorders>
              <w:tl2br w:val="nil"/>
              <w:tr2bl w:val="nil"/>
            </w:tcBorders>
            <w:vAlign w:val="center"/>
          </w:tcPr>
          <w:p w14:paraId="29983B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75719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793B8F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5E4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5583C0D9">
            <w:pPr>
              <w:spacing w:line="420" w:lineRule="exact"/>
              <w:jc w:val="right"/>
              <w:rPr>
                <w:rFonts w:ascii="宋体" w:hAnsi="宋体"/>
              </w:rPr>
            </w:pPr>
            <w:r>
              <w:rPr>
                <w:rFonts w:hint="eastAsia" w:ascii="宋体" w:hAnsi="宋体"/>
              </w:rPr>
              <w:t>临江市</w:t>
            </w:r>
          </w:p>
        </w:tc>
        <w:tc>
          <w:tcPr>
            <w:tcW w:w="1313" w:type="dxa"/>
            <w:tcBorders>
              <w:tl2br w:val="nil"/>
              <w:tr2bl w:val="nil"/>
            </w:tcBorders>
            <w:vAlign w:val="center"/>
          </w:tcPr>
          <w:p w14:paraId="715150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0.81</w:t>
            </w:r>
          </w:p>
        </w:tc>
        <w:tc>
          <w:tcPr>
            <w:tcW w:w="1159" w:type="dxa"/>
            <w:tcBorders>
              <w:tl2br w:val="nil"/>
              <w:tr2bl w:val="nil"/>
            </w:tcBorders>
            <w:vAlign w:val="center"/>
          </w:tcPr>
          <w:p w14:paraId="6D0497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36" w:type="dxa"/>
            <w:tcBorders>
              <w:tl2br w:val="nil"/>
              <w:tr2bl w:val="nil"/>
            </w:tcBorders>
            <w:vAlign w:val="center"/>
          </w:tcPr>
          <w:p w14:paraId="107312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6B6289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261EB7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0A84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06E684C4">
            <w:pPr>
              <w:spacing w:line="420" w:lineRule="exact"/>
              <w:jc w:val="center"/>
              <w:rPr>
                <w:rFonts w:ascii="宋体" w:hAnsi="宋体"/>
                <w:b/>
                <w:bCs/>
              </w:rPr>
            </w:pPr>
            <w:r>
              <w:rPr>
                <w:rFonts w:hint="eastAsia" w:ascii="宋体" w:hAnsi="宋体"/>
                <w:b/>
                <w:bCs/>
              </w:rPr>
              <w:t>松原市</w:t>
            </w:r>
          </w:p>
        </w:tc>
        <w:tc>
          <w:tcPr>
            <w:tcW w:w="1313" w:type="dxa"/>
            <w:tcBorders>
              <w:tl2br w:val="nil"/>
              <w:tr2bl w:val="nil"/>
            </w:tcBorders>
            <w:vAlign w:val="center"/>
          </w:tcPr>
          <w:p w14:paraId="4E37087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482.23</w:t>
            </w:r>
          </w:p>
        </w:tc>
        <w:tc>
          <w:tcPr>
            <w:tcW w:w="1159" w:type="dxa"/>
            <w:tcBorders>
              <w:tl2br w:val="nil"/>
              <w:tr2bl w:val="nil"/>
            </w:tcBorders>
            <w:vAlign w:val="center"/>
          </w:tcPr>
          <w:p w14:paraId="69C3E56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28.00</w:t>
            </w:r>
          </w:p>
        </w:tc>
        <w:tc>
          <w:tcPr>
            <w:tcW w:w="1236" w:type="dxa"/>
            <w:tcBorders>
              <w:tl2br w:val="nil"/>
              <w:tr2bl w:val="nil"/>
            </w:tcBorders>
            <w:vAlign w:val="center"/>
          </w:tcPr>
          <w:p w14:paraId="56572D5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0.09</w:t>
            </w:r>
          </w:p>
        </w:tc>
        <w:tc>
          <w:tcPr>
            <w:tcW w:w="1236" w:type="dxa"/>
            <w:tcBorders>
              <w:tl2br w:val="nil"/>
              <w:tr2bl w:val="nil"/>
            </w:tcBorders>
            <w:vAlign w:val="center"/>
          </w:tcPr>
          <w:p w14:paraId="222C599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6.45</w:t>
            </w:r>
          </w:p>
        </w:tc>
        <w:tc>
          <w:tcPr>
            <w:tcW w:w="1238" w:type="dxa"/>
            <w:tcBorders>
              <w:tl2br w:val="nil"/>
              <w:tr2bl w:val="nil"/>
            </w:tcBorders>
            <w:vAlign w:val="center"/>
          </w:tcPr>
          <w:p w14:paraId="1F5AE47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r>
      <w:tr w14:paraId="44EF0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FB56379">
            <w:pPr>
              <w:spacing w:line="420" w:lineRule="exact"/>
              <w:jc w:val="right"/>
              <w:rPr>
                <w:rFonts w:ascii="宋体" w:hAnsi="宋体"/>
              </w:rPr>
            </w:pPr>
            <w:r>
              <w:rPr>
                <w:rFonts w:hint="eastAsia" w:ascii="宋体" w:hAnsi="宋体"/>
              </w:rPr>
              <w:t>宁江区</w:t>
            </w:r>
          </w:p>
        </w:tc>
        <w:tc>
          <w:tcPr>
            <w:tcW w:w="1313" w:type="dxa"/>
            <w:tcBorders>
              <w:tl2br w:val="nil"/>
              <w:tr2bl w:val="nil"/>
            </w:tcBorders>
            <w:vAlign w:val="center"/>
          </w:tcPr>
          <w:p w14:paraId="6B1C89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25.98</w:t>
            </w:r>
          </w:p>
        </w:tc>
        <w:tc>
          <w:tcPr>
            <w:tcW w:w="1159" w:type="dxa"/>
            <w:tcBorders>
              <w:tl2br w:val="nil"/>
              <w:tr2bl w:val="nil"/>
            </w:tcBorders>
            <w:vAlign w:val="center"/>
          </w:tcPr>
          <w:p w14:paraId="0CA55B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0.88</w:t>
            </w:r>
          </w:p>
        </w:tc>
        <w:tc>
          <w:tcPr>
            <w:tcW w:w="1236" w:type="dxa"/>
            <w:tcBorders>
              <w:tl2br w:val="nil"/>
              <w:tr2bl w:val="nil"/>
            </w:tcBorders>
            <w:vAlign w:val="center"/>
          </w:tcPr>
          <w:p w14:paraId="52472A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36" w:type="dxa"/>
            <w:tcBorders>
              <w:tl2br w:val="nil"/>
              <w:tr2bl w:val="nil"/>
            </w:tcBorders>
            <w:vAlign w:val="center"/>
          </w:tcPr>
          <w:p w14:paraId="134189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6.43</w:t>
            </w:r>
          </w:p>
        </w:tc>
        <w:tc>
          <w:tcPr>
            <w:tcW w:w="1238" w:type="dxa"/>
            <w:tcBorders>
              <w:tl2br w:val="nil"/>
              <w:tr2bl w:val="nil"/>
            </w:tcBorders>
            <w:vAlign w:val="center"/>
          </w:tcPr>
          <w:p w14:paraId="2DB314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r>
      <w:tr w14:paraId="1DFA9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7C14D888">
            <w:pPr>
              <w:spacing w:line="420" w:lineRule="exact"/>
              <w:jc w:val="right"/>
              <w:rPr>
                <w:rFonts w:ascii="宋体" w:hAnsi="宋体"/>
              </w:rPr>
            </w:pPr>
            <w:r>
              <w:rPr>
                <w:rFonts w:hint="eastAsia" w:ascii="宋体" w:hAnsi="宋体"/>
              </w:rPr>
              <w:t>前郭尔罗斯蒙古族自治县</w:t>
            </w:r>
          </w:p>
        </w:tc>
        <w:tc>
          <w:tcPr>
            <w:tcW w:w="1313" w:type="dxa"/>
            <w:tcBorders>
              <w:tl2br w:val="nil"/>
              <w:tr2bl w:val="nil"/>
            </w:tcBorders>
            <w:vAlign w:val="center"/>
          </w:tcPr>
          <w:p w14:paraId="7B2C16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27.33</w:t>
            </w:r>
          </w:p>
        </w:tc>
        <w:tc>
          <w:tcPr>
            <w:tcW w:w="1159" w:type="dxa"/>
            <w:tcBorders>
              <w:tl2br w:val="nil"/>
              <w:tr2bl w:val="nil"/>
            </w:tcBorders>
            <w:vAlign w:val="center"/>
          </w:tcPr>
          <w:p w14:paraId="413B1E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1.45</w:t>
            </w:r>
          </w:p>
        </w:tc>
        <w:tc>
          <w:tcPr>
            <w:tcW w:w="1236" w:type="dxa"/>
            <w:tcBorders>
              <w:tl2br w:val="nil"/>
              <w:tr2bl w:val="nil"/>
            </w:tcBorders>
            <w:vAlign w:val="center"/>
          </w:tcPr>
          <w:p w14:paraId="0B7E76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5A24C8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3F794F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0BBB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055D2FD">
            <w:pPr>
              <w:spacing w:line="420" w:lineRule="exact"/>
              <w:jc w:val="right"/>
              <w:rPr>
                <w:rFonts w:ascii="宋体" w:hAnsi="宋体"/>
              </w:rPr>
            </w:pPr>
            <w:r>
              <w:rPr>
                <w:rFonts w:hint="eastAsia" w:ascii="宋体" w:hAnsi="宋体"/>
              </w:rPr>
              <w:t>长岭县</w:t>
            </w:r>
          </w:p>
        </w:tc>
        <w:tc>
          <w:tcPr>
            <w:tcW w:w="1313" w:type="dxa"/>
            <w:tcBorders>
              <w:tl2br w:val="nil"/>
              <w:tr2bl w:val="nil"/>
            </w:tcBorders>
            <w:vAlign w:val="center"/>
          </w:tcPr>
          <w:p w14:paraId="3F5C75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53.54</w:t>
            </w:r>
          </w:p>
        </w:tc>
        <w:tc>
          <w:tcPr>
            <w:tcW w:w="1159" w:type="dxa"/>
            <w:tcBorders>
              <w:tl2br w:val="nil"/>
              <w:tr2bl w:val="nil"/>
            </w:tcBorders>
            <w:vAlign w:val="center"/>
          </w:tcPr>
          <w:p w14:paraId="76FD8D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3.32</w:t>
            </w:r>
          </w:p>
        </w:tc>
        <w:tc>
          <w:tcPr>
            <w:tcW w:w="1236" w:type="dxa"/>
            <w:tcBorders>
              <w:tl2br w:val="nil"/>
              <w:tr2bl w:val="nil"/>
            </w:tcBorders>
            <w:vAlign w:val="center"/>
          </w:tcPr>
          <w:p w14:paraId="7A7554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2E46C3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746910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5AF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6BAB9AFC">
            <w:pPr>
              <w:spacing w:line="420" w:lineRule="exact"/>
              <w:jc w:val="right"/>
              <w:rPr>
                <w:rFonts w:ascii="宋体" w:hAnsi="宋体"/>
              </w:rPr>
            </w:pPr>
            <w:r>
              <w:rPr>
                <w:rFonts w:hint="eastAsia" w:ascii="宋体" w:hAnsi="宋体"/>
              </w:rPr>
              <w:t>乾安县</w:t>
            </w:r>
          </w:p>
        </w:tc>
        <w:tc>
          <w:tcPr>
            <w:tcW w:w="1313" w:type="dxa"/>
            <w:tcBorders>
              <w:tl2br w:val="nil"/>
              <w:tr2bl w:val="nil"/>
            </w:tcBorders>
            <w:vAlign w:val="center"/>
          </w:tcPr>
          <w:p w14:paraId="2D67B5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59" w:type="dxa"/>
            <w:tcBorders>
              <w:tl2br w:val="nil"/>
              <w:tr2bl w:val="nil"/>
            </w:tcBorders>
            <w:vAlign w:val="center"/>
          </w:tcPr>
          <w:p w14:paraId="4C468C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3853F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03435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38" w:type="dxa"/>
            <w:tcBorders>
              <w:tl2br w:val="nil"/>
              <w:tr2bl w:val="nil"/>
            </w:tcBorders>
            <w:vAlign w:val="center"/>
          </w:tcPr>
          <w:p w14:paraId="0CC6E6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6C29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8D18357">
            <w:pPr>
              <w:spacing w:line="420" w:lineRule="exact"/>
              <w:jc w:val="right"/>
              <w:rPr>
                <w:rFonts w:ascii="宋体" w:hAnsi="宋体"/>
              </w:rPr>
            </w:pPr>
            <w:r>
              <w:rPr>
                <w:rFonts w:hint="eastAsia" w:ascii="宋体" w:hAnsi="宋体"/>
              </w:rPr>
              <w:t>扶余县</w:t>
            </w:r>
          </w:p>
        </w:tc>
        <w:tc>
          <w:tcPr>
            <w:tcW w:w="1313" w:type="dxa"/>
            <w:tcBorders>
              <w:tl2br w:val="nil"/>
              <w:tr2bl w:val="nil"/>
            </w:tcBorders>
            <w:vAlign w:val="center"/>
          </w:tcPr>
          <w:p w14:paraId="728A85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212.36</w:t>
            </w:r>
          </w:p>
        </w:tc>
        <w:tc>
          <w:tcPr>
            <w:tcW w:w="1159" w:type="dxa"/>
            <w:tcBorders>
              <w:tl2br w:val="nil"/>
              <w:tr2bl w:val="nil"/>
            </w:tcBorders>
            <w:vAlign w:val="center"/>
          </w:tcPr>
          <w:p w14:paraId="39DA31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12.31</w:t>
            </w:r>
          </w:p>
        </w:tc>
        <w:tc>
          <w:tcPr>
            <w:tcW w:w="1236" w:type="dxa"/>
            <w:tcBorders>
              <w:tl2br w:val="nil"/>
              <w:tr2bl w:val="nil"/>
            </w:tcBorders>
            <w:vAlign w:val="center"/>
          </w:tcPr>
          <w:p w14:paraId="3CA2D6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36" w:type="dxa"/>
            <w:tcBorders>
              <w:tl2br w:val="nil"/>
              <w:tr2bl w:val="nil"/>
            </w:tcBorders>
            <w:vAlign w:val="center"/>
          </w:tcPr>
          <w:p w14:paraId="5DBF8F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7B3080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720C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6575182D">
            <w:pPr>
              <w:spacing w:line="420" w:lineRule="exact"/>
              <w:jc w:val="right"/>
              <w:rPr>
                <w:rFonts w:ascii="宋体" w:hAnsi="宋体"/>
              </w:rPr>
            </w:pPr>
            <w:r>
              <w:rPr>
                <w:rFonts w:hint="eastAsia" w:ascii="宋体" w:hAnsi="宋体"/>
              </w:rPr>
              <w:t>经济技术开发区</w:t>
            </w:r>
          </w:p>
        </w:tc>
        <w:tc>
          <w:tcPr>
            <w:tcW w:w="1313" w:type="dxa"/>
            <w:tcBorders>
              <w:tl2br w:val="nil"/>
              <w:tr2bl w:val="nil"/>
            </w:tcBorders>
            <w:vAlign w:val="center"/>
          </w:tcPr>
          <w:p w14:paraId="6A213A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163.01</w:t>
            </w:r>
          </w:p>
        </w:tc>
        <w:tc>
          <w:tcPr>
            <w:tcW w:w="1159" w:type="dxa"/>
            <w:tcBorders>
              <w:tl2br w:val="nil"/>
              <w:tr2bl w:val="nil"/>
            </w:tcBorders>
            <w:vAlign w:val="center"/>
          </w:tcPr>
          <w:p w14:paraId="062484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10.04</w:t>
            </w:r>
          </w:p>
        </w:tc>
        <w:tc>
          <w:tcPr>
            <w:tcW w:w="1236" w:type="dxa"/>
            <w:tcBorders>
              <w:tl2br w:val="nil"/>
              <w:tr2bl w:val="nil"/>
            </w:tcBorders>
            <w:vAlign w:val="center"/>
          </w:tcPr>
          <w:p w14:paraId="393E5E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68594F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5EF4D7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C6BA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52B26AC2">
            <w:pPr>
              <w:spacing w:line="420" w:lineRule="exact"/>
              <w:jc w:val="center"/>
              <w:rPr>
                <w:rFonts w:ascii="宋体" w:hAnsi="宋体"/>
                <w:b/>
                <w:bCs/>
              </w:rPr>
            </w:pPr>
            <w:r>
              <w:rPr>
                <w:rFonts w:hint="eastAsia" w:ascii="宋体" w:hAnsi="宋体"/>
                <w:b/>
                <w:bCs/>
              </w:rPr>
              <w:t>白城市</w:t>
            </w:r>
          </w:p>
        </w:tc>
        <w:tc>
          <w:tcPr>
            <w:tcW w:w="1313" w:type="dxa"/>
            <w:tcBorders>
              <w:tl2br w:val="nil"/>
              <w:tr2bl w:val="nil"/>
            </w:tcBorders>
            <w:vAlign w:val="center"/>
          </w:tcPr>
          <w:p w14:paraId="3A23424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379.55</w:t>
            </w:r>
          </w:p>
        </w:tc>
        <w:tc>
          <w:tcPr>
            <w:tcW w:w="1159" w:type="dxa"/>
            <w:tcBorders>
              <w:tl2br w:val="nil"/>
              <w:tr2bl w:val="nil"/>
            </w:tcBorders>
            <w:vAlign w:val="center"/>
          </w:tcPr>
          <w:p w14:paraId="39647CF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17.59</w:t>
            </w:r>
          </w:p>
        </w:tc>
        <w:tc>
          <w:tcPr>
            <w:tcW w:w="1236" w:type="dxa"/>
            <w:tcBorders>
              <w:tl2br w:val="nil"/>
              <w:tr2bl w:val="nil"/>
            </w:tcBorders>
            <w:vAlign w:val="center"/>
          </w:tcPr>
          <w:p w14:paraId="4EC93B3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36" w:type="dxa"/>
            <w:tcBorders>
              <w:tl2br w:val="nil"/>
              <w:tr2bl w:val="nil"/>
            </w:tcBorders>
            <w:vAlign w:val="center"/>
          </w:tcPr>
          <w:p w14:paraId="7BCED32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38" w:type="dxa"/>
            <w:tcBorders>
              <w:tl2br w:val="nil"/>
              <w:tr2bl w:val="nil"/>
            </w:tcBorders>
            <w:vAlign w:val="center"/>
          </w:tcPr>
          <w:p w14:paraId="392E33A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4DBC2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7C64CC42">
            <w:pPr>
              <w:spacing w:line="420" w:lineRule="exact"/>
              <w:jc w:val="right"/>
              <w:rPr>
                <w:rFonts w:ascii="宋体" w:hAnsi="宋体"/>
              </w:rPr>
            </w:pPr>
            <w:r>
              <w:rPr>
                <w:rFonts w:hint="eastAsia" w:ascii="宋体" w:hAnsi="宋体"/>
              </w:rPr>
              <w:t>洮北区</w:t>
            </w:r>
          </w:p>
        </w:tc>
        <w:tc>
          <w:tcPr>
            <w:tcW w:w="1313" w:type="dxa"/>
            <w:tcBorders>
              <w:tl2br w:val="nil"/>
              <w:tr2bl w:val="nil"/>
            </w:tcBorders>
            <w:vAlign w:val="center"/>
          </w:tcPr>
          <w:p w14:paraId="618870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193.42</w:t>
            </w:r>
          </w:p>
        </w:tc>
        <w:tc>
          <w:tcPr>
            <w:tcW w:w="1159" w:type="dxa"/>
            <w:tcBorders>
              <w:tl2br w:val="nil"/>
              <w:tr2bl w:val="nil"/>
            </w:tcBorders>
            <w:vAlign w:val="center"/>
          </w:tcPr>
          <w:p w14:paraId="59FF2A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13.22</w:t>
            </w:r>
          </w:p>
        </w:tc>
        <w:tc>
          <w:tcPr>
            <w:tcW w:w="1236" w:type="dxa"/>
            <w:tcBorders>
              <w:tl2br w:val="nil"/>
              <w:tr2bl w:val="nil"/>
            </w:tcBorders>
            <w:vAlign w:val="center"/>
          </w:tcPr>
          <w:p w14:paraId="189A37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393BB0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6081E1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A0DD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688FBE8D">
            <w:pPr>
              <w:spacing w:line="420" w:lineRule="exact"/>
              <w:jc w:val="right"/>
              <w:rPr>
                <w:rFonts w:ascii="宋体" w:hAnsi="宋体"/>
              </w:rPr>
            </w:pPr>
            <w:r>
              <w:rPr>
                <w:rFonts w:hint="eastAsia" w:ascii="宋体" w:hAnsi="宋体"/>
              </w:rPr>
              <w:t>镇赉县</w:t>
            </w:r>
          </w:p>
        </w:tc>
        <w:tc>
          <w:tcPr>
            <w:tcW w:w="1313" w:type="dxa"/>
            <w:tcBorders>
              <w:tl2br w:val="nil"/>
              <w:tr2bl w:val="nil"/>
            </w:tcBorders>
            <w:vAlign w:val="center"/>
          </w:tcPr>
          <w:p w14:paraId="668D4F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64.20</w:t>
            </w:r>
          </w:p>
        </w:tc>
        <w:tc>
          <w:tcPr>
            <w:tcW w:w="1159" w:type="dxa"/>
            <w:tcBorders>
              <w:tl2br w:val="nil"/>
              <w:tr2bl w:val="nil"/>
            </w:tcBorders>
            <w:vAlign w:val="center"/>
          </w:tcPr>
          <w:p w14:paraId="2DBC49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1.39</w:t>
            </w:r>
          </w:p>
        </w:tc>
        <w:tc>
          <w:tcPr>
            <w:tcW w:w="1236" w:type="dxa"/>
            <w:tcBorders>
              <w:tl2br w:val="nil"/>
              <w:tr2bl w:val="nil"/>
            </w:tcBorders>
            <w:vAlign w:val="center"/>
          </w:tcPr>
          <w:p w14:paraId="7C434A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167385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180DC5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B757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7818E06C">
            <w:pPr>
              <w:spacing w:line="420" w:lineRule="exact"/>
              <w:jc w:val="right"/>
              <w:rPr>
                <w:rFonts w:ascii="宋体" w:hAnsi="宋体"/>
              </w:rPr>
            </w:pPr>
            <w:r>
              <w:rPr>
                <w:rFonts w:hint="eastAsia" w:ascii="宋体" w:hAnsi="宋体"/>
              </w:rPr>
              <w:t>通榆县</w:t>
            </w:r>
          </w:p>
        </w:tc>
        <w:tc>
          <w:tcPr>
            <w:tcW w:w="1313" w:type="dxa"/>
            <w:tcBorders>
              <w:tl2br w:val="nil"/>
              <w:tr2bl w:val="nil"/>
            </w:tcBorders>
            <w:vAlign w:val="center"/>
          </w:tcPr>
          <w:p w14:paraId="3CE876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15.14</w:t>
            </w:r>
          </w:p>
        </w:tc>
        <w:tc>
          <w:tcPr>
            <w:tcW w:w="1159" w:type="dxa"/>
            <w:tcBorders>
              <w:tl2br w:val="nil"/>
              <w:tr2bl w:val="nil"/>
            </w:tcBorders>
            <w:vAlign w:val="center"/>
          </w:tcPr>
          <w:p w14:paraId="71F220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1.18</w:t>
            </w:r>
          </w:p>
        </w:tc>
        <w:tc>
          <w:tcPr>
            <w:tcW w:w="1236" w:type="dxa"/>
            <w:tcBorders>
              <w:tl2br w:val="nil"/>
              <w:tr2bl w:val="nil"/>
            </w:tcBorders>
            <w:vAlign w:val="center"/>
          </w:tcPr>
          <w:p w14:paraId="1FAF2B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00EC5B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0DCA6E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FDD5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B7CB1FA">
            <w:pPr>
              <w:spacing w:line="420" w:lineRule="exact"/>
              <w:jc w:val="right"/>
              <w:rPr>
                <w:rFonts w:ascii="宋体" w:hAnsi="宋体"/>
              </w:rPr>
            </w:pPr>
            <w:r>
              <w:rPr>
                <w:rFonts w:hint="eastAsia" w:ascii="宋体" w:hAnsi="宋体"/>
              </w:rPr>
              <w:t>洮南市</w:t>
            </w:r>
          </w:p>
        </w:tc>
        <w:tc>
          <w:tcPr>
            <w:tcW w:w="1313" w:type="dxa"/>
            <w:tcBorders>
              <w:tl2br w:val="nil"/>
              <w:tr2bl w:val="nil"/>
            </w:tcBorders>
            <w:vAlign w:val="center"/>
          </w:tcPr>
          <w:p w14:paraId="7E4C0B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2.40</w:t>
            </w:r>
          </w:p>
        </w:tc>
        <w:tc>
          <w:tcPr>
            <w:tcW w:w="1159" w:type="dxa"/>
            <w:tcBorders>
              <w:tl2br w:val="nil"/>
              <w:tr2bl w:val="nil"/>
            </w:tcBorders>
            <w:vAlign w:val="center"/>
          </w:tcPr>
          <w:p w14:paraId="75D1A6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36" w:type="dxa"/>
            <w:tcBorders>
              <w:tl2br w:val="nil"/>
              <w:tr2bl w:val="nil"/>
            </w:tcBorders>
            <w:vAlign w:val="center"/>
          </w:tcPr>
          <w:p w14:paraId="287EF8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432131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544128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BAA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056FCACB">
            <w:pPr>
              <w:spacing w:line="420" w:lineRule="exact"/>
              <w:jc w:val="right"/>
              <w:rPr>
                <w:rFonts w:ascii="宋体" w:hAnsi="宋体"/>
              </w:rPr>
            </w:pPr>
            <w:r>
              <w:rPr>
                <w:rFonts w:hint="eastAsia" w:ascii="宋体" w:hAnsi="宋体"/>
              </w:rPr>
              <w:t>大安市</w:t>
            </w:r>
          </w:p>
        </w:tc>
        <w:tc>
          <w:tcPr>
            <w:tcW w:w="1313" w:type="dxa"/>
            <w:tcBorders>
              <w:tl2br w:val="nil"/>
              <w:tr2bl w:val="nil"/>
            </w:tcBorders>
            <w:vAlign w:val="center"/>
          </w:tcPr>
          <w:p w14:paraId="11566A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104.38</w:t>
            </w:r>
          </w:p>
        </w:tc>
        <w:tc>
          <w:tcPr>
            <w:tcW w:w="1159" w:type="dxa"/>
            <w:tcBorders>
              <w:tl2br w:val="nil"/>
              <w:tr2bl w:val="nil"/>
            </w:tcBorders>
            <w:vAlign w:val="center"/>
          </w:tcPr>
          <w:p w14:paraId="60114E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1.75</w:t>
            </w:r>
          </w:p>
        </w:tc>
        <w:tc>
          <w:tcPr>
            <w:tcW w:w="1236" w:type="dxa"/>
            <w:tcBorders>
              <w:tl2br w:val="nil"/>
              <w:tr2bl w:val="nil"/>
            </w:tcBorders>
            <w:vAlign w:val="center"/>
          </w:tcPr>
          <w:p w14:paraId="088A77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4F9D52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48AE16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47C8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63936AD0">
            <w:pPr>
              <w:spacing w:line="420" w:lineRule="exact"/>
              <w:jc w:val="center"/>
              <w:rPr>
                <w:rFonts w:ascii="宋体" w:hAnsi="宋体"/>
                <w:b/>
                <w:bCs/>
              </w:rPr>
            </w:pPr>
            <w:r>
              <w:rPr>
                <w:rFonts w:hint="eastAsia" w:ascii="宋体" w:hAnsi="宋体"/>
                <w:b/>
                <w:bCs/>
              </w:rPr>
              <w:t>延边朝鲜族自治州</w:t>
            </w:r>
          </w:p>
        </w:tc>
        <w:tc>
          <w:tcPr>
            <w:tcW w:w="1313" w:type="dxa"/>
            <w:tcBorders>
              <w:tl2br w:val="nil"/>
              <w:tr2bl w:val="nil"/>
            </w:tcBorders>
            <w:vAlign w:val="center"/>
          </w:tcPr>
          <w:p w14:paraId="4ED63EC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79.55</w:t>
            </w:r>
          </w:p>
        </w:tc>
        <w:tc>
          <w:tcPr>
            <w:tcW w:w="1159" w:type="dxa"/>
            <w:tcBorders>
              <w:tl2br w:val="nil"/>
              <w:tr2bl w:val="nil"/>
            </w:tcBorders>
            <w:vAlign w:val="center"/>
          </w:tcPr>
          <w:p w14:paraId="4C942D1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2.26</w:t>
            </w:r>
          </w:p>
        </w:tc>
        <w:tc>
          <w:tcPr>
            <w:tcW w:w="1236" w:type="dxa"/>
            <w:tcBorders>
              <w:tl2br w:val="nil"/>
              <w:tr2bl w:val="nil"/>
            </w:tcBorders>
            <w:vAlign w:val="center"/>
          </w:tcPr>
          <w:p w14:paraId="4C7FF4D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36" w:type="dxa"/>
            <w:tcBorders>
              <w:tl2br w:val="nil"/>
              <w:tr2bl w:val="nil"/>
            </w:tcBorders>
            <w:vAlign w:val="center"/>
          </w:tcPr>
          <w:p w14:paraId="7403DD3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0.07</w:t>
            </w:r>
          </w:p>
        </w:tc>
        <w:tc>
          <w:tcPr>
            <w:tcW w:w="1238" w:type="dxa"/>
            <w:tcBorders>
              <w:tl2br w:val="nil"/>
              <w:tr2bl w:val="nil"/>
            </w:tcBorders>
            <w:vAlign w:val="center"/>
          </w:tcPr>
          <w:p w14:paraId="2AB458C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r>
      <w:tr w14:paraId="06F17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08570ABC">
            <w:pPr>
              <w:spacing w:line="420" w:lineRule="exact"/>
              <w:jc w:val="right"/>
              <w:rPr>
                <w:rFonts w:ascii="宋体" w:hAnsi="宋体"/>
              </w:rPr>
            </w:pPr>
            <w:r>
              <w:rPr>
                <w:rFonts w:hint="eastAsia" w:ascii="宋体" w:hAnsi="宋体"/>
              </w:rPr>
              <w:t>延吉市</w:t>
            </w:r>
          </w:p>
        </w:tc>
        <w:tc>
          <w:tcPr>
            <w:tcW w:w="1313" w:type="dxa"/>
            <w:tcBorders>
              <w:tl2br w:val="nil"/>
              <w:tr2bl w:val="nil"/>
            </w:tcBorders>
            <w:vAlign w:val="center"/>
          </w:tcPr>
          <w:p w14:paraId="2295DB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12.73</w:t>
            </w:r>
          </w:p>
        </w:tc>
        <w:tc>
          <w:tcPr>
            <w:tcW w:w="1159" w:type="dxa"/>
            <w:tcBorders>
              <w:tl2br w:val="nil"/>
              <w:tr2bl w:val="nil"/>
            </w:tcBorders>
            <w:vAlign w:val="center"/>
          </w:tcPr>
          <w:p w14:paraId="491B77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0.59</w:t>
            </w:r>
          </w:p>
        </w:tc>
        <w:tc>
          <w:tcPr>
            <w:tcW w:w="1236" w:type="dxa"/>
            <w:tcBorders>
              <w:tl2br w:val="nil"/>
              <w:tr2bl w:val="nil"/>
            </w:tcBorders>
            <w:vAlign w:val="center"/>
          </w:tcPr>
          <w:p w14:paraId="0F0D89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5C37BE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7AB8E6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9703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3493FEF">
            <w:pPr>
              <w:spacing w:line="420" w:lineRule="exact"/>
              <w:jc w:val="right"/>
              <w:rPr>
                <w:rFonts w:ascii="宋体" w:hAnsi="宋体"/>
              </w:rPr>
            </w:pPr>
            <w:r>
              <w:rPr>
                <w:rFonts w:hint="eastAsia" w:ascii="宋体" w:hAnsi="宋体"/>
              </w:rPr>
              <w:t>图们市</w:t>
            </w:r>
          </w:p>
        </w:tc>
        <w:tc>
          <w:tcPr>
            <w:tcW w:w="1313" w:type="dxa"/>
            <w:tcBorders>
              <w:tl2br w:val="nil"/>
              <w:tr2bl w:val="nil"/>
            </w:tcBorders>
            <w:vAlign w:val="center"/>
          </w:tcPr>
          <w:p w14:paraId="4CDB71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3.56</w:t>
            </w:r>
          </w:p>
        </w:tc>
        <w:tc>
          <w:tcPr>
            <w:tcW w:w="1159" w:type="dxa"/>
            <w:tcBorders>
              <w:tl2br w:val="nil"/>
              <w:tr2bl w:val="nil"/>
            </w:tcBorders>
            <w:vAlign w:val="center"/>
          </w:tcPr>
          <w:p w14:paraId="0ED825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236" w:type="dxa"/>
            <w:tcBorders>
              <w:tl2br w:val="nil"/>
              <w:tr2bl w:val="nil"/>
            </w:tcBorders>
            <w:vAlign w:val="center"/>
          </w:tcPr>
          <w:p w14:paraId="05192D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3065FB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38" w:type="dxa"/>
            <w:tcBorders>
              <w:tl2br w:val="nil"/>
              <w:tr2bl w:val="nil"/>
            </w:tcBorders>
            <w:vAlign w:val="center"/>
          </w:tcPr>
          <w:p w14:paraId="661932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r>
      <w:tr w14:paraId="54BE3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6E3D988D">
            <w:pPr>
              <w:spacing w:line="420" w:lineRule="exact"/>
              <w:jc w:val="right"/>
              <w:rPr>
                <w:rFonts w:ascii="宋体" w:hAnsi="宋体"/>
              </w:rPr>
            </w:pPr>
            <w:r>
              <w:rPr>
                <w:rFonts w:hint="eastAsia" w:ascii="宋体" w:hAnsi="宋体"/>
              </w:rPr>
              <w:t>敦化市</w:t>
            </w:r>
          </w:p>
        </w:tc>
        <w:tc>
          <w:tcPr>
            <w:tcW w:w="1313" w:type="dxa"/>
            <w:tcBorders>
              <w:tl2br w:val="nil"/>
              <w:tr2bl w:val="nil"/>
            </w:tcBorders>
            <w:vAlign w:val="center"/>
          </w:tcPr>
          <w:p w14:paraId="19C280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40.23</w:t>
            </w:r>
          </w:p>
        </w:tc>
        <w:tc>
          <w:tcPr>
            <w:tcW w:w="1159" w:type="dxa"/>
            <w:tcBorders>
              <w:tl2br w:val="nil"/>
              <w:tr2bl w:val="nil"/>
            </w:tcBorders>
            <w:vAlign w:val="center"/>
          </w:tcPr>
          <w:p w14:paraId="71F9FE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1.00</w:t>
            </w:r>
          </w:p>
        </w:tc>
        <w:tc>
          <w:tcPr>
            <w:tcW w:w="1236" w:type="dxa"/>
            <w:tcBorders>
              <w:tl2br w:val="nil"/>
              <w:tr2bl w:val="nil"/>
            </w:tcBorders>
            <w:vAlign w:val="center"/>
          </w:tcPr>
          <w:p w14:paraId="354B5C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31B87B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6F9768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DDFC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67806AE7">
            <w:pPr>
              <w:spacing w:line="420" w:lineRule="exact"/>
              <w:jc w:val="right"/>
              <w:rPr>
                <w:rFonts w:ascii="宋体" w:hAnsi="宋体"/>
              </w:rPr>
            </w:pPr>
            <w:r>
              <w:rPr>
                <w:rFonts w:hint="eastAsia" w:ascii="宋体" w:hAnsi="宋体"/>
              </w:rPr>
              <w:t>珲春市</w:t>
            </w:r>
          </w:p>
        </w:tc>
        <w:tc>
          <w:tcPr>
            <w:tcW w:w="1313" w:type="dxa"/>
            <w:tcBorders>
              <w:tl2br w:val="nil"/>
              <w:tr2bl w:val="nil"/>
            </w:tcBorders>
            <w:vAlign w:val="center"/>
          </w:tcPr>
          <w:p w14:paraId="1ADF63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7.71</w:t>
            </w:r>
          </w:p>
        </w:tc>
        <w:tc>
          <w:tcPr>
            <w:tcW w:w="1159" w:type="dxa"/>
            <w:tcBorders>
              <w:tl2br w:val="nil"/>
              <w:tr2bl w:val="nil"/>
            </w:tcBorders>
            <w:vAlign w:val="center"/>
          </w:tcPr>
          <w:p w14:paraId="302E7F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236" w:type="dxa"/>
            <w:tcBorders>
              <w:tl2br w:val="nil"/>
              <w:tr2bl w:val="nil"/>
            </w:tcBorders>
            <w:vAlign w:val="center"/>
          </w:tcPr>
          <w:p w14:paraId="20077F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5062D4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558F71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64FB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7C260F00">
            <w:pPr>
              <w:spacing w:line="420" w:lineRule="exact"/>
              <w:jc w:val="right"/>
              <w:rPr>
                <w:rFonts w:ascii="宋体" w:hAnsi="宋体"/>
              </w:rPr>
            </w:pPr>
            <w:r>
              <w:rPr>
                <w:rFonts w:hint="eastAsia" w:ascii="宋体" w:hAnsi="宋体"/>
              </w:rPr>
              <w:t>龙井市</w:t>
            </w:r>
          </w:p>
        </w:tc>
        <w:tc>
          <w:tcPr>
            <w:tcW w:w="1313" w:type="dxa"/>
            <w:tcBorders>
              <w:tl2br w:val="nil"/>
              <w:tr2bl w:val="nil"/>
            </w:tcBorders>
            <w:vAlign w:val="center"/>
          </w:tcPr>
          <w:p w14:paraId="43EA5F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6.09</w:t>
            </w:r>
          </w:p>
        </w:tc>
        <w:tc>
          <w:tcPr>
            <w:tcW w:w="1159" w:type="dxa"/>
            <w:tcBorders>
              <w:tl2br w:val="nil"/>
              <w:tr2bl w:val="nil"/>
            </w:tcBorders>
            <w:vAlign w:val="center"/>
          </w:tcPr>
          <w:p w14:paraId="31F139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0.17</w:t>
            </w:r>
          </w:p>
        </w:tc>
        <w:tc>
          <w:tcPr>
            <w:tcW w:w="1236" w:type="dxa"/>
            <w:tcBorders>
              <w:tl2br w:val="nil"/>
              <w:tr2bl w:val="nil"/>
            </w:tcBorders>
            <w:vAlign w:val="center"/>
          </w:tcPr>
          <w:p w14:paraId="3E7FA1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330EAA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328324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5382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12143D01">
            <w:pPr>
              <w:spacing w:line="420" w:lineRule="exact"/>
              <w:jc w:val="right"/>
              <w:rPr>
                <w:rFonts w:ascii="宋体" w:hAnsi="宋体"/>
              </w:rPr>
            </w:pPr>
            <w:r>
              <w:rPr>
                <w:rFonts w:hint="eastAsia" w:ascii="宋体" w:hAnsi="宋体"/>
              </w:rPr>
              <w:t>和龙市</w:t>
            </w:r>
          </w:p>
        </w:tc>
        <w:tc>
          <w:tcPr>
            <w:tcW w:w="1313" w:type="dxa"/>
            <w:tcBorders>
              <w:tl2br w:val="nil"/>
              <w:tr2bl w:val="nil"/>
            </w:tcBorders>
            <w:vAlign w:val="center"/>
          </w:tcPr>
          <w:p w14:paraId="44E8D4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0.61</w:t>
            </w:r>
          </w:p>
        </w:tc>
        <w:tc>
          <w:tcPr>
            <w:tcW w:w="1159" w:type="dxa"/>
            <w:tcBorders>
              <w:tl2br w:val="nil"/>
              <w:tr2bl w:val="nil"/>
            </w:tcBorders>
            <w:vAlign w:val="center"/>
          </w:tcPr>
          <w:p w14:paraId="04B576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36" w:type="dxa"/>
            <w:tcBorders>
              <w:tl2br w:val="nil"/>
              <w:tr2bl w:val="nil"/>
            </w:tcBorders>
            <w:vAlign w:val="center"/>
          </w:tcPr>
          <w:p w14:paraId="754A0E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5FF445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044628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6043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76432C15">
            <w:pPr>
              <w:spacing w:line="420" w:lineRule="exact"/>
              <w:jc w:val="right"/>
              <w:rPr>
                <w:rFonts w:ascii="宋体" w:hAnsi="宋体"/>
              </w:rPr>
            </w:pPr>
            <w:r>
              <w:rPr>
                <w:rFonts w:hint="eastAsia" w:ascii="宋体" w:hAnsi="宋体"/>
              </w:rPr>
              <w:t>汪清县</w:t>
            </w:r>
          </w:p>
        </w:tc>
        <w:tc>
          <w:tcPr>
            <w:tcW w:w="1313" w:type="dxa"/>
            <w:tcBorders>
              <w:tl2br w:val="nil"/>
              <w:tr2bl w:val="nil"/>
            </w:tcBorders>
            <w:vAlign w:val="center"/>
          </w:tcPr>
          <w:p w14:paraId="460BD0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7.97</w:t>
            </w:r>
          </w:p>
        </w:tc>
        <w:tc>
          <w:tcPr>
            <w:tcW w:w="1159" w:type="dxa"/>
            <w:tcBorders>
              <w:tl2br w:val="nil"/>
              <w:tr2bl w:val="nil"/>
            </w:tcBorders>
            <w:vAlign w:val="center"/>
          </w:tcPr>
          <w:p w14:paraId="306849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1236" w:type="dxa"/>
            <w:tcBorders>
              <w:tl2br w:val="nil"/>
              <w:tr2bl w:val="nil"/>
            </w:tcBorders>
            <w:vAlign w:val="center"/>
          </w:tcPr>
          <w:p w14:paraId="01811D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7D7CE5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5DB3CF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7B2A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524B1CE">
            <w:pPr>
              <w:spacing w:line="420" w:lineRule="exact"/>
              <w:jc w:val="right"/>
              <w:rPr>
                <w:rFonts w:ascii="宋体" w:hAnsi="宋体"/>
              </w:rPr>
            </w:pPr>
            <w:r>
              <w:rPr>
                <w:rFonts w:hint="eastAsia" w:ascii="宋体" w:hAnsi="宋体"/>
              </w:rPr>
              <w:t>安图县</w:t>
            </w:r>
          </w:p>
        </w:tc>
        <w:tc>
          <w:tcPr>
            <w:tcW w:w="1313" w:type="dxa"/>
            <w:tcBorders>
              <w:tl2br w:val="nil"/>
              <w:tr2bl w:val="nil"/>
            </w:tcBorders>
            <w:vAlign w:val="center"/>
          </w:tcPr>
          <w:p w14:paraId="731511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0.65</w:t>
            </w:r>
          </w:p>
        </w:tc>
        <w:tc>
          <w:tcPr>
            <w:tcW w:w="1159" w:type="dxa"/>
            <w:tcBorders>
              <w:tl2br w:val="nil"/>
              <w:tr2bl w:val="nil"/>
            </w:tcBorders>
            <w:vAlign w:val="center"/>
          </w:tcPr>
          <w:p w14:paraId="39CB9B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36" w:type="dxa"/>
            <w:tcBorders>
              <w:tl2br w:val="nil"/>
              <w:tr2bl w:val="nil"/>
            </w:tcBorders>
            <w:vAlign w:val="center"/>
          </w:tcPr>
          <w:p w14:paraId="4437D1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498A38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4B42A4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F9DD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4F452CFA">
            <w:pPr>
              <w:spacing w:line="420" w:lineRule="exact"/>
              <w:jc w:val="center"/>
              <w:rPr>
                <w:rFonts w:ascii="宋体" w:hAnsi="宋体"/>
                <w:b/>
                <w:bCs/>
              </w:rPr>
            </w:pPr>
            <w:r>
              <w:rPr>
                <w:rFonts w:hint="eastAsia" w:ascii="宋体" w:hAnsi="宋体"/>
                <w:b/>
                <w:bCs/>
              </w:rPr>
              <w:t>梅河口市</w:t>
            </w:r>
          </w:p>
        </w:tc>
        <w:tc>
          <w:tcPr>
            <w:tcW w:w="1313" w:type="dxa"/>
            <w:tcBorders>
              <w:tl2br w:val="nil"/>
              <w:tr2bl w:val="nil"/>
            </w:tcBorders>
            <w:vAlign w:val="center"/>
          </w:tcPr>
          <w:p w14:paraId="781DEED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54.01</w:t>
            </w:r>
          </w:p>
        </w:tc>
        <w:tc>
          <w:tcPr>
            <w:tcW w:w="1159" w:type="dxa"/>
            <w:tcBorders>
              <w:tl2br w:val="nil"/>
              <w:tr2bl w:val="nil"/>
            </w:tcBorders>
            <w:vAlign w:val="center"/>
          </w:tcPr>
          <w:p w14:paraId="0AEB97A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1.89</w:t>
            </w:r>
          </w:p>
        </w:tc>
        <w:tc>
          <w:tcPr>
            <w:tcW w:w="1236" w:type="dxa"/>
            <w:tcBorders>
              <w:tl2br w:val="nil"/>
              <w:tr2bl w:val="nil"/>
            </w:tcBorders>
            <w:vAlign w:val="center"/>
          </w:tcPr>
          <w:p w14:paraId="33AAE4B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1236" w:type="dxa"/>
            <w:tcBorders>
              <w:tl2br w:val="nil"/>
              <w:tr2bl w:val="nil"/>
            </w:tcBorders>
            <w:vAlign w:val="center"/>
          </w:tcPr>
          <w:p w14:paraId="4C0A952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38" w:type="dxa"/>
            <w:tcBorders>
              <w:tl2br w:val="nil"/>
              <w:tr2bl w:val="nil"/>
            </w:tcBorders>
            <w:vAlign w:val="center"/>
          </w:tcPr>
          <w:p w14:paraId="0CA1E1C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37FA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DFED2D2">
            <w:pPr>
              <w:spacing w:line="420" w:lineRule="exact"/>
              <w:jc w:val="right"/>
              <w:rPr>
                <w:rFonts w:ascii="宋体" w:hAnsi="宋体"/>
              </w:rPr>
            </w:pPr>
            <w:r>
              <w:rPr>
                <w:rFonts w:hint="eastAsia" w:ascii="宋体" w:hAnsi="宋体"/>
              </w:rPr>
              <w:t>梅河口市市区</w:t>
            </w:r>
          </w:p>
        </w:tc>
        <w:tc>
          <w:tcPr>
            <w:tcW w:w="1313" w:type="dxa"/>
            <w:tcBorders>
              <w:tl2br w:val="nil"/>
              <w:tr2bl w:val="nil"/>
            </w:tcBorders>
            <w:vAlign w:val="center"/>
          </w:tcPr>
          <w:p w14:paraId="727FEB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54.01</w:t>
            </w:r>
          </w:p>
        </w:tc>
        <w:tc>
          <w:tcPr>
            <w:tcW w:w="1159" w:type="dxa"/>
            <w:tcBorders>
              <w:tl2br w:val="nil"/>
              <w:tr2bl w:val="nil"/>
            </w:tcBorders>
            <w:vAlign w:val="center"/>
          </w:tcPr>
          <w:p w14:paraId="7749C7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1.89</w:t>
            </w:r>
          </w:p>
        </w:tc>
        <w:tc>
          <w:tcPr>
            <w:tcW w:w="1236" w:type="dxa"/>
            <w:tcBorders>
              <w:tl2br w:val="nil"/>
              <w:tr2bl w:val="nil"/>
            </w:tcBorders>
            <w:vAlign w:val="center"/>
          </w:tcPr>
          <w:p w14:paraId="0CF716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36" w:type="dxa"/>
            <w:tcBorders>
              <w:tl2br w:val="nil"/>
              <w:tr2bl w:val="nil"/>
            </w:tcBorders>
            <w:vAlign w:val="center"/>
          </w:tcPr>
          <w:p w14:paraId="062439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1A58D7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5CBC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27A780E5">
            <w:pPr>
              <w:spacing w:line="420" w:lineRule="exact"/>
              <w:jc w:val="center"/>
              <w:rPr>
                <w:rFonts w:ascii="宋体" w:hAnsi="宋体"/>
                <w:b/>
                <w:bCs/>
              </w:rPr>
            </w:pPr>
            <w:r>
              <w:rPr>
                <w:rFonts w:hint="eastAsia" w:ascii="宋体" w:hAnsi="宋体"/>
                <w:b/>
                <w:bCs/>
              </w:rPr>
              <w:t>长白山保护开发管理委员会</w:t>
            </w:r>
          </w:p>
        </w:tc>
        <w:tc>
          <w:tcPr>
            <w:tcW w:w="1313" w:type="dxa"/>
            <w:tcBorders>
              <w:tl2br w:val="nil"/>
              <w:tr2bl w:val="nil"/>
            </w:tcBorders>
            <w:vAlign w:val="center"/>
          </w:tcPr>
          <w:p w14:paraId="57E36B4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159" w:type="dxa"/>
            <w:tcBorders>
              <w:tl2br w:val="nil"/>
              <w:tr2bl w:val="nil"/>
            </w:tcBorders>
            <w:vAlign w:val="center"/>
          </w:tcPr>
          <w:p w14:paraId="73C39A0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36" w:type="dxa"/>
            <w:tcBorders>
              <w:tl2br w:val="nil"/>
              <w:tr2bl w:val="nil"/>
            </w:tcBorders>
            <w:vAlign w:val="center"/>
          </w:tcPr>
          <w:p w14:paraId="6ADB135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36" w:type="dxa"/>
            <w:tcBorders>
              <w:tl2br w:val="nil"/>
              <w:tr2bl w:val="nil"/>
            </w:tcBorders>
            <w:vAlign w:val="center"/>
          </w:tcPr>
          <w:p w14:paraId="6478DC8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38" w:type="dxa"/>
            <w:tcBorders>
              <w:tl2br w:val="nil"/>
              <w:tr2bl w:val="nil"/>
            </w:tcBorders>
            <w:vAlign w:val="center"/>
          </w:tcPr>
          <w:p w14:paraId="445E611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7FEF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38610D75">
            <w:pPr>
              <w:spacing w:line="420" w:lineRule="exact"/>
              <w:jc w:val="right"/>
              <w:rPr>
                <w:rFonts w:ascii="宋体" w:hAnsi="宋体"/>
              </w:rPr>
            </w:pPr>
            <w:r>
              <w:rPr>
                <w:rFonts w:hint="eastAsia" w:ascii="宋体" w:hAnsi="宋体"/>
              </w:rPr>
              <w:t>池北区</w:t>
            </w:r>
          </w:p>
        </w:tc>
        <w:tc>
          <w:tcPr>
            <w:tcW w:w="1313" w:type="dxa"/>
            <w:tcBorders>
              <w:tl2br w:val="nil"/>
              <w:tr2bl w:val="nil"/>
            </w:tcBorders>
            <w:vAlign w:val="center"/>
          </w:tcPr>
          <w:p w14:paraId="378C36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59" w:type="dxa"/>
            <w:tcBorders>
              <w:tl2br w:val="nil"/>
              <w:tr2bl w:val="nil"/>
            </w:tcBorders>
            <w:vAlign w:val="center"/>
          </w:tcPr>
          <w:p w14:paraId="4A7734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5559BB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5E4DE2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5F9A9D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C5ED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00E4BBF7">
            <w:pPr>
              <w:spacing w:line="420" w:lineRule="exact"/>
              <w:jc w:val="right"/>
              <w:rPr>
                <w:rFonts w:ascii="宋体" w:hAnsi="宋体"/>
              </w:rPr>
            </w:pPr>
            <w:r>
              <w:rPr>
                <w:rFonts w:hint="eastAsia" w:ascii="宋体" w:hAnsi="宋体"/>
              </w:rPr>
              <w:t>池西区</w:t>
            </w:r>
          </w:p>
        </w:tc>
        <w:tc>
          <w:tcPr>
            <w:tcW w:w="1313" w:type="dxa"/>
            <w:tcBorders>
              <w:tl2br w:val="nil"/>
              <w:tr2bl w:val="nil"/>
            </w:tcBorders>
            <w:vAlign w:val="center"/>
          </w:tcPr>
          <w:p w14:paraId="10523F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59" w:type="dxa"/>
            <w:tcBorders>
              <w:tl2br w:val="nil"/>
              <w:tr2bl w:val="nil"/>
            </w:tcBorders>
            <w:vAlign w:val="center"/>
          </w:tcPr>
          <w:p w14:paraId="7921E6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19D9BA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23AD4A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0DAFF4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2B5E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175" w:type="dxa"/>
            <w:tcBorders>
              <w:tl2br w:val="nil"/>
              <w:tr2bl w:val="nil"/>
            </w:tcBorders>
            <w:vAlign w:val="center"/>
          </w:tcPr>
          <w:p w14:paraId="6D930EE9">
            <w:pPr>
              <w:spacing w:line="420" w:lineRule="exact"/>
              <w:jc w:val="right"/>
              <w:rPr>
                <w:rFonts w:ascii="宋体" w:hAnsi="宋体"/>
              </w:rPr>
            </w:pPr>
            <w:r>
              <w:rPr>
                <w:rFonts w:hint="eastAsia" w:ascii="宋体" w:hAnsi="宋体"/>
              </w:rPr>
              <w:t>池南区</w:t>
            </w:r>
          </w:p>
        </w:tc>
        <w:tc>
          <w:tcPr>
            <w:tcW w:w="1313" w:type="dxa"/>
            <w:tcBorders>
              <w:tl2br w:val="nil"/>
              <w:tr2bl w:val="nil"/>
            </w:tcBorders>
            <w:vAlign w:val="center"/>
          </w:tcPr>
          <w:p w14:paraId="5AF1F2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159" w:type="dxa"/>
            <w:tcBorders>
              <w:tl2br w:val="nil"/>
              <w:tr2bl w:val="nil"/>
            </w:tcBorders>
            <w:vAlign w:val="center"/>
          </w:tcPr>
          <w:p w14:paraId="4ECA70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38273C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l2br w:val="nil"/>
              <w:tr2bl w:val="nil"/>
            </w:tcBorders>
            <w:vAlign w:val="center"/>
          </w:tcPr>
          <w:p w14:paraId="430F42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38" w:type="dxa"/>
            <w:tcBorders>
              <w:tl2br w:val="nil"/>
              <w:tr2bl w:val="nil"/>
            </w:tcBorders>
            <w:vAlign w:val="center"/>
          </w:tcPr>
          <w:p w14:paraId="239CAC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0731C276">
      <w:r>
        <w:br w:type="page"/>
      </w:r>
    </w:p>
    <w:p w14:paraId="62FD6BD5">
      <w:pPr>
        <w:pStyle w:val="3"/>
        <w:spacing w:before="0" w:line="360" w:lineRule="auto"/>
        <w:ind w:firstLine="357"/>
        <w:jc w:val="center"/>
        <w:rPr>
          <w:color w:val="auto"/>
          <w:kern w:val="2"/>
          <w:lang w:eastAsia="zh-CN" w:bidi="ar-SA"/>
        </w:rPr>
      </w:pPr>
      <w:bookmarkStart w:id="299" w:name="_Toc200656120"/>
      <w:bookmarkStart w:id="300" w:name="_Toc178342658"/>
      <w:bookmarkStart w:id="301" w:name="_Toc527812810"/>
      <w:bookmarkStart w:id="302" w:name="_Toc26243"/>
      <w:r>
        <w:rPr>
          <w:rFonts w:hint="eastAsia"/>
          <w:color w:val="auto"/>
          <w:kern w:val="2"/>
          <w:lang w:eastAsia="zh-CN" w:bidi="ar-SA"/>
        </w:rPr>
        <w:t>表5-1</w:t>
      </w:r>
      <w:r>
        <w:rPr>
          <w:rFonts w:hint="eastAsia"/>
          <w:color w:val="auto"/>
          <w:kern w:val="2"/>
          <w:lang w:val="en-US" w:eastAsia="zh-CN" w:bidi="ar-SA"/>
        </w:rPr>
        <w:t>5</w:t>
      </w:r>
      <w:r>
        <w:rPr>
          <w:rFonts w:hint="eastAsia"/>
          <w:color w:val="auto"/>
          <w:kern w:val="2"/>
          <w:lang w:eastAsia="zh-CN" w:bidi="ar-SA"/>
        </w:rPr>
        <w:t>各地区工业废水排放及处理情况（六）</w:t>
      </w:r>
      <w:bookmarkEnd w:id="299"/>
      <w:bookmarkEnd w:id="300"/>
      <w:bookmarkEnd w:id="301"/>
      <w:bookmarkEnd w:id="302"/>
    </w:p>
    <w:p w14:paraId="2854010D">
      <w:pPr>
        <w:spacing w:line="420" w:lineRule="exact"/>
        <w:jc w:val="center"/>
        <w:rPr>
          <w:b/>
          <w:color w:val="auto"/>
          <w:szCs w:val="21"/>
        </w:rPr>
      </w:pPr>
      <w:r>
        <w:rPr>
          <w:rFonts w:hint="eastAsia"/>
          <w:b/>
          <w:color w:val="auto"/>
          <w:szCs w:val="21"/>
        </w:rPr>
        <w:t>（</w:t>
      </w:r>
      <w:r>
        <w:rPr>
          <w:b/>
          <w:color w:val="auto"/>
          <w:szCs w:val="21"/>
        </w:rPr>
        <w:t>20</w:t>
      </w:r>
      <w:r>
        <w:rPr>
          <w:rFonts w:hint="eastAsia"/>
          <w:b/>
          <w:color w:val="auto"/>
          <w:szCs w:val="21"/>
        </w:rPr>
        <w:t>2</w:t>
      </w:r>
      <w:r>
        <w:rPr>
          <w:rFonts w:hint="eastAsia"/>
          <w:b/>
          <w:color w:val="auto"/>
          <w:szCs w:val="21"/>
          <w:lang w:val="en-US" w:eastAsia="zh-CN"/>
        </w:rPr>
        <w:t>4</w:t>
      </w:r>
      <w:r>
        <w:rPr>
          <w:rFonts w:hint="eastAsia"/>
          <w:b/>
          <w:color w:val="auto"/>
          <w:szCs w:val="21"/>
        </w:rPr>
        <w:t>年度）</w:t>
      </w:r>
    </w:p>
    <w:tbl>
      <w:tblPr>
        <w:tblStyle w:val="12"/>
        <w:tblW w:w="87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34"/>
        <w:gridCol w:w="863"/>
        <w:gridCol w:w="983"/>
        <w:gridCol w:w="923"/>
        <w:gridCol w:w="869"/>
        <w:gridCol w:w="977"/>
        <w:gridCol w:w="928"/>
      </w:tblGrid>
      <w:tr w14:paraId="5111C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jc w:val="center"/>
        </w:trPr>
        <w:tc>
          <w:tcPr>
            <w:tcW w:w="3234" w:type="dxa"/>
            <w:vMerge w:val="restart"/>
            <w:tcBorders>
              <w:tl2br w:val="nil"/>
              <w:tr2bl w:val="nil"/>
            </w:tcBorders>
            <w:shd w:val="clear" w:color="auto" w:fill="D7D7D7" w:themeFill="background1" w:themeFillShade="D8"/>
            <w:vAlign w:val="center"/>
          </w:tcPr>
          <w:p w14:paraId="6EC3C2F8">
            <w:pPr>
              <w:spacing w:line="420" w:lineRule="exact"/>
              <w:jc w:val="center"/>
              <w:rPr>
                <w:rFonts w:ascii="宋体" w:hAnsi="宋体"/>
              </w:rPr>
            </w:pPr>
            <w:r>
              <w:rPr>
                <w:rFonts w:hint="eastAsia" w:ascii="宋体" w:hAnsi="宋体"/>
              </w:rPr>
              <w:t>地区</w:t>
            </w:r>
          </w:p>
        </w:tc>
        <w:tc>
          <w:tcPr>
            <w:tcW w:w="5543" w:type="dxa"/>
            <w:gridSpan w:val="6"/>
            <w:tcBorders>
              <w:tl2br w:val="nil"/>
              <w:tr2bl w:val="nil"/>
            </w:tcBorders>
            <w:shd w:val="clear" w:color="auto" w:fill="D7D7D7" w:themeFill="background1" w:themeFillShade="D8"/>
            <w:vAlign w:val="center"/>
          </w:tcPr>
          <w:p w14:paraId="65218CF9">
            <w:pPr>
              <w:spacing w:line="420" w:lineRule="exact"/>
              <w:jc w:val="center"/>
              <w:rPr>
                <w:rFonts w:hint="eastAsia" w:ascii="宋体" w:hAnsi="宋体" w:eastAsiaTheme="minorEastAsia"/>
                <w:lang w:val="en-US" w:eastAsia="zh-CN"/>
              </w:rPr>
            </w:pPr>
            <w:r>
              <w:rPr>
                <w:rFonts w:hint="eastAsia" w:ascii="宋体" w:hAnsi="宋体"/>
              </w:rPr>
              <w:t>工业废水中污染物排放量</w:t>
            </w:r>
            <w:r>
              <w:rPr>
                <w:rFonts w:hint="eastAsia" w:ascii="宋体" w:hAnsi="宋体"/>
                <w:lang w:val="en-US" w:eastAsia="zh-CN"/>
              </w:rPr>
              <w:t>/</w:t>
            </w:r>
            <w:r>
              <w:rPr>
                <w:rFonts w:hint="eastAsia"/>
              </w:rPr>
              <w:t>千克</w:t>
            </w:r>
          </w:p>
        </w:tc>
      </w:tr>
      <w:tr w14:paraId="48715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jc w:val="center"/>
        </w:trPr>
        <w:tc>
          <w:tcPr>
            <w:tcW w:w="3234" w:type="dxa"/>
            <w:vMerge w:val="continue"/>
            <w:tcBorders>
              <w:tl2br w:val="nil"/>
              <w:tr2bl w:val="nil"/>
            </w:tcBorders>
            <w:shd w:val="clear" w:color="auto" w:fill="D7D7D7" w:themeFill="background1" w:themeFillShade="D8"/>
            <w:vAlign w:val="center"/>
          </w:tcPr>
          <w:p w14:paraId="6353939A">
            <w:pPr>
              <w:spacing w:line="420" w:lineRule="exact"/>
              <w:jc w:val="center"/>
              <w:rPr>
                <w:rFonts w:ascii="宋体" w:hAnsi="宋体"/>
              </w:rPr>
            </w:pPr>
          </w:p>
        </w:tc>
        <w:tc>
          <w:tcPr>
            <w:tcW w:w="863" w:type="dxa"/>
            <w:tcBorders>
              <w:tl2br w:val="nil"/>
              <w:tr2bl w:val="nil"/>
            </w:tcBorders>
            <w:shd w:val="clear" w:color="auto" w:fill="D7D7D7" w:themeFill="background1" w:themeFillShade="D8"/>
            <w:vAlign w:val="center"/>
          </w:tcPr>
          <w:p w14:paraId="78781BE4">
            <w:pPr>
              <w:spacing w:line="420" w:lineRule="exact"/>
              <w:jc w:val="center"/>
              <w:rPr>
                <w:rFonts w:ascii="宋体" w:hAnsi="宋体"/>
              </w:rPr>
            </w:pPr>
            <w:r>
              <w:rPr>
                <w:rFonts w:hint="eastAsia" w:ascii="宋体" w:hAnsi="宋体"/>
              </w:rPr>
              <w:t>砷</w:t>
            </w:r>
          </w:p>
        </w:tc>
        <w:tc>
          <w:tcPr>
            <w:tcW w:w="983" w:type="dxa"/>
            <w:tcBorders>
              <w:tl2br w:val="nil"/>
              <w:tr2bl w:val="nil"/>
            </w:tcBorders>
            <w:shd w:val="clear" w:color="auto" w:fill="D7D7D7" w:themeFill="background1" w:themeFillShade="D8"/>
            <w:vAlign w:val="center"/>
          </w:tcPr>
          <w:p w14:paraId="3DCE0835">
            <w:pPr>
              <w:spacing w:line="420" w:lineRule="exact"/>
              <w:jc w:val="center"/>
              <w:rPr>
                <w:rFonts w:ascii="宋体" w:hAnsi="宋体"/>
              </w:rPr>
            </w:pPr>
            <w:r>
              <w:rPr>
                <w:rFonts w:hint="eastAsia" w:ascii="宋体" w:hAnsi="宋体"/>
              </w:rPr>
              <w:t>铅</w:t>
            </w:r>
          </w:p>
        </w:tc>
        <w:tc>
          <w:tcPr>
            <w:tcW w:w="923" w:type="dxa"/>
            <w:tcBorders>
              <w:tl2br w:val="nil"/>
              <w:tr2bl w:val="nil"/>
            </w:tcBorders>
            <w:shd w:val="clear" w:color="auto" w:fill="D7D7D7" w:themeFill="background1" w:themeFillShade="D8"/>
            <w:vAlign w:val="center"/>
          </w:tcPr>
          <w:p w14:paraId="1F5D7987">
            <w:pPr>
              <w:spacing w:line="420" w:lineRule="exact"/>
              <w:jc w:val="center"/>
              <w:rPr>
                <w:rFonts w:ascii="宋体" w:hAnsi="宋体"/>
              </w:rPr>
            </w:pPr>
            <w:r>
              <w:rPr>
                <w:rFonts w:hint="eastAsia" w:ascii="宋体" w:hAnsi="宋体"/>
              </w:rPr>
              <w:t>镉</w:t>
            </w:r>
          </w:p>
        </w:tc>
        <w:tc>
          <w:tcPr>
            <w:tcW w:w="869" w:type="dxa"/>
            <w:tcBorders>
              <w:tl2br w:val="nil"/>
              <w:tr2bl w:val="nil"/>
            </w:tcBorders>
            <w:shd w:val="clear" w:color="auto" w:fill="D7D7D7" w:themeFill="background1" w:themeFillShade="D8"/>
            <w:vAlign w:val="center"/>
          </w:tcPr>
          <w:p w14:paraId="3B5E3DFA">
            <w:pPr>
              <w:spacing w:line="420" w:lineRule="exact"/>
              <w:jc w:val="center"/>
              <w:rPr>
                <w:rFonts w:ascii="宋体" w:hAnsi="宋体"/>
              </w:rPr>
            </w:pPr>
            <w:r>
              <w:rPr>
                <w:rFonts w:hint="eastAsia" w:ascii="宋体" w:hAnsi="宋体"/>
              </w:rPr>
              <w:t>汞</w:t>
            </w:r>
          </w:p>
        </w:tc>
        <w:tc>
          <w:tcPr>
            <w:tcW w:w="977" w:type="dxa"/>
            <w:tcBorders>
              <w:tl2br w:val="nil"/>
              <w:tr2bl w:val="nil"/>
            </w:tcBorders>
            <w:shd w:val="clear" w:color="auto" w:fill="D7D7D7" w:themeFill="background1" w:themeFillShade="D8"/>
            <w:vAlign w:val="center"/>
          </w:tcPr>
          <w:p w14:paraId="0EE702B1">
            <w:pPr>
              <w:spacing w:line="420" w:lineRule="exact"/>
              <w:jc w:val="center"/>
              <w:rPr>
                <w:rFonts w:ascii="宋体" w:hAnsi="宋体"/>
              </w:rPr>
            </w:pPr>
            <w:r>
              <w:rPr>
                <w:rFonts w:hint="eastAsia" w:ascii="宋体" w:hAnsi="宋体"/>
              </w:rPr>
              <w:t>总铬</w:t>
            </w:r>
          </w:p>
        </w:tc>
        <w:tc>
          <w:tcPr>
            <w:tcW w:w="928" w:type="dxa"/>
            <w:tcBorders>
              <w:tl2br w:val="nil"/>
              <w:tr2bl w:val="nil"/>
            </w:tcBorders>
            <w:shd w:val="clear" w:color="auto" w:fill="D7D7D7" w:themeFill="background1" w:themeFillShade="D8"/>
            <w:vAlign w:val="center"/>
          </w:tcPr>
          <w:p w14:paraId="798721D0">
            <w:pPr>
              <w:spacing w:line="420" w:lineRule="exact"/>
              <w:jc w:val="center"/>
              <w:rPr>
                <w:rFonts w:ascii="宋体" w:hAnsi="宋体"/>
              </w:rPr>
            </w:pPr>
            <w:r>
              <w:rPr>
                <w:rFonts w:hint="eastAsia" w:ascii="宋体" w:hAnsi="宋体"/>
              </w:rPr>
              <w:t>六价铬</w:t>
            </w:r>
          </w:p>
        </w:tc>
      </w:tr>
      <w:tr w14:paraId="67202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803A81C">
            <w:pPr>
              <w:spacing w:line="420" w:lineRule="exact"/>
              <w:rPr>
                <w:rFonts w:ascii="宋体" w:hAnsi="宋体"/>
                <w:b/>
                <w:bCs/>
              </w:rPr>
            </w:pPr>
            <w:r>
              <w:rPr>
                <w:rFonts w:hint="eastAsia" w:ascii="宋体" w:hAnsi="宋体"/>
                <w:b/>
                <w:bCs/>
              </w:rPr>
              <w:t>吉林省</w:t>
            </w:r>
          </w:p>
        </w:tc>
        <w:tc>
          <w:tcPr>
            <w:tcW w:w="863" w:type="dxa"/>
            <w:tcBorders>
              <w:tl2br w:val="nil"/>
              <w:tr2bl w:val="nil"/>
            </w:tcBorders>
            <w:vAlign w:val="center"/>
          </w:tcPr>
          <w:p w14:paraId="419835C2">
            <w:pPr>
              <w:keepNext w:val="0"/>
              <w:keepLines w:val="0"/>
              <w:widowControl/>
              <w:suppressLineNumbers w:val="0"/>
              <w:jc w:val="right"/>
              <w:textAlignment w:val="center"/>
              <w:rPr>
                <w:rFonts w:ascii="宋体" w:hAnsi="宋体"/>
                <w:b/>
                <w:bCs/>
              </w:rPr>
            </w:pPr>
            <w:r>
              <w:rPr>
                <w:rFonts w:hint="eastAsia" w:ascii="宋体" w:hAnsi="宋体" w:eastAsia="宋体" w:cs="宋体"/>
                <w:i w:val="0"/>
                <w:iCs w:val="0"/>
                <w:color w:val="000000"/>
                <w:kern w:val="0"/>
                <w:sz w:val="22"/>
                <w:szCs w:val="22"/>
                <w:u w:val="none"/>
                <w:lang w:val="en-US" w:eastAsia="zh-CN" w:bidi="ar"/>
              </w:rPr>
              <w:t>58.41</w:t>
            </w:r>
          </w:p>
        </w:tc>
        <w:tc>
          <w:tcPr>
            <w:tcW w:w="983" w:type="dxa"/>
            <w:tcBorders>
              <w:tl2br w:val="nil"/>
              <w:tr2bl w:val="nil"/>
            </w:tcBorders>
            <w:vAlign w:val="center"/>
          </w:tcPr>
          <w:p w14:paraId="7C7373F1">
            <w:pPr>
              <w:keepNext w:val="0"/>
              <w:keepLines w:val="0"/>
              <w:widowControl/>
              <w:suppressLineNumbers w:val="0"/>
              <w:jc w:val="right"/>
              <w:textAlignment w:val="center"/>
              <w:rPr>
                <w:rFonts w:ascii="宋体" w:hAnsi="宋体"/>
                <w:b/>
                <w:bCs/>
              </w:rPr>
            </w:pPr>
            <w:r>
              <w:rPr>
                <w:rFonts w:hint="eastAsia" w:ascii="宋体" w:hAnsi="宋体" w:eastAsia="宋体" w:cs="宋体"/>
                <w:i w:val="0"/>
                <w:iCs w:val="0"/>
                <w:color w:val="000000"/>
                <w:kern w:val="0"/>
                <w:sz w:val="22"/>
                <w:szCs w:val="22"/>
                <w:u w:val="none"/>
                <w:lang w:val="en-US" w:eastAsia="zh-CN" w:bidi="ar"/>
              </w:rPr>
              <w:t>80.14</w:t>
            </w:r>
          </w:p>
        </w:tc>
        <w:tc>
          <w:tcPr>
            <w:tcW w:w="923" w:type="dxa"/>
            <w:tcBorders>
              <w:tl2br w:val="nil"/>
              <w:tr2bl w:val="nil"/>
            </w:tcBorders>
            <w:vAlign w:val="center"/>
          </w:tcPr>
          <w:p w14:paraId="10C59AF6">
            <w:pPr>
              <w:keepNext w:val="0"/>
              <w:keepLines w:val="0"/>
              <w:widowControl/>
              <w:suppressLineNumbers w:val="0"/>
              <w:jc w:val="right"/>
              <w:textAlignment w:val="center"/>
              <w:rPr>
                <w:rFonts w:ascii="宋体" w:hAnsi="宋体"/>
                <w:b/>
                <w:bCs/>
              </w:rPr>
            </w:pPr>
            <w:r>
              <w:rPr>
                <w:rFonts w:hint="eastAsia" w:ascii="宋体" w:hAnsi="宋体" w:eastAsia="宋体" w:cs="宋体"/>
                <w:i w:val="0"/>
                <w:iCs w:val="0"/>
                <w:color w:val="000000"/>
                <w:kern w:val="0"/>
                <w:sz w:val="22"/>
                <w:szCs w:val="22"/>
                <w:u w:val="none"/>
                <w:lang w:val="en-US" w:eastAsia="zh-CN" w:bidi="ar"/>
              </w:rPr>
              <w:t>11.74</w:t>
            </w:r>
          </w:p>
        </w:tc>
        <w:tc>
          <w:tcPr>
            <w:tcW w:w="869" w:type="dxa"/>
            <w:tcBorders>
              <w:tl2br w:val="nil"/>
              <w:tr2bl w:val="nil"/>
            </w:tcBorders>
            <w:vAlign w:val="center"/>
          </w:tcPr>
          <w:p w14:paraId="4A3C639B">
            <w:pPr>
              <w:keepNext w:val="0"/>
              <w:keepLines w:val="0"/>
              <w:widowControl/>
              <w:suppressLineNumbers w:val="0"/>
              <w:jc w:val="right"/>
              <w:textAlignment w:val="center"/>
              <w:rPr>
                <w:rFonts w:ascii="宋体" w:hAnsi="宋体"/>
                <w:b/>
                <w:bCs/>
              </w:rPr>
            </w:pPr>
            <w:r>
              <w:rPr>
                <w:rFonts w:hint="eastAsia" w:ascii="宋体" w:hAnsi="宋体" w:eastAsia="宋体" w:cs="宋体"/>
                <w:i w:val="0"/>
                <w:iCs w:val="0"/>
                <w:color w:val="000000"/>
                <w:kern w:val="0"/>
                <w:sz w:val="22"/>
                <w:szCs w:val="22"/>
                <w:u w:val="none"/>
                <w:lang w:val="en-US" w:eastAsia="zh-CN" w:bidi="ar"/>
              </w:rPr>
              <w:t>3.52</w:t>
            </w:r>
          </w:p>
        </w:tc>
        <w:tc>
          <w:tcPr>
            <w:tcW w:w="977" w:type="dxa"/>
            <w:tcBorders>
              <w:tl2br w:val="nil"/>
              <w:tr2bl w:val="nil"/>
            </w:tcBorders>
            <w:vAlign w:val="center"/>
          </w:tcPr>
          <w:p w14:paraId="2B60BA84">
            <w:pPr>
              <w:keepNext w:val="0"/>
              <w:keepLines w:val="0"/>
              <w:widowControl/>
              <w:suppressLineNumbers w:val="0"/>
              <w:jc w:val="right"/>
              <w:textAlignment w:val="center"/>
              <w:rPr>
                <w:rFonts w:ascii="宋体" w:hAnsi="宋体"/>
                <w:b/>
                <w:bCs/>
              </w:rPr>
            </w:pPr>
            <w:r>
              <w:rPr>
                <w:rFonts w:hint="eastAsia" w:ascii="宋体" w:hAnsi="宋体" w:eastAsia="宋体" w:cs="宋体"/>
                <w:i w:val="0"/>
                <w:iCs w:val="0"/>
                <w:color w:val="000000"/>
                <w:kern w:val="0"/>
                <w:sz w:val="22"/>
                <w:szCs w:val="22"/>
                <w:u w:val="none"/>
                <w:lang w:val="en-US" w:eastAsia="zh-CN" w:bidi="ar"/>
              </w:rPr>
              <w:t>143.90</w:t>
            </w:r>
          </w:p>
        </w:tc>
        <w:tc>
          <w:tcPr>
            <w:tcW w:w="928" w:type="dxa"/>
            <w:tcBorders>
              <w:tl2br w:val="nil"/>
              <w:tr2bl w:val="nil"/>
            </w:tcBorders>
            <w:vAlign w:val="center"/>
          </w:tcPr>
          <w:p w14:paraId="74B532F5">
            <w:pPr>
              <w:keepNext w:val="0"/>
              <w:keepLines w:val="0"/>
              <w:widowControl/>
              <w:suppressLineNumbers w:val="0"/>
              <w:jc w:val="right"/>
              <w:textAlignment w:val="center"/>
              <w:rPr>
                <w:rFonts w:ascii="宋体" w:hAnsi="宋体"/>
                <w:b/>
                <w:bCs/>
              </w:rPr>
            </w:pPr>
            <w:r>
              <w:rPr>
                <w:rFonts w:hint="eastAsia" w:ascii="宋体" w:hAnsi="宋体" w:eastAsia="宋体" w:cs="宋体"/>
                <w:i w:val="0"/>
                <w:iCs w:val="0"/>
                <w:color w:val="000000"/>
                <w:kern w:val="0"/>
                <w:sz w:val="22"/>
                <w:szCs w:val="22"/>
                <w:u w:val="none"/>
                <w:lang w:val="en-US" w:eastAsia="zh-CN" w:bidi="ar"/>
              </w:rPr>
              <w:t>29.60</w:t>
            </w:r>
          </w:p>
        </w:tc>
      </w:tr>
      <w:tr w14:paraId="4AF4A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DBFF1AE">
            <w:pPr>
              <w:spacing w:line="420" w:lineRule="exact"/>
              <w:jc w:val="center"/>
              <w:rPr>
                <w:rFonts w:ascii="宋体" w:hAnsi="宋体"/>
                <w:b/>
                <w:bCs/>
              </w:rPr>
            </w:pPr>
            <w:r>
              <w:rPr>
                <w:rFonts w:hint="eastAsia" w:ascii="宋体" w:hAnsi="宋体"/>
                <w:b/>
                <w:bCs/>
              </w:rPr>
              <w:t>长春市</w:t>
            </w:r>
          </w:p>
        </w:tc>
        <w:tc>
          <w:tcPr>
            <w:tcW w:w="863" w:type="dxa"/>
            <w:tcBorders>
              <w:tl2br w:val="nil"/>
              <w:tr2bl w:val="nil"/>
            </w:tcBorders>
            <w:vAlign w:val="center"/>
          </w:tcPr>
          <w:p w14:paraId="362C999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0.51</w:t>
            </w:r>
          </w:p>
        </w:tc>
        <w:tc>
          <w:tcPr>
            <w:tcW w:w="983" w:type="dxa"/>
            <w:tcBorders>
              <w:tl2br w:val="nil"/>
              <w:tr2bl w:val="nil"/>
            </w:tcBorders>
            <w:vAlign w:val="center"/>
          </w:tcPr>
          <w:p w14:paraId="691549F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0.49</w:t>
            </w:r>
          </w:p>
        </w:tc>
        <w:tc>
          <w:tcPr>
            <w:tcW w:w="923" w:type="dxa"/>
            <w:tcBorders>
              <w:tl2br w:val="nil"/>
              <w:tr2bl w:val="nil"/>
            </w:tcBorders>
            <w:vAlign w:val="center"/>
          </w:tcPr>
          <w:p w14:paraId="070D494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0.05</w:t>
            </w:r>
          </w:p>
        </w:tc>
        <w:tc>
          <w:tcPr>
            <w:tcW w:w="869" w:type="dxa"/>
            <w:tcBorders>
              <w:tl2br w:val="nil"/>
              <w:tr2bl w:val="nil"/>
            </w:tcBorders>
            <w:vAlign w:val="center"/>
          </w:tcPr>
          <w:p w14:paraId="5C74E74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77" w:type="dxa"/>
            <w:tcBorders>
              <w:tl2br w:val="nil"/>
              <w:tr2bl w:val="nil"/>
            </w:tcBorders>
            <w:vAlign w:val="center"/>
          </w:tcPr>
          <w:p w14:paraId="6C20BD8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78.50</w:t>
            </w:r>
          </w:p>
        </w:tc>
        <w:tc>
          <w:tcPr>
            <w:tcW w:w="928" w:type="dxa"/>
            <w:tcBorders>
              <w:tl2br w:val="nil"/>
              <w:tr2bl w:val="nil"/>
            </w:tcBorders>
            <w:vAlign w:val="center"/>
          </w:tcPr>
          <w:p w14:paraId="07CB9A8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13.02</w:t>
            </w:r>
          </w:p>
        </w:tc>
      </w:tr>
      <w:tr w14:paraId="09AB6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545DB39">
            <w:pPr>
              <w:spacing w:line="420" w:lineRule="exact"/>
              <w:jc w:val="right"/>
              <w:rPr>
                <w:rFonts w:ascii="宋体" w:hAnsi="宋体"/>
              </w:rPr>
            </w:pPr>
            <w:r>
              <w:rPr>
                <w:rFonts w:hint="eastAsia" w:ascii="宋体" w:hAnsi="宋体"/>
              </w:rPr>
              <w:t>南关区</w:t>
            </w:r>
          </w:p>
        </w:tc>
        <w:tc>
          <w:tcPr>
            <w:tcW w:w="863" w:type="dxa"/>
            <w:tcBorders>
              <w:tl2br w:val="nil"/>
              <w:tr2bl w:val="nil"/>
            </w:tcBorders>
            <w:vAlign w:val="center"/>
          </w:tcPr>
          <w:p w14:paraId="03B06F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01855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4A8126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7C8CF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0431C1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2230A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DE53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49946CE5">
            <w:pPr>
              <w:spacing w:line="420" w:lineRule="exact"/>
              <w:jc w:val="right"/>
              <w:rPr>
                <w:rFonts w:ascii="宋体" w:hAnsi="宋体"/>
              </w:rPr>
            </w:pPr>
            <w:r>
              <w:rPr>
                <w:rFonts w:hint="eastAsia" w:ascii="宋体" w:hAnsi="宋体"/>
              </w:rPr>
              <w:t>宽城区</w:t>
            </w:r>
          </w:p>
        </w:tc>
        <w:tc>
          <w:tcPr>
            <w:tcW w:w="863" w:type="dxa"/>
            <w:tcBorders>
              <w:tl2br w:val="nil"/>
              <w:tr2bl w:val="nil"/>
            </w:tcBorders>
            <w:vAlign w:val="center"/>
          </w:tcPr>
          <w:p w14:paraId="424F40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983" w:type="dxa"/>
            <w:tcBorders>
              <w:tl2br w:val="nil"/>
              <w:tr2bl w:val="nil"/>
            </w:tcBorders>
            <w:vAlign w:val="center"/>
          </w:tcPr>
          <w:p w14:paraId="5BCA95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0.49</w:t>
            </w:r>
          </w:p>
        </w:tc>
        <w:tc>
          <w:tcPr>
            <w:tcW w:w="923" w:type="dxa"/>
            <w:tcBorders>
              <w:tl2br w:val="nil"/>
              <w:tr2bl w:val="nil"/>
            </w:tcBorders>
            <w:vAlign w:val="center"/>
          </w:tcPr>
          <w:p w14:paraId="5C419F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869" w:type="dxa"/>
            <w:tcBorders>
              <w:tl2br w:val="nil"/>
              <w:tr2bl w:val="nil"/>
            </w:tcBorders>
            <w:vAlign w:val="center"/>
          </w:tcPr>
          <w:p w14:paraId="5309CC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797578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0.30</w:t>
            </w:r>
          </w:p>
        </w:tc>
        <w:tc>
          <w:tcPr>
            <w:tcW w:w="928" w:type="dxa"/>
            <w:tcBorders>
              <w:tl2br w:val="nil"/>
              <w:tr2bl w:val="nil"/>
            </w:tcBorders>
            <w:vAlign w:val="center"/>
          </w:tcPr>
          <w:p w14:paraId="0A819E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r>
      <w:tr w14:paraId="745C5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4CC50A23">
            <w:pPr>
              <w:spacing w:line="420" w:lineRule="exact"/>
              <w:jc w:val="right"/>
              <w:rPr>
                <w:rFonts w:ascii="宋体" w:hAnsi="宋体"/>
              </w:rPr>
            </w:pPr>
            <w:r>
              <w:rPr>
                <w:rFonts w:hint="eastAsia" w:ascii="宋体" w:hAnsi="宋体"/>
              </w:rPr>
              <w:t>朝阳区</w:t>
            </w:r>
          </w:p>
        </w:tc>
        <w:tc>
          <w:tcPr>
            <w:tcW w:w="863" w:type="dxa"/>
            <w:tcBorders>
              <w:tl2br w:val="nil"/>
              <w:tr2bl w:val="nil"/>
            </w:tcBorders>
            <w:vAlign w:val="center"/>
          </w:tcPr>
          <w:p w14:paraId="65CD58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814D1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467950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6479E6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769C6B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76.74</w:t>
            </w:r>
          </w:p>
        </w:tc>
        <w:tc>
          <w:tcPr>
            <w:tcW w:w="928" w:type="dxa"/>
            <w:tcBorders>
              <w:tl2br w:val="nil"/>
              <w:tr2bl w:val="nil"/>
            </w:tcBorders>
            <w:vAlign w:val="center"/>
          </w:tcPr>
          <w:p w14:paraId="1E36D8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12.92</w:t>
            </w:r>
          </w:p>
        </w:tc>
      </w:tr>
      <w:tr w14:paraId="31646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1268F42E">
            <w:pPr>
              <w:spacing w:line="420" w:lineRule="exact"/>
              <w:jc w:val="right"/>
              <w:rPr>
                <w:rFonts w:ascii="宋体" w:hAnsi="宋体"/>
              </w:rPr>
            </w:pPr>
            <w:r>
              <w:rPr>
                <w:rFonts w:hint="eastAsia" w:ascii="宋体" w:hAnsi="宋体"/>
              </w:rPr>
              <w:t>二道区</w:t>
            </w:r>
          </w:p>
        </w:tc>
        <w:tc>
          <w:tcPr>
            <w:tcW w:w="863" w:type="dxa"/>
            <w:tcBorders>
              <w:tl2br w:val="nil"/>
              <w:tr2bl w:val="nil"/>
            </w:tcBorders>
            <w:vAlign w:val="center"/>
          </w:tcPr>
          <w:p w14:paraId="3A9652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8B83E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23DA8E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E3B5C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457917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2F714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5248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1D1EAF7B">
            <w:pPr>
              <w:spacing w:line="420" w:lineRule="exact"/>
              <w:jc w:val="right"/>
              <w:rPr>
                <w:rFonts w:ascii="宋体" w:hAnsi="宋体"/>
              </w:rPr>
            </w:pPr>
            <w:r>
              <w:rPr>
                <w:rFonts w:hint="eastAsia" w:ascii="宋体" w:hAnsi="宋体"/>
              </w:rPr>
              <w:t>绿园区</w:t>
            </w:r>
          </w:p>
        </w:tc>
        <w:tc>
          <w:tcPr>
            <w:tcW w:w="863" w:type="dxa"/>
            <w:tcBorders>
              <w:tl2br w:val="nil"/>
              <w:tr2bl w:val="nil"/>
            </w:tcBorders>
            <w:vAlign w:val="center"/>
          </w:tcPr>
          <w:p w14:paraId="29D104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707CDD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0AD13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CCAA6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20775F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7BA28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ED3E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5A2FA4B5">
            <w:pPr>
              <w:spacing w:line="420" w:lineRule="exact"/>
              <w:jc w:val="right"/>
              <w:rPr>
                <w:rFonts w:ascii="宋体" w:hAnsi="宋体"/>
              </w:rPr>
            </w:pPr>
            <w:r>
              <w:rPr>
                <w:rFonts w:hint="eastAsia" w:ascii="宋体" w:hAnsi="宋体"/>
              </w:rPr>
              <w:t>双阳区</w:t>
            </w:r>
          </w:p>
        </w:tc>
        <w:tc>
          <w:tcPr>
            <w:tcW w:w="863" w:type="dxa"/>
            <w:tcBorders>
              <w:tl2br w:val="nil"/>
              <w:tr2bl w:val="nil"/>
            </w:tcBorders>
            <w:vAlign w:val="center"/>
          </w:tcPr>
          <w:p w14:paraId="2ADA96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983" w:type="dxa"/>
            <w:tcBorders>
              <w:tl2br w:val="nil"/>
              <w:tr2bl w:val="nil"/>
            </w:tcBorders>
            <w:vAlign w:val="center"/>
          </w:tcPr>
          <w:p w14:paraId="49BDE8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5310C8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749571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6B527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C8531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F994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BFB12A6">
            <w:pPr>
              <w:spacing w:line="420" w:lineRule="exact"/>
              <w:jc w:val="right"/>
              <w:rPr>
                <w:rFonts w:ascii="宋体" w:hAnsi="宋体"/>
              </w:rPr>
            </w:pPr>
            <w:r>
              <w:rPr>
                <w:rFonts w:hint="eastAsia" w:ascii="宋体" w:hAnsi="宋体"/>
              </w:rPr>
              <w:t>九台区</w:t>
            </w:r>
          </w:p>
        </w:tc>
        <w:tc>
          <w:tcPr>
            <w:tcW w:w="863" w:type="dxa"/>
            <w:tcBorders>
              <w:tl2br w:val="nil"/>
              <w:tr2bl w:val="nil"/>
            </w:tcBorders>
            <w:vAlign w:val="center"/>
          </w:tcPr>
          <w:p w14:paraId="5E5FA9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A1290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63CD89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496560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2ED364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928" w:type="dxa"/>
            <w:tcBorders>
              <w:tl2br w:val="nil"/>
              <w:tr2bl w:val="nil"/>
            </w:tcBorders>
            <w:vAlign w:val="center"/>
          </w:tcPr>
          <w:p w14:paraId="1442C2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197C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51595CD">
            <w:pPr>
              <w:spacing w:line="420" w:lineRule="exact"/>
              <w:jc w:val="right"/>
              <w:rPr>
                <w:rFonts w:ascii="宋体" w:hAnsi="宋体"/>
              </w:rPr>
            </w:pPr>
            <w:r>
              <w:rPr>
                <w:rFonts w:hint="eastAsia" w:ascii="宋体" w:hAnsi="宋体"/>
              </w:rPr>
              <w:t>农安县</w:t>
            </w:r>
          </w:p>
        </w:tc>
        <w:tc>
          <w:tcPr>
            <w:tcW w:w="863" w:type="dxa"/>
            <w:tcBorders>
              <w:tl2br w:val="nil"/>
              <w:tr2bl w:val="nil"/>
            </w:tcBorders>
            <w:vAlign w:val="center"/>
          </w:tcPr>
          <w:p w14:paraId="3FB0CB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28A8C3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6C4F0B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1B3B4D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07B070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35B59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D37D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6DB283A">
            <w:pPr>
              <w:spacing w:line="420" w:lineRule="exact"/>
              <w:jc w:val="right"/>
              <w:rPr>
                <w:rFonts w:ascii="宋体" w:hAnsi="宋体"/>
              </w:rPr>
            </w:pPr>
            <w:r>
              <w:rPr>
                <w:rFonts w:hint="eastAsia" w:ascii="宋体" w:hAnsi="宋体"/>
              </w:rPr>
              <w:t>经济技术开发区</w:t>
            </w:r>
          </w:p>
        </w:tc>
        <w:tc>
          <w:tcPr>
            <w:tcW w:w="863" w:type="dxa"/>
            <w:tcBorders>
              <w:tl2br w:val="nil"/>
              <w:tr2bl w:val="nil"/>
            </w:tcBorders>
            <w:vAlign w:val="center"/>
          </w:tcPr>
          <w:p w14:paraId="673301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E391C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5AFECE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050705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D2804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F3368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80DF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44E89CAC">
            <w:pPr>
              <w:spacing w:line="420" w:lineRule="exact"/>
              <w:jc w:val="right"/>
              <w:rPr>
                <w:rFonts w:ascii="宋体" w:hAnsi="宋体"/>
              </w:rPr>
            </w:pPr>
            <w:r>
              <w:rPr>
                <w:rFonts w:hint="eastAsia" w:ascii="宋体" w:hAnsi="宋体"/>
              </w:rPr>
              <w:t>净月高新技术产业开发区</w:t>
            </w:r>
          </w:p>
        </w:tc>
        <w:tc>
          <w:tcPr>
            <w:tcW w:w="863" w:type="dxa"/>
            <w:tcBorders>
              <w:tl2br w:val="nil"/>
              <w:tr2bl w:val="nil"/>
            </w:tcBorders>
            <w:vAlign w:val="center"/>
          </w:tcPr>
          <w:p w14:paraId="4645B4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9A3D5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11EA20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56D05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B8152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CD9A7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60FD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CEFA9B8">
            <w:pPr>
              <w:spacing w:line="420" w:lineRule="exact"/>
              <w:jc w:val="right"/>
              <w:rPr>
                <w:rFonts w:ascii="宋体" w:hAnsi="宋体"/>
              </w:rPr>
            </w:pPr>
            <w:r>
              <w:rPr>
                <w:rFonts w:hint="eastAsia" w:ascii="宋体" w:hAnsi="宋体"/>
              </w:rPr>
              <w:t>高新技术产业开发区</w:t>
            </w:r>
          </w:p>
        </w:tc>
        <w:tc>
          <w:tcPr>
            <w:tcW w:w="863" w:type="dxa"/>
            <w:tcBorders>
              <w:tl2br w:val="nil"/>
              <w:tr2bl w:val="nil"/>
            </w:tcBorders>
            <w:vAlign w:val="center"/>
          </w:tcPr>
          <w:p w14:paraId="40ED9B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79F29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0D6C43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6C621A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733A1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05BF96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D3E6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8D24ADD">
            <w:pPr>
              <w:spacing w:line="420" w:lineRule="exact"/>
              <w:jc w:val="right"/>
              <w:rPr>
                <w:rFonts w:ascii="宋体" w:hAnsi="宋体"/>
              </w:rPr>
            </w:pPr>
            <w:r>
              <w:rPr>
                <w:rFonts w:hint="eastAsia" w:ascii="宋体" w:hAnsi="宋体"/>
              </w:rPr>
              <w:t>汽车经济技术开发区</w:t>
            </w:r>
          </w:p>
        </w:tc>
        <w:tc>
          <w:tcPr>
            <w:tcW w:w="863" w:type="dxa"/>
            <w:tcBorders>
              <w:tl2br w:val="nil"/>
              <w:tr2bl w:val="nil"/>
            </w:tcBorders>
            <w:vAlign w:val="center"/>
          </w:tcPr>
          <w:p w14:paraId="130B2D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7EBC15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6E3BC4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C4227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228DD9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1.39</w:t>
            </w:r>
          </w:p>
        </w:tc>
        <w:tc>
          <w:tcPr>
            <w:tcW w:w="928" w:type="dxa"/>
            <w:tcBorders>
              <w:tl2br w:val="nil"/>
              <w:tr2bl w:val="nil"/>
            </w:tcBorders>
            <w:vAlign w:val="center"/>
          </w:tcPr>
          <w:p w14:paraId="4B7BBC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DFD7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3890909">
            <w:pPr>
              <w:spacing w:line="420" w:lineRule="exact"/>
              <w:jc w:val="right"/>
              <w:rPr>
                <w:rFonts w:ascii="宋体" w:hAnsi="宋体"/>
              </w:rPr>
            </w:pPr>
            <w:r>
              <w:rPr>
                <w:rFonts w:hint="eastAsia" w:ascii="宋体" w:hAnsi="宋体"/>
              </w:rPr>
              <w:t>莲花山生态旅游度假区</w:t>
            </w:r>
          </w:p>
        </w:tc>
        <w:tc>
          <w:tcPr>
            <w:tcW w:w="863" w:type="dxa"/>
            <w:tcBorders>
              <w:tl2br w:val="nil"/>
              <w:tr2bl w:val="nil"/>
            </w:tcBorders>
            <w:vAlign w:val="center"/>
          </w:tcPr>
          <w:p w14:paraId="6BA638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290ACA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91476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7A7271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414151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50E3A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EE94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1A43793">
            <w:pPr>
              <w:spacing w:line="420" w:lineRule="exact"/>
              <w:jc w:val="right"/>
              <w:rPr>
                <w:rFonts w:ascii="宋体" w:hAnsi="宋体"/>
              </w:rPr>
            </w:pPr>
            <w:r>
              <w:rPr>
                <w:rFonts w:hint="eastAsia" w:ascii="宋体" w:hAnsi="宋体"/>
              </w:rPr>
              <w:t>中韩（长春）国际合作示范区</w:t>
            </w:r>
          </w:p>
        </w:tc>
        <w:tc>
          <w:tcPr>
            <w:tcW w:w="863" w:type="dxa"/>
            <w:tcBorders>
              <w:tl2br w:val="nil"/>
              <w:tr2bl w:val="nil"/>
            </w:tcBorders>
            <w:vAlign w:val="center"/>
          </w:tcPr>
          <w:p w14:paraId="615ECE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EB4B6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70F9BA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443AC5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F52A9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06C5DE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D576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17D87A56">
            <w:pPr>
              <w:spacing w:line="420" w:lineRule="exact"/>
              <w:jc w:val="right"/>
              <w:rPr>
                <w:rFonts w:ascii="宋体" w:hAnsi="宋体"/>
              </w:rPr>
            </w:pPr>
            <w:r>
              <w:rPr>
                <w:rFonts w:hint="eastAsia" w:ascii="宋体" w:hAnsi="宋体"/>
              </w:rPr>
              <w:t>榆树市</w:t>
            </w:r>
          </w:p>
        </w:tc>
        <w:tc>
          <w:tcPr>
            <w:tcW w:w="863" w:type="dxa"/>
            <w:tcBorders>
              <w:tl2br w:val="nil"/>
              <w:tr2bl w:val="nil"/>
            </w:tcBorders>
            <w:vAlign w:val="center"/>
          </w:tcPr>
          <w:p w14:paraId="27251E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6B2573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5DE64F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4FFF8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CF4E5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08EBE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162B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A58A3AB">
            <w:pPr>
              <w:spacing w:line="420" w:lineRule="exact"/>
              <w:jc w:val="right"/>
              <w:rPr>
                <w:rFonts w:ascii="宋体" w:hAnsi="宋体"/>
              </w:rPr>
            </w:pPr>
            <w:r>
              <w:rPr>
                <w:rFonts w:hint="eastAsia" w:ascii="宋体" w:hAnsi="宋体"/>
              </w:rPr>
              <w:t>德惠市</w:t>
            </w:r>
          </w:p>
        </w:tc>
        <w:tc>
          <w:tcPr>
            <w:tcW w:w="863" w:type="dxa"/>
            <w:tcBorders>
              <w:tl2br w:val="nil"/>
              <w:tr2bl w:val="nil"/>
            </w:tcBorders>
            <w:vAlign w:val="center"/>
          </w:tcPr>
          <w:p w14:paraId="481256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57F43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8B213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15A8D5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B8D6E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928" w:type="dxa"/>
            <w:tcBorders>
              <w:tl2br w:val="nil"/>
              <w:tr2bl w:val="nil"/>
            </w:tcBorders>
            <w:vAlign w:val="center"/>
          </w:tcPr>
          <w:p w14:paraId="70EE90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r>
      <w:tr w14:paraId="06C67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5FDA97A1">
            <w:pPr>
              <w:spacing w:line="420" w:lineRule="exact"/>
              <w:jc w:val="right"/>
              <w:rPr>
                <w:rFonts w:ascii="宋体" w:hAnsi="宋体"/>
              </w:rPr>
            </w:pPr>
            <w:r>
              <w:rPr>
                <w:rFonts w:hint="eastAsia" w:ascii="宋体" w:hAnsi="宋体"/>
              </w:rPr>
              <w:t>公主岭市</w:t>
            </w:r>
          </w:p>
        </w:tc>
        <w:tc>
          <w:tcPr>
            <w:tcW w:w="863" w:type="dxa"/>
            <w:tcBorders>
              <w:tl2br w:val="nil"/>
              <w:tr2bl w:val="nil"/>
            </w:tcBorders>
            <w:vAlign w:val="center"/>
          </w:tcPr>
          <w:p w14:paraId="7A9D32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E1ADF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5C4784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4E0C64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27C4D9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26CD0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643B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01FB35B">
            <w:pPr>
              <w:spacing w:line="420" w:lineRule="exact"/>
              <w:jc w:val="center"/>
              <w:rPr>
                <w:rFonts w:ascii="宋体" w:hAnsi="宋体"/>
                <w:b/>
                <w:bCs/>
              </w:rPr>
            </w:pPr>
            <w:r>
              <w:rPr>
                <w:rFonts w:hint="eastAsia" w:ascii="宋体" w:hAnsi="宋体"/>
                <w:b/>
                <w:bCs/>
              </w:rPr>
              <w:t>吉林市</w:t>
            </w:r>
          </w:p>
        </w:tc>
        <w:tc>
          <w:tcPr>
            <w:tcW w:w="863" w:type="dxa"/>
            <w:tcBorders>
              <w:tl2br w:val="nil"/>
              <w:tr2bl w:val="nil"/>
            </w:tcBorders>
            <w:vAlign w:val="center"/>
          </w:tcPr>
          <w:p w14:paraId="7C172E3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83" w:type="dxa"/>
            <w:tcBorders>
              <w:tl2br w:val="nil"/>
              <w:tr2bl w:val="nil"/>
            </w:tcBorders>
            <w:vAlign w:val="center"/>
          </w:tcPr>
          <w:p w14:paraId="051A4E7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31.07</w:t>
            </w:r>
          </w:p>
        </w:tc>
        <w:tc>
          <w:tcPr>
            <w:tcW w:w="923" w:type="dxa"/>
            <w:tcBorders>
              <w:tl2br w:val="nil"/>
              <w:tr2bl w:val="nil"/>
            </w:tcBorders>
            <w:vAlign w:val="center"/>
          </w:tcPr>
          <w:p w14:paraId="4336745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2.60</w:t>
            </w:r>
          </w:p>
        </w:tc>
        <w:tc>
          <w:tcPr>
            <w:tcW w:w="869" w:type="dxa"/>
            <w:tcBorders>
              <w:tl2br w:val="nil"/>
              <w:tr2bl w:val="nil"/>
            </w:tcBorders>
            <w:vAlign w:val="center"/>
          </w:tcPr>
          <w:p w14:paraId="5445636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2.82</w:t>
            </w:r>
          </w:p>
        </w:tc>
        <w:tc>
          <w:tcPr>
            <w:tcW w:w="977" w:type="dxa"/>
            <w:tcBorders>
              <w:tl2br w:val="nil"/>
              <w:tr2bl w:val="nil"/>
            </w:tcBorders>
            <w:vAlign w:val="center"/>
          </w:tcPr>
          <w:p w14:paraId="48EFD70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58.05</w:t>
            </w:r>
          </w:p>
        </w:tc>
        <w:tc>
          <w:tcPr>
            <w:tcW w:w="928" w:type="dxa"/>
            <w:tcBorders>
              <w:tl2br w:val="nil"/>
              <w:tr2bl w:val="nil"/>
            </w:tcBorders>
            <w:vAlign w:val="center"/>
          </w:tcPr>
          <w:p w14:paraId="68BB783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16.58</w:t>
            </w:r>
          </w:p>
        </w:tc>
      </w:tr>
      <w:tr w14:paraId="4AB3D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B697D73">
            <w:pPr>
              <w:spacing w:line="420" w:lineRule="exact"/>
              <w:jc w:val="right"/>
              <w:rPr>
                <w:rFonts w:ascii="宋体" w:hAnsi="宋体"/>
              </w:rPr>
            </w:pPr>
            <w:r>
              <w:rPr>
                <w:rFonts w:hint="eastAsia" w:ascii="宋体" w:hAnsi="宋体"/>
              </w:rPr>
              <w:t>昌邑区</w:t>
            </w:r>
          </w:p>
        </w:tc>
        <w:tc>
          <w:tcPr>
            <w:tcW w:w="863" w:type="dxa"/>
            <w:tcBorders>
              <w:tl2br w:val="nil"/>
              <w:tr2bl w:val="nil"/>
            </w:tcBorders>
            <w:vAlign w:val="center"/>
          </w:tcPr>
          <w:p w14:paraId="163B71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59424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31.07</w:t>
            </w:r>
          </w:p>
        </w:tc>
        <w:tc>
          <w:tcPr>
            <w:tcW w:w="923" w:type="dxa"/>
            <w:tcBorders>
              <w:tl2br w:val="nil"/>
              <w:tr2bl w:val="nil"/>
            </w:tcBorders>
            <w:vAlign w:val="center"/>
          </w:tcPr>
          <w:p w14:paraId="2CF5E3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2.60</w:t>
            </w:r>
          </w:p>
        </w:tc>
        <w:tc>
          <w:tcPr>
            <w:tcW w:w="869" w:type="dxa"/>
            <w:tcBorders>
              <w:tl2br w:val="nil"/>
              <w:tr2bl w:val="nil"/>
            </w:tcBorders>
            <w:vAlign w:val="center"/>
          </w:tcPr>
          <w:p w14:paraId="4C787D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977" w:type="dxa"/>
            <w:tcBorders>
              <w:tl2br w:val="nil"/>
              <w:tr2bl w:val="nil"/>
            </w:tcBorders>
            <w:vAlign w:val="center"/>
          </w:tcPr>
          <w:p w14:paraId="7B33CD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35.52</w:t>
            </w:r>
          </w:p>
        </w:tc>
        <w:tc>
          <w:tcPr>
            <w:tcW w:w="928" w:type="dxa"/>
            <w:tcBorders>
              <w:tl2br w:val="nil"/>
              <w:tr2bl w:val="nil"/>
            </w:tcBorders>
            <w:vAlign w:val="center"/>
          </w:tcPr>
          <w:p w14:paraId="221BEB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16.58</w:t>
            </w:r>
          </w:p>
        </w:tc>
      </w:tr>
      <w:tr w14:paraId="50000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B743F5F">
            <w:pPr>
              <w:spacing w:line="420" w:lineRule="exact"/>
              <w:jc w:val="right"/>
              <w:rPr>
                <w:rFonts w:ascii="宋体" w:hAnsi="宋体"/>
              </w:rPr>
            </w:pPr>
            <w:r>
              <w:rPr>
                <w:rFonts w:hint="eastAsia" w:ascii="宋体" w:hAnsi="宋体"/>
              </w:rPr>
              <w:t>龙潭区</w:t>
            </w:r>
          </w:p>
        </w:tc>
        <w:tc>
          <w:tcPr>
            <w:tcW w:w="863" w:type="dxa"/>
            <w:tcBorders>
              <w:tl2br w:val="nil"/>
              <w:tr2bl w:val="nil"/>
            </w:tcBorders>
            <w:vAlign w:val="center"/>
          </w:tcPr>
          <w:p w14:paraId="245B36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AAD82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0D92A7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41F374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2.66</w:t>
            </w:r>
          </w:p>
        </w:tc>
        <w:tc>
          <w:tcPr>
            <w:tcW w:w="977" w:type="dxa"/>
            <w:tcBorders>
              <w:tl2br w:val="nil"/>
              <w:tr2bl w:val="nil"/>
            </w:tcBorders>
            <w:vAlign w:val="center"/>
          </w:tcPr>
          <w:p w14:paraId="63367B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BD7AC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078A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220C22B">
            <w:pPr>
              <w:spacing w:line="420" w:lineRule="exact"/>
              <w:jc w:val="right"/>
              <w:rPr>
                <w:rFonts w:ascii="宋体" w:hAnsi="宋体"/>
              </w:rPr>
            </w:pPr>
            <w:r>
              <w:rPr>
                <w:rFonts w:hint="eastAsia" w:ascii="宋体" w:hAnsi="宋体"/>
              </w:rPr>
              <w:t>船营区</w:t>
            </w:r>
          </w:p>
        </w:tc>
        <w:tc>
          <w:tcPr>
            <w:tcW w:w="863" w:type="dxa"/>
            <w:tcBorders>
              <w:tl2br w:val="nil"/>
              <w:tr2bl w:val="nil"/>
            </w:tcBorders>
            <w:vAlign w:val="center"/>
          </w:tcPr>
          <w:p w14:paraId="6CFB7B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6D17E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0E83D1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0723CC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DD263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5EF946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666D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76D3E68">
            <w:pPr>
              <w:spacing w:line="420" w:lineRule="exact"/>
              <w:jc w:val="right"/>
              <w:rPr>
                <w:rFonts w:ascii="宋体" w:hAnsi="宋体"/>
              </w:rPr>
            </w:pPr>
            <w:r>
              <w:rPr>
                <w:rFonts w:hint="eastAsia" w:ascii="宋体" w:hAnsi="宋体"/>
              </w:rPr>
              <w:t>丰满区</w:t>
            </w:r>
          </w:p>
        </w:tc>
        <w:tc>
          <w:tcPr>
            <w:tcW w:w="863" w:type="dxa"/>
            <w:tcBorders>
              <w:tl2br w:val="nil"/>
              <w:tr2bl w:val="nil"/>
            </w:tcBorders>
            <w:vAlign w:val="center"/>
          </w:tcPr>
          <w:p w14:paraId="42FB0F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1D1043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78658C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442468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E0EA5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2830A0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6954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ACE6050">
            <w:pPr>
              <w:spacing w:line="420" w:lineRule="exact"/>
              <w:jc w:val="right"/>
              <w:rPr>
                <w:rFonts w:ascii="宋体" w:hAnsi="宋体"/>
              </w:rPr>
            </w:pPr>
            <w:r>
              <w:rPr>
                <w:rFonts w:hint="eastAsia" w:ascii="宋体" w:hAnsi="宋体"/>
              </w:rPr>
              <w:t>永吉县</w:t>
            </w:r>
          </w:p>
        </w:tc>
        <w:tc>
          <w:tcPr>
            <w:tcW w:w="863" w:type="dxa"/>
            <w:tcBorders>
              <w:tl2br w:val="nil"/>
              <w:tr2bl w:val="nil"/>
            </w:tcBorders>
            <w:vAlign w:val="center"/>
          </w:tcPr>
          <w:p w14:paraId="0BA786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9226D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0C174C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7FFC7E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5741AF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8AB7E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ED3D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FF177AD">
            <w:pPr>
              <w:spacing w:line="420" w:lineRule="exact"/>
              <w:jc w:val="right"/>
              <w:rPr>
                <w:rFonts w:ascii="宋体" w:hAnsi="宋体"/>
              </w:rPr>
            </w:pPr>
            <w:r>
              <w:rPr>
                <w:rFonts w:hint="eastAsia" w:ascii="宋体" w:hAnsi="宋体"/>
              </w:rPr>
              <w:t>吉林经济开发区</w:t>
            </w:r>
          </w:p>
        </w:tc>
        <w:tc>
          <w:tcPr>
            <w:tcW w:w="863" w:type="dxa"/>
            <w:tcBorders>
              <w:tl2br w:val="nil"/>
              <w:tr2bl w:val="nil"/>
            </w:tcBorders>
            <w:vAlign w:val="center"/>
          </w:tcPr>
          <w:p w14:paraId="062D19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7C133C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796668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7697DB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25962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038F08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7CAB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4897BC14">
            <w:pPr>
              <w:spacing w:line="420" w:lineRule="exact"/>
              <w:jc w:val="right"/>
              <w:rPr>
                <w:rFonts w:ascii="宋体" w:hAnsi="宋体"/>
              </w:rPr>
            </w:pPr>
            <w:r>
              <w:rPr>
                <w:rFonts w:hint="eastAsia" w:ascii="宋体" w:hAnsi="宋体"/>
              </w:rPr>
              <w:t>吉林高新技术产业开发区</w:t>
            </w:r>
          </w:p>
        </w:tc>
        <w:tc>
          <w:tcPr>
            <w:tcW w:w="863" w:type="dxa"/>
            <w:tcBorders>
              <w:tl2br w:val="nil"/>
              <w:tr2bl w:val="nil"/>
            </w:tcBorders>
            <w:vAlign w:val="center"/>
          </w:tcPr>
          <w:p w14:paraId="77731F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2878F9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6D6FA0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06280B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105A3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22.53</w:t>
            </w:r>
          </w:p>
        </w:tc>
        <w:tc>
          <w:tcPr>
            <w:tcW w:w="928" w:type="dxa"/>
            <w:tcBorders>
              <w:tl2br w:val="nil"/>
              <w:tr2bl w:val="nil"/>
            </w:tcBorders>
            <w:vAlign w:val="center"/>
          </w:tcPr>
          <w:p w14:paraId="6E3E06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038E6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C140C97">
            <w:pPr>
              <w:spacing w:line="420" w:lineRule="exact"/>
              <w:jc w:val="right"/>
              <w:rPr>
                <w:rFonts w:ascii="宋体" w:hAnsi="宋体"/>
              </w:rPr>
            </w:pPr>
            <w:r>
              <w:rPr>
                <w:rFonts w:hint="eastAsia" w:ascii="宋体" w:hAnsi="宋体"/>
              </w:rPr>
              <w:t>吉林中国新加坡食品区</w:t>
            </w:r>
          </w:p>
        </w:tc>
        <w:tc>
          <w:tcPr>
            <w:tcW w:w="863" w:type="dxa"/>
            <w:tcBorders>
              <w:tl2br w:val="nil"/>
              <w:tr2bl w:val="nil"/>
            </w:tcBorders>
            <w:vAlign w:val="center"/>
          </w:tcPr>
          <w:p w14:paraId="141C9A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616BD7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4B978C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7F8839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42A6FF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B1BE6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D16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5662BAB0">
            <w:pPr>
              <w:spacing w:line="420" w:lineRule="exact"/>
              <w:jc w:val="right"/>
              <w:rPr>
                <w:rFonts w:ascii="宋体" w:hAnsi="宋体"/>
              </w:rPr>
            </w:pPr>
            <w:r>
              <w:rPr>
                <w:rFonts w:hint="eastAsia" w:ascii="宋体" w:hAnsi="宋体"/>
              </w:rPr>
              <w:t>蛟河市</w:t>
            </w:r>
          </w:p>
        </w:tc>
        <w:tc>
          <w:tcPr>
            <w:tcW w:w="863" w:type="dxa"/>
            <w:tcBorders>
              <w:tl2br w:val="nil"/>
              <w:tr2bl w:val="nil"/>
            </w:tcBorders>
            <w:vAlign w:val="center"/>
          </w:tcPr>
          <w:p w14:paraId="787C5B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1BBEA5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0D538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171AFA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226374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60B3A9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5931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2359D7F9">
            <w:pPr>
              <w:spacing w:line="420" w:lineRule="exact"/>
              <w:jc w:val="right"/>
              <w:rPr>
                <w:rFonts w:ascii="宋体" w:hAnsi="宋体"/>
              </w:rPr>
            </w:pPr>
            <w:r>
              <w:rPr>
                <w:rFonts w:hint="eastAsia" w:ascii="宋体" w:hAnsi="宋体"/>
              </w:rPr>
              <w:t>桦甸市</w:t>
            </w:r>
          </w:p>
        </w:tc>
        <w:tc>
          <w:tcPr>
            <w:tcW w:w="863" w:type="dxa"/>
            <w:tcBorders>
              <w:tl2br w:val="nil"/>
              <w:tr2bl w:val="nil"/>
            </w:tcBorders>
            <w:vAlign w:val="center"/>
          </w:tcPr>
          <w:p w14:paraId="7D9728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96C68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FB808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6EF6F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01628E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1C6FA9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32EE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4738E299">
            <w:pPr>
              <w:spacing w:line="420" w:lineRule="exact"/>
              <w:jc w:val="right"/>
              <w:rPr>
                <w:rFonts w:ascii="宋体" w:hAnsi="宋体"/>
              </w:rPr>
            </w:pPr>
            <w:r>
              <w:rPr>
                <w:rFonts w:hint="eastAsia" w:ascii="宋体" w:hAnsi="宋体"/>
              </w:rPr>
              <w:t>舒兰市</w:t>
            </w:r>
          </w:p>
        </w:tc>
        <w:tc>
          <w:tcPr>
            <w:tcW w:w="863" w:type="dxa"/>
            <w:tcBorders>
              <w:tl2br w:val="nil"/>
              <w:tr2bl w:val="nil"/>
            </w:tcBorders>
            <w:vAlign w:val="center"/>
          </w:tcPr>
          <w:p w14:paraId="24EC2D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7CB57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70D5AC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B72E1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4E70AF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4D2735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C086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5B7A50B">
            <w:pPr>
              <w:spacing w:line="420" w:lineRule="exact"/>
              <w:jc w:val="right"/>
              <w:rPr>
                <w:rFonts w:ascii="宋体" w:hAnsi="宋体"/>
              </w:rPr>
            </w:pPr>
            <w:r>
              <w:rPr>
                <w:rFonts w:hint="eastAsia" w:ascii="宋体" w:hAnsi="宋体"/>
              </w:rPr>
              <w:t>磐石市</w:t>
            </w:r>
          </w:p>
        </w:tc>
        <w:tc>
          <w:tcPr>
            <w:tcW w:w="863" w:type="dxa"/>
            <w:tcBorders>
              <w:tl2br w:val="nil"/>
              <w:tr2bl w:val="nil"/>
            </w:tcBorders>
            <w:vAlign w:val="center"/>
          </w:tcPr>
          <w:p w14:paraId="6A5586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76D9D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05ED73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21A201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CAF16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7C0CE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C562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5650430C">
            <w:pPr>
              <w:spacing w:line="420" w:lineRule="exact"/>
              <w:jc w:val="center"/>
              <w:rPr>
                <w:rFonts w:ascii="宋体" w:hAnsi="宋体"/>
                <w:b/>
                <w:bCs/>
              </w:rPr>
            </w:pPr>
            <w:r>
              <w:rPr>
                <w:rFonts w:hint="eastAsia" w:ascii="宋体" w:hAnsi="宋体"/>
                <w:b/>
                <w:bCs/>
              </w:rPr>
              <w:t>四平市</w:t>
            </w:r>
          </w:p>
        </w:tc>
        <w:tc>
          <w:tcPr>
            <w:tcW w:w="863" w:type="dxa"/>
            <w:tcBorders>
              <w:tl2br w:val="nil"/>
              <w:tr2bl w:val="nil"/>
            </w:tcBorders>
            <w:vAlign w:val="center"/>
          </w:tcPr>
          <w:p w14:paraId="33CD044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83" w:type="dxa"/>
            <w:tcBorders>
              <w:tl2br w:val="nil"/>
              <w:tr2bl w:val="nil"/>
            </w:tcBorders>
            <w:vAlign w:val="center"/>
          </w:tcPr>
          <w:p w14:paraId="65A692D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23" w:type="dxa"/>
            <w:tcBorders>
              <w:tl2br w:val="nil"/>
              <w:tr2bl w:val="nil"/>
            </w:tcBorders>
            <w:vAlign w:val="center"/>
          </w:tcPr>
          <w:p w14:paraId="49F5D86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69" w:type="dxa"/>
            <w:tcBorders>
              <w:tl2br w:val="nil"/>
              <w:tr2bl w:val="nil"/>
            </w:tcBorders>
            <w:vAlign w:val="center"/>
          </w:tcPr>
          <w:p w14:paraId="3926F44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77" w:type="dxa"/>
            <w:tcBorders>
              <w:tl2br w:val="nil"/>
              <w:tr2bl w:val="nil"/>
            </w:tcBorders>
            <w:vAlign w:val="center"/>
          </w:tcPr>
          <w:p w14:paraId="30E43A5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28" w:type="dxa"/>
            <w:tcBorders>
              <w:tl2br w:val="nil"/>
              <w:tr2bl w:val="nil"/>
            </w:tcBorders>
            <w:vAlign w:val="center"/>
          </w:tcPr>
          <w:p w14:paraId="5587D94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1BC9F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9C73515">
            <w:pPr>
              <w:spacing w:line="420" w:lineRule="exact"/>
              <w:jc w:val="right"/>
              <w:rPr>
                <w:rFonts w:ascii="宋体" w:hAnsi="宋体"/>
              </w:rPr>
            </w:pPr>
            <w:r>
              <w:rPr>
                <w:rFonts w:hint="eastAsia" w:ascii="宋体" w:hAnsi="宋体"/>
              </w:rPr>
              <w:t>铁西区</w:t>
            </w:r>
          </w:p>
        </w:tc>
        <w:tc>
          <w:tcPr>
            <w:tcW w:w="863" w:type="dxa"/>
            <w:tcBorders>
              <w:tl2br w:val="nil"/>
              <w:tr2bl w:val="nil"/>
            </w:tcBorders>
            <w:vAlign w:val="center"/>
          </w:tcPr>
          <w:p w14:paraId="3AA72A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1063E4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1E7664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6CF48D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760F3E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1E24D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069C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3036A5E">
            <w:pPr>
              <w:spacing w:line="420" w:lineRule="exact"/>
              <w:jc w:val="right"/>
              <w:rPr>
                <w:rFonts w:ascii="宋体" w:hAnsi="宋体"/>
              </w:rPr>
            </w:pPr>
            <w:r>
              <w:rPr>
                <w:rFonts w:hint="eastAsia" w:ascii="宋体" w:hAnsi="宋体"/>
              </w:rPr>
              <w:t>铁东区</w:t>
            </w:r>
          </w:p>
        </w:tc>
        <w:tc>
          <w:tcPr>
            <w:tcW w:w="863" w:type="dxa"/>
            <w:tcBorders>
              <w:tl2br w:val="nil"/>
              <w:tr2bl w:val="nil"/>
            </w:tcBorders>
            <w:vAlign w:val="center"/>
          </w:tcPr>
          <w:p w14:paraId="0FA381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77675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19A0CB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775CA3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BEBB0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0CA7E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83E2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44F08C85">
            <w:pPr>
              <w:spacing w:line="420" w:lineRule="exact"/>
              <w:jc w:val="right"/>
              <w:rPr>
                <w:rFonts w:ascii="宋体" w:hAnsi="宋体"/>
              </w:rPr>
            </w:pPr>
            <w:r>
              <w:rPr>
                <w:rFonts w:hint="eastAsia" w:ascii="宋体" w:hAnsi="宋体"/>
              </w:rPr>
              <w:t>梨树县</w:t>
            </w:r>
          </w:p>
        </w:tc>
        <w:tc>
          <w:tcPr>
            <w:tcW w:w="863" w:type="dxa"/>
            <w:tcBorders>
              <w:tl2br w:val="nil"/>
              <w:tr2bl w:val="nil"/>
            </w:tcBorders>
            <w:vAlign w:val="center"/>
          </w:tcPr>
          <w:p w14:paraId="33007F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44C7F8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2BEADB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79FF5B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11DCB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441992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FD8A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E1698B2">
            <w:pPr>
              <w:spacing w:line="420" w:lineRule="exact"/>
              <w:jc w:val="right"/>
              <w:rPr>
                <w:rFonts w:ascii="宋体" w:hAnsi="宋体"/>
              </w:rPr>
            </w:pPr>
            <w:r>
              <w:rPr>
                <w:rFonts w:hint="eastAsia" w:ascii="宋体" w:hAnsi="宋体"/>
              </w:rPr>
              <w:t>伊通满族自治县</w:t>
            </w:r>
          </w:p>
        </w:tc>
        <w:tc>
          <w:tcPr>
            <w:tcW w:w="863" w:type="dxa"/>
            <w:tcBorders>
              <w:tl2br w:val="nil"/>
              <w:tr2bl w:val="nil"/>
            </w:tcBorders>
            <w:vAlign w:val="center"/>
          </w:tcPr>
          <w:p w14:paraId="03125C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6B53DE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515CD7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694F3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71EB3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24543C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163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028A180">
            <w:pPr>
              <w:spacing w:line="420" w:lineRule="exact"/>
              <w:jc w:val="right"/>
              <w:rPr>
                <w:rFonts w:ascii="宋体" w:hAnsi="宋体"/>
              </w:rPr>
            </w:pPr>
            <w:r>
              <w:rPr>
                <w:rFonts w:hint="eastAsia" w:ascii="宋体" w:hAnsi="宋体"/>
              </w:rPr>
              <w:t>双辽市</w:t>
            </w:r>
          </w:p>
        </w:tc>
        <w:tc>
          <w:tcPr>
            <w:tcW w:w="863" w:type="dxa"/>
            <w:tcBorders>
              <w:tl2br w:val="nil"/>
              <w:tr2bl w:val="nil"/>
            </w:tcBorders>
            <w:vAlign w:val="center"/>
          </w:tcPr>
          <w:p w14:paraId="55C35D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28509B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73277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82031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55A81D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250680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9C0B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58743FF7">
            <w:pPr>
              <w:spacing w:line="420" w:lineRule="exact"/>
              <w:jc w:val="center"/>
              <w:rPr>
                <w:rFonts w:ascii="宋体" w:hAnsi="宋体"/>
                <w:b/>
                <w:bCs/>
              </w:rPr>
            </w:pPr>
            <w:r>
              <w:rPr>
                <w:rFonts w:hint="eastAsia" w:ascii="宋体" w:hAnsi="宋体"/>
                <w:b/>
                <w:bCs/>
              </w:rPr>
              <w:t>辽源市</w:t>
            </w:r>
          </w:p>
        </w:tc>
        <w:tc>
          <w:tcPr>
            <w:tcW w:w="863" w:type="dxa"/>
            <w:tcBorders>
              <w:tl2br w:val="nil"/>
              <w:tr2bl w:val="nil"/>
            </w:tcBorders>
            <w:vAlign w:val="center"/>
          </w:tcPr>
          <w:p w14:paraId="64202B9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83" w:type="dxa"/>
            <w:tcBorders>
              <w:tl2br w:val="nil"/>
              <w:tr2bl w:val="nil"/>
            </w:tcBorders>
            <w:vAlign w:val="center"/>
          </w:tcPr>
          <w:p w14:paraId="69E23AA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23" w:type="dxa"/>
            <w:tcBorders>
              <w:tl2br w:val="nil"/>
              <w:tr2bl w:val="nil"/>
            </w:tcBorders>
            <w:vAlign w:val="center"/>
          </w:tcPr>
          <w:p w14:paraId="2D2EEC8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69" w:type="dxa"/>
            <w:tcBorders>
              <w:tl2br w:val="nil"/>
              <w:tr2bl w:val="nil"/>
            </w:tcBorders>
            <w:vAlign w:val="center"/>
          </w:tcPr>
          <w:p w14:paraId="539AAA1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77" w:type="dxa"/>
            <w:tcBorders>
              <w:tl2br w:val="nil"/>
              <w:tr2bl w:val="nil"/>
            </w:tcBorders>
            <w:vAlign w:val="center"/>
          </w:tcPr>
          <w:p w14:paraId="0BD338E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28" w:type="dxa"/>
            <w:tcBorders>
              <w:tl2br w:val="nil"/>
              <w:tr2bl w:val="nil"/>
            </w:tcBorders>
            <w:vAlign w:val="center"/>
          </w:tcPr>
          <w:p w14:paraId="01ACC05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35237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123A9FDD">
            <w:pPr>
              <w:spacing w:line="420" w:lineRule="exact"/>
              <w:jc w:val="right"/>
              <w:rPr>
                <w:rFonts w:ascii="宋体" w:hAnsi="宋体"/>
              </w:rPr>
            </w:pPr>
            <w:r>
              <w:rPr>
                <w:rFonts w:hint="eastAsia" w:ascii="宋体" w:hAnsi="宋体"/>
              </w:rPr>
              <w:t>龙山区</w:t>
            </w:r>
          </w:p>
        </w:tc>
        <w:tc>
          <w:tcPr>
            <w:tcW w:w="863" w:type="dxa"/>
            <w:tcBorders>
              <w:tl2br w:val="nil"/>
              <w:tr2bl w:val="nil"/>
            </w:tcBorders>
            <w:vAlign w:val="center"/>
          </w:tcPr>
          <w:p w14:paraId="231859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76254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467E2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4F7850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C1CA9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0E753D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82D4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A353FFD">
            <w:pPr>
              <w:spacing w:line="420" w:lineRule="exact"/>
              <w:jc w:val="right"/>
              <w:rPr>
                <w:rFonts w:ascii="宋体" w:hAnsi="宋体"/>
              </w:rPr>
            </w:pPr>
            <w:r>
              <w:rPr>
                <w:rFonts w:hint="eastAsia" w:ascii="宋体" w:hAnsi="宋体"/>
              </w:rPr>
              <w:t>西安区</w:t>
            </w:r>
          </w:p>
        </w:tc>
        <w:tc>
          <w:tcPr>
            <w:tcW w:w="863" w:type="dxa"/>
            <w:tcBorders>
              <w:tl2br w:val="nil"/>
              <w:tr2bl w:val="nil"/>
            </w:tcBorders>
            <w:vAlign w:val="center"/>
          </w:tcPr>
          <w:p w14:paraId="7AAFC4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296D92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55367E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643F9C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59C7DD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09B406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F150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513FE5F6">
            <w:pPr>
              <w:spacing w:line="420" w:lineRule="exact"/>
              <w:jc w:val="right"/>
              <w:rPr>
                <w:rFonts w:ascii="宋体" w:hAnsi="宋体"/>
              </w:rPr>
            </w:pPr>
            <w:r>
              <w:rPr>
                <w:rFonts w:hint="eastAsia" w:ascii="宋体" w:hAnsi="宋体"/>
              </w:rPr>
              <w:t>东丰县</w:t>
            </w:r>
          </w:p>
        </w:tc>
        <w:tc>
          <w:tcPr>
            <w:tcW w:w="863" w:type="dxa"/>
            <w:tcBorders>
              <w:tl2br w:val="nil"/>
              <w:tr2bl w:val="nil"/>
            </w:tcBorders>
            <w:vAlign w:val="center"/>
          </w:tcPr>
          <w:p w14:paraId="5FC838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2F22B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530C60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45FF2E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97FC2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D7523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73A5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2707C60B">
            <w:pPr>
              <w:spacing w:line="420" w:lineRule="exact"/>
              <w:jc w:val="right"/>
              <w:rPr>
                <w:rFonts w:ascii="宋体" w:hAnsi="宋体"/>
              </w:rPr>
            </w:pPr>
            <w:r>
              <w:rPr>
                <w:rFonts w:hint="eastAsia" w:ascii="宋体" w:hAnsi="宋体"/>
              </w:rPr>
              <w:t>东辽县</w:t>
            </w:r>
          </w:p>
        </w:tc>
        <w:tc>
          <w:tcPr>
            <w:tcW w:w="863" w:type="dxa"/>
            <w:tcBorders>
              <w:tl2br w:val="nil"/>
              <w:tr2bl w:val="nil"/>
            </w:tcBorders>
            <w:vAlign w:val="center"/>
          </w:tcPr>
          <w:p w14:paraId="0141F9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FD43E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7EC265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DACDC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9CA79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640F2B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972D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97E6DA8">
            <w:pPr>
              <w:spacing w:line="420" w:lineRule="exact"/>
              <w:jc w:val="right"/>
              <w:rPr>
                <w:rFonts w:ascii="宋体" w:hAnsi="宋体"/>
              </w:rPr>
            </w:pPr>
            <w:r>
              <w:rPr>
                <w:rFonts w:hint="eastAsia" w:ascii="宋体" w:hAnsi="宋体"/>
              </w:rPr>
              <w:t>吉林辽源经济开发区管理委员会</w:t>
            </w:r>
          </w:p>
        </w:tc>
        <w:tc>
          <w:tcPr>
            <w:tcW w:w="863" w:type="dxa"/>
            <w:tcBorders>
              <w:tl2br w:val="nil"/>
              <w:tr2bl w:val="nil"/>
            </w:tcBorders>
            <w:vAlign w:val="center"/>
          </w:tcPr>
          <w:p w14:paraId="541CC0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46F3B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29F8B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5D41B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6183A7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46228E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4C58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1C9AEE29">
            <w:pPr>
              <w:spacing w:line="420" w:lineRule="exact"/>
              <w:jc w:val="center"/>
              <w:rPr>
                <w:rFonts w:ascii="宋体" w:hAnsi="宋体"/>
                <w:b/>
                <w:bCs/>
              </w:rPr>
            </w:pPr>
            <w:r>
              <w:rPr>
                <w:rFonts w:hint="eastAsia" w:ascii="宋体" w:hAnsi="宋体"/>
                <w:b/>
                <w:bCs/>
              </w:rPr>
              <w:t>通化市</w:t>
            </w:r>
          </w:p>
        </w:tc>
        <w:tc>
          <w:tcPr>
            <w:tcW w:w="863" w:type="dxa"/>
            <w:tcBorders>
              <w:tl2br w:val="nil"/>
              <w:tr2bl w:val="nil"/>
            </w:tcBorders>
            <w:vAlign w:val="center"/>
          </w:tcPr>
          <w:p w14:paraId="4F46A52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83" w:type="dxa"/>
            <w:tcBorders>
              <w:tl2br w:val="nil"/>
              <w:tr2bl w:val="nil"/>
            </w:tcBorders>
            <w:vAlign w:val="center"/>
          </w:tcPr>
          <w:p w14:paraId="19A9075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23" w:type="dxa"/>
            <w:tcBorders>
              <w:tl2br w:val="nil"/>
              <w:tr2bl w:val="nil"/>
            </w:tcBorders>
            <w:vAlign w:val="center"/>
          </w:tcPr>
          <w:p w14:paraId="2620D65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69" w:type="dxa"/>
            <w:tcBorders>
              <w:tl2br w:val="nil"/>
              <w:tr2bl w:val="nil"/>
            </w:tcBorders>
            <w:vAlign w:val="center"/>
          </w:tcPr>
          <w:p w14:paraId="17E9918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77" w:type="dxa"/>
            <w:tcBorders>
              <w:tl2br w:val="nil"/>
              <w:tr2bl w:val="nil"/>
            </w:tcBorders>
            <w:vAlign w:val="center"/>
          </w:tcPr>
          <w:p w14:paraId="56A2324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28" w:type="dxa"/>
            <w:tcBorders>
              <w:tl2br w:val="nil"/>
              <w:tr2bl w:val="nil"/>
            </w:tcBorders>
            <w:vAlign w:val="center"/>
          </w:tcPr>
          <w:p w14:paraId="7ECC270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1E67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B44BA57">
            <w:pPr>
              <w:spacing w:line="420" w:lineRule="exact"/>
              <w:jc w:val="right"/>
              <w:rPr>
                <w:rFonts w:ascii="宋体" w:hAnsi="宋体"/>
              </w:rPr>
            </w:pPr>
            <w:r>
              <w:rPr>
                <w:rFonts w:hint="eastAsia" w:ascii="宋体" w:hAnsi="宋体"/>
              </w:rPr>
              <w:t>东昌区</w:t>
            </w:r>
          </w:p>
        </w:tc>
        <w:tc>
          <w:tcPr>
            <w:tcW w:w="863" w:type="dxa"/>
            <w:tcBorders>
              <w:tl2br w:val="nil"/>
              <w:tr2bl w:val="nil"/>
            </w:tcBorders>
            <w:vAlign w:val="center"/>
          </w:tcPr>
          <w:p w14:paraId="00EF74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194AA0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0DAD5A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033DE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0F46BE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2DA85E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8843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62560BF">
            <w:pPr>
              <w:spacing w:line="420" w:lineRule="exact"/>
              <w:jc w:val="right"/>
              <w:rPr>
                <w:rFonts w:ascii="宋体" w:hAnsi="宋体"/>
              </w:rPr>
            </w:pPr>
            <w:r>
              <w:rPr>
                <w:rFonts w:hint="eastAsia" w:ascii="宋体" w:hAnsi="宋体"/>
              </w:rPr>
              <w:t>二道江区</w:t>
            </w:r>
          </w:p>
        </w:tc>
        <w:tc>
          <w:tcPr>
            <w:tcW w:w="863" w:type="dxa"/>
            <w:tcBorders>
              <w:tl2br w:val="nil"/>
              <w:tr2bl w:val="nil"/>
            </w:tcBorders>
            <w:vAlign w:val="center"/>
          </w:tcPr>
          <w:p w14:paraId="237530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DE4DE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E67DD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32F66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2BE9A3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805D1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3FE5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E0B781E">
            <w:pPr>
              <w:spacing w:line="420" w:lineRule="exact"/>
              <w:jc w:val="right"/>
              <w:rPr>
                <w:rFonts w:ascii="宋体" w:hAnsi="宋体"/>
              </w:rPr>
            </w:pPr>
            <w:r>
              <w:rPr>
                <w:rFonts w:hint="eastAsia" w:ascii="宋体" w:hAnsi="宋体"/>
              </w:rPr>
              <w:t>通化县</w:t>
            </w:r>
          </w:p>
        </w:tc>
        <w:tc>
          <w:tcPr>
            <w:tcW w:w="863" w:type="dxa"/>
            <w:tcBorders>
              <w:tl2br w:val="nil"/>
              <w:tr2bl w:val="nil"/>
            </w:tcBorders>
            <w:vAlign w:val="center"/>
          </w:tcPr>
          <w:p w14:paraId="741C10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47C869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49EC29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7BE57C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55FE6C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A52F1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3914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5FC82061">
            <w:pPr>
              <w:spacing w:line="420" w:lineRule="exact"/>
              <w:jc w:val="right"/>
              <w:rPr>
                <w:rFonts w:ascii="宋体" w:hAnsi="宋体"/>
              </w:rPr>
            </w:pPr>
            <w:r>
              <w:rPr>
                <w:rFonts w:hint="eastAsia" w:ascii="宋体" w:hAnsi="宋体"/>
              </w:rPr>
              <w:t>辉南县</w:t>
            </w:r>
          </w:p>
        </w:tc>
        <w:tc>
          <w:tcPr>
            <w:tcW w:w="863" w:type="dxa"/>
            <w:tcBorders>
              <w:tl2br w:val="nil"/>
              <w:tr2bl w:val="nil"/>
            </w:tcBorders>
            <w:vAlign w:val="center"/>
          </w:tcPr>
          <w:p w14:paraId="64E570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70A0BA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085CB2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F1ECB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00E05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6CDE07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0492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1B751F80">
            <w:pPr>
              <w:spacing w:line="420" w:lineRule="exact"/>
              <w:jc w:val="right"/>
              <w:rPr>
                <w:rFonts w:ascii="宋体" w:hAnsi="宋体"/>
              </w:rPr>
            </w:pPr>
            <w:r>
              <w:rPr>
                <w:rFonts w:hint="eastAsia" w:ascii="宋体" w:hAnsi="宋体"/>
              </w:rPr>
              <w:t>柳河县</w:t>
            </w:r>
          </w:p>
        </w:tc>
        <w:tc>
          <w:tcPr>
            <w:tcW w:w="863" w:type="dxa"/>
            <w:tcBorders>
              <w:tl2br w:val="nil"/>
              <w:tr2bl w:val="nil"/>
            </w:tcBorders>
            <w:vAlign w:val="center"/>
          </w:tcPr>
          <w:p w14:paraId="42FAFE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5A966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79C842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07B19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05F1B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0A81C0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753C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FE20AFC">
            <w:pPr>
              <w:spacing w:line="420" w:lineRule="exact"/>
              <w:jc w:val="right"/>
              <w:rPr>
                <w:rFonts w:ascii="宋体" w:hAnsi="宋体"/>
              </w:rPr>
            </w:pPr>
            <w:r>
              <w:rPr>
                <w:rFonts w:hint="eastAsia" w:ascii="宋体" w:hAnsi="宋体"/>
              </w:rPr>
              <w:t>集安市</w:t>
            </w:r>
          </w:p>
        </w:tc>
        <w:tc>
          <w:tcPr>
            <w:tcW w:w="863" w:type="dxa"/>
            <w:tcBorders>
              <w:tl2br w:val="nil"/>
              <w:tr2bl w:val="nil"/>
            </w:tcBorders>
            <w:vAlign w:val="center"/>
          </w:tcPr>
          <w:p w14:paraId="2F5652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29450E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04B5F5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0C5A47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53D0EE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321D6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8332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2B2BDBD">
            <w:pPr>
              <w:spacing w:line="420" w:lineRule="exact"/>
              <w:jc w:val="center"/>
              <w:rPr>
                <w:rFonts w:ascii="宋体" w:hAnsi="宋体"/>
                <w:b/>
                <w:bCs/>
              </w:rPr>
            </w:pPr>
            <w:r>
              <w:rPr>
                <w:rFonts w:hint="eastAsia" w:ascii="宋体" w:hAnsi="宋体"/>
                <w:b/>
                <w:bCs/>
              </w:rPr>
              <w:t>白山市</w:t>
            </w:r>
          </w:p>
        </w:tc>
        <w:tc>
          <w:tcPr>
            <w:tcW w:w="863" w:type="dxa"/>
            <w:tcBorders>
              <w:tl2br w:val="nil"/>
              <w:tr2bl w:val="nil"/>
            </w:tcBorders>
            <w:vAlign w:val="center"/>
          </w:tcPr>
          <w:p w14:paraId="136508F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0.34</w:t>
            </w:r>
          </w:p>
        </w:tc>
        <w:tc>
          <w:tcPr>
            <w:tcW w:w="983" w:type="dxa"/>
            <w:tcBorders>
              <w:tl2br w:val="nil"/>
              <w:tr2bl w:val="nil"/>
            </w:tcBorders>
            <w:vAlign w:val="center"/>
          </w:tcPr>
          <w:p w14:paraId="043BD90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8.24</w:t>
            </w:r>
          </w:p>
        </w:tc>
        <w:tc>
          <w:tcPr>
            <w:tcW w:w="923" w:type="dxa"/>
            <w:tcBorders>
              <w:tl2br w:val="nil"/>
              <w:tr2bl w:val="nil"/>
            </w:tcBorders>
            <w:vAlign w:val="center"/>
          </w:tcPr>
          <w:p w14:paraId="51DFC2B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0.69</w:t>
            </w:r>
          </w:p>
        </w:tc>
        <w:tc>
          <w:tcPr>
            <w:tcW w:w="869" w:type="dxa"/>
            <w:tcBorders>
              <w:tl2br w:val="nil"/>
              <w:tr2bl w:val="nil"/>
            </w:tcBorders>
            <w:vAlign w:val="center"/>
          </w:tcPr>
          <w:p w14:paraId="51C698B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977" w:type="dxa"/>
            <w:tcBorders>
              <w:tl2br w:val="nil"/>
              <w:tr2bl w:val="nil"/>
            </w:tcBorders>
            <w:vAlign w:val="center"/>
          </w:tcPr>
          <w:p w14:paraId="6D690BA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3.50</w:t>
            </w:r>
          </w:p>
        </w:tc>
        <w:tc>
          <w:tcPr>
            <w:tcW w:w="928" w:type="dxa"/>
            <w:tcBorders>
              <w:tl2br w:val="nil"/>
              <w:tr2bl w:val="nil"/>
            </w:tcBorders>
            <w:vAlign w:val="center"/>
          </w:tcPr>
          <w:p w14:paraId="4C27004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5737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F9504A8">
            <w:pPr>
              <w:spacing w:line="420" w:lineRule="exact"/>
              <w:jc w:val="right"/>
              <w:rPr>
                <w:rFonts w:ascii="宋体" w:hAnsi="宋体"/>
              </w:rPr>
            </w:pPr>
            <w:r>
              <w:rPr>
                <w:rFonts w:hint="eastAsia" w:ascii="宋体" w:hAnsi="宋体"/>
              </w:rPr>
              <w:t>浑江区</w:t>
            </w:r>
          </w:p>
        </w:tc>
        <w:tc>
          <w:tcPr>
            <w:tcW w:w="863" w:type="dxa"/>
            <w:tcBorders>
              <w:tl2br w:val="nil"/>
              <w:tr2bl w:val="nil"/>
            </w:tcBorders>
            <w:vAlign w:val="center"/>
          </w:tcPr>
          <w:p w14:paraId="3B7D57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0.31</w:t>
            </w:r>
          </w:p>
        </w:tc>
        <w:tc>
          <w:tcPr>
            <w:tcW w:w="983" w:type="dxa"/>
            <w:tcBorders>
              <w:tl2br w:val="nil"/>
              <w:tr2bl w:val="nil"/>
            </w:tcBorders>
            <w:vAlign w:val="center"/>
          </w:tcPr>
          <w:p w14:paraId="734193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8.24</w:t>
            </w:r>
          </w:p>
        </w:tc>
        <w:tc>
          <w:tcPr>
            <w:tcW w:w="923" w:type="dxa"/>
            <w:tcBorders>
              <w:tl2br w:val="nil"/>
              <w:tr2bl w:val="nil"/>
            </w:tcBorders>
            <w:vAlign w:val="center"/>
          </w:tcPr>
          <w:p w14:paraId="7E77CD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0.69</w:t>
            </w:r>
          </w:p>
        </w:tc>
        <w:tc>
          <w:tcPr>
            <w:tcW w:w="869" w:type="dxa"/>
            <w:tcBorders>
              <w:tl2br w:val="nil"/>
              <w:tr2bl w:val="nil"/>
            </w:tcBorders>
            <w:vAlign w:val="center"/>
          </w:tcPr>
          <w:p w14:paraId="5E56B3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77" w:type="dxa"/>
            <w:tcBorders>
              <w:tl2br w:val="nil"/>
              <w:tr2bl w:val="nil"/>
            </w:tcBorders>
            <w:vAlign w:val="center"/>
          </w:tcPr>
          <w:p w14:paraId="3B83F7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3.50</w:t>
            </w:r>
          </w:p>
        </w:tc>
        <w:tc>
          <w:tcPr>
            <w:tcW w:w="928" w:type="dxa"/>
            <w:tcBorders>
              <w:tl2br w:val="nil"/>
              <w:tr2bl w:val="nil"/>
            </w:tcBorders>
            <w:vAlign w:val="center"/>
          </w:tcPr>
          <w:p w14:paraId="408379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EABA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53BBCBB0">
            <w:pPr>
              <w:spacing w:line="420" w:lineRule="exact"/>
              <w:jc w:val="right"/>
              <w:rPr>
                <w:rFonts w:ascii="宋体" w:hAnsi="宋体"/>
              </w:rPr>
            </w:pPr>
            <w:r>
              <w:rPr>
                <w:rFonts w:hint="eastAsia" w:ascii="宋体" w:hAnsi="宋体"/>
              </w:rPr>
              <w:t>江源区</w:t>
            </w:r>
          </w:p>
        </w:tc>
        <w:tc>
          <w:tcPr>
            <w:tcW w:w="863" w:type="dxa"/>
            <w:tcBorders>
              <w:tl2br w:val="nil"/>
              <w:tr2bl w:val="nil"/>
            </w:tcBorders>
            <w:vAlign w:val="center"/>
          </w:tcPr>
          <w:p w14:paraId="716788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4E334D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BCDEE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2CB9AC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05A8DE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DABC8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3F2F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08525AE">
            <w:pPr>
              <w:spacing w:line="420" w:lineRule="exact"/>
              <w:jc w:val="right"/>
              <w:rPr>
                <w:rFonts w:ascii="宋体" w:hAnsi="宋体"/>
              </w:rPr>
            </w:pPr>
            <w:r>
              <w:rPr>
                <w:rFonts w:hint="eastAsia" w:ascii="宋体" w:hAnsi="宋体"/>
              </w:rPr>
              <w:t>抚松县</w:t>
            </w:r>
          </w:p>
        </w:tc>
        <w:tc>
          <w:tcPr>
            <w:tcW w:w="863" w:type="dxa"/>
            <w:tcBorders>
              <w:tl2br w:val="nil"/>
              <w:tr2bl w:val="nil"/>
            </w:tcBorders>
            <w:vAlign w:val="center"/>
          </w:tcPr>
          <w:p w14:paraId="1EAFD5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983" w:type="dxa"/>
            <w:tcBorders>
              <w:tl2br w:val="nil"/>
              <w:tr2bl w:val="nil"/>
            </w:tcBorders>
            <w:vAlign w:val="center"/>
          </w:tcPr>
          <w:p w14:paraId="4C12AF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448F8A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124090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77" w:type="dxa"/>
            <w:tcBorders>
              <w:tl2br w:val="nil"/>
              <w:tr2bl w:val="nil"/>
            </w:tcBorders>
            <w:vAlign w:val="center"/>
          </w:tcPr>
          <w:p w14:paraId="5623A3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1A25C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AC8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4FB30DB9">
            <w:pPr>
              <w:spacing w:line="420" w:lineRule="exact"/>
              <w:jc w:val="right"/>
              <w:rPr>
                <w:rFonts w:ascii="宋体" w:hAnsi="宋体"/>
              </w:rPr>
            </w:pPr>
            <w:r>
              <w:rPr>
                <w:rFonts w:hint="eastAsia" w:ascii="宋体" w:hAnsi="宋体"/>
              </w:rPr>
              <w:t>靖宇县</w:t>
            </w:r>
          </w:p>
        </w:tc>
        <w:tc>
          <w:tcPr>
            <w:tcW w:w="863" w:type="dxa"/>
            <w:tcBorders>
              <w:tl2br w:val="nil"/>
              <w:tr2bl w:val="nil"/>
            </w:tcBorders>
            <w:vAlign w:val="center"/>
          </w:tcPr>
          <w:p w14:paraId="59876A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24DAC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A1BF5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470B7F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7845D9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83664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414B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9DC73ED">
            <w:pPr>
              <w:spacing w:line="420" w:lineRule="exact"/>
              <w:jc w:val="right"/>
              <w:rPr>
                <w:rFonts w:ascii="宋体" w:hAnsi="宋体"/>
              </w:rPr>
            </w:pPr>
            <w:r>
              <w:rPr>
                <w:rFonts w:hint="eastAsia" w:ascii="宋体" w:hAnsi="宋体"/>
              </w:rPr>
              <w:t>长白朝鲜族自治县</w:t>
            </w:r>
          </w:p>
        </w:tc>
        <w:tc>
          <w:tcPr>
            <w:tcW w:w="863" w:type="dxa"/>
            <w:tcBorders>
              <w:tl2br w:val="nil"/>
              <w:tr2bl w:val="nil"/>
            </w:tcBorders>
            <w:vAlign w:val="center"/>
          </w:tcPr>
          <w:p w14:paraId="423875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1F0FB0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55C681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D0781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48B4C1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457238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EB49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9FD51A3">
            <w:pPr>
              <w:spacing w:line="420" w:lineRule="exact"/>
              <w:jc w:val="right"/>
              <w:rPr>
                <w:rFonts w:ascii="宋体" w:hAnsi="宋体"/>
              </w:rPr>
            </w:pPr>
            <w:r>
              <w:rPr>
                <w:rFonts w:hint="eastAsia" w:ascii="宋体" w:hAnsi="宋体"/>
              </w:rPr>
              <w:t>临江市</w:t>
            </w:r>
          </w:p>
        </w:tc>
        <w:tc>
          <w:tcPr>
            <w:tcW w:w="863" w:type="dxa"/>
            <w:tcBorders>
              <w:tl2br w:val="nil"/>
              <w:tr2bl w:val="nil"/>
            </w:tcBorders>
            <w:vAlign w:val="center"/>
          </w:tcPr>
          <w:p w14:paraId="3D9A37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23730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646414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44D2AB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44F90A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DB1B0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EEC7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14033D9">
            <w:pPr>
              <w:spacing w:line="420" w:lineRule="exact"/>
              <w:jc w:val="center"/>
              <w:rPr>
                <w:rFonts w:ascii="宋体" w:hAnsi="宋体"/>
                <w:b/>
                <w:bCs/>
              </w:rPr>
            </w:pPr>
            <w:r>
              <w:rPr>
                <w:rFonts w:hint="eastAsia" w:ascii="宋体" w:hAnsi="宋体"/>
                <w:b/>
                <w:bCs/>
              </w:rPr>
              <w:t>松原市</w:t>
            </w:r>
          </w:p>
        </w:tc>
        <w:tc>
          <w:tcPr>
            <w:tcW w:w="863" w:type="dxa"/>
            <w:tcBorders>
              <w:tl2br w:val="nil"/>
              <w:tr2bl w:val="nil"/>
            </w:tcBorders>
            <w:vAlign w:val="center"/>
          </w:tcPr>
          <w:p w14:paraId="63580F6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0.11</w:t>
            </w:r>
          </w:p>
        </w:tc>
        <w:tc>
          <w:tcPr>
            <w:tcW w:w="983" w:type="dxa"/>
            <w:tcBorders>
              <w:tl2br w:val="nil"/>
              <w:tr2bl w:val="nil"/>
            </w:tcBorders>
            <w:vAlign w:val="center"/>
          </w:tcPr>
          <w:p w14:paraId="40823AD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2.28</w:t>
            </w:r>
          </w:p>
        </w:tc>
        <w:tc>
          <w:tcPr>
            <w:tcW w:w="923" w:type="dxa"/>
            <w:tcBorders>
              <w:tl2br w:val="nil"/>
              <w:tr2bl w:val="nil"/>
            </w:tcBorders>
            <w:vAlign w:val="center"/>
          </w:tcPr>
          <w:p w14:paraId="7FE0AAE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0.02</w:t>
            </w:r>
          </w:p>
        </w:tc>
        <w:tc>
          <w:tcPr>
            <w:tcW w:w="869" w:type="dxa"/>
            <w:tcBorders>
              <w:tl2br w:val="nil"/>
              <w:tr2bl w:val="nil"/>
            </w:tcBorders>
            <w:vAlign w:val="center"/>
          </w:tcPr>
          <w:p w14:paraId="7B5B95F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77" w:type="dxa"/>
            <w:tcBorders>
              <w:tl2br w:val="nil"/>
              <w:tr2bl w:val="nil"/>
            </w:tcBorders>
            <w:vAlign w:val="center"/>
          </w:tcPr>
          <w:p w14:paraId="45DCE8B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0.04</w:t>
            </w:r>
          </w:p>
        </w:tc>
        <w:tc>
          <w:tcPr>
            <w:tcW w:w="928" w:type="dxa"/>
            <w:tcBorders>
              <w:tl2br w:val="nil"/>
              <w:tr2bl w:val="nil"/>
            </w:tcBorders>
            <w:vAlign w:val="center"/>
          </w:tcPr>
          <w:p w14:paraId="651B088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6B660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9B0D364">
            <w:pPr>
              <w:spacing w:line="420" w:lineRule="exact"/>
              <w:jc w:val="right"/>
              <w:rPr>
                <w:rFonts w:ascii="宋体" w:hAnsi="宋体"/>
              </w:rPr>
            </w:pPr>
            <w:r>
              <w:rPr>
                <w:rFonts w:hint="eastAsia" w:ascii="宋体" w:hAnsi="宋体"/>
              </w:rPr>
              <w:t>宁江区</w:t>
            </w:r>
          </w:p>
        </w:tc>
        <w:tc>
          <w:tcPr>
            <w:tcW w:w="863" w:type="dxa"/>
            <w:tcBorders>
              <w:tl2br w:val="nil"/>
              <w:tr2bl w:val="nil"/>
            </w:tcBorders>
            <w:vAlign w:val="center"/>
          </w:tcPr>
          <w:p w14:paraId="1E2F3C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6C451C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44EFCC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B3CAC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645C47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48E88C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7CEB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EE47588">
            <w:pPr>
              <w:spacing w:line="420" w:lineRule="exact"/>
              <w:jc w:val="right"/>
              <w:rPr>
                <w:rFonts w:ascii="宋体" w:hAnsi="宋体"/>
              </w:rPr>
            </w:pPr>
            <w:r>
              <w:rPr>
                <w:rFonts w:hint="eastAsia" w:ascii="宋体" w:hAnsi="宋体"/>
              </w:rPr>
              <w:t>前郭尔罗斯蒙古族自治县</w:t>
            </w:r>
          </w:p>
        </w:tc>
        <w:tc>
          <w:tcPr>
            <w:tcW w:w="863" w:type="dxa"/>
            <w:tcBorders>
              <w:tl2br w:val="nil"/>
              <w:tr2bl w:val="nil"/>
            </w:tcBorders>
            <w:vAlign w:val="center"/>
          </w:tcPr>
          <w:p w14:paraId="709B82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C68B5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453455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1097A3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5C591C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9648A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C756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4EEA6DE4">
            <w:pPr>
              <w:spacing w:line="420" w:lineRule="exact"/>
              <w:jc w:val="right"/>
              <w:rPr>
                <w:rFonts w:ascii="宋体" w:hAnsi="宋体"/>
              </w:rPr>
            </w:pPr>
            <w:r>
              <w:rPr>
                <w:rFonts w:hint="eastAsia" w:ascii="宋体" w:hAnsi="宋体"/>
              </w:rPr>
              <w:t>长岭县</w:t>
            </w:r>
          </w:p>
        </w:tc>
        <w:tc>
          <w:tcPr>
            <w:tcW w:w="863" w:type="dxa"/>
            <w:tcBorders>
              <w:tl2br w:val="nil"/>
              <w:tr2bl w:val="nil"/>
            </w:tcBorders>
            <w:vAlign w:val="center"/>
          </w:tcPr>
          <w:p w14:paraId="142FF8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FC7B7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4BC3DE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18A626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E43A6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1CF8EB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1F0E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1C32345">
            <w:pPr>
              <w:spacing w:line="420" w:lineRule="exact"/>
              <w:jc w:val="right"/>
              <w:rPr>
                <w:rFonts w:ascii="宋体" w:hAnsi="宋体"/>
              </w:rPr>
            </w:pPr>
            <w:r>
              <w:rPr>
                <w:rFonts w:hint="eastAsia" w:ascii="宋体" w:hAnsi="宋体"/>
              </w:rPr>
              <w:t>乾安县</w:t>
            </w:r>
          </w:p>
        </w:tc>
        <w:tc>
          <w:tcPr>
            <w:tcW w:w="863" w:type="dxa"/>
            <w:tcBorders>
              <w:tl2br w:val="nil"/>
              <w:tr2bl w:val="nil"/>
            </w:tcBorders>
            <w:vAlign w:val="center"/>
          </w:tcPr>
          <w:p w14:paraId="74D853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68D447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7220A7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0DB66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6551CB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1C4031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5A5B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8B30E82">
            <w:pPr>
              <w:spacing w:line="420" w:lineRule="exact"/>
              <w:jc w:val="right"/>
              <w:rPr>
                <w:rFonts w:ascii="宋体" w:hAnsi="宋体"/>
              </w:rPr>
            </w:pPr>
            <w:r>
              <w:rPr>
                <w:rFonts w:hint="eastAsia" w:ascii="宋体" w:hAnsi="宋体"/>
              </w:rPr>
              <w:t>扶余县</w:t>
            </w:r>
          </w:p>
        </w:tc>
        <w:tc>
          <w:tcPr>
            <w:tcW w:w="863" w:type="dxa"/>
            <w:tcBorders>
              <w:tl2br w:val="nil"/>
              <w:tr2bl w:val="nil"/>
            </w:tcBorders>
            <w:vAlign w:val="center"/>
          </w:tcPr>
          <w:p w14:paraId="294E38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0.11</w:t>
            </w:r>
          </w:p>
        </w:tc>
        <w:tc>
          <w:tcPr>
            <w:tcW w:w="983" w:type="dxa"/>
            <w:tcBorders>
              <w:tl2br w:val="nil"/>
              <w:tr2bl w:val="nil"/>
            </w:tcBorders>
            <w:vAlign w:val="center"/>
          </w:tcPr>
          <w:p w14:paraId="738BBC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2.28</w:t>
            </w:r>
          </w:p>
        </w:tc>
        <w:tc>
          <w:tcPr>
            <w:tcW w:w="923" w:type="dxa"/>
            <w:tcBorders>
              <w:tl2br w:val="nil"/>
              <w:tr2bl w:val="nil"/>
            </w:tcBorders>
            <w:vAlign w:val="center"/>
          </w:tcPr>
          <w:p w14:paraId="153E78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869" w:type="dxa"/>
            <w:tcBorders>
              <w:tl2br w:val="nil"/>
              <w:tr2bl w:val="nil"/>
            </w:tcBorders>
            <w:vAlign w:val="center"/>
          </w:tcPr>
          <w:p w14:paraId="3352FB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E1ACC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928" w:type="dxa"/>
            <w:tcBorders>
              <w:tl2br w:val="nil"/>
              <w:tr2bl w:val="nil"/>
            </w:tcBorders>
            <w:vAlign w:val="center"/>
          </w:tcPr>
          <w:p w14:paraId="3E6336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FAC0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210BA60A">
            <w:pPr>
              <w:spacing w:line="420" w:lineRule="exact"/>
              <w:jc w:val="right"/>
              <w:rPr>
                <w:rFonts w:ascii="宋体" w:hAnsi="宋体"/>
              </w:rPr>
            </w:pPr>
            <w:r>
              <w:rPr>
                <w:rFonts w:hint="eastAsia" w:ascii="宋体" w:hAnsi="宋体"/>
              </w:rPr>
              <w:t>经济技术开发区</w:t>
            </w:r>
          </w:p>
        </w:tc>
        <w:tc>
          <w:tcPr>
            <w:tcW w:w="863" w:type="dxa"/>
            <w:tcBorders>
              <w:tl2br w:val="nil"/>
              <w:tr2bl w:val="nil"/>
            </w:tcBorders>
            <w:vAlign w:val="center"/>
          </w:tcPr>
          <w:p w14:paraId="32CFA3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5DDB8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486043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01B4D7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782E8E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46AB0D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A6C5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A33EF31">
            <w:pPr>
              <w:spacing w:line="420" w:lineRule="exact"/>
              <w:jc w:val="center"/>
              <w:rPr>
                <w:rFonts w:ascii="宋体" w:hAnsi="宋体"/>
                <w:b/>
                <w:bCs/>
              </w:rPr>
            </w:pPr>
            <w:r>
              <w:rPr>
                <w:rFonts w:hint="eastAsia" w:ascii="宋体" w:hAnsi="宋体"/>
                <w:b/>
                <w:bCs/>
              </w:rPr>
              <w:t>白城市</w:t>
            </w:r>
          </w:p>
        </w:tc>
        <w:tc>
          <w:tcPr>
            <w:tcW w:w="863" w:type="dxa"/>
            <w:tcBorders>
              <w:tl2br w:val="nil"/>
              <w:tr2bl w:val="nil"/>
            </w:tcBorders>
            <w:vAlign w:val="center"/>
          </w:tcPr>
          <w:p w14:paraId="160F022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83" w:type="dxa"/>
            <w:tcBorders>
              <w:tl2br w:val="nil"/>
              <w:tr2bl w:val="nil"/>
            </w:tcBorders>
            <w:vAlign w:val="center"/>
          </w:tcPr>
          <w:p w14:paraId="436CF75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0.84</w:t>
            </w:r>
          </w:p>
        </w:tc>
        <w:tc>
          <w:tcPr>
            <w:tcW w:w="923" w:type="dxa"/>
            <w:tcBorders>
              <w:tl2br w:val="nil"/>
              <w:tr2bl w:val="nil"/>
            </w:tcBorders>
            <w:vAlign w:val="center"/>
          </w:tcPr>
          <w:p w14:paraId="4929D0C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69" w:type="dxa"/>
            <w:tcBorders>
              <w:tl2br w:val="nil"/>
              <w:tr2bl w:val="nil"/>
            </w:tcBorders>
            <w:vAlign w:val="center"/>
          </w:tcPr>
          <w:p w14:paraId="74DE5F1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77" w:type="dxa"/>
            <w:tcBorders>
              <w:tl2br w:val="nil"/>
              <w:tr2bl w:val="nil"/>
            </w:tcBorders>
            <w:vAlign w:val="center"/>
          </w:tcPr>
          <w:p w14:paraId="33366E8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0.49</w:t>
            </w:r>
          </w:p>
        </w:tc>
        <w:tc>
          <w:tcPr>
            <w:tcW w:w="928" w:type="dxa"/>
            <w:tcBorders>
              <w:tl2br w:val="nil"/>
              <w:tr2bl w:val="nil"/>
            </w:tcBorders>
            <w:vAlign w:val="center"/>
          </w:tcPr>
          <w:p w14:paraId="137C4FE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1ADAE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2E43D5E">
            <w:pPr>
              <w:spacing w:line="420" w:lineRule="exact"/>
              <w:jc w:val="right"/>
              <w:rPr>
                <w:rFonts w:ascii="宋体" w:hAnsi="宋体"/>
              </w:rPr>
            </w:pPr>
            <w:r>
              <w:rPr>
                <w:rFonts w:hint="eastAsia" w:ascii="宋体" w:hAnsi="宋体"/>
              </w:rPr>
              <w:t>洮北区</w:t>
            </w:r>
          </w:p>
        </w:tc>
        <w:tc>
          <w:tcPr>
            <w:tcW w:w="863" w:type="dxa"/>
            <w:tcBorders>
              <w:tl2br w:val="nil"/>
              <w:tr2bl w:val="nil"/>
            </w:tcBorders>
            <w:vAlign w:val="center"/>
          </w:tcPr>
          <w:p w14:paraId="5646EA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674B3C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0.84</w:t>
            </w:r>
          </w:p>
        </w:tc>
        <w:tc>
          <w:tcPr>
            <w:tcW w:w="923" w:type="dxa"/>
            <w:tcBorders>
              <w:tl2br w:val="nil"/>
              <w:tr2bl w:val="nil"/>
            </w:tcBorders>
            <w:vAlign w:val="center"/>
          </w:tcPr>
          <w:p w14:paraId="619F54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7DD8C4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090FFD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0.49</w:t>
            </w:r>
          </w:p>
        </w:tc>
        <w:tc>
          <w:tcPr>
            <w:tcW w:w="928" w:type="dxa"/>
            <w:tcBorders>
              <w:tl2br w:val="nil"/>
              <w:tr2bl w:val="nil"/>
            </w:tcBorders>
            <w:vAlign w:val="center"/>
          </w:tcPr>
          <w:p w14:paraId="788AD1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88EE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51A0E212">
            <w:pPr>
              <w:spacing w:line="420" w:lineRule="exact"/>
              <w:jc w:val="right"/>
              <w:rPr>
                <w:rFonts w:ascii="宋体" w:hAnsi="宋体"/>
              </w:rPr>
            </w:pPr>
            <w:r>
              <w:rPr>
                <w:rFonts w:hint="eastAsia" w:ascii="宋体" w:hAnsi="宋体"/>
              </w:rPr>
              <w:t>镇赉县</w:t>
            </w:r>
          </w:p>
        </w:tc>
        <w:tc>
          <w:tcPr>
            <w:tcW w:w="863" w:type="dxa"/>
            <w:tcBorders>
              <w:tl2br w:val="nil"/>
              <w:tr2bl w:val="nil"/>
            </w:tcBorders>
            <w:vAlign w:val="center"/>
          </w:tcPr>
          <w:p w14:paraId="316192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660A8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56F871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77FC5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2911A9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4AB00C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9AD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F7658F2">
            <w:pPr>
              <w:spacing w:line="420" w:lineRule="exact"/>
              <w:jc w:val="right"/>
              <w:rPr>
                <w:rFonts w:ascii="宋体" w:hAnsi="宋体"/>
              </w:rPr>
            </w:pPr>
            <w:r>
              <w:rPr>
                <w:rFonts w:hint="eastAsia" w:ascii="宋体" w:hAnsi="宋体"/>
              </w:rPr>
              <w:t>通榆县</w:t>
            </w:r>
          </w:p>
        </w:tc>
        <w:tc>
          <w:tcPr>
            <w:tcW w:w="863" w:type="dxa"/>
            <w:tcBorders>
              <w:tl2br w:val="nil"/>
              <w:tr2bl w:val="nil"/>
            </w:tcBorders>
            <w:vAlign w:val="center"/>
          </w:tcPr>
          <w:p w14:paraId="1C9BFA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82584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7E91F9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0DDB27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48A890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4B2634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9AF9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21E6893">
            <w:pPr>
              <w:spacing w:line="420" w:lineRule="exact"/>
              <w:jc w:val="right"/>
              <w:rPr>
                <w:rFonts w:ascii="宋体" w:hAnsi="宋体"/>
              </w:rPr>
            </w:pPr>
            <w:r>
              <w:rPr>
                <w:rFonts w:hint="eastAsia" w:ascii="宋体" w:hAnsi="宋体"/>
              </w:rPr>
              <w:t>洮南市</w:t>
            </w:r>
          </w:p>
        </w:tc>
        <w:tc>
          <w:tcPr>
            <w:tcW w:w="863" w:type="dxa"/>
            <w:tcBorders>
              <w:tl2br w:val="nil"/>
              <w:tr2bl w:val="nil"/>
            </w:tcBorders>
            <w:vAlign w:val="center"/>
          </w:tcPr>
          <w:p w14:paraId="6AF1C7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A8920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1F42D8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4F951A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21690C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4B852E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6E9F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337B2F2F">
            <w:pPr>
              <w:spacing w:line="420" w:lineRule="exact"/>
              <w:jc w:val="right"/>
              <w:rPr>
                <w:rFonts w:ascii="宋体" w:hAnsi="宋体"/>
              </w:rPr>
            </w:pPr>
            <w:r>
              <w:rPr>
                <w:rFonts w:hint="eastAsia" w:ascii="宋体" w:hAnsi="宋体"/>
              </w:rPr>
              <w:t>大安市</w:t>
            </w:r>
          </w:p>
        </w:tc>
        <w:tc>
          <w:tcPr>
            <w:tcW w:w="863" w:type="dxa"/>
            <w:tcBorders>
              <w:tl2br w:val="nil"/>
              <w:tr2bl w:val="nil"/>
            </w:tcBorders>
            <w:vAlign w:val="center"/>
          </w:tcPr>
          <w:p w14:paraId="0E9A6C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968C9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484D84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2FBCF0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3C8F5C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162DF6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6396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117F30D7">
            <w:pPr>
              <w:spacing w:line="420" w:lineRule="exact"/>
              <w:jc w:val="center"/>
              <w:rPr>
                <w:rFonts w:ascii="宋体" w:hAnsi="宋体"/>
                <w:b/>
                <w:bCs/>
              </w:rPr>
            </w:pPr>
            <w:r>
              <w:rPr>
                <w:rFonts w:hint="eastAsia" w:ascii="宋体" w:hAnsi="宋体"/>
                <w:b/>
                <w:bCs/>
              </w:rPr>
              <w:t>延边朝鲜族自治州</w:t>
            </w:r>
          </w:p>
        </w:tc>
        <w:tc>
          <w:tcPr>
            <w:tcW w:w="863" w:type="dxa"/>
            <w:tcBorders>
              <w:tl2br w:val="nil"/>
              <w:tr2bl w:val="nil"/>
            </w:tcBorders>
            <w:vAlign w:val="center"/>
          </w:tcPr>
          <w:p w14:paraId="5F6D5BC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57.41</w:t>
            </w:r>
          </w:p>
        </w:tc>
        <w:tc>
          <w:tcPr>
            <w:tcW w:w="983" w:type="dxa"/>
            <w:tcBorders>
              <w:tl2br w:val="nil"/>
              <w:tr2bl w:val="nil"/>
            </w:tcBorders>
            <w:vAlign w:val="center"/>
          </w:tcPr>
          <w:p w14:paraId="2EC8E27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37.22</w:t>
            </w:r>
          </w:p>
        </w:tc>
        <w:tc>
          <w:tcPr>
            <w:tcW w:w="923" w:type="dxa"/>
            <w:tcBorders>
              <w:tl2br w:val="nil"/>
              <w:tr2bl w:val="nil"/>
            </w:tcBorders>
            <w:vAlign w:val="center"/>
          </w:tcPr>
          <w:p w14:paraId="51F7EC0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8.38</w:t>
            </w:r>
          </w:p>
        </w:tc>
        <w:tc>
          <w:tcPr>
            <w:tcW w:w="869" w:type="dxa"/>
            <w:tcBorders>
              <w:tl2br w:val="nil"/>
              <w:tr2bl w:val="nil"/>
            </w:tcBorders>
            <w:vAlign w:val="center"/>
          </w:tcPr>
          <w:p w14:paraId="6CA5EA5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0.67</w:t>
            </w:r>
          </w:p>
        </w:tc>
        <w:tc>
          <w:tcPr>
            <w:tcW w:w="977" w:type="dxa"/>
            <w:tcBorders>
              <w:tl2br w:val="nil"/>
              <w:tr2bl w:val="nil"/>
            </w:tcBorders>
            <w:vAlign w:val="center"/>
          </w:tcPr>
          <w:p w14:paraId="61A9CE7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3.33</w:t>
            </w:r>
          </w:p>
        </w:tc>
        <w:tc>
          <w:tcPr>
            <w:tcW w:w="928" w:type="dxa"/>
            <w:tcBorders>
              <w:tl2br w:val="nil"/>
              <w:tr2bl w:val="nil"/>
            </w:tcBorders>
            <w:vAlign w:val="center"/>
          </w:tcPr>
          <w:p w14:paraId="7EC03E6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7FFB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4057E61C">
            <w:pPr>
              <w:spacing w:line="420" w:lineRule="exact"/>
              <w:jc w:val="right"/>
              <w:rPr>
                <w:rFonts w:ascii="宋体" w:hAnsi="宋体"/>
              </w:rPr>
            </w:pPr>
            <w:r>
              <w:rPr>
                <w:rFonts w:hint="eastAsia" w:ascii="宋体" w:hAnsi="宋体"/>
              </w:rPr>
              <w:t>延吉市</w:t>
            </w:r>
          </w:p>
        </w:tc>
        <w:tc>
          <w:tcPr>
            <w:tcW w:w="863" w:type="dxa"/>
            <w:tcBorders>
              <w:tl2br w:val="nil"/>
              <w:tr2bl w:val="nil"/>
            </w:tcBorders>
            <w:vAlign w:val="center"/>
          </w:tcPr>
          <w:p w14:paraId="68DAB0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44C520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2C5982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4401A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4CAA9F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5A3331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A434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58B7EF38">
            <w:pPr>
              <w:spacing w:line="420" w:lineRule="exact"/>
              <w:jc w:val="right"/>
              <w:rPr>
                <w:rFonts w:ascii="宋体" w:hAnsi="宋体"/>
              </w:rPr>
            </w:pPr>
            <w:r>
              <w:rPr>
                <w:rFonts w:hint="eastAsia" w:ascii="宋体" w:hAnsi="宋体"/>
              </w:rPr>
              <w:t>图们市</w:t>
            </w:r>
          </w:p>
        </w:tc>
        <w:tc>
          <w:tcPr>
            <w:tcW w:w="863" w:type="dxa"/>
            <w:tcBorders>
              <w:tl2br w:val="nil"/>
              <w:tr2bl w:val="nil"/>
            </w:tcBorders>
            <w:vAlign w:val="center"/>
          </w:tcPr>
          <w:p w14:paraId="35C53C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1.05</w:t>
            </w:r>
          </w:p>
        </w:tc>
        <w:tc>
          <w:tcPr>
            <w:tcW w:w="983" w:type="dxa"/>
            <w:tcBorders>
              <w:tl2br w:val="nil"/>
              <w:tr2bl w:val="nil"/>
            </w:tcBorders>
            <w:vAlign w:val="center"/>
          </w:tcPr>
          <w:p w14:paraId="34AF7D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21045C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60C0D7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43FB3F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896C8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DF69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E49A86C">
            <w:pPr>
              <w:spacing w:line="420" w:lineRule="exact"/>
              <w:jc w:val="right"/>
              <w:rPr>
                <w:rFonts w:ascii="宋体" w:hAnsi="宋体"/>
              </w:rPr>
            </w:pPr>
            <w:r>
              <w:rPr>
                <w:rFonts w:hint="eastAsia" w:ascii="宋体" w:hAnsi="宋体"/>
              </w:rPr>
              <w:t>敦化市</w:t>
            </w:r>
          </w:p>
        </w:tc>
        <w:tc>
          <w:tcPr>
            <w:tcW w:w="863" w:type="dxa"/>
            <w:tcBorders>
              <w:tl2br w:val="nil"/>
              <w:tr2bl w:val="nil"/>
            </w:tcBorders>
            <w:vAlign w:val="center"/>
          </w:tcPr>
          <w:p w14:paraId="3AC735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AE4B9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28233B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23566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58A5FF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F8B1E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4FDB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E5A263B">
            <w:pPr>
              <w:spacing w:line="420" w:lineRule="exact"/>
              <w:jc w:val="right"/>
              <w:rPr>
                <w:rFonts w:ascii="宋体" w:hAnsi="宋体"/>
              </w:rPr>
            </w:pPr>
            <w:r>
              <w:rPr>
                <w:rFonts w:hint="eastAsia" w:ascii="宋体" w:hAnsi="宋体"/>
              </w:rPr>
              <w:t>珲春市</w:t>
            </w:r>
          </w:p>
        </w:tc>
        <w:tc>
          <w:tcPr>
            <w:tcW w:w="863" w:type="dxa"/>
            <w:tcBorders>
              <w:tl2br w:val="nil"/>
              <w:tr2bl w:val="nil"/>
            </w:tcBorders>
            <w:vAlign w:val="center"/>
          </w:tcPr>
          <w:p w14:paraId="66F723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56.36</w:t>
            </w:r>
          </w:p>
        </w:tc>
        <w:tc>
          <w:tcPr>
            <w:tcW w:w="983" w:type="dxa"/>
            <w:tcBorders>
              <w:tl2br w:val="nil"/>
              <w:tr2bl w:val="nil"/>
            </w:tcBorders>
            <w:vAlign w:val="center"/>
          </w:tcPr>
          <w:p w14:paraId="45EBE3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37.22</w:t>
            </w:r>
          </w:p>
        </w:tc>
        <w:tc>
          <w:tcPr>
            <w:tcW w:w="923" w:type="dxa"/>
            <w:tcBorders>
              <w:tl2br w:val="nil"/>
              <w:tr2bl w:val="nil"/>
            </w:tcBorders>
            <w:vAlign w:val="center"/>
          </w:tcPr>
          <w:p w14:paraId="01A130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8.38</w:t>
            </w:r>
          </w:p>
        </w:tc>
        <w:tc>
          <w:tcPr>
            <w:tcW w:w="869" w:type="dxa"/>
            <w:tcBorders>
              <w:tl2br w:val="nil"/>
              <w:tr2bl w:val="nil"/>
            </w:tcBorders>
            <w:vAlign w:val="center"/>
          </w:tcPr>
          <w:p w14:paraId="1E9C19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0.67</w:t>
            </w:r>
          </w:p>
        </w:tc>
        <w:tc>
          <w:tcPr>
            <w:tcW w:w="977" w:type="dxa"/>
            <w:tcBorders>
              <w:tl2br w:val="nil"/>
              <w:tr2bl w:val="nil"/>
            </w:tcBorders>
            <w:vAlign w:val="center"/>
          </w:tcPr>
          <w:p w14:paraId="280155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3.33</w:t>
            </w:r>
          </w:p>
        </w:tc>
        <w:tc>
          <w:tcPr>
            <w:tcW w:w="928" w:type="dxa"/>
            <w:tcBorders>
              <w:tl2br w:val="nil"/>
              <w:tr2bl w:val="nil"/>
            </w:tcBorders>
            <w:vAlign w:val="center"/>
          </w:tcPr>
          <w:p w14:paraId="07C83B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735C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233B7967">
            <w:pPr>
              <w:spacing w:line="420" w:lineRule="exact"/>
              <w:jc w:val="right"/>
              <w:rPr>
                <w:rFonts w:ascii="宋体" w:hAnsi="宋体"/>
              </w:rPr>
            </w:pPr>
            <w:r>
              <w:rPr>
                <w:rFonts w:hint="eastAsia" w:ascii="宋体" w:hAnsi="宋体"/>
              </w:rPr>
              <w:t>龙井市</w:t>
            </w:r>
          </w:p>
        </w:tc>
        <w:tc>
          <w:tcPr>
            <w:tcW w:w="863" w:type="dxa"/>
            <w:tcBorders>
              <w:tl2br w:val="nil"/>
              <w:tr2bl w:val="nil"/>
            </w:tcBorders>
            <w:vAlign w:val="center"/>
          </w:tcPr>
          <w:p w14:paraId="0ED0F3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4F834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68FFFA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09A4AD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2AB588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7AB067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B41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44188C4">
            <w:pPr>
              <w:spacing w:line="420" w:lineRule="exact"/>
              <w:jc w:val="right"/>
              <w:rPr>
                <w:rFonts w:ascii="宋体" w:hAnsi="宋体"/>
              </w:rPr>
            </w:pPr>
            <w:r>
              <w:rPr>
                <w:rFonts w:hint="eastAsia" w:ascii="宋体" w:hAnsi="宋体"/>
              </w:rPr>
              <w:t>和龙市</w:t>
            </w:r>
          </w:p>
        </w:tc>
        <w:tc>
          <w:tcPr>
            <w:tcW w:w="863" w:type="dxa"/>
            <w:tcBorders>
              <w:tl2br w:val="nil"/>
              <w:tr2bl w:val="nil"/>
            </w:tcBorders>
            <w:vAlign w:val="center"/>
          </w:tcPr>
          <w:p w14:paraId="7F73C3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1687AE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259018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254023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71AC8D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69310B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1120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1EEE161">
            <w:pPr>
              <w:spacing w:line="420" w:lineRule="exact"/>
              <w:jc w:val="right"/>
              <w:rPr>
                <w:rFonts w:ascii="宋体" w:hAnsi="宋体"/>
              </w:rPr>
            </w:pPr>
            <w:r>
              <w:rPr>
                <w:rFonts w:hint="eastAsia" w:ascii="宋体" w:hAnsi="宋体"/>
              </w:rPr>
              <w:t>汪清县</w:t>
            </w:r>
          </w:p>
        </w:tc>
        <w:tc>
          <w:tcPr>
            <w:tcW w:w="863" w:type="dxa"/>
            <w:tcBorders>
              <w:tl2br w:val="nil"/>
              <w:tr2bl w:val="nil"/>
            </w:tcBorders>
            <w:vAlign w:val="center"/>
          </w:tcPr>
          <w:p w14:paraId="5B9DB0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4CBFAE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2F63F2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268CD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6EF4D7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496ED8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A7C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4588EA2A">
            <w:pPr>
              <w:spacing w:line="420" w:lineRule="exact"/>
              <w:jc w:val="right"/>
              <w:rPr>
                <w:rFonts w:ascii="宋体" w:hAnsi="宋体"/>
              </w:rPr>
            </w:pPr>
            <w:r>
              <w:rPr>
                <w:rFonts w:hint="eastAsia" w:ascii="宋体" w:hAnsi="宋体"/>
              </w:rPr>
              <w:t>安图县</w:t>
            </w:r>
          </w:p>
        </w:tc>
        <w:tc>
          <w:tcPr>
            <w:tcW w:w="863" w:type="dxa"/>
            <w:tcBorders>
              <w:tl2br w:val="nil"/>
              <w:tr2bl w:val="nil"/>
            </w:tcBorders>
            <w:vAlign w:val="center"/>
          </w:tcPr>
          <w:p w14:paraId="0E30F1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50B442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328D8F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105BAE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0D4B2F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24073E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BCF6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43FE7FE4">
            <w:pPr>
              <w:spacing w:line="420" w:lineRule="exact"/>
              <w:jc w:val="center"/>
              <w:rPr>
                <w:rFonts w:ascii="宋体" w:hAnsi="宋体"/>
                <w:b/>
                <w:bCs/>
              </w:rPr>
            </w:pPr>
            <w:r>
              <w:rPr>
                <w:rFonts w:hint="eastAsia" w:ascii="宋体" w:hAnsi="宋体"/>
                <w:b/>
                <w:bCs/>
              </w:rPr>
              <w:t>梅河口市</w:t>
            </w:r>
          </w:p>
        </w:tc>
        <w:tc>
          <w:tcPr>
            <w:tcW w:w="863" w:type="dxa"/>
            <w:tcBorders>
              <w:tl2br w:val="nil"/>
              <w:tr2bl w:val="nil"/>
            </w:tcBorders>
            <w:vAlign w:val="center"/>
          </w:tcPr>
          <w:p w14:paraId="41A6DCF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983" w:type="dxa"/>
            <w:tcBorders>
              <w:tl2br w:val="nil"/>
              <w:tr2bl w:val="nil"/>
            </w:tcBorders>
            <w:vAlign w:val="center"/>
          </w:tcPr>
          <w:p w14:paraId="5267BF1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23" w:type="dxa"/>
            <w:tcBorders>
              <w:tl2br w:val="nil"/>
              <w:tr2bl w:val="nil"/>
            </w:tcBorders>
            <w:vAlign w:val="center"/>
          </w:tcPr>
          <w:p w14:paraId="5736B19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69" w:type="dxa"/>
            <w:tcBorders>
              <w:tl2br w:val="nil"/>
              <w:tr2bl w:val="nil"/>
            </w:tcBorders>
            <w:vAlign w:val="center"/>
          </w:tcPr>
          <w:p w14:paraId="2E87F18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977" w:type="dxa"/>
            <w:tcBorders>
              <w:tl2br w:val="nil"/>
              <w:tr2bl w:val="nil"/>
            </w:tcBorders>
            <w:vAlign w:val="center"/>
          </w:tcPr>
          <w:p w14:paraId="538E224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28" w:type="dxa"/>
            <w:tcBorders>
              <w:tl2br w:val="nil"/>
              <w:tr2bl w:val="nil"/>
            </w:tcBorders>
            <w:vAlign w:val="center"/>
          </w:tcPr>
          <w:p w14:paraId="037285A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CE05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CED5190">
            <w:pPr>
              <w:spacing w:line="420" w:lineRule="exact"/>
              <w:jc w:val="right"/>
              <w:rPr>
                <w:rFonts w:ascii="宋体" w:hAnsi="宋体"/>
              </w:rPr>
            </w:pPr>
            <w:r>
              <w:rPr>
                <w:rFonts w:hint="eastAsia" w:ascii="宋体" w:hAnsi="宋体"/>
              </w:rPr>
              <w:t>梅河口市市区</w:t>
            </w:r>
          </w:p>
        </w:tc>
        <w:tc>
          <w:tcPr>
            <w:tcW w:w="863" w:type="dxa"/>
            <w:tcBorders>
              <w:tl2br w:val="nil"/>
              <w:tr2bl w:val="nil"/>
            </w:tcBorders>
            <w:vAlign w:val="center"/>
          </w:tcPr>
          <w:p w14:paraId="780BB3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983" w:type="dxa"/>
            <w:tcBorders>
              <w:tl2br w:val="nil"/>
              <w:tr2bl w:val="nil"/>
            </w:tcBorders>
            <w:vAlign w:val="center"/>
          </w:tcPr>
          <w:p w14:paraId="735854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6A6E86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23CC9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977" w:type="dxa"/>
            <w:tcBorders>
              <w:tl2br w:val="nil"/>
              <w:tr2bl w:val="nil"/>
            </w:tcBorders>
            <w:vAlign w:val="center"/>
          </w:tcPr>
          <w:p w14:paraId="1CB71D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F4B64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49F5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73F039B3">
            <w:pPr>
              <w:spacing w:line="420" w:lineRule="exact"/>
              <w:jc w:val="center"/>
              <w:rPr>
                <w:rFonts w:ascii="宋体" w:hAnsi="宋体"/>
                <w:b/>
                <w:bCs/>
              </w:rPr>
            </w:pPr>
            <w:r>
              <w:rPr>
                <w:rFonts w:hint="eastAsia" w:ascii="宋体" w:hAnsi="宋体"/>
                <w:b/>
                <w:bCs/>
              </w:rPr>
              <w:t>长白山保护开发管理委员会</w:t>
            </w:r>
          </w:p>
        </w:tc>
        <w:tc>
          <w:tcPr>
            <w:tcW w:w="863" w:type="dxa"/>
            <w:tcBorders>
              <w:tl2br w:val="nil"/>
              <w:tr2bl w:val="nil"/>
            </w:tcBorders>
            <w:vAlign w:val="center"/>
          </w:tcPr>
          <w:p w14:paraId="40BFA68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83" w:type="dxa"/>
            <w:tcBorders>
              <w:tl2br w:val="nil"/>
              <w:tr2bl w:val="nil"/>
            </w:tcBorders>
            <w:vAlign w:val="center"/>
          </w:tcPr>
          <w:p w14:paraId="372C298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23" w:type="dxa"/>
            <w:tcBorders>
              <w:tl2br w:val="nil"/>
              <w:tr2bl w:val="nil"/>
            </w:tcBorders>
            <w:vAlign w:val="center"/>
          </w:tcPr>
          <w:p w14:paraId="215588E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869" w:type="dxa"/>
            <w:tcBorders>
              <w:tl2br w:val="nil"/>
              <w:tr2bl w:val="nil"/>
            </w:tcBorders>
            <w:vAlign w:val="center"/>
          </w:tcPr>
          <w:p w14:paraId="0AE86C8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77" w:type="dxa"/>
            <w:tcBorders>
              <w:tl2br w:val="nil"/>
              <w:tr2bl w:val="nil"/>
            </w:tcBorders>
            <w:vAlign w:val="center"/>
          </w:tcPr>
          <w:p w14:paraId="7044309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928" w:type="dxa"/>
            <w:tcBorders>
              <w:tl2br w:val="nil"/>
              <w:tr2bl w:val="nil"/>
            </w:tcBorders>
            <w:vAlign w:val="center"/>
          </w:tcPr>
          <w:p w14:paraId="20946BC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7646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0CE48742">
            <w:pPr>
              <w:spacing w:line="420" w:lineRule="exact"/>
              <w:jc w:val="right"/>
              <w:rPr>
                <w:rFonts w:ascii="宋体" w:hAnsi="宋体"/>
              </w:rPr>
            </w:pPr>
            <w:r>
              <w:rPr>
                <w:rFonts w:hint="eastAsia" w:ascii="宋体" w:hAnsi="宋体"/>
              </w:rPr>
              <w:t>池北区</w:t>
            </w:r>
          </w:p>
        </w:tc>
        <w:tc>
          <w:tcPr>
            <w:tcW w:w="863" w:type="dxa"/>
            <w:tcBorders>
              <w:tl2br w:val="nil"/>
              <w:tr2bl w:val="nil"/>
            </w:tcBorders>
            <w:vAlign w:val="center"/>
          </w:tcPr>
          <w:p w14:paraId="26D691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24CD19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060E49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371E52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5350CD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19DC17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6BE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6EC2C790">
            <w:pPr>
              <w:spacing w:line="420" w:lineRule="exact"/>
              <w:jc w:val="right"/>
              <w:rPr>
                <w:rFonts w:ascii="宋体" w:hAnsi="宋体"/>
              </w:rPr>
            </w:pPr>
            <w:r>
              <w:rPr>
                <w:rFonts w:hint="eastAsia" w:ascii="宋体" w:hAnsi="宋体"/>
              </w:rPr>
              <w:t>池西区</w:t>
            </w:r>
          </w:p>
        </w:tc>
        <w:tc>
          <w:tcPr>
            <w:tcW w:w="863" w:type="dxa"/>
            <w:tcBorders>
              <w:tl2br w:val="nil"/>
              <w:tr2bl w:val="nil"/>
            </w:tcBorders>
            <w:vAlign w:val="center"/>
          </w:tcPr>
          <w:p w14:paraId="7FD0F8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3B08E9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284629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065E09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49BBC1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3D2F7E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4C9C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34" w:type="dxa"/>
            <w:tcBorders>
              <w:tl2br w:val="nil"/>
              <w:tr2bl w:val="nil"/>
            </w:tcBorders>
            <w:vAlign w:val="center"/>
          </w:tcPr>
          <w:p w14:paraId="53D1EC28">
            <w:pPr>
              <w:spacing w:line="420" w:lineRule="exact"/>
              <w:jc w:val="right"/>
              <w:rPr>
                <w:rFonts w:ascii="宋体" w:hAnsi="宋体"/>
              </w:rPr>
            </w:pPr>
            <w:r>
              <w:rPr>
                <w:rFonts w:hint="eastAsia" w:ascii="宋体" w:hAnsi="宋体"/>
              </w:rPr>
              <w:t>池南区</w:t>
            </w:r>
          </w:p>
        </w:tc>
        <w:tc>
          <w:tcPr>
            <w:tcW w:w="863" w:type="dxa"/>
            <w:tcBorders>
              <w:tl2br w:val="nil"/>
              <w:tr2bl w:val="nil"/>
            </w:tcBorders>
            <w:vAlign w:val="center"/>
          </w:tcPr>
          <w:p w14:paraId="661119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83" w:type="dxa"/>
            <w:tcBorders>
              <w:tl2br w:val="nil"/>
              <w:tr2bl w:val="nil"/>
            </w:tcBorders>
            <w:vAlign w:val="center"/>
          </w:tcPr>
          <w:p w14:paraId="0D1B9D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3" w:type="dxa"/>
            <w:tcBorders>
              <w:tl2br w:val="nil"/>
              <w:tr2bl w:val="nil"/>
            </w:tcBorders>
            <w:vAlign w:val="center"/>
          </w:tcPr>
          <w:p w14:paraId="007976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869" w:type="dxa"/>
            <w:tcBorders>
              <w:tl2br w:val="nil"/>
              <w:tr2bl w:val="nil"/>
            </w:tcBorders>
            <w:vAlign w:val="center"/>
          </w:tcPr>
          <w:p w14:paraId="501A1C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l2br w:val="nil"/>
              <w:tr2bl w:val="nil"/>
            </w:tcBorders>
            <w:vAlign w:val="center"/>
          </w:tcPr>
          <w:p w14:paraId="118F98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928" w:type="dxa"/>
            <w:tcBorders>
              <w:tl2br w:val="nil"/>
              <w:tr2bl w:val="nil"/>
            </w:tcBorders>
            <w:vAlign w:val="center"/>
          </w:tcPr>
          <w:p w14:paraId="0F23B2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3E4FD022">
      <w:r>
        <w:br w:type="page"/>
      </w:r>
    </w:p>
    <w:p w14:paraId="2612FBF7">
      <w:pPr>
        <w:pStyle w:val="3"/>
        <w:spacing w:before="0" w:line="360" w:lineRule="auto"/>
        <w:ind w:firstLine="357"/>
        <w:jc w:val="center"/>
        <w:rPr>
          <w:color w:val="auto"/>
          <w:kern w:val="2"/>
          <w:lang w:eastAsia="zh-CN" w:bidi="ar-SA"/>
        </w:rPr>
      </w:pPr>
      <w:bookmarkStart w:id="303" w:name="_Toc200656121"/>
      <w:bookmarkStart w:id="304" w:name="_Toc178342659"/>
      <w:bookmarkStart w:id="305" w:name="_Toc527812811"/>
      <w:bookmarkStart w:id="306" w:name="_Toc30140"/>
      <w:bookmarkStart w:id="307" w:name="_Toc462055872"/>
      <w:r>
        <w:rPr>
          <w:rFonts w:hint="eastAsia"/>
          <w:color w:val="auto"/>
          <w:kern w:val="2"/>
          <w:lang w:eastAsia="zh-CN" w:bidi="ar-SA"/>
        </w:rPr>
        <w:t>表5-1</w:t>
      </w:r>
      <w:r>
        <w:rPr>
          <w:rFonts w:hint="eastAsia"/>
          <w:color w:val="auto"/>
          <w:kern w:val="2"/>
          <w:lang w:val="en-US" w:eastAsia="zh-CN" w:bidi="ar-SA"/>
        </w:rPr>
        <w:t>6</w:t>
      </w:r>
      <w:r>
        <w:rPr>
          <w:rFonts w:hint="eastAsia"/>
          <w:color w:val="auto"/>
          <w:kern w:val="2"/>
          <w:lang w:eastAsia="zh-CN" w:bidi="ar-SA"/>
        </w:rPr>
        <w:t>各地区工业废气排放及处理情况（一）</w:t>
      </w:r>
      <w:bookmarkEnd w:id="303"/>
      <w:bookmarkEnd w:id="304"/>
      <w:bookmarkEnd w:id="305"/>
      <w:bookmarkEnd w:id="306"/>
      <w:bookmarkEnd w:id="307"/>
    </w:p>
    <w:p w14:paraId="77D0B400">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tbl>
      <w:tblPr>
        <w:tblStyle w:val="12"/>
        <w:tblW w:w="90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6"/>
        <w:gridCol w:w="1393"/>
        <w:gridCol w:w="1312"/>
        <w:gridCol w:w="1312"/>
        <w:gridCol w:w="1312"/>
        <w:gridCol w:w="1312"/>
      </w:tblGrid>
      <w:tr w14:paraId="08E86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2376" w:type="dxa"/>
            <w:vMerge w:val="restart"/>
            <w:tcBorders>
              <w:tl2br w:val="nil"/>
              <w:tr2bl w:val="nil"/>
            </w:tcBorders>
            <w:shd w:val="clear" w:color="auto" w:fill="D7D7D7" w:themeFill="background1" w:themeFillShade="D8"/>
            <w:vAlign w:val="center"/>
          </w:tcPr>
          <w:p w14:paraId="6165B5A5">
            <w:pPr>
              <w:spacing w:line="420" w:lineRule="exact"/>
              <w:jc w:val="center"/>
              <w:rPr>
                <w:rFonts w:ascii="宋体" w:hAnsi="宋体"/>
                <w:szCs w:val="21"/>
              </w:rPr>
            </w:pPr>
            <w:r>
              <w:rPr>
                <w:rFonts w:hint="eastAsia" w:ascii="宋体" w:hAnsi="宋体"/>
                <w:szCs w:val="21"/>
              </w:rPr>
              <w:t>地区</w:t>
            </w:r>
          </w:p>
        </w:tc>
        <w:tc>
          <w:tcPr>
            <w:tcW w:w="1393" w:type="dxa"/>
            <w:vMerge w:val="restart"/>
            <w:tcBorders>
              <w:tl2br w:val="nil"/>
              <w:tr2bl w:val="nil"/>
            </w:tcBorders>
            <w:shd w:val="clear" w:color="auto" w:fill="D7D7D7" w:themeFill="background1" w:themeFillShade="D8"/>
            <w:vAlign w:val="center"/>
          </w:tcPr>
          <w:p w14:paraId="33DCAA27">
            <w:pPr>
              <w:spacing w:line="420" w:lineRule="exact"/>
              <w:jc w:val="center"/>
              <w:rPr>
                <w:rFonts w:ascii="宋体" w:hAnsi="宋体"/>
                <w:szCs w:val="21"/>
              </w:rPr>
            </w:pPr>
            <w:r>
              <w:rPr>
                <w:rFonts w:hint="eastAsia" w:ascii="宋体" w:hAnsi="宋体"/>
                <w:szCs w:val="21"/>
              </w:rPr>
              <w:t>工业废气排放总量（标态）/亿米</w:t>
            </w:r>
            <w:r>
              <w:rPr>
                <w:rFonts w:hint="eastAsia" w:ascii="宋体" w:hAnsi="宋体"/>
                <w:szCs w:val="21"/>
                <w:vertAlign w:val="superscript"/>
              </w:rPr>
              <w:t>3</w:t>
            </w:r>
          </w:p>
        </w:tc>
        <w:tc>
          <w:tcPr>
            <w:tcW w:w="5248" w:type="dxa"/>
            <w:gridSpan w:val="4"/>
            <w:tcBorders>
              <w:tl2br w:val="nil"/>
              <w:tr2bl w:val="nil"/>
            </w:tcBorders>
            <w:shd w:val="clear" w:color="auto" w:fill="D7D7D7" w:themeFill="background1" w:themeFillShade="D8"/>
            <w:vAlign w:val="center"/>
          </w:tcPr>
          <w:p w14:paraId="7DD25BC1">
            <w:pPr>
              <w:spacing w:line="420" w:lineRule="exact"/>
              <w:jc w:val="center"/>
              <w:rPr>
                <w:rFonts w:ascii="宋体" w:hAnsi="宋体"/>
                <w:szCs w:val="21"/>
              </w:rPr>
            </w:pPr>
            <w:r>
              <w:rPr>
                <w:rFonts w:hint="eastAsia" w:ascii="宋体" w:hAnsi="宋体"/>
                <w:szCs w:val="21"/>
              </w:rPr>
              <w:t>工业废气中污染物排放量/吨</w:t>
            </w:r>
          </w:p>
        </w:tc>
      </w:tr>
      <w:tr w14:paraId="75682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2376" w:type="dxa"/>
            <w:vMerge w:val="continue"/>
            <w:tcBorders>
              <w:tl2br w:val="nil"/>
              <w:tr2bl w:val="nil"/>
            </w:tcBorders>
            <w:shd w:val="clear" w:color="auto" w:fill="D7D7D7" w:themeFill="background1" w:themeFillShade="D8"/>
            <w:vAlign w:val="center"/>
          </w:tcPr>
          <w:p w14:paraId="5C901C73">
            <w:pPr>
              <w:spacing w:line="420" w:lineRule="exact"/>
              <w:jc w:val="center"/>
              <w:rPr>
                <w:rFonts w:ascii="宋体" w:hAnsi="宋体"/>
                <w:szCs w:val="21"/>
              </w:rPr>
            </w:pPr>
          </w:p>
        </w:tc>
        <w:tc>
          <w:tcPr>
            <w:tcW w:w="1393" w:type="dxa"/>
            <w:vMerge w:val="continue"/>
            <w:tcBorders>
              <w:tl2br w:val="nil"/>
              <w:tr2bl w:val="nil"/>
            </w:tcBorders>
            <w:shd w:val="clear" w:color="auto" w:fill="D7D7D7" w:themeFill="background1" w:themeFillShade="D8"/>
            <w:vAlign w:val="center"/>
          </w:tcPr>
          <w:p w14:paraId="28A249C4">
            <w:pPr>
              <w:spacing w:line="420" w:lineRule="exact"/>
              <w:jc w:val="center"/>
              <w:rPr>
                <w:rFonts w:ascii="宋体" w:hAnsi="宋体"/>
                <w:szCs w:val="21"/>
              </w:rPr>
            </w:pPr>
          </w:p>
        </w:tc>
        <w:tc>
          <w:tcPr>
            <w:tcW w:w="1312" w:type="dxa"/>
            <w:tcBorders>
              <w:tl2br w:val="nil"/>
              <w:tr2bl w:val="nil"/>
            </w:tcBorders>
            <w:shd w:val="clear" w:color="auto" w:fill="D7D7D7" w:themeFill="background1" w:themeFillShade="D8"/>
            <w:vAlign w:val="center"/>
          </w:tcPr>
          <w:p w14:paraId="592FFB50">
            <w:pPr>
              <w:spacing w:line="420" w:lineRule="exact"/>
              <w:jc w:val="center"/>
              <w:rPr>
                <w:rFonts w:ascii="宋体" w:hAnsi="宋体"/>
                <w:szCs w:val="21"/>
              </w:rPr>
            </w:pPr>
            <w:r>
              <w:rPr>
                <w:rFonts w:hint="eastAsia" w:ascii="宋体" w:hAnsi="宋体"/>
                <w:szCs w:val="21"/>
              </w:rPr>
              <w:t>二氧化硫</w:t>
            </w:r>
          </w:p>
        </w:tc>
        <w:tc>
          <w:tcPr>
            <w:tcW w:w="1312" w:type="dxa"/>
            <w:tcBorders>
              <w:tl2br w:val="nil"/>
              <w:tr2bl w:val="nil"/>
            </w:tcBorders>
            <w:shd w:val="clear" w:color="auto" w:fill="D7D7D7" w:themeFill="background1" w:themeFillShade="D8"/>
            <w:vAlign w:val="center"/>
          </w:tcPr>
          <w:p w14:paraId="3DB6088A">
            <w:pPr>
              <w:spacing w:line="420" w:lineRule="exact"/>
              <w:jc w:val="center"/>
              <w:rPr>
                <w:rFonts w:ascii="宋体" w:hAnsi="宋体"/>
                <w:szCs w:val="21"/>
              </w:rPr>
            </w:pPr>
            <w:r>
              <w:rPr>
                <w:rFonts w:hint="eastAsia" w:ascii="宋体" w:hAnsi="宋体"/>
                <w:szCs w:val="21"/>
              </w:rPr>
              <w:t>氮氧化物</w:t>
            </w:r>
          </w:p>
        </w:tc>
        <w:tc>
          <w:tcPr>
            <w:tcW w:w="1312" w:type="dxa"/>
            <w:tcBorders>
              <w:tl2br w:val="nil"/>
              <w:tr2bl w:val="nil"/>
            </w:tcBorders>
            <w:shd w:val="clear" w:color="auto" w:fill="D7D7D7" w:themeFill="background1" w:themeFillShade="D8"/>
            <w:vAlign w:val="center"/>
          </w:tcPr>
          <w:p w14:paraId="72C417EC">
            <w:pPr>
              <w:spacing w:line="420" w:lineRule="exact"/>
              <w:jc w:val="center"/>
              <w:rPr>
                <w:rFonts w:ascii="宋体" w:hAnsi="宋体"/>
                <w:szCs w:val="21"/>
              </w:rPr>
            </w:pPr>
            <w:r>
              <w:rPr>
                <w:rFonts w:hint="eastAsia" w:ascii="宋体" w:hAnsi="宋体"/>
                <w:szCs w:val="21"/>
              </w:rPr>
              <w:t>颗粒物</w:t>
            </w:r>
          </w:p>
        </w:tc>
        <w:tc>
          <w:tcPr>
            <w:tcW w:w="1312" w:type="dxa"/>
            <w:tcBorders>
              <w:tl2br w:val="nil"/>
              <w:tr2bl w:val="nil"/>
            </w:tcBorders>
            <w:shd w:val="clear" w:color="auto" w:fill="D7D7D7" w:themeFill="background1" w:themeFillShade="D8"/>
            <w:vAlign w:val="center"/>
          </w:tcPr>
          <w:p w14:paraId="12ED6B20">
            <w:pPr>
              <w:spacing w:line="420" w:lineRule="exact"/>
              <w:jc w:val="center"/>
              <w:rPr>
                <w:rFonts w:ascii="宋体" w:hAnsi="宋体"/>
                <w:szCs w:val="21"/>
              </w:rPr>
            </w:pPr>
            <w:r>
              <w:rPr>
                <w:rFonts w:hint="eastAsia" w:ascii="宋体" w:hAnsi="宋体"/>
                <w:w w:val="80"/>
                <w:szCs w:val="21"/>
              </w:rPr>
              <w:t>挥发性有机物</w:t>
            </w:r>
          </w:p>
        </w:tc>
      </w:tr>
      <w:tr w14:paraId="5762E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36A9DDB9">
            <w:pPr>
              <w:spacing w:line="420" w:lineRule="exact"/>
              <w:jc w:val="left"/>
              <w:rPr>
                <w:rFonts w:ascii="宋体" w:hAnsi="宋体"/>
                <w:b/>
                <w:bCs/>
              </w:rPr>
            </w:pPr>
            <w:r>
              <w:rPr>
                <w:rFonts w:hint="eastAsia" w:ascii="宋体" w:hAnsi="宋体"/>
                <w:b/>
                <w:bCs/>
              </w:rPr>
              <w:t>吉林省</w:t>
            </w:r>
          </w:p>
        </w:tc>
        <w:tc>
          <w:tcPr>
            <w:tcW w:w="1393" w:type="dxa"/>
            <w:tcBorders>
              <w:tl2br w:val="nil"/>
              <w:tr2bl w:val="nil"/>
            </w:tcBorders>
            <w:vAlign w:val="center"/>
          </w:tcPr>
          <w:p w14:paraId="629FCB63">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16 272.28</w:t>
            </w:r>
          </w:p>
        </w:tc>
        <w:tc>
          <w:tcPr>
            <w:tcW w:w="1312" w:type="dxa"/>
            <w:tcBorders>
              <w:tl2br w:val="nil"/>
              <w:tr2bl w:val="nil"/>
            </w:tcBorders>
            <w:vAlign w:val="center"/>
          </w:tcPr>
          <w:p w14:paraId="01437266">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33 673.05</w:t>
            </w:r>
          </w:p>
        </w:tc>
        <w:tc>
          <w:tcPr>
            <w:tcW w:w="1312" w:type="dxa"/>
            <w:tcBorders>
              <w:tl2br w:val="nil"/>
              <w:tr2bl w:val="nil"/>
            </w:tcBorders>
            <w:vAlign w:val="center"/>
          </w:tcPr>
          <w:p w14:paraId="1D6D2531">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70 494.11</w:t>
            </w:r>
          </w:p>
        </w:tc>
        <w:tc>
          <w:tcPr>
            <w:tcW w:w="1312" w:type="dxa"/>
            <w:tcBorders>
              <w:tl2br w:val="nil"/>
              <w:tr2bl w:val="nil"/>
            </w:tcBorders>
            <w:vAlign w:val="center"/>
          </w:tcPr>
          <w:p w14:paraId="68B35635">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76 890.71</w:t>
            </w:r>
          </w:p>
        </w:tc>
        <w:tc>
          <w:tcPr>
            <w:tcW w:w="1312" w:type="dxa"/>
            <w:tcBorders>
              <w:tl2br w:val="nil"/>
              <w:tr2bl w:val="nil"/>
            </w:tcBorders>
            <w:vAlign w:val="center"/>
          </w:tcPr>
          <w:p w14:paraId="2CEE2F4D">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22 901.27</w:t>
            </w:r>
          </w:p>
        </w:tc>
      </w:tr>
      <w:tr w14:paraId="4DA7A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359F4B16">
            <w:pPr>
              <w:spacing w:line="420" w:lineRule="exact"/>
              <w:jc w:val="center"/>
              <w:rPr>
                <w:rFonts w:ascii="宋体" w:hAnsi="宋体"/>
                <w:b/>
                <w:bCs/>
              </w:rPr>
            </w:pPr>
            <w:r>
              <w:rPr>
                <w:rFonts w:hint="eastAsia" w:ascii="宋体" w:hAnsi="宋体"/>
                <w:b/>
                <w:bCs/>
              </w:rPr>
              <w:t>长春市</w:t>
            </w:r>
          </w:p>
        </w:tc>
        <w:tc>
          <w:tcPr>
            <w:tcW w:w="1393" w:type="dxa"/>
            <w:tcBorders>
              <w:tl2br w:val="nil"/>
              <w:tr2bl w:val="nil"/>
            </w:tcBorders>
            <w:vAlign w:val="center"/>
          </w:tcPr>
          <w:p w14:paraId="5E825B4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8 767.19</w:t>
            </w:r>
          </w:p>
        </w:tc>
        <w:tc>
          <w:tcPr>
            <w:tcW w:w="1312" w:type="dxa"/>
            <w:tcBorders>
              <w:tl2br w:val="nil"/>
              <w:tr2bl w:val="nil"/>
            </w:tcBorders>
            <w:vAlign w:val="center"/>
          </w:tcPr>
          <w:p w14:paraId="0301F08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7 344.78</w:t>
            </w:r>
          </w:p>
        </w:tc>
        <w:tc>
          <w:tcPr>
            <w:tcW w:w="1312" w:type="dxa"/>
            <w:tcBorders>
              <w:tl2br w:val="nil"/>
              <w:tr2bl w:val="nil"/>
            </w:tcBorders>
            <w:vAlign w:val="center"/>
          </w:tcPr>
          <w:p w14:paraId="3234666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15 662.97</w:t>
            </w:r>
          </w:p>
        </w:tc>
        <w:tc>
          <w:tcPr>
            <w:tcW w:w="1312" w:type="dxa"/>
            <w:tcBorders>
              <w:tl2br w:val="nil"/>
              <w:tr2bl w:val="nil"/>
            </w:tcBorders>
            <w:vAlign w:val="center"/>
          </w:tcPr>
          <w:p w14:paraId="11D674F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5 553.96</w:t>
            </w:r>
          </w:p>
        </w:tc>
        <w:tc>
          <w:tcPr>
            <w:tcW w:w="1312" w:type="dxa"/>
            <w:tcBorders>
              <w:tl2br w:val="nil"/>
              <w:tr2bl w:val="nil"/>
            </w:tcBorders>
            <w:vAlign w:val="center"/>
          </w:tcPr>
          <w:p w14:paraId="1B826F2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7 970.61</w:t>
            </w:r>
          </w:p>
        </w:tc>
      </w:tr>
      <w:tr w14:paraId="530DF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11115513">
            <w:pPr>
              <w:spacing w:line="420" w:lineRule="exact"/>
              <w:jc w:val="right"/>
              <w:rPr>
                <w:rFonts w:ascii="宋体" w:hAnsi="宋体"/>
              </w:rPr>
            </w:pPr>
            <w:r>
              <w:rPr>
                <w:rFonts w:hint="eastAsia" w:ascii="宋体" w:hAnsi="宋体"/>
              </w:rPr>
              <w:t>南关区</w:t>
            </w:r>
          </w:p>
        </w:tc>
        <w:tc>
          <w:tcPr>
            <w:tcW w:w="1393" w:type="dxa"/>
            <w:tcBorders>
              <w:tl2br w:val="nil"/>
              <w:tr2bl w:val="nil"/>
            </w:tcBorders>
            <w:vAlign w:val="center"/>
          </w:tcPr>
          <w:p w14:paraId="3574D6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33.78</w:t>
            </w:r>
          </w:p>
        </w:tc>
        <w:tc>
          <w:tcPr>
            <w:tcW w:w="1312" w:type="dxa"/>
            <w:tcBorders>
              <w:tl2br w:val="nil"/>
              <w:tr2bl w:val="nil"/>
            </w:tcBorders>
            <w:vAlign w:val="center"/>
          </w:tcPr>
          <w:p w14:paraId="53A94F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141.50</w:t>
            </w:r>
          </w:p>
        </w:tc>
        <w:tc>
          <w:tcPr>
            <w:tcW w:w="1312" w:type="dxa"/>
            <w:tcBorders>
              <w:tl2br w:val="nil"/>
              <w:tr2bl w:val="nil"/>
            </w:tcBorders>
            <w:vAlign w:val="center"/>
          </w:tcPr>
          <w:p w14:paraId="6EB960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776.17</w:t>
            </w:r>
          </w:p>
        </w:tc>
        <w:tc>
          <w:tcPr>
            <w:tcW w:w="1312" w:type="dxa"/>
            <w:tcBorders>
              <w:tl2br w:val="nil"/>
              <w:tr2bl w:val="nil"/>
            </w:tcBorders>
            <w:vAlign w:val="center"/>
          </w:tcPr>
          <w:p w14:paraId="28A3CD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270.29</w:t>
            </w:r>
          </w:p>
        </w:tc>
        <w:tc>
          <w:tcPr>
            <w:tcW w:w="1312" w:type="dxa"/>
            <w:tcBorders>
              <w:tl2br w:val="nil"/>
              <w:tr2bl w:val="nil"/>
            </w:tcBorders>
            <w:vAlign w:val="center"/>
          </w:tcPr>
          <w:p w14:paraId="388D8C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2.86</w:t>
            </w:r>
          </w:p>
        </w:tc>
      </w:tr>
      <w:tr w14:paraId="59C0D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7FB4CEA1">
            <w:pPr>
              <w:spacing w:line="420" w:lineRule="exact"/>
              <w:jc w:val="right"/>
              <w:rPr>
                <w:rFonts w:ascii="宋体" w:hAnsi="宋体"/>
              </w:rPr>
            </w:pPr>
            <w:r>
              <w:rPr>
                <w:rFonts w:hint="eastAsia" w:ascii="宋体" w:hAnsi="宋体"/>
              </w:rPr>
              <w:t>宽城区</w:t>
            </w:r>
          </w:p>
        </w:tc>
        <w:tc>
          <w:tcPr>
            <w:tcW w:w="1393" w:type="dxa"/>
            <w:tcBorders>
              <w:tl2br w:val="nil"/>
              <w:tr2bl w:val="nil"/>
            </w:tcBorders>
            <w:vAlign w:val="center"/>
          </w:tcPr>
          <w:p w14:paraId="787ED0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200.35</w:t>
            </w:r>
          </w:p>
        </w:tc>
        <w:tc>
          <w:tcPr>
            <w:tcW w:w="1312" w:type="dxa"/>
            <w:tcBorders>
              <w:tl2br w:val="nil"/>
              <w:tr2bl w:val="nil"/>
            </w:tcBorders>
            <w:vAlign w:val="center"/>
          </w:tcPr>
          <w:p w14:paraId="28B8A3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546.15</w:t>
            </w:r>
          </w:p>
        </w:tc>
        <w:tc>
          <w:tcPr>
            <w:tcW w:w="1312" w:type="dxa"/>
            <w:tcBorders>
              <w:tl2br w:val="nil"/>
              <w:tr2bl w:val="nil"/>
            </w:tcBorders>
            <w:vAlign w:val="center"/>
          </w:tcPr>
          <w:p w14:paraId="5DFF10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1 303.98</w:t>
            </w:r>
          </w:p>
        </w:tc>
        <w:tc>
          <w:tcPr>
            <w:tcW w:w="1312" w:type="dxa"/>
            <w:tcBorders>
              <w:tl2br w:val="nil"/>
              <w:tr2bl w:val="nil"/>
            </w:tcBorders>
            <w:vAlign w:val="center"/>
          </w:tcPr>
          <w:p w14:paraId="4FAB68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338.68</w:t>
            </w:r>
          </w:p>
        </w:tc>
        <w:tc>
          <w:tcPr>
            <w:tcW w:w="1312" w:type="dxa"/>
            <w:tcBorders>
              <w:tl2br w:val="nil"/>
              <w:tr2bl w:val="nil"/>
            </w:tcBorders>
            <w:vAlign w:val="center"/>
          </w:tcPr>
          <w:p w14:paraId="444E5D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130.24</w:t>
            </w:r>
          </w:p>
        </w:tc>
      </w:tr>
      <w:tr w14:paraId="70067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77F3BA88">
            <w:pPr>
              <w:spacing w:line="420" w:lineRule="exact"/>
              <w:jc w:val="right"/>
              <w:rPr>
                <w:rFonts w:ascii="宋体" w:hAnsi="宋体"/>
              </w:rPr>
            </w:pPr>
            <w:r>
              <w:rPr>
                <w:rFonts w:hint="eastAsia" w:ascii="宋体" w:hAnsi="宋体"/>
              </w:rPr>
              <w:t>朝阳区</w:t>
            </w:r>
          </w:p>
        </w:tc>
        <w:tc>
          <w:tcPr>
            <w:tcW w:w="1393" w:type="dxa"/>
            <w:tcBorders>
              <w:tl2br w:val="nil"/>
              <w:tr2bl w:val="nil"/>
            </w:tcBorders>
            <w:vAlign w:val="center"/>
          </w:tcPr>
          <w:p w14:paraId="37111D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105.01</w:t>
            </w:r>
          </w:p>
        </w:tc>
        <w:tc>
          <w:tcPr>
            <w:tcW w:w="1312" w:type="dxa"/>
            <w:tcBorders>
              <w:tl2br w:val="nil"/>
              <w:tr2bl w:val="nil"/>
            </w:tcBorders>
            <w:vAlign w:val="center"/>
          </w:tcPr>
          <w:p w14:paraId="779550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131.79</w:t>
            </w:r>
          </w:p>
        </w:tc>
        <w:tc>
          <w:tcPr>
            <w:tcW w:w="1312" w:type="dxa"/>
            <w:tcBorders>
              <w:tl2br w:val="nil"/>
              <w:tr2bl w:val="nil"/>
            </w:tcBorders>
            <w:vAlign w:val="center"/>
          </w:tcPr>
          <w:p w14:paraId="271AA3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552.46</w:t>
            </w:r>
          </w:p>
        </w:tc>
        <w:tc>
          <w:tcPr>
            <w:tcW w:w="1312" w:type="dxa"/>
            <w:tcBorders>
              <w:tl2br w:val="nil"/>
              <w:tr2bl w:val="nil"/>
            </w:tcBorders>
            <w:vAlign w:val="center"/>
          </w:tcPr>
          <w:p w14:paraId="6B916B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200.95</w:t>
            </w:r>
          </w:p>
        </w:tc>
        <w:tc>
          <w:tcPr>
            <w:tcW w:w="1312" w:type="dxa"/>
            <w:tcBorders>
              <w:tl2br w:val="nil"/>
              <w:tr2bl w:val="nil"/>
            </w:tcBorders>
            <w:vAlign w:val="center"/>
          </w:tcPr>
          <w:p w14:paraId="298254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190.68</w:t>
            </w:r>
          </w:p>
        </w:tc>
      </w:tr>
      <w:tr w14:paraId="1D57A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0394FCB">
            <w:pPr>
              <w:spacing w:line="420" w:lineRule="exact"/>
              <w:jc w:val="right"/>
              <w:rPr>
                <w:rFonts w:ascii="宋体" w:hAnsi="宋体"/>
              </w:rPr>
            </w:pPr>
            <w:r>
              <w:rPr>
                <w:rFonts w:hint="eastAsia" w:ascii="宋体" w:hAnsi="宋体"/>
              </w:rPr>
              <w:t>二道区</w:t>
            </w:r>
          </w:p>
        </w:tc>
        <w:tc>
          <w:tcPr>
            <w:tcW w:w="1393" w:type="dxa"/>
            <w:tcBorders>
              <w:tl2br w:val="nil"/>
              <w:tr2bl w:val="nil"/>
            </w:tcBorders>
            <w:vAlign w:val="center"/>
          </w:tcPr>
          <w:p w14:paraId="694B1B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261.77</w:t>
            </w:r>
          </w:p>
        </w:tc>
        <w:tc>
          <w:tcPr>
            <w:tcW w:w="1312" w:type="dxa"/>
            <w:tcBorders>
              <w:tl2br w:val="nil"/>
              <w:tr2bl w:val="nil"/>
            </w:tcBorders>
            <w:vAlign w:val="center"/>
          </w:tcPr>
          <w:p w14:paraId="454400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459.58</w:t>
            </w:r>
          </w:p>
        </w:tc>
        <w:tc>
          <w:tcPr>
            <w:tcW w:w="1312" w:type="dxa"/>
            <w:tcBorders>
              <w:tl2br w:val="nil"/>
              <w:tr2bl w:val="nil"/>
            </w:tcBorders>
            <w:vAlign w:val="center"/>
          </w:tcPr>
          <w:p w14:paraId="3B00CB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1 597.72</w:t>
            </w:r>
          </w:p>
        </w:tc>
        <w:tc>
          <w:tcPr>
            <w:tcW w:w="1312" w:type="dxa"/>
            <w:tcBorders>
              <w:tl2br w:val="nil"/>
              <w:tr2bl w:val="nil"/>
            </w:tcBorders>
            <w:vAlign w:val="center"/>
          </w:tcPr>
          <w:p w14:paraId="43BD13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267.78</w:t>
            </w:r>
          </w:p>
        </w:tc>
        <w:tc>
          <w:tcPr>
            <w:tcW w:w="1312" w:type="dxa"/>
            <w:tcBorders>
              <w:tl2br w:val="nil"/>
              <w:tr2bl w:val="nil"/>
            </w:tcBorders>
            <w:vAlign w:val="center"/>
          </w:tcPr>
          <w:p w14:paraId="0F60BE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58.82</w:t>
            </w:r>
          </w:p>
        </w:tc>
      </w:tr>
      <w:tr w14:paraId="6A42B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01D08A9E">
            <w:pPr>
              <w:spacing w:line="420" w:lineRule="exact"/>
              <w:jc w:val="right"/>
              <w:rPr>
                <w:rFonts w:ascii="宋体" w:hAnsi="宋体"/>
              </w:rPr>
            </w:pPr>
            <w:r>
              <w:rPr>
                <w:rFonts w:hint="eastAsia" w:ascii="宋体" w:hAnsi="宋体"/>
              </w:rPr>
              <w:t>绿园区</w:t>
            </w:r>
          </w:p>
        </w:tc>
        <w:tc>
          <w:tcPr>
            <w:tcW w:w="1393" w:type="dxa"/>
            <w:tcBorders>
              <w:tl2br w:val="nil"/>
              <w:tr2bl w:val="nil"/>
            </w:tcBorders>
            <w:vAlign w:val="center"/>
          </w:tcPr>
          <w:p w14:paraId="2ACD3D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883.59</w:t>
            </w:r>
          </w:p>
        </w:tc>
        <w:tc>
          <w:tcPr>
            <w:tcW w:w="1312" w:type="dxa"/>
            <w:tcBorders>
              <w:tl2br w:val="nil"/>
              <w:tr2bl w:val="nil"/>
            </w:tcBorders>
            <w:vAlign w:val="center"/>
          </w:tcPr>
          <w:p w14:paraId="5988C2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269.24</w:t>
            </w:r>
          </w:p>
        </w:tc>
        <w:tc>
          <w:tcPr>
            <w:tcW w:w="1312" w:type="dxa"/>
            <w:tcBorders>
              <w:tl2br w:val="nil"/>
              <w:tr2bl w:val="nil"/>
            </w:tcBorders>
            <w:vAlign w:val="center"/>
          </w:tcPr>
          <w:p w14:paraId="644BE5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749.14</w:t>
            </w:r>
          </w:p>
        </w:tc>
        <w:tc>
          <w:tcPr>
            <w:tcW w:w="1312" w:type="dxa"/>
            <w:tcBorders>
              <w:tl2br w:val="nil"/>
              <w:tr2bl w:val="nil"/>
            </w:tcBorders>
            <w:vAlign w:val="center"/>
          </w:tcPr>
          <w:p w14:paraId="2CA54B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934.06</w:t>
            </w:r>
          </w:p>
        </w:tc>
        <w:tc>
          <w:tcPr>
            <w:tcW w:w="1312" w:type="dxa"/>
            <w:tcBorders>
              <w:tl2br w:val="nil"/>
              <w:tr2bl w:val="nil"/>
            </w:tcBorders>
            <w:vAlign w:val="center"/>
          </w:tcPr>
          <w:p w14:paraId="4527E2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831.69</w:t>
            </w:r>
          </w:p>
        </w:tc>
      </w:tr>
      <w:tr w14:paraId="2423E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8B88D19">
            <w:pPr>
              <w:spacing w:line="420" w:lineRule="exact"/>
              <w:jc w:val="right"/>
              <w:rPr>
                <w:rFonts w:ascii="宋体" w:hAnsi="宋体"/>
              </w:rPr>
            </w:pPr>
            <w:r>
              <w:rPr>
                <w:rFonts w:hint="eastAsia" w:ascii="宋体" w:hAnsi="宋体"/>
              </w:rPr>
              <w:t>双阳区</w:t>
            </w:r>
          </w:p>
        </w:tc>
        <w:tc>
          <w:tcPr>
            <w:tcW w:w="1393" w:type="dxa"/>
            <w:tcBorders>
              <w:tl2br w:val="nil"/>
              <w:tr2bl w:val="nil"/>
            </w:tcBorders>
            <w:vAlign w:val="center"/>
          </w:tcPr>
          <w:p w14:paraId="69DE5E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5 090.64</w:t>
            </w:r>
          </w:p>
        </w:tc>
        <w:tc>
          <w:tcPr>
            <w:tcW w:w="1312" w:type="dxa"/>
            <w:tcBorders>
              <w:tl2br w:val="nil"/>
              <w:tr2bl w:val="nil"/>
            </w:tcBorders>
            <w:vAlign w:val="center"/>
          </w:tcPr>
          <w:p w14:paraId="7D415B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755.61</w:t>
            </w:r>
          </w:p>
        </w:tc>
        <w:tc>
          <w:tcPr>
            <w:tcW w:w="1312" w:type="dxa"/>
            <w:tcBorders>
              <w:tl2br w:val="nil"/>
              <w:tr2bl w:val="nil"/>
            </w:tcBorders>
            <w:vAlign w:val="center"/>
          </w:tcPr>
          <w:p w14:paraId="20CFB6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2 525.61</w:t>
            </w:r>
          </w:p>
        </w:tc>
        <w:tc>
          <w:tcPr>
            <w:tcW w:w="1312" w:type="dxa"/>
            <w:tcBorders>
              <w:tl2br w:val="nil"/>
              <w:tr2bl w:val="nil"/>
            </w:tcBorders>
            <w:vAlign w:val="center"/>
          </w:tcPr>
          <w:p w14:paraId="6024F4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655.62</w:t>
            </w:r>
          </w:p>
        </w:tc>
        <w:tc>
          <w:tcPr>
            <w:tcW w:w="1312" w:type="dxa"/>
            <w:tcBorders>
              <w:tl2br w:val="nil"/>
              <w:tr2bl w:val="nil"/>
            </w:tcBorders>
            <w:vAlign w:val="center"/>
          </w:tcPr>
          <w:p w14:paraId="7CBC43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118.57</w:t>
            </w:r>
          </w:p>
        </w:tc>
      </w:tr>
      <w:tr w14:paraId="08966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65113480">
            <w:pPr>
              <w:spacing w:line="420" w:lineRule="exact"/>
              <w:jc w:val="right"/>
              <w:rPr>
                <w:rFonts w:ascii="宋体" w:hAnsi="宋体"/>
              </w:rPr>
            </w:pPr>
            <w:r>
              <w:rPr>
                <w:rFonts w:hint="eastAsia" w:ascii="宋体" w:hAnsi="宋体"/>
              </w:rPr>
              <w:t>九台区</w:t>
            </w:r>
          </w:p>
        </w:tc>
        <w:tc>
          <w:tcPr>
            <w:tcW w:w="1393" w:type="dxa"/>
            <w:tcBorders>
              <w:tl2br w:val="nil"/>
              <w:tr2bl w:val="nil"/>
            </w:tcBorders>
            <w:vAlign w:val="center"/>
          </w:tcPr>
          <w:p w14:paraId="48C298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290.77</w:t>
            </w:r>
          </w:p>
        </w:tc>
        <w:tc>
          <w:tcPr>
            <w:tcW w:w="1312" w:type="dxa"/>
            <w:tcBorders>
              <w:tl2br w:val="nil"/>
              <w:tr2bl w:val="nil"/>
            </w:tcBorders>
            <w:vAlign w:val="center"/>
          </w:tcPr>
          <w:p w14:paraId="57338E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948.73</w:t>
            </w:r>
          </w:p>
        </w:tc>
        <w:tc>
          <w:tcPr>
            <w:tcW w:w="1312" w:type="dxa"/>
            <w:tcBorders>
              <w:tl2br w:val="nil"/>
              <w:tr2bl w:val="nil"/>
            </w:tcBorders>
            <w:vAlign w:val="center"/>
          </w:tcPr>
          <w:p w14:paraId="012F92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1 088.43</w:t>
            </w:r>
          </w:p>
        </w:tc>
        <w:tc>
          <w:tcPr>
            <w:tcW w:w="1312" w:type="dxa"/>
            <w:tcBorders>
              <w:tl2br w:val="nil"/>
              <w:tr2bl w:val="nil"/>
            </w:tcBorders>
            <w:vAlign w:val="center"/>
          </w:tcPr>
          <w:p w14:paraId="217660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192.90</w:t>
            </w:r>
          </w:p>
        </w:tc>
        <w:tc>
          <w:tcPr>
            <w:tcW w:w="1312" w:type="dxa"/>
            <w:tcBorders>
              <w:tl2br w:val="nil"/>
              <w:tr2bl w:val="nil"/>
            </w:tcBorders>
            <w:vAlign w:val="center"/>
          </w:tcPr>
          <w:p w14:paraId="67BC0C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108.17</w:t>
            </w:r>
          </w:p>
        </w:tc>
      </w:tr>
      <w:tr w14:paraId="32284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66A8050">
            <w:pPr>
              <w:spacing w:line="420" w:lineRule="exact"/>
              <w:jc w:val="right"/>
              <w:rPr>
                <w:rFonts w:ascii="宋体" w:hAnsi="宋体"/>
              </w:rPr>
            </w:pPr>
            <w:r>
              <w:rPr>
                <w:rFonts w:hint="eastAsia" w:ascii="宋体" w:hAnsi="宋体"/>
              </w:rPr>
              <w:t>农安县</w:t>
            </w:r>
          </w:p>
        </w:tc>
        <w:tc>
          <w:tcPr>
            <w:tcW w:w="1393" w:type="dxa"/>
            <w:tcBorders>
              <w:tl2br w:val="nil"/>
              <w:tr2bl w:val="nil"/>
            </w:tcBorders>
            <w:vAlign w:val="center"/>
          </w:tcPr>
          <w:p w14:paraId="2B0095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195.09</w:t>
            </w:r>
          </w:p>
        </w:tc>
        <w:tc>
          <w:tcPr>
            <w:tcW w:w="1312" w:type="dxa"/>
            <w:tcBorders>
              <w:tl2br w:val="nil"/>
              <w:tr2bl w:val="nil"/>
            </w:tcBorders>
            <w:vAlign w:val="center"/>
          </w:tcPr>
          <w:p w14:paraId="2AF7F1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623.33</w:t>
            </w:r>
          </w:p>
        </w:tc>
        <w:tc>
          <w:tcPr>
            <w:tcW w:w="1312" w:type="dxa"/>
            <w:tcBorders>
              <w:tl2br w:val="nil"/>
              <w:tr2bl w:val="nil"/>
            </w:tcBorders>
            <w:vAlign w:val="center"/>
          </w:tcPr>
          <w:p w14:paraId="548191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1 044.43</w:t>
            </w:r>
          </w:p>
        </w:tc>
        <w:tc>
          <w:tcPr>
            <w:tcW w:w="1312" w:type="dxa"/>
            <w:tcBorders>
              <w:tl2br w:val="nil"/>
              <w:tr2bl w:val="nil"/>
            </w:tcBorders>
            <w:vAlign w:val="center"/>
          </w:tcPr>
          <w:p w14:paraId="327C20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249.35</w:t>
            </w:r>
          </w:p>
        </w:tc>
        <w:tc>
          <w:tcPr>
            <w:tcW w:w="1312" w:type="dxa"/>
            <w:tcBorders>
              <w:tl2br w:val="nil"/>
              <w:tr2bl w:val="nil"/>
            </w:tcBorders>
            <w:vAlign w:val="center"/>
          </w:tcPr>
          <w:p w14:paraId="4AEB6E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187.64</w:t>
            </w:r>
          </w:p>
        </w:tc>
      </w:tr>
      <w:tr w14:paraId="28761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9208AA3">
            <w:pPr>
              <w:spacing w:line="420" w:lineRule="exact"/>
              <w:jc w:val="right"/>
              <w:rPr>
                <w:rFonts w:ascii="宋体" w:hAnsi="宋体"/>
              </w:rPr>
            </w:pPr>
            <w:r>
              <w:rPr>
                <w:rFonts w:hint="eastAsia" w:ascii="宋体" w:hAnsi="宋体"/>
              </w:rPr>
              <w:t>经济技术开发区</w:t>
            </w:r>
          </w:p>
        </w:tc>
        <w:tc>
          <w:tcPr>
            <w:tcW w:w="1393" w:type="dxa"/>
            <w:tcBorders>
              <w:tl2br w:val="nil"/>
              <w:tr2bl w:val="nil"/>
            </w:tcBorders>
            <w:vAlign w:val="center"/>
          </w:tcPr>
          <w:p w14:paraId="68B78E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174.79</w:t>
            </w:r>
          </w:p>
        </w:tc>
        <w:tc>
          <w:tcPr>
            <w:tcW w:w="1312" w:type="dxa"/>
            <w:tcBorders>
              <w:tl2br w:val="nil"/>
              <w:tr2bl w:val="nil"/>
            </w:tcBorders>
            <w:vAlign w:val="center"/>
          </w:tcPr>
          <w:p w14:paraId="30994A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183.64</w:t>
            </w:r>
          </w:p>
        </w:tc>
        <w:tc>
          <w:tcPr>
            <w:tcW w:w="1312" w:type="dxa"/>
            <w:tcBorders>
              <w:tl2br w:val="nil"/>
              <w:tr2bl w:val="nil"/>
            </w:tcBorders>
            <w:vAlign w:val="center"/>
          </w:tcPr>
          <w:p w14:paraId="1DE340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289.02</w:t>
            </w:r>
          </w:p>
        </w:tc>
        <w:tc>
          <w:tcPr>
            <w:tcW w:w="1312" w:type="dxa"/>
            <w:tcBorders>
              <w:tl2br w:val="nil"/>
              <w:tr2bl w:val="nil"/>
            </w:tcBorders>
            <w:vAlign w:val="center"/>
          </w:tcPr>
          <w:p w14:paraId="013C6F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323.24</w:t>
            </w:r>
          </w:p>
        </w:tc>
        <w:tc>
          <w:tcPr>
            <w:tcW w:w="1312" w:type="dxa"/>
            <w:tcBorders>
              <w:tl2br w:val="nil"/>
              <w:tr2bl w:val="nil"/>
            </w:tcBorders>
            <w:vAlign w:val="center"/>
          </w:tcPr>
          <w:p w14:paraId="4A03C2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2 409.08</w:t>
            </w:r>
          </w:p>
        </w:tc>
      </w:tr>
      <w:tr w14:paraId="32773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EE2C9A9">
            <w:pPr>
              <w:spacing w:line="420" w:lineRule="exact"/>
              <w:jc w:val="right"/>
              <w:rPr>
                <w:rFonts w:ascii="宋体" w:hAnsi="宋体"/>
              </w:rPr>
            </w:pPr>
            <w:r>
              <w:rPr>
                <w:rFonts w:hint="eastAsia" w:ascii="宋体" w:hAnsi="宋体"/>
                <w:w w:val="90"/>
              </w:rPr>
              <w:t>净月高新技术产业开发区</w:t>
            </w:r>
          </w:p>
        </w:tc>
        <w:tc>
          <w:tcPr>
            <w:tcW w:w="1393" w:type="dxa"/>
            <w:tcBorders>
              <w:tl2br w:val="nil"/>
              <w:tr2bl w:val="nil"/>
            </w:tcBorders>
            <w:vAlign w:val="center"/>
          </w:tcPr>
          <w:p w14:paraId="408E99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49.81</w:t>
            </w:r>
          </w:p>
        </w:tc>
        <w:tc>
          <w:tcPr>
            <w:tcW w:w="1312" w:type="dxa"/>
            <w:tcBorders>
              <w:tl2br w:val="nil"/>
              <w:tr2bl w:val="nil"/>
            </w:tcBorders>
            <w:vAlign w:val="center"/>
          </w:tcPr>
          <w:p w14:paraId="363C44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214.74</w:t>
            </w:r>
          </w:p>
        </w:tc>
        <w:tc>
          <w:tcPr>
            <w:tcW w:w="1312" w:type="dxa"/>
            <w:tcBorders>
              <w:tl2br w:val="nil"/>
              <w:tr2bl w:val="nil"/>
            </w:tcBorders>
            <w:vAlign w:val="center"/>
          </w:tcPr>
          <w:p w14:paraId="78C111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837.92</w:t>
            </w:r>
          </w:p>
        </w:tc>
        <w:tc>
          <w:tcPr>
            <w:tcW w:w="1312" w:type="dxa"/>
            <w:tcBorders>
              <w:tl2br w:val="nil"/>
              <w:tr2bl w:val="nil"/>
            </w:tcBorders>
            <w:vAlign w:val="center"/>
          </w:tcPr>
          <w:p w14:paraId="364489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297.37</w:t>
            </w:r>
          </w:p>
        </w:tc>
        <w:tc>
          <w:tcPr>
            <w:tcW w:w="1312" w:type="dxa"/>
            <w:tcBorders>
              <w:tl2br w:val="nil"/>
              <w:tr2bl w:val="nil"/>
            </w:tcBorders>
            <w:vAlign w:val="center"/>
          </w:tcPr>
          <w:p w14:paraId="2A0C20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12.46</w:t>
            </w:r>
          </w:p>
        </w:tc>
      </w:tr>
      <w:tr w14:paraId="506EF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3F734DE6">
            <w:pPr>
              <w:spacing w:line="420" w:lineRule="exact"/>
              <w:jc w:val="right"/>
              <w:rPr>
                <w:rFonts w:ascii="宋体" w:hAnsi="宋体"/>
              </w:rPr>
            </w:pPr>
            <w:r>
              <w:rPr>
                <w:rFonts w:hint="eastAsia" w:ascii="宋体" w:hAnsi="宋体"/>
              </w:rPr>
              <w:t>高新技术产业开发区</w:t>
            </w:r>
          </w:p>
        </w:tc>
        <w:tc>
          <w:tcPr>
            <w:tcW w:w="1393" w:type="dxa"/>
            <w:tcBorders>
              <w:tl2br w:val="nil"/>
              <w:tr2bl w:val="nil"/>
            </w:tcBorders>
            <w:vAlign w:val="center"/>
          </w:tcPr>
          <w:p w14:paraId="5F6E14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199.31</w:t>
            </w:r>
          </w:p>
        </w:tc>
        <w:tc>
          <w:tcPr>
            <w:tcW w:w="1312" w:type="dxa"/>
            <w:tcBorders>
              <w:tl2br w:val="nil"/>
              <w:tr2bl w:val="nil"/>
            </w:tcBorders>
            <w:vAlign w:val="center"/>
          </w:tcPr>
          <w:p w14:paraId="4B2992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853.23</w:t>
            </w:r>
          </w:p>
        </w:tc>
        <w:tc>
          <w:tcPr>
            <w:tcW w:w="1312" w:type="dxa"/>
            <w:tcBorders>
              <w:tl2br w:val="nil"/>
              <w:tr2bl w:val="nil"/>
            </w:tcBorders>
            <w:vAlign w:val="center"/>
          </w:tcPr>
          <w:p w14:paraId="1FB3B1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735.86</w:t>
            </w:r>
          </w:p>
        </w:tc>
        <w:tc>
          <w:tcPr>
            <w:tcW w:w="1312" w:type="dxa"/>
            <w:tcBorders>
              <w:tl2br w:val="nil"/>
              <w:tr2bl w:val="nil"/>
            </w:tcBorders>
            <w:vAlign w:val="center"/>
          </w:tcPr>
          <w:p w14:paraId="0A18F3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322.42</w:t>
            </w:r>
          </w:p>
        </w:tc>
        <w:tc>
          <w:tcPr>
            <w:tcW w:w="1312" w:type="dxa"/>
            <w:tcBorders>
              <w:tl2br w:val="nil"/>
              <w:tr2bl w:val="nil"/>
            </w:tcBorders>
            <w:vAlign w:val="center"/>
          </w:tcPr>
          <w:p w14:paraId="74CDE6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685.33</w:t>
            </w:r>
          </w:p>
        </w:tc>
      </w:tr>
      <w:tr w14:paraId="0A5B9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B2774B6">
            <w:pPr>
              <w:spacing w:line="420" w:lineRule="exact"/>
              <w:jc w:val="right"/>
              <w:rPr>
                <w:rFonts w:ascii="宋体" w:hAnsi="宋体"/>
              </w:rPr>
            </w:pPr>
            <w:r>
              <w:rPr>
                <w:rFonts w:hint="eastAsia" w:ascii="宋体" w:hAnsi="宋体"/>
              </w:rPr>
              <w:t>汽车经济技术开发区</w:t>
            </w:r>
          </w:p>
        </w:tc>
        <w:tc>
          <w:tcPr>
            <w:tcW w:w="1393" w:type="dxa"/>
            <w:tcBorders>
              <w:tl2br w:val="nil"/>
              <w:tr2bl w:val="nil"/>
            </w:tcBorders>
            <w:vAlign w:val="center"/>
          </w:tcPr>
          <w:p w14:paraId="3154FF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1 004.24</w:t>
            </w:r>
          </w:p>
        </w:tc>
        <w:tc>
          <w:tcPr>
            <w:tcW w:w="1312" w:type="dxa"/>
            <w:tcBorders>
              <w:tl2br w:val="nil"/>
              <w:tr2bl w:val="nil"/>
            </w:tcBorders>
            <w:vAlign w:val="center"/>
          </w:tcPr>
          <w:p w14:paraId="7DD7DA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457.64</w:t>
            </w:r>
          </w:p>
        </w:tc>
        <w:tc>
          <w:tcPr>
            <w:tcW w:w="1312" w:type="dxa"/>
            <w:tcBorders>
              <w:tl2br w:val="nil"/>
              <w:tr2bl w:val="nil"/>
            </w:tcBorders>
            <w:vAlign w:val="center"/>
          </w:tcPr>
          <w:p w14:paraId="3CB05A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1 026.33</w:t>
            </w:r>
          </w:p>
        </w:tc>
        <w:tc>
          <w:tcPr>
            <w:tcW w:w="1312" w:type="dxa"/>
            <w:tcBorders>
              <w:tl2br w:val="nil"/>
              <w:tr2bl w:val="nil"/>
            </w:tcBorders>
            <w:vAlign w:val="center"/>
          </w:tcPr>
          <w:p w14:paraId="3890DD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301.16</w:t>
            </w:r>
          </w:p>
        </w:tc>
        <w:tc>
          <w:tcPr>
            <w:tcW w:w="1312" w:type="dxa"/>
            <w:tcBorders>
              <w:tl2br w:val="nil"/>
              <w:tr2bl w:val="nil"/>
            </w:tcBorders>
            <w:vAlign w:val="center"/>
          </w:tcPr>
          <w:p w14:paraId="3D3549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2 720.25</w:t>
            </w:r>
          </w:p>
        </w:tc>
      </w:tr>
      <w:tr w14:paraId="30F40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341D34A5">
            <w:pPr>
              <w:spacing w:line="420" w:lineRule="exact"/>
              <w:jc w:val="right"/>
              <w:rPr>
                <w:rFonts w:ascii="宋体" w:hAnsi="宋体"/>
              </w:rPr>
            </w:pPr>
            <w:r>
              <w:rPr>
                <w:rFonts w:hint="eastAsia" w:ascii="宋体" w:hAnsi="宋体"/>
              </w:rPr>
              <w:t>莲花山生态旅游度假区</w:t>
            </w:r>
          </w:p>
        </w:tc>
        <w:tc>
          <w:tcPr>
            <w:tcW w:w="1393" w:type="dxa"/>
            <w:tcBorders>
              <w:tl2br w:val="nil"/>
              <w:tr2bl w:val="nil"/>
            </w:tcBorders>
            <w:vAlign w:val="center"/>
          </w:tcPr>
          <w:p w14:paraId="6BBFCA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5.27</w:t>
            </w:r>
          </w:p>
        </w:tc>
        <w:tc>
          <w:tcPr>
            <w:tcW w:w="1312" w:type="dxa"/>
            <w:tcBorders>
              <w:tl2br w:val="nil"/>
              <w:tr2bl w:val="nil"/>
            </w:tcBorders>
            <w:vAlign w:val="center"/>
          </w:tcPr>
          <w:p w14:paraId="3AB758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16.72</w:t>
            </w:r>
          </w:p>
        </w:tc>
        <w:tc>
          <w:tcPr>
            <w:tcW w:w="1312" w:type="dxa"/>
            <w:tcBorders>
              <w:tl2br w:val="nil"/>
              <w:tr2bl w:val="nil"/>
            </w:tcBorders>
            <w:vAlign w:val="center"/>
          </w:tcPr>
          <w:p w14:paraId="27F435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63.03</w:t>
            </w:r>
          </w:p>
        </w:tc>
        <w:tc>
          <w:tcPr>
            <w:tcW w:w="1312" w:type="dxa"/>
            <w:tcBorders>
              <w:tl2br w:val="nil"/>
              <w:tr2bl w:val="nil"/>
            </w:tcBorders>
            <w:vAlign w:val="center"/>
          </w:tcPr>
          <w:p w14:paraId="098609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5.58</w:t>
            </w:r>
          </w:p>
        </w:tc>
        <w:tc>
          <w:tcPr>
            <w:tcW w:w="1312" w:type="dxa"/>
            <w:tcBorders>
              <w:tl2br w:val="nil"/>
              <w:tr2bl w:val="nil"/>
            </w:tcBorders>
            <w:vAlign w:val="center"/>
          </w:tcPr>
          <w:p w14:paraId="5CB5C7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0.20</w:t>
            </w:r>
          </w:p>
        </w:tc>
      </w:tr>
      <w:tr w14:paraId="34402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172DFD01">
            <w:pPr>
              <w:spacing w:line="420" w:lineRule="exact"/>
              <w:jc w:val="right"/>
              <w:rPr>
                <w:rFonts w:ascii="宋体" w:hAnsi="宋体"/>
              </w:rPr>
            </w:pPr>
            <w:r>
              <w:rPr>
                <w:rFonts w:hint="eastAsia" w:ascii="宋体" w:hAnsi="宋体"/>
                <w:w w:val="75"/>
              </w:rPr>
              <w:t>中韩（长春）国际合作示范区</w:t>
            </w:r>
          </w:p>
        </w:tc>
        <w:tc>
          <w:tcPr>
            <w:tcW w:w="1393" w:type="dxa"/>
            <w:tcBorders>
              <w:tl2br w:val="nil"/>
              <w:tr2bl w:val="nil"/>
            </w:tcBorders>
            <w:vAlign w:val="center"/>
          </w:tcPr>
          <w:p w14:paraId="066C34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6.04</w:t>
            </w:r>
          </w:p>
        </w:tc>
        <w:tc>
          <w:tcPr>
            <w:tcW w:w="1312" w:type="dxa"/>
            <w:tcBorders>
              <w:tl2br w:val="nil"/>
              <w:tr2bl w:val="nil"/>
            </w:tcBorders>
            <w:vAlign w:val="center"/>
          </w:tcPr>
          <w:p w14:paraId="19F60E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252.88</w:t>
            </w:r>
          </w:p>
        </w:tc>
        <w:tc>
          <w:tcPr>
            <w:tcW w:w="1312" w:type="dxa"/>
            <w:tcBorders>
              <w:tl2br w:val="nil"/>
              <w:tr2bl w:val="nil"/>
            </w:tcBorders>
            <w:vAlign w:val="center"/>
          </w:tcPr>
          <w:p w14:paraId="2ED4BD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31.79</w:t>
            </w:r>
          </w:p>
        </w:tc>
        <w:tc>
          <w:tcPr>
            <w:tcW w:w="1312" w:type="dxa"/>
            <w:tcBorders>
              <w:tl2br w:val="nil"/>
              <w:tr2bl w:val="nil"/>
            </w:tcBorders>
            <w:vAlign w:val="center"/>
          </w:tcPr>
          <w:p w14:paraId="39822E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55.58</w:t>
            </w:r>
          </w:p>
        </w:tc>
        <w:tc>
          <w:tcPr>
            <w:tcW w:w="1312" w:type="dxa"/>
            <w:tcBorders>
              <w:tl2br w:val="nil"/>
              <w:tr2bl w:val="nil"/>
            </w:tcBorders>
            <w:vAlign w:val="center"/>
          </w:tcPr>
          <w:p w14:paraId="288736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91.78</w:t>
            </w:r>
          </w:p>
        </w:tc>
      </w:tr>
      <w:tr w14:paraId="2BD05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0828CD8D">
            <w:pPr>
              <w:spacing w:line="420" w:lineRule="exact"/>
              <w:jc w:val="right"/>
              <w:rPr>
                <w:rFonts w:ascii="宋体" w:hAnsi="宋体"/>
              </w:rPr>
            </w:pPr>
            <w:r>
              <w:rPr>
                <w:rFonts w:hint="eastAsia" w:ascii="宋体" w:hAnsi="宋体"/>
              </w:rPr>
              <w:t>榆树市</w:t>
            </w:r>
          </w:p>
        </w:tc>
        <w:tc>
          <w:tcPr>
            <w:tcW w:w="1393" w:type="dxa"/>
            <w:tcBorders>
              <w:tl2br w:val="nil"/>
              <w:tr2bl w:val="nil"/>
            </w:tcBorders>
            <w:vAlign w:val="center"/>
          </w:tcPr>
          <w:p w14:paraId="03EADF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86.14</w:t>
            </w:r>
          </w:p>
        </w:tc>
        <w:tc>
          <w:tcPr>
            <w:tcW w:w="1312" w:type="dxa"/>
            <w:tcBorders>
              <w:tl2br w:val="nil"/>
              <w:tr2bl w:val="nil"/>
            </w:tcBorders>
            <w:vAlign w:val="center"/>
          </w:tcPr>
          <w:p w14:paraId="61D26E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366.90</w:t>
            </w:r>
          </w:p>
        </w:tc>
        <w:tc>
          <w:tcPr>
            <w:tcW w:w="1312" w:type="dxa"/>
            <w:tcBorders>
              <w:tl2br w:val="nil"/>
              <w:tr2bl w:val="nil"/>
            </w:tcBorders>
            <w:vAlign w:val="center"/>
          </w:tcPr>
          <w:p w14:paraId="206C5E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1111.92</w:t>
            </w:r>
          </w:p>
        </w:tc>
        <w:tc>
          <w:tcPr>
            <w:tcW w:w="1312" w:type="dxa"/>
            <w:tcBorders>
              <w:tl2br w:val="nil"/>
              <w:tr2bl w:val="nil"/>
            </w:tcBorders>
            <w:vAlign w:val="center"/>
          </w:tcPr>
          <w:p w14:paraId="36F728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560.15</w:t>
            </w:r>
          </w:p>
        </w:tc>
        <w:tc>
          <w:tcPr>
            <w:tcW w:w="1312" w:type="dxa"/>
            <w:tcBorders>
              <w:tl2br w:val="nil"/>
              <w:tr2bl w:val="nil"/>
            </w:tcBorders>
            <w:vAlign w:val="center"/>
          </w:tcPr>
          <w:p w14:paraId="0EBA72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118.44</w:t>
            </w:r>
          </w:p>
        </w:tc>
      </w:tr>
      <w:tr w14:paraId="2A1E0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2360AC2">
            <w:pPr>
              <w:spacing w:line="420" w:lineRule="exact"/>
              <w:jc w:val="right"/>
              <w:rPr>
                <w:rFonts w:ascii="宋体" w:hAnsi="宋体"/>
              </w:rPr>
            </w:pPr>
            <w:r>
              <w:rPr>
                <w:rFonts w:hint="eastAsia" w:ascii="宋体" w:hAnsi="宋体"/>
              </w:rPr>
              <w:t>德惠市</w:t>
            </w:r>
          </w:p>
        </w:tc>
        <w:tc>
          <w:tcPr>
            <w:tcW w:w="1393" w:type="dxa"/>
            <w:tcBorders>
              <w:tl2br w:val="nil"/>
              <w:tr2bl w:val="nil"/>
            </w:tcBorders>
            <w:vAlign w:val="center"/>
          </w:tcPr>
          <w:p w14:paraId="0A0D7D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101.86</w:t>
            </w:r>
          </w:p>
        </w:tc>
        <w:tc>
          <w:tcPr>
            <w:tcW w:w="1312" w:type="dxa"/>
            <w:tcBorders>
              <w:tl2br w:val="nil"/>
              <w:tr2bl w:val="nil"/>
            </w:tcBorders>
            <w:vAlign w:val="center"/>
          </w:tcPr>
          <w:p w14:paraId="049BA4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663.75</w:t>
            </w:r>
          </w:p>
        </w:tc>
        <w:tc>
          <w:tcPr>
            <w:tcW w:w="1312" w:type="dxa"/>
            <w:tcBorders>
              <w:tl2br w:val="nil"/>
              <w:tr2bl w:val="nil"/>
            </w:tcBorders>
            <w:vAlign w:val="center"/>
          </w:tcPr>
          <w:p w14:paraId="1CD4F0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1201.29</w:t>
            </w:r>
          </w:p>
        </w:tc>
        <w:tc>
          <w:tcPr>
            <w:tcW w:w="1312" w:type="dxa"/>
            <w:tcBorders>
              <w:tl2br w:val="nil"/>
              <w:tr2bl w:val="nil"/>
            </w:tcBorders>
            <w:vAlign w:val="center"/>
          </w:tcPr>
          <w:p w14:paraId="3923A2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391.06</w:t>
            </w:r>
          </w:p>
        </w:tc>
        <w:tc>
          <w:tcPr>
            <w:tcW w:w="1312" w:type="dxa"/>
            <w:tcBorders>
              <w:tl2br w:val="nil"/>
              <w:tr2bl w:val="nil"/>
            </w:tcBorders>
            <w:vAlign w:val="center"/>
          </w:tcPr>
          <w:p w14:paraId="0957EE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155.53</w:t>
            </w:r>
          </w:p>
        </w:tc>
      </w:tr>
      <w:tr w14:paraId="2C08A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753D33D">
            <w:pPr>
              <w:spacing w:line="420" w:lineRule="exact"/>
              <w:jc w:val="right"/>
              <w:rPr>
                <w:rFonts w:ascii="宋体" w:hAnsi="宋体"/>
              </w:rPr>
            </w:pPr>
            <w:r>
              <w:rPr>
                <w:rFonts w:hint="eastAsia" w:ascii="宋体" w:hAnsi="宋体"/>
              </w:rPr>
              <w:t>公主岭市</w:t>
            </w:r>
          </w:p>
        </w:tc>
        <w:tc>
          <w:tcPr>
            <w:tcW w:w="1393" w:type="dxa"/>
            <w:tcBorders>
              <w:tl2br w:val="nil"/>
              <w:tr2bl w:val="nil"/>
            </w:tcBorders>
            <w:vAlign w:val="center"/>
          </w:tcPr>
          <w:p w14:paraId="389347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78.72</w:t>
            </w:r>
          </w:p>
        </w:tc>
        <w:tc>
          <w:tcPr>
            <w:tcW w:w="1312" w:type="dxa"/>
            <w:tcBorders>
              <w:tl2br w:val="nil"/>
              <w:tr2bl w:val="nil"/>
            </w:tcBorders>
            <w:vAlign w:val="center"/>
          </w:tcPr>
          <w:p w14:paraId="7C4842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459.35</w:t>
            </w:r>
          </w:p>
        </w:tc>
        <w:tc>
          <w:tcPr>
            <w:tcW w:w="1312" w:type="dxa"/>
            <w:tcBorders>
              <w:tl2br w:val="nil"/>
              <w:tr2bl w:val="nil"/>
            </w:tcBorders>
            <w:vAlign w:val="center"/>
          </w:tcPr>
          <w:p w14:paraId="3FC679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727.87</w:t>
            </w:r>
          </w:p>
        </w:tc>
        <w:tc>
          <w:tcPr>
            <w:tcW w:w="1312" w:type="dxa"/>
            <w:tcBorders>
              <w:tl2br w:val="nil"/>
              <w:tr2bl w:val="nil"/>
            </w:tcBorders>
            <w:vAlign w:val="center"/>
          </w:tcPr>
          <w:p w14:paraId="3BB221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187.78</w:t>
            </w:r>
          </w:p>
        </w:tc>
        <w:tc>
          <w:tcPr>
            <w:tcW w:w="1312" w:type="dxa"/>
            <w:tcBorders>
              <w:tl2br w:val="nil"/>
              <w:tr2bl w:val="nil"/>
            </w:tcBorders>
            <w:vAlign w:val="center"/>
          </w:tcPr>
          <w:p w14:paraId="12C2F2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148.86</w:t>
            </w:r>
          </w:p>
        </w:tc>
      </w:tr>
      <w:tr w14:paraId="4CAAD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34D4B299">
            <w:pPr>
              <w:spacing w:line="420" w:lineRule="exact"/>
              <w:jc w:val="center"/>
              <w:rPr>
                <w:rFonts w:ascii="宋体" w:hAnsi="宋体"/>
                <w:b/>
                <w:bCs/>
              </w:rPr>
            </w:pPr>
            <w:r>
              <w:rPr>
                <w:rFonts w:hint="eastAsia" w:ascii="宋体" w:hAnsi="宋体"/>
                <w:b/>
                <w:bCs/>
              </w:rPr>
              <w:t>吉林市</w:t>
            </w:r>
          </w:p>
        </w:tc>
        <w:tc>
          <w:tcPr>
            <w:tcW w:w="1393" w:type="dxa"/>
            <w:tcBorders>
              <w:tl2br w:val="nil"/>
              <w:tr2bl w:val="nil"/>
            </w:tcBorders>
            <w:vAlign w:val="center"/>
          </w:tcPr>
          <w:p w14:paraId="7333D68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2 952.54</w:t>
            </w:r>
          </w:p>
        </w:tc>
        <w:tc>
          <w:tcPr>
            <w:tcW w:w="1312" w:type="dxa"/>
            <w:tcBorders>
              <w:tl2br w:val="nil"/>
              <w:tr2bl w:val="nil"/>
            </w:tcBorders>
            <w:vAlign w:val="center"/>
          </w:tcPr>
          <w:p w14:paraId="541E74A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8 737.84</w:t>
            </w:r>
          </w:p>
        </w:tc>
        <w:tc>
          <w:tcPr>
            <w:tcW w:w="1312" w:type="dxa"/>
            <w:tcBorders>
              <w:tl2br w:val="nil"/>
              <w:tr2bl w:val="nil"/>
            </w:tcBorders>
            <w:vAlign w:val="center"/>
          </w:tcPr>
          <w:p w14:paraId="0472590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14 924.41</w:t>
            </w:r>
          </w:p>
        </w:tc>
        <w:tc>
          <w:tcPr>
            <w:tcW w:w="1312" w:type="dxa"/>
            <w:tcBorders>
              <w:tl2br w:val="nil"/>
              <w:tr2bl w:val="nil"/>
            </w:tcBorders>
            <w:vAlign w:val="center"/>
          </w:tcPr>
          <w:p w14:paraId="09F6036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11 386.35</w:t>
            </w:r>
          </w:p>
        </w:tc>
        <w:tc>
          <w:tcPr>
            <w:tcW w:w="1312" w:type="dxa"/>
            <w:tcBorders>
              <w:tl2br w:val="nil"/>
              <w:tr2bl w:val="nil"/>
            </w:tcBorders>
            <w:vAlign w:val="center"/>
          </w:tcPr>
          <w:p w14:paraId="7D783AA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4 329.36</w:t>
            </w:r>
          </w:p>
        </w:tc>
      </w:tr>
      <w:tr w14:paraId="56A5D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D7468EC">
            <w:pPr>
              <w:spacing w:line="420" w:lineRule="exact"/>
              <w:jc w:val="right"/>
              <w:rPr>
                <w:rFonts w:ascii="宋体" w:hAnsi="宋体"/>
              </w:rPr>
            </w:pPr>
            <w:r>
              <w:rPr>
                <w:rFonts w:hint="eastAsia" w:ascii="宋体" w:hAnsi="宋体"/>
              </w:rPr>
              <w:t>昌邑区</w:t>
            </w:r>
          </w:p>
        </w:tc>
        <w:tc>
          <w:tcPr>
            <w:tcW w:w="1393" w:type="dxa"/>
            <w:tcBorders>
              <w:tl2br w:val="nil"/>
              <w:tr2bl w:val="nil"/>
            </w:tcBorders>
            <w:vAlign w:val="center"/>
          </w:tcPr>
          <w:p w14:paraId="4DE48E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84.32</w:t>
            </w:r>
          </w:p>
        </w:tc>
        <w:tc>
          <w:tcPr>
            <w:tcW w:w="1312" w:type="dxa"/>
            <w:tcBorders>
              <w:tl2br w:val="nil"/>
              <w:tr2bl w:val="nil"/>
            </w:tcBorders>
            <w:vAlign w:val="center"/>
          </w:tcPr>
          <w:p w14:paraId="641FD0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243.28</w:t>
            </w:r>
          </w:p>
        </w:tc>
        <w:tc>
          <w:tcPr>
            <w:tcW w:w="1312" w:type="dxa"/>
            <w:tcBorders>
              <w:tl2br w:val="nil"/>
              <w:tr2bl w:val="nil"/>
            </w:tcBorders>
            <w:vAlign w:val="center"/>
          </w:tcPr>
          <w:p w14:paraId="407620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398.63</w:t>
            </w:r>
          </w:p>
        </w:tc>
        <w:tc>
          <w:tcPr>
            <w:tcW w:w="1312" w:type="dxa"/>
            <w:tcBorders>
              <w:tl2br w:val="nil"/>
              <w:tr2bl w:val="nil"/>
            </w:tcBorders>
            <w:vAlign w:val="center"/>
          </w:tcPr>
          <w:p w14:paraId="495F86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168.55</w:t>
            </w:r>
          </w:p>
        </w:tc>
        <w:tc>
          <w:tcPr>
            <w:tcW w:w="1312" w:type="dxa"/>
            <w:tcBorders>
              <w:tl2br w:val="nil"/>
              <w:tr2bl w:val="nil"/>
            </w:tcBorders>
            <w:vAlign w:val="center"/>
          </w:tcPr>
          <w:p w14:paraId="4EDADF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4.24</w:t>
            </w:r>
          </w:p>
        </w:tc>
      </w:tr>
      <w:tr w14:paraId="03AEA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2075BD4">
            <w:pPr>
              <w:spacing w:line="420" w:lineRule="exact"/>
              <w:jc w:val="right"/>
              <w:rPr>
                <w:rFonts w:ascii="宋体" w:hAnsi="宋体"/>
              </w:rPr>
            </w:pPr>
            <w:r>
              <w:rPr>
                <w:rFonts w:hint="eastAsia" w:ascii="宋体" w:hAnsi="宋体"/>
              </w:rPr>
              <w:t>龙潭区</w:t>
            </w:r>
          </w:p>
        </w:tc>
        <w:tc>
          <w:tcPr>
            <w:tcW w:w="1393" w:type="dxa"/>
            <w:tcBorders>
              <w:tl2br w:val="nil"/>
              <w:tr2bl w:val="nil"/>
            </w:tcBorders>
            <w:vAlign w:val="center"/>
          </w:tcPr>
          <w:p w14:paraId="4C66A0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1 213.11</w:t>
            </w:r>
          </w:p>
        </w:tc>
        <w:tc>
          <w:tcPr>
            <w:tcW w:w="1312" w:type="dxa"/>
            <w:tcBorders>
              <w:tl2br w:val="nil"/>
              <w:tr2bl w:val="nil"/>
            </w:tcBorders>
            <w:vAlign w:val="center"/>
          </w:tcPr>
          <w:p w14:paraId="1C4B89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3 016.70</w:t>
            </w:r>
          </w:p>
        </w:tc>
        <w:tc>
          <w:tcPr>
            <w:tcW w:w="1312" w:type="dxa"/>
            <w:tcBorders>
              <w:tl2br w:val="nil"/>
              <w:tr2bl w:val="nil"/>
            </w:tcBorders>
            <w:vAlign w:val="center"/>
          </w:tcPr>
          <w:p w14:paraId="38F65E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5 506.38</w:t>
            </w:r>
          </w:p>
        </w:tc>
        <w:tc>
          <w:tcPr>
            <w:tcW w:w="1312" w:type="dxa"/>
            <w:tcBorders>
              <w:tl2br w:val="nil"/>
              <w:tr2bl w:val="nil"/>
            </w:tcBorders>
            <w:vAlign w:val="center"/>
          </w:tcPr>
          <w:p w14:paraId="2EC2AF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5 399.96</w:t>
            </w:r>
          </w:p>
        </w:tc>
        <w:tc>
          <w:tcPr>
            <w:tcW w:w="1312" w:type="dxa"/>
            <w:tcBorders>
              <w:tl2br w:val="nil"/>
              <w:tr2bl w:val="nil"/>
            </w:tcBorders>
            <w:vAlign w:val="center"/>
          </w:tcPr>
          <w:p w14:paraId="1DF2D7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3 637.33</w:t>
            </w:r>
          </w:p>
        </w:tc>
      </w:tr>
      <w:tr w14:paraId="35B13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8A8137C">
            <w:pPr>
              <w:spacing w:line="420" w:lineRule="exact"/>
              <w:jc w:val="right"/>
              <w:rPr>
                <w:rFonts w:ascii="宋体" w:hAnsi="宋体"/>
              </w:rPr>
            </w:pPr>
            <w:r>
              <w:rPr>
                <w:rFonts w:hint="eastAsia" w:ascii="宋体" w:hAnsi="宋体"/>
              </w:rPr>
              <w:t>船营区</w:t>
            </w:r>
          </w:p>
        </w:tc>
        <w:tc>
          <w:tcPr>
            <w:tcW w:w="1393" w:type="dxa"/>
            <w:tcBorders>
              <w:tl2br w:val="nil"/>
              <w:tr2bl w:val="nil"/>
            </w:tcBorders>
            <w:vAlign w:val="center"/>
          </w:tcPr>
          <w:p w14:paraId="7C7DB3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26.28</w:t>
            </w:r>
          </w:p>
        </w:tc>
        <w:tc>
          <w:tcPr>
            <w:tcW w:w="1312" w:type="dxa"/>
            <w:tcBorders>
              <w:tl2br w:val="nil"/>
              <w:tr2bl w:val="nil"/>
            </w:tcBorders>
            <w:vAlign w:val="center"/>
          </w:tcPr>
          <w:p w14:paraId="2AFBFF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155.64</w:t>
            </w:r>
          </w:p>
        </w:tc>
        <w:tc>
          <w:tcPr>
            <w:tcW w:w="1312" w:type="dxa"/>
            <w:tcBorders>
              <w:tl2br w:val="nil"/>
              <w:tr2bl w:val="nil"/>
            </w:tcBorders>
            <w:vAlign w:val="center"/>
          </w:tcPr>
          <w:p w14:paraId="1C8F17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336.90</w:t>
            </w:r>
          </w:p>
        </w:tc>
        <w:tc>
          <w:tcPr>
            <w:tcW w:w="1312" w:type="dxa"/>
            <w:tcBorders>
              <w:tl2br w:val="nil"/>
              <w:tr2bl w:val="nil"/>
            </w:tcBorders>
            <w:vAlign w:val="center"/>
          </w:tcPr>
          <w:p w14:paraId="0B36B0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204.57</w:t>
            </w:r>
          </w:p>
        </w:tc>
        <w:tc>
          <w:tcPr>
            <w:tcW w:w="1312" w:type="dxa"/>
            <w:tcBorders>
              <w:tl2br w:val="nil"/>
              <w:tr2bl w:val="nil"/>
            </w:tcBorders>
            <w:vAlign w:val="center"/>
          </w:tcPr>
          <w:p w14:paraId="58951A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3.93</w:t>
            </w:r>
          </w:p>
        </w:tc>
      </w:tr>
      <w:tr w14:paraId="1896E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84C9590">
            <w:pPr>
              <w:spacing w:line="420" w:lineRule="exact"/>
              <w:jc w:val="right"/>
              <w:rPr>
                <w:rFonts w:ascii="宋体" w:hAnsi="宋体"/>
              </w:rPr>
            </w:pPr>
            <w:r>
              <w:rPr>
                <w:rFonts w:hint="eastAsia" w:ascii="宋体" w:hAnsi="宋体"/>
              </w:rPr>
              <w:t>丰满区</w:t>
            </w:r>
          </w:p>
        </w:tc>
        <w:tc>
          <w:tcPr>
            <w:tcW w:w="1393" w:type="dxa"/>
            <w:tcBorders>
              <w:tl2br w:val="nil"/>
              <w:tr2bl w:val="nil"/>
            </w:tcBorders>
            <w:vAlign w:val="center"/>
          </w:tcPr>
          <w:p w14:paraId="62518C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5.68</w:t>
            </w:r>
          </w:p>
        </w:tc>
        <w:tc>
          <w:tcPr>
            <w:tcW w:w="1312" w:type="dxa"/>
            <w:tcBorders>
              <w:tl2br w:val="nil"/>
              <w:tr2bl w:val="nil"/>
            </w:tcBorders>
            <w:vAlign w:val="center"/>
          </w:tcPr>
          <w:p w14:paraId="7564FD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20.38</w:t>
            </w:r>
          </w:p>
        </w:tc>
        <w:tc>
          <w:tcPr>
            <w:tcW w:w="1312" w:type="dxa"/>
            <w:tcBorders>
              <w:tl2br w:val="nil"/>
              <w:tr2bl w:val="nil"/>
            </w:tcBorders>
            <w:vAlign w:val="center"/>
          </w:tcPr>
          <w:p w14:paraId="7900C0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46.39</w:t>
            </w:r>
          </w:p>
        </w:tc>
        <w:tc>
          <w:tcPr>
            <w:tcW w:w="1312" w:type="dxa"/>
            <w:tcBorders>
              <w:tl2br w:val="nil"/>
              <w:tr2bl w:val="nil"/>
            </w:tcBorders>
            <w:vAlign w:val="center"/>
          </w:tcPr>
          <w:p w14:paraId="09C136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17.74</w:t>
            </w:r>
          </w:p>
        </w:tc>
        <w:tc>
          <w:tcPr>
            <w:tcW w:w="1312" w:type="dxa"/>
            <w:tcBorders>
              <w:tl2br w:val="nil"/>
              <w:tr2bl w:val="nil"/>
            </w:tcBorders>
            <w:vAlign w:val="center"/>
          </w:tcPr>
          <w:p w14:paraId="18C4EF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0.44</w:t>
            </w:r>
          </w:p>
        </w:tc>
      </w:tr>
      <w:tr w14:paraId="50B95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7444C569">
            <w:pPr>
              <w:spacing w:line="420" w:lineRule="exact"/>
              <w:jc w:val="right"/>
              <w:rPr>
                <w:rFonts w:ascii="宋体" w:hAnsi="宋体"/>
              </w:rPr>
            </w:pPr>
            <w:r>
              <w:rPr>
                <w:rFonts w:hint="eastAsia" w:ascii="宋体" w:hAnsi="宋体"/>
              </w:rPr>
              <w:t>永吉县</w:t>
            </w:r>
          </w:p>
        </w:tc>
        <w:tc>
          <w:tcPr>
            <w:tcW w:w="1393" w:type="dxa"/>
            <w:tcBorders>
              <w:tl2br w:val="nil"/>
              <w:tr2bl w:val="nil"/>
            </w:tcBorders>
            <w:vAlign w:val="center"/>
          </w:tcPr>
          <w:p w14:paraId="07FC97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53.23</w:t>
            </w:r>
          </w:p>
        </w:tc>
        <w:tc>
          <w:tcPr>
            <w:tcW w:w="1312" w:type="dxa"/>
            <w:tcBorders>
              <w:tl2br w:val="nil"/>
              <w:tr2bl w:val="nil"/>
            </w:tcBorders>
            <w:vAlign w:val="center"/>
          </w:tcPr>
          <w:p w14:paraId="378018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100.14</w:t>
            </w:r>
          </w:p>
        </w:tc>
        <w:tc>
          <w:tcPr>
            <w:tcW w:w="1312" w:type="dxa"/>
            <w:tcBorders>
              <w:tl2br w:val="nil"/>
              <w:tr2bl w:val="nil"/>
            </w:tcBorders>
            <w:vAlign w:val="center"/>
          </w:tcPr>
          <w:p w14:paraId="576935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654.15</w:t>
            </w:r>
          </w:p>
        </w:tc>
        <w:tc>
          <w:tcPr>
            <w:tcW w:w="1312" w:type="dxa"/>
            <w:tcBorders>
              <w:tl2br w:val="nil"/>
              <w:tr2bl w:val="nil"/>
            </w:tcBorders>
            <w:vAlign w:val="center"/>
          </w:tcPr>
          <w:p w14:paraId="3DBEFD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702.37</w:t>
            </w:r>
          </w:p>
        </w:tc>
        <w:tc>
          <w:tcPr>
            <w:tcW w:w="1312" w:type="dxa"/>
            <w:tcBorders>
              <w:tl2br w:val="nil"/>
              <w:tr2bl w:val="nil"/>
            </w:tcBorders>
            <w:vAlign w:val="center"/>
          </w:tcPr>
          <w:p w14:paraId="27D1ED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76.94</w:t>
            </w:r>
          </w:p>
        </w:tc>
      </w:tr>
      <w:tr w14:paraId="6B02E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149E7FEE">
            <w:pPr>
              <w:spacing w:line="420" w:lineRule="exact"/>
              <w:jc w:val="right"/>
              <w:rPr>
                <w:rFonts w:ascii="宋体" w:hAnsi="宋体"/>
              </w:rPr>
            </w:pPr>
            <w:r>
              <w:rPr>
                <w:rFonts w:hint="eastAsia" w:ascii="宋体" w:hAnsi="宋体"/>
              </w:rPr>
              <w:t>吉林经济开发区</w:t>
            </w:r>
          </w:p>
        </w:tc>
        <w:tc>
          <w:tcPr>
            <w:tcW w:w="1393" w:type="dxa"/>
            <w:tcBorders>
              <w:tl2br w:val="nil"/>
              <w:tr2bl w:val="nil"/>
            </w:tcBorders>
            <w:vAlign w:val="center"/>
          </w:tcPr>
          <w:p w14:paraId="663C73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709.87</w:t>
            </w:r>
          </w:p>
        </w:tc>
        <w:tc>
          <w:tcPr>
            <w:tcW w:w="1312" w:type="dxa"/>
            <w:tcBorders>
              <w:tl2br w:val="nil"/>
              <w:tr2bl w:val="nil"/>
            </w:tcBorders>
            <w:vAlign w:val="center"/>
          </w:tcPr>
          <w:p w14:paraId="4BDD31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1 684.35</w:t>
            </w:r>
          </w:p>
        </w:tc>
        <w:tc>
          <w:tcPr>
            <w:tcW w:w="1312" w:type="dxa"/>
            <w:tcBorders>
              <w:tl2br w:val="nil"/>
              <w:tr2bl w:val="nil"/>
            </w:tcBorders>
            <w:vAlign w:val="center"/>
          </w:tcPr>
          <w:p w14:paraId="6D31EE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3 265.83</w:t>
            </w:r>
          </w:p>
        </w:tc>
        <w:tc>
          <w:tcPr>
            <w:tcW w:w="1312" w:type="dxa"/>
            <w:tcBorders>
              <w:tl2br w:val="nil"/>
              <w:tr2bl w:val="nil"/>
            </w:tcBorders>
            <w:vAlign w:val="center"/>
          </w:tcPr>
          <w:p w14:paraId="1128FE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1 097.52</w:t>
            </w:r>
          </w:p>
        </w:tc>
        <w:tc>
          <w:tcPr>
            <w:tcW w:w="1312" w:type="dxa"/>
            <w:tcBorders>
              <w:tl2br w:val="nil"/>
              <w:tr2bl w:val="nil"/>
            </w:tcBorders>
            <w:vAlign w:val="center"/>
          </w:tcPr>
          <w:p w14:paraId="0BD75C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309.14</w:t>
            </w:r>
          </w:p>
        </w:tc>
      </w:tr>
      <w:tr w14:paraId="69296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1E692389">
            <w:pPr>
              <w:spacing w:line="420" w:lineRule="exact"/>
              <w:jc w:val="right"/>
              <w:rPr>
                <w:rFonts w:ascii="宋体" w:hAnsi="宋体"/>
              </w:rPr>
            </w:pPr>
            <w:r>
              <w:rPr>
                <w:rFonts w:hint="eastAsia" w:ascii="宋体" w:hAnsi="宋体"/>
                <w:w w:val="90"/>
              </w:rPr>
              <w:t>吉林高新技术产业开发区</w:t>
            </w:r>
          </w:p>
        </w:tc>
        <w:tc>
          <w:tcPr>
            <w:tcW w:w="1393" w:type="dxa"/>
            <w:tcBorders>
              <w:tl2br w:val="nil"/>
              <w:tr2bl w:val="nil"/>
            </w:tcBorders>
            <w:vAlign w:val="center"/>
          </w:tcPr>
          <w:p w14:paraId="24EDE7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205.97</w:t>
            </w:r>
          </w:p>
        </w:tc>
        <w:tc>
          <w:tcPr>
            <w:tcW w:w="1312" w:type="dxa"/>
            <w:tcBorders>
              <w:tl2br w:val="nil"/>
              <w:tr2bl w:val="nil"/>
            </w:tcBorders>
            <w:vAlign w:val="center"/>
          </w:tcPr>
          <w:p w14:paraId="029152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311.93</w:t>
            </w:r>
          </w:p>
        </w:tc>
        <w:tc>
          <w:tcPr>
            <w:tcW w:w="1312" w:type="dxa"/>
            <w:tcBorders>
              <w:tl2br w:val="nil"/>
              <w:tr2bl w:val="nil"/>
            </w:tcBorders>
            <w:vAlign w:val="center"/>
          </w:tcPr>
          <w:p w14:paraId="684C8B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508.41</w:t>
            </w:r>
          </w:p>
        </w:tc>
        <w:tc>
          <w:tcPr>
            <w:tcW w:w="1312" w:type="dxa"/>
            <w:tcBorders>
              <w:tl2br w:val="nil"/>
              <w:tr2bl w:val="nil"/>
            </w:tcBorders>
            <w:vAlign w:val="center"/>
          </w:tcPr>
          <w:p w14:paraId="34C49E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30.19</w:t>
            </w:r>
          </w:p>
        </w:tc>
        <w:tc>
          <w:tcPr>
            <w:tcW w:w="1312" w:type="dxa"/>
            <w:tcBorders>
              <w:tl2br w:val="nil"/>
              <w:tr2bl w:val="nil"/>
            </w:tcBorders>
            <w:vAlign w:val="center"/>
          </w:tcPr>
          <w:p w14:paraId="3BF78F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137.33</w:t>
            </w:r>
          </w:p>
        </w:tc>
      </w:tr>
      <w:tr w14:paraId="01E54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D786407">
            <w:pPr>
              <w:spacing w:line="420" w:lineRule="exact"/>
              <w:jc w:val="right"/>
              <w:rPr>
                <w:rFonts w:ascii="宋体" w:hAnsi="宋体"/>
              </w:rPr>
            </w:pPr>
            <w:r>
              <w:rPr>
                <w:rFonts w:hint="eastAsia" w:ascii="宋体" w:hAnsi="宋体"/>
              </w:rPr>
              <w:t>吉林中国新加坡食品区</w:t>
            </w:r>
          </w:p>
        </w:tc>
        <w:tc>
          <w:tcPr>
            <w:tcW w:w="1393" w:type="dxa"/>
            <w:tcBorders>
              <w:tl2br w:val="nil"/>
              <w:tr2bl w:val="nil"/>
            </w:tcBorders>
            <w:vAlign w:val="center"/>
          </w:tcPr>
          <w:p w14:paraId="1A94D3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1.48</w:t>
            </w:r>
          </w:p>
        </w:tc>
        <w:tc>
          <w:tcPr>
            <w:tcW w:w="1312" w:type="dxa"/>
            <w:tcBorders>
              <w:tl2br w:val="nil"/>
              <w:tr2bl w:val="nil"/>
            </w:tcBorders>
            <w:vAlign w:val="center"/>
          </w:tcPr>
          <w:p w14:paraId="457C55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23.47</w:t>
            </w:r>
          </w:p>
        </w:tc>
        <w:tc>
          <w:tcPr>
            <w:tcW w:w="1312" w:type="dxa"/>
            <w:tcBorders>
              <w:tl2br w:val="nil"/>
              <w:tr2bl w:val="nil"/>
            </w:tcBorders>
            <w:vAlign w:val="center"/>
          </w:tcPr>
          <w:p w14:paraId="6B99B1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20.34</w:t>
            </w:r>
          </w:p>
        </w:tc>
        <w:tc>
          <w:tcPr>
            <w:tcW w:w="1312" w:type="dxa"/>
            <w:tcBorders>
              <w:tl2br w:val="nil"/>
              <w:tr2bl w:val="nil"/>
            </w:tcBorders>
            <w:vAlign w:val="center"/>
          </w:tcPr>
          <w:p w14:paraId="1C0516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1.57</w:t>
            </w:r>
          </w:p>
        </w:tc>
        <w:tc>
          <w:tcPr>
            <w:tcW w:w="1312" w:type="dxa"/>
            <w:tcBorders>
              <w:tl2br w:val="nil"/>
              <w:tr2bl w:val="nil"/>
            </w:tcBorders>
            <w:vAlign w:val="center"/>
          </w:tcPr>
          <w:p w14:paraId="76BBCB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r>
      <w:tr w14:paraId="7EBDE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08FEC674">
            <w:pPr>
              <w:spacing w:line="420" w:lineRule="exact"/>
              <w:jc w:val="right"/>
              <w:rPr>
                <w:rFonts w:ascii="宋体" w:hAnsi="宋体"/>
              </w:rPr>
            </w:pPr>
            <w:r>
              <w:rPr>
                <w:rFonts w:hint="eastAsia" w:ascii="宋体" w:hAnsi="宋体"/>
              </w:rPr>
              <w:t>蛟河市</w:t>
            </w:r>
          </w:p>
        </w:tc>
        <w:tc>
          <w:tcPr>
            <w:tcW w:w="1393" w:type="dxa"/>
            <w:tcBorders>
              <w:tl2br w:val="nil"/>
              <w:tr2bl w:val="nil"/>
            </w:tcBorders>
            <w:vAlign w:val="center"/>
          </w:tcPr>
          <w:p w14:paraId="7B8FBC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14.05</w:t>
            </w:r>
          </w:p>
        </w:tc>
        <w:tc>
          <w:tcPr>
            <w:tcW w:w="1312" w:type="dxa"/>
            <w:tcBorders>
              <w:tl2br w:val="nil"/>
              <w:tr2bl w:val="nil"/>
            </w:tcBorders>
            <w:vAlign w:val="center"/>
          </w:tcPr>
          <w:p w14:paraId="11CE0F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111.01</w:t>
            </w:r>
          </w:p>
        </w:tc>
        <w:tc>
          <w:tcPr>
            <w:tcW w:w="1312" w:type="dxa"/>
            <w:tcBorders>
              <w:tl2br w:val="nil"/>
              <w:tr2bl w:val="nil"/>
            </w:tcBorders>
            <w:vAlign w:val="center"/>
          </w:tcPr>
          <w:p w14:paraId="24F8D9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175.55</w:t>
            </w:r>
          </w:p>
        </w:tc>
        <w:tc>
          <w:tcPr>
            <w:tcW w:w="1312" w:type="dxa"/>
            <w:tcBorders>
              <w:tl2br w:val="nil"/>
              <w:tr2bl w:val="nil"/>
            </w:tcBorders>
            <w:vAlign w:val="center"/>
          </w:tcPr>
          <w:p w14:paraId="6A031D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242.62</w:t>
            </w:r>
          </w:p>
        </w:tc>
        <w:tc>
          <w:tcPr>
            <w:tcW w:w="1312" w:type="dxa"/>
            <w:tcBorders>
              <w:tl2br w:val="nil"/>
              <w:tr2bl w:val="nil"/>
            </w:tcBorders>
            <w:vAlign w:val="center"/>
          </w:tcPr>
          <w:p w14:paraId="787B96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3.51</w:t>
            </w:r>
          </w:p>
        </w:tc>
      </w:tr>
      <w:tr w14:paraId="4DBA9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7CF9F51C">
            <w:pPr>
              <w:spacing w:line="420" w:lineRule="exact"/>
              <w:jc w:val="right"/>
              <w:rPr>
                <w:rFonts w:ascii="宋体" w:hAnsi="宋体"/>
              </w:rPr>
            </w:pPr>
            <w:r>
              <w:rPr>
                <w:rFonts w:hint="eastAsia" w:ascii="宋体" w:hAnsi="宋体"/>
              </w:rPr>
              <w:t>桦甸市</w:t>
            </w:r>
          </w:p>
        </w:tc>
        <w:tc>
          <w:tcPr>
            <w:tcW w:w="1393" w:type="dxa"/>
            <w:tcBorders>
              <w:tl2br w:val="nil"/>
              <w:tr2bl w:val="nil"/>
            </w:tcBorders>
            <w:vAlign w:val="center"/>
          </w:tcPr>
          <w:p w14:paraId="54B708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29.14</w:t>
            </w:r>
          </w:p>
        </w:tc>
        <w:tc>
          <w:tcPr>
            <w:tcW w:w="1312" w:type="dxa"/>
            <w:tcBorders>
              <w:tl2br w:val="nil"/>
              <w:tr2bl w:val="nil"/>
            </w:tcBorders>
            <w:vAlign w:val="center"/>
          </w:tcPr>
          <w:p w14:paraId="3A57FE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148.86</w:t>
            </w:r>
          </w:p>
        </w:tc>
        <w:tc>
          <w:tcPr>
            <w:tcW w:w="1312" w:type="dxa"/>
            <w:tcBorders>
              <w:tl2br w:val="nil"/>
              <w:tr2bl w:val="nil"/>
            </w:tcBorders>
            <w:vAlign w:val="center"/>
          </w:tcPr>
          <w:p w14:paraId="348146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110.79</w:t>
            </w:r>
          </w:p>
        </w:tc>
        <w:tc>
          <w:tcPr>
            <w:tcW w:w="1312" w:type="dxa"/>
            <w:tcBorders>
              <w:tl2br w:val="nil"/>
              <w:tr2bl w:val="nil"/>
            </w:tcBorders>
            <w:vAlign w:val="center"/>
          </w:tcPr>
          <w:p w14:paraId="289788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71.98</w:t>
            </w:r>
          </w:p>
        </w:tc>
        <w:tc>
          <w:tcPr>
            <w:tcW w:w="1312" w:type="dxa"/>
            <w:tcBorders>
              <w:tl2br w:val="nil"/>
              <w:tr2bl w:val="nil"/>
            </w:tcBorders>
            <w:vAlign w:val="center"/>
          </w:tcPr>
          <w:p w14:paraId="3E2C48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6.67</w:t>
            </w:r>
          </w:p>
        </w:tc>
      </w:tr>
      <w:tr w14:paraId="15AA8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70C6675">
            <w:pPr>
              <w:spacing w:line="420" w:lineRule="exact"/>
              <w:jc w:val="right"/>
              <w:rPr>
                <w:rFonts w:ascii="宋体" w:hAnsi="宋体"/>
              </w:rPr>
            </w:pPr>
            <w:r>
              <w:rPr>
                <w:rFonts w:hint="eastAsia" w:ascii="宋体" w:hAnsi="宋体"/>
              </w:rPr>
              <w:t>舒兰市</w:t>
            </w:r>
          </w:p>
        </w:tc>
        <w:tc>
          <w:tcPr>
            <w:tcW w:w="1393" w:type="dxa"/>
            <w:tcBorders>
              <w:tl2br w:val="nil"/>
              <w:tr2bl w:val="nil"/>
            </w:tcBorders>
            <w:vAlign w:val="center"/>
          </w:tcPr>
          <w:p w14:paraId="4B809A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60.08</w:t>
            </w:r>
          </w:p>
        </w:tc>
        <w:tc>
          <w:tcPr>
            <w:tcW w:w="1312" w:type="dxa"/>
            <w:tcBorders>
              <w:tl2br w:val="nil"/>
              <w:tr2bl w:val="nil"/>
            </w:tcBorders>
            <w:vAlign w:val="center"/>
          </w:tcPr>
          <w:p w14:paraId="724FC9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82.24</w:t>
            </w:r>
          </w:p>
        </w:tc>
        <w:tc>
          <w:tcPr>
            <w:tcW w:w="1312" w:type="dxa"/>
            <w:tcBorders>
              <w:tl2br w:val="nil"/>
              <w:tr2bl w:val="nil"/>
            </w:tcBorders>
            <w:vAlign w:val="center"/>
          </w:tcPr>
          <w:p w14:paraId="13344F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241.78</w:t>
            </w:r>
          </w:p>
        </w:tc>
        <w:tc>
          <w:tcPr>
            <w:tcW w:w="1312" w:type="dxa"/>
            <w:tcBorders>
              <w:tl2br w:val="nil"/>
              <w:tr2bl w:val="nil"/>
            </w:tcBorders>
            <w:vAlign w:val="center"/>
          </w:tcPr>
          <w:p w14:paraId="2AC5FF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66.86</w:t>
            </w:r>
          </w:p>
        </w:tc>
        <w:tc>
          <w:tcPr>
            <w:tcW w:w="1312" w:type="dxa"/>
            <w:tcBorders>
              <w:tl2br w:val="nil"/>
              <w:tr2bl w:val="nil"/>
            </w:tcBorders>
            <w:vAlign w:val="center"/>
          </w:tcPr>
          <w:p w14:paraId="498F9C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45.97</w:t>
            </w:r>
          </w:p>
        </w:tc>
      </w:tr>
      <w:tr w14:paraId="07235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0F973F75">
            <w:pPr>
              <w:spacing w:line="420" w:lineRule="exact"/>
              <w:jc w:val="right"/>
              <w:rPr>
                <w:rFonts w:ascii="宋体" w:hAnsi="宋体"/>
              </w:rPr>
            </w:pPr>
            <w:r>
              <w:rPr>
                <w:rFonts w:hint="eastAsia" w:ascii="宋体" w:hAnsi="宋体"/>
              </w:rPr>
              <w:t>磐石市</w:t>
            </w:r>
          </w:p>
        </w:tc>
        <w:tc>
          <w:tcPr>
            <w:tcW w:w="1393" w:type="dxa"/>
            <w:tcBorders>
              <w:tl2br w:val="nil"/>
              <w:tr2bl w:val="nil"/>
            </w:tcBorders>
            <w:vAlign w:val="center"/>
          </w:tcPr>
          <w:p w14:paraId="217A5C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549.33</w:t>
            </w:r>
          </w:p>
        </w:tc>
        <w:tc>
          <w:tcPr>
            <w:tcW w:w="1312" w:type="dxa"/>
            <w:tcBorders>
              <w:tl2br w:val="nil"/>
              <w:tr2bl w:val="nil"/>
            </w:tcBorders>
            <w:vAlign w:val="center"/>
          </w:tcPr>
          <w:p w14:paraId="2BDC8D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2 839.84</w:t>
            </w:r>
          </w:p>
        </w:tc>
        <w:tc>
          <w:tcPr>
            <w:tcW w:w="1312" w:type="dxa"/>
            <w:tcBorders>
              <w:tl2br w:val="nil"/>
              <w:tr2bl w:val="nil"/>
            </w:tcBorders>
            <w:vAlign w:val="center"/>
          </w:tcPr>
          <w:p w14:paraId="75C3FA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3 659.27</w:t>
            </w:r>
          </w:p>
        </w:tc>
        <w:tc>
          <w:tcPr>
            <w:tcW w:w="1312" w:type="dxa"/>
            <w:tcBorders>
              <w:tl2br w:val="nil"/>
              <w:tr2bl w:val="nil"/>
            </w:tcBorders>
            <w:vAlign w:val="center"/>
          </w:tcPr>
          <w:p w14:paraId="281671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3 382.41</w:t>
            </w:r>
          </w:p>
        </w:tc>
        <w:tc>
          <w:tcPr>
            <w:tcW w:w="1312" w:type="dxa"/>
            <w:tcBorders>
              <w:tl2br w:val="nil"/>
              <w:tr2bl w:val="nil"/>
            </w:tcBorders>
            <w:vAlign w:val="center"/>
          </w:tcPr>
          <w:p w14:paraId="35BBDB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103.58</w:t>
            </w:r>
          </w:p>
        </w:tc>
      </w:tr>
      <w:tr w14:paraId="3624B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63AC7767">
            <w:pPr>
              <w:spacing w:line="420" w:lineRule="exact"/>
              <w:jc w:val="center"/>
              <w:rPr>
                <w:rFonts w:ascii="宋体" w:hAnsi="宋体"/>
                <w:b/>
                <w:bCs/>
              </w:rPr>
            </w:pPr>
            <w:r>
              <w:rPr>
                <w:rFonts w:hint="eastAsia" w:ascii="宋体" w:hAnsi="宋体"/>
                <w:b/>
                <w:bCs/>
              </w:rPr>
              <w:t>四平市</w:t>
            </w:r>
          </w:p>
        </w:tc>
        <w:tc>
          <w:tcPr>
            <w:tcW w:w="1393" w:type="dxa"/>
            <w:tcBorders>
              <w:tl2br w:val="nil"/>
              <w:tr2bl w:val="nil"/>
            </w:tcBorders>
            <w:vAlign w:val="center"/>
          </w:tcPr>
          <w:p w14:paraId="5BCD09B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943.65</w:t>
            </w:r>
          </w:p>
        </w:tc>
        <w:tc>
          <w:tcPr>
            <w:tcW w:w="1312" w:type="dxa"/>
            <w:tcBorders>
              <w:tl2br w:val="nil"/>
              <w:tr2bl w:val="nil"/>
            </w:tcBorders>
            <w:vAlign w:val="center"/>
          </w:tcPr>
          <w:p w14:paraId="5EA791D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2 326.62</w:t>
            </w:r>
          </w:p>
        </w:tc>
        <w:tc>
          <w:tcPr>
            <w:tcW w:w="1312" w:type="dxa"/>
            <w:tcBorders>
              <w:tl2br w:val="nil"/>
              <w:tr2bl w:val="nil"/>
            </w:tcBorders>
            <w:vAlign w:val="center"/>
          </w:tcPr>
          <w:p w14:paraId="5F0BE6C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6 950.20</w:t>
            </w:r>
          </w:p>
        </w:tc>
        <w:tc>
          <w:tcPr>
            <w:tcW w:w="1312" w:type="dxa"/>
            <w:tcBorders>
              <w:tl2br w:val="nil"/>
              <w:tr2bl w:val="nil"/>
            </w:tcBorders>
            <w:vAlign w:val="center"/>
          </w:tcPr>
          <w:p w14:paraId="5740B93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4 125.25</w:t>
            </w:r>
          </w:p>
        </w:tc>
        <w:tc>
          <w:tcPr>
            <w:tcW w:w="1312" w:type="dxa"/>
            <w:tcBorders>
              <w:tl2br w:val="nil"/>
              <w:tr2bl w:val="nil"/>
            </w:tcBorders>
            <w:vAlign w:val="center"/>
          </w:tcPr>
          <w:p w14:paraId="2306F0B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1 396.96</w:t>
            </w:r>
          </w:p>
        </w:tc>
      </w:tr>
      <w:tr w14:paraId="08D13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7889E4ED">
            <w:pPr>
              <w:spacing w:line="420" w:lineRule="exact"/>
              <w:jc w:val="right"/>
              <w:rPr>
                <w:rFonts w:ascii="宋体" w:hAnsi="宋体"/>
              </w:rPr>
            </w:pPr>
            <w:r>
              <w:rPr>
                <w:rFonts w:hint="eastAsia" w:ascii="宋体" w:hAnsi="宋体"/>
              </w:rPr>
              <w:t>铁西区</w:t>
            </w:r>
          </w:p>
        </w:tc>
        <w:tc>
          <w:tcPr>
            <w:tcW w:w="1393" w:type="dxa"/>
            <w:tcBorders>
              <w:tl2br w:val="nil"/>
              <w:tr2bl w:val="nil"/>
            </w:tcBorders>
            <w:vAlign w:val="center"/>
          </w:tcPr>
          <w:p w14:paraId="716B38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137.43</w:t>
            </w:r>
          </w:p>
        </w:tc>
        <w:tc>
          <w:tcPr>
            <w:tcW w:w="1312" w:type="dxa"/>
            <w:tcBorders>
              <w:tl2br w:val="nil"/>
              <w:tr2bl w:val="nil"/>
            </w:tcBorders>
            <w:vAlign w:val="center"/>
          </w:tcPr>
          <w:p w14:paraId="79E930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753.96</w:t>
            </w:r>
          </w:p>
        </w:tc>
        <w:tc>
          <w:tcPr>
            <w:tcW w:w="1312" w:type="dxa"/>
            <w:tcBorders>
              <w:tl2br w:val="nil"/>
              <w:tr2bl w:val="nil"/>
            </w:tcBorders>
            <w:vAlign w:val="center"/>
          </w:tcPr>
          <w:p w14:paraId="652EB6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2 461.09</w:t>
            </w:r>
          </w:p>
        </w:tc>
        <w:tc>
          <w:tcPr>
            <w:tcW w:w="1312" w:type="dxa"/>
            <w:tcBorders>
              <w:tl2br w:val="nil"/>
              <w:tr2bl w:val="nil"/>
            </w:tcBorders>
            <w:vAlign w:val="center"/>
          </w:tcPr>
          <w:p w14:paraId="3F29EE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1 055.43</w:t>
            </w:r>
          </w:p>
        </w:tc>
        <w:tc>
          <w:tcPr>
            <w:tcW w:w="1312" w:type="dxa"/>
            <w:tcBorders>
              <w:tl2br w:val="nil"/>
              <w:tr2bl w:val="nil"/>
            </w:tcBorders>
            <w:vAlign w:val="center"/>
          </w:tcPr>
          <w:p w14:paraId="300CF3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36.37</w:t>
            </w:r>
          </w:p>
        </w:tc>
      </w:tr>
      <w:tr w14:paraId="640E0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26CF190">
            <w:pPr>
              <w:spacing w:line="420" w:lineRule="exact"/>
              <w:jc w:val="right"/>
              <w:rPr>
                <w:rFonts w:ascii="宋体" w:hAnsi="宋体"/>
              </w:rPr>
            </w:pPr>
            <w:r>
              <w:rPr>
                <w:rFonts w:hint="eastAsia" w:ascii="宋体" w:hAnsi="宋体"/>
              </w:rPr>
              <w:t>铁东区</w:t>
            </w:r>
          </w:p>
        </w:tc>
        <w:tc>
          <w:tcPr>
            <w:tcW w:w="1393" w:type="dxa"/>
            <w:tcBorders>
              <w:tl2br w:val="nil"/>
              <w:tr2bl w:val="nil"/>
            </w:tcBorders>
            <w:vAlign w:val="center"/>
          </w:tcPr>
          <w:p w14:paraId="5A3C5D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150.83</w:t>
            </w:r>
          </w:p>
        </w:tc>
        <w:tc>
          <w:tcPr>
            <w:tcW w:w="1312" w:type="dxa"/>
            <w:tcBorders>
              <w:tl2br w:val="nil"/>
              <w:tr2bl w:val="nil"/>
            </w:tcBorders>
            <w:vAlign w:val="center"/>
          </w:tcPr>
          <w:p w14:paraId="7AB5F6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659.20</w:t>
            </w:r>
          </w:p>
        </w:tc>
        <w:tc>
          <w:tcPr>
            <w:tcW w:w="1312" w:type="dxa"/>
            <w:tcBorders>
              <w:tl2br w:val="nil"/>
              <w:tr2bl w:val="nil"/>
            </w:tcBorders>
            <w:vAlign w:val="center"/>
          </w:tcPr>
          <w:p w14:paraId="00805B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1 047.27</w:t>
            </w:r>
          </w:p>
        </w:tc>
        <w:tc>
          <w:tcPr>
            <w:tcW w:w="1312" w:type="dxa"/>
            <w:tcBorders>
              <w:tl2br w:val="nil"/>
              <w:tr2bl w:val="nil"/>
            </w:tcBorders>
            <w:vAlign w:val="center"/>
          </w:tcPr>
          <w:p w14:paraId="4BA99D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1 055.38</w:t>
            </w:r>
          </w:p>
        </w:tc>
        <w:tc>
          <w:tcPr>
            <w:tcW w:w="1312" w:type="dxa"/>
            <w:tcBorders>
              <w:tl2br w:val="nil"/>
              <w:tr2bl w:val="nil"/>
            </w:tcBorders>
            <w:vAlign w:val="center"/>
          </w:tcPr>
          <w:p w14:paraId="03ADAD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877.78</w:t>
            </w:r>
          </w:p>
        </w:tc>
      </w:tr>
      <w:tr w14:paraId="3CA21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05F7EE05">
            <w:pPr>
              <w:spacing w:line="420" w:lineRule="exact"/>
              <w:jc w:val="right"/>
              <w:rPr>
                <w:rFonts w:ascii="宋体" w:hAnsi="宋体"/>
              </w:rPr>
            </w:pPr>
            <w:r>
              <w:rPr>
                <w:rFonts w:hint="eastAsia" w:ascii="宋体" w:hAnsi="宋体"/>
              </w:rPr>
              <w:t>梨树县</w:t>
            </w:r>
          </w:p>
        </w:tc>
        <w:tc>
          <w:tcPr>
            <w:tcW w:w="1393" w:type="dxa"/>
            <w:tcBorders>
              <w:tl2br w:val="nil"/>
              <w:tr2bl w:val="nil"/>
            </w:tcBorders>
            <w:vAlign w:val="center"/>
          </w:tcPr>
          <w:p w14:paraId="17B7A0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116.93</w:t>
            </w:r>
          </w:p>
        </w:tc>
        <w:tc>
          <w:tcPr>
            <w:tcW w:w="1312" w:type="dxa"/>
            <w:tcBorders>
              <w:tl2br w:val="nil"/>
              <w:tr2bl w:val="nil"/>
            </w:tcBorders>
            <w:vAlign w:val="center"/>
          </w:tcPr>
          <w:p w14:paraId="291511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272.85</w:t>
            </w:r>
          </w:p>
        </w:tc>
        <w:tc>
          <w:tcPr>
            <w:tcW w:w="1312" w:type="dxa"/>
            <w:tcBorders>
              <w:tl2br w:val="nil"/>
              <w:tr2bl w:val="nil"/>
            </w:tcBorders>
            <w:vAlign w:val="center"/>
          </w:tcPr>
          <w:p w14:paraId="549391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1 314.69</w:t>
            </w:r>
          </w:p>
        </w:tc>
        <w:tc>
          <w:tcPr>
            <w:tcW w:w="1312" w:type="dxa"/>
            <w:tcBorders>
              <w:tl2br w:val="nil"/>
              <w:tr2bl w:val="nil"/>
            </w:tcBorders>
            <w:vAlign w:val="center"/>
          </w:tcPr>
          <w:p w14:paraId="6FDCD8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573.69</w:t>
            </w:r>
          </w:p>
        </w:tc>
        <w:tc>
          <w:tcPr>
            <w:tcW w:w="1312" w:type="dxa"/>
            <w:tcBorders>
              <w:tl2br w:val="nil"/>
              <w:tr2bl w:val="nil"/>
            </w:tcBorders>
            <w:vAlign w:val="center"/>
          </w:tcPr>
          <w:p w14:paraId="411C05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356.06</w:t>
            </w:r>
          </w:p>
        </w:tc>
      </w:tr>
      <w:tr w14:paraId="758F0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6E7E9FD3">
            <w:pPr>
              <w:spacing w:line="420" w:lineRule="exact"/>
              <w:jc w:val="right"/>
              <w:rPr>
                <w:rFonts w:ascii="宋体" w:hAnsi="宋体"/>
              </w:rPr>
            </w:pPr>
            <w:r>
              <w:rPr>
                <w:rFonts w:hint="eastAsia" w:ascii="宋体" w:hAnsi="宋体"/>
              </w:rPr>
              <w:t>伊通满族自治县</w:t>
            </w:r>
          </w:p>
        </w:tc>
        <w:tc>
          <w:tcPr>
            <w:tcW w:w="1393" w:type="dxa"/>
            <w:tcBorders>
              <w:tl2br w:val="nil"/>
              <w:tr2bl w:val="nil"/>
            </w:tcBorders>
            <w:vAlign w:val="center"/>
          </w:tcPr>
          <w:p w14:paraId="39FCE9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55.95</w:t>
            </w:r>
          </w:p>
        </w:tc>
        <w:tc>
          <w:tcPr>
            <w:tcW w:w="1312" w:type="dxa"/>
            <w:tcBorders>
              <w:tl2br w:val="nil"/>
              <w:tr2bl w:val="nil"/>
            </w:tcBorders>
            <w:vAlign w:val="center"/>
          </w:tcPr>
          <w:p w14:paraId="0A879A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151.20</w:t>
            </w:r>
          </w:p>
        </w:tc>
        <w:tc>
          <w:tcPr>
            <w:tcW w:w="1312" w:type="dxa"/>
            <w:tcBorders>
              <w:tl2br w:val="nil"/>
              <w:tr2bl w:val="nil"/>
            </w:tcBorders>
            <w:vAlign w:val="center"/>
          </w:tcPr>
          <w:p w14:paraId="2C52FB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347.65</w:t>
            </w:r>
          </w:p>
        </w:tc>
        <w:tc>
          <w:tcPr>
            <w:tcW w:w="1312" w:type="dxa"/>
            <w:tcBorders>
              <w:tl2br w:val="nil"/>
              <w:tr2bl w:val="nil"/>
            </w:tcBorders>
            <w:vAlign w:val="center"/>
          </w:tcPr>
          <w:p w14:paraId="71BAF1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1 100.73</w:t>
            </w:r>
          </w:p>
        </w:tc>
        <w:tc>
          <w:tcPr>
            <w:tcW w:w="1312" w:type="dxa"/>
            <w:tcBorders>
              <w:tl2br w:val="nil"/>
              <w:tr2bl w:val="nil"/>
            </w:tcBorders>
            <w:vAlign w:val="center"/>
          </w:tcPr>
          <w:p w14:paraId="62BDA6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80.36</w:t>
            </w:r>
          </w:p>
        </w:tc>
      </w:tr>
      <w:tr w14:paraId="62CB1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11BB457">
            <w:pPr>
              <w:spacing w:line="420" w:lineRule="exact"/>
              <w:jc w:val="right"/>
              <w:rPr>
                <w:rFonts w:ascii="宋体" w:hAnsi="宋体"/>
              </w:rPr>
            </w:pPr>
            <w:r>
              <w:rPr>
                <w:rFonts w:hint="eastAsia" w:ascii="宋体" w:hAnsi="宋体"/>
              </w:rPr>
              <w:t>双辽市</w:t>
            </w:r>
          </w:p>
        </w:tc>
        <w:tc>
          <w:tcPr>
            <w:tcW w:w="1393" w:type="dxa"/>
            <w:tcBorders>
              <w:tl2br w:val="nil"/>
              <w:tr2bl w:val="nil"/>
            </w:tcBorders>
            <w:vAlign w:val="center"/>
          </w:tcPr>
          <w:p w14:paraId="1DCE4E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482.51</w:t>
            </w:r>
          </w:p>
        </w:tc>
        <w:tc>
          <w:tcPr>
            <w:tcW w:w="1312" w:type="dxa"/>
            <w:tcBorders>
              <w:tl2br w:val="nil"/>
              <w:tr2bl w:val="nil"/>
            </w:tcBorders>
            <w:vAlign w:val="center"/>
          </w:tcPr>
          <w:p w14:paraId="536CF2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489.42</w:t>
            </w:r>
          </w:p>
        </w:tc>
        <w:tc>
          <w:tcPr>
            <w:tcW w:w="1312" w:type="dxa"/>
            <w:tcBorders>
              <w:tl2br w:val="nil"/>
              <w:tr2bl w:val="nil"/>
            </w:tcBorders>
            <w:vAlign w:val="center"/>
          </w:tcPr>
          <w:p w14:paraId="2A267B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1 779.50</w:t>
            </w:r>
          </w:p>
        </w:tc>
        <w:tc>
          <w:tcPr>
            <w:tcW w:w="1312" w:type="dxa"/>
            <w:tcBorders>
              <w:tl2br w:val="nil"/>
              <w:tr2bl w:val="nil"/>
            </w:tcBorders>
            <w:vAlign w:val="center"/>
          </w:tcPr>
          <w:p w14:paraId="7F36F4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340.03</w:t>
            </w:r>
          </w:p>
        </w:tc>
        <w:tc>
          <w:tcPr>
            <w:tcW w:w="1312" w:type="dxa"/>
            <w:tcBorders>
              <w:tl2br w:val="nil"/>
              <w:tr2bl w:val="nil"/>
            </w:tcBorders>
            <w:vAlign w:val="center"/>
          </w:tcPr>
          <w:p w14:paraId="52FE20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46.39</w:t>
            </w:r>
          </w:p>
        </w:tc>
      </w:tr>
      <w:tr w14:paraId="6E673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11830C3B">
            <w:pPr>
              <w:spacing w:line="420" w:lineRule="exact"/>
              <w:jc w:val="center"/>
              <w:rPr>
                <w:rFonts w:ascii="宋体" w:hAnsi="宋体"/>
                <w:b/>
                <w:bCs/>
              </w:rPr>
            </w:pPr>
            <w:r>
              <w:rPr>
                <w:rFonts w:hint="eastAsia" w:ascii="宋体" w:hAnsi="宋体"/>
                <w:b/>
                <w:bCs/>
              </w:rPr>
              <w:t>辽源市</w:t>
            </w:r>
          </w:p>
        </w:tc>
        <w:tc>
          <w:tcPr>
            <w:tcW w:w="1393" w:type="dxa"/>
            <w:tcBorders>
              <w:tl2br w:val="nil"/>
              <w:tr2bl w:val="nil"/>
            </w:tcBorders>
            <w:vAlign w:val="center"/>
          </w:tcPr>
          <w:p w14:paraId="7161AB9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664.09</w:t>
            </w:r>
          </w:p>
        </w:tc>
        <w:tc>
          <w:tcPr>
            <w:tcW w:w="1312" w:type="dxa"/>
            <w:tcBorders>
              <w:tl2br w:val="nil"/>
              <w:tr2bl w:val="nil"/>
            </w:tcBorders>
            <w:vAlign w:val="center"/>
          </w:tcPr>
          <w:p w14:paraId="15AF524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1 867.40</w:t>
            </w:r>
          </w:p>
        </w:tc>
        <w:tc>
          <w:tcPr>
            <w:tcW w:w="1312" w:type="dxa"/>
            <w:tcBorders>
              <w:tl2br w:val="nil"/>
              <w:tr2bl w:val="nil"/>
            </w:tcBorders>
            <w:vAlign w:val="center"/>
          </w:tcPr>
          <w:p w14:paraId="2872845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7 234.39</w:t>
            </w:r>
          </w:p>
        </w:tc>
        <w:tc>
          <w:tcPr>
            <w:tcW w:w="1312" w:type="dxa"/>
            <w:tcBorders>
              <w:tl2br w:val="nil"/>
              <w:tr2bl w:val="nil"/>
            </w:tcBorders>
            <w:vAlign w:val="center"/>
          </w:tcPr>
          <w:p w14:paraId="3E1FF90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2 272.69</w:t>
            </w:r>
          </w:p>
        </w:tc>
        <w:tc>
          <w:tcPr>
            <w:tcW w:w="1312" w:type="dxa"/>
            <w:tcBorders>
              <w:tl2br w:val="nil"/>
              <w:tr2bl w:val="nil"/>
            </w:tcBorders>
            <w:vAlign w:val="center"/>
          </w:tcPr>
          <w:p w14:paraId="1E6B3F8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362.38</w:t>
            </w:r>
          </w:p>
        </w:tc>
      </w:tr>
      <w:tr w14:paraId="3B67B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0B16A94">
            <w:pPr>
              <w:spacing w:line="420" w:lineRule="exact"/>
              <w:jc w:val="right"/>
              <w:rPr>
                <w:rFonts w:ascii="宋体" w:hAnsi="宋体"/>
              </w:rPr>
            </w:pPr>
            <w:r>
              <w:rPr>
                <w:rFonts w:hint="eastAsia" w:ascii="宋体" w:hAnsi="宋体"/>
              </w:rPr>
              <w:t>龙山区</w:t>
            </w:r>
          </w:p>
        </w:tc>
        <w:tc>
          <w:tcPr>
            <w:tcW w:w="1393" w:type="dxa"/>
            <w:tcBorders>
              <w:tl2br w:val="nil"/>
              <w:tr2bl w:val="nil"/>
            </w:tcBorders>
            <w:vAlign w:val="center"/>
          </w:tcPr>
          <w:p w14:paraId="18D12F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149.03</w:t>
            </w:r>
          </w:p>
        </w:tc>
        <w:tc>
          <w:tcPr>
            <w:tcW w:w="1312" w:type="dxa"/>
            <w:tcBorders>
              <w:tl2br w:val="nil"/>
              <w:tr2bl w:val="nil"/>
            </w:tcBorders>
            <w:vAlign w:val="center"/>
          </w:tcPr>
          <w:p w14:paraId="2306C3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251.28</w:t>
            </w:r>
          </w:p>
        </w:tc>
        <w:tc>
          <w:tcPr>
            <w:tcW w:w="1312" w:type="dxa"/>
            <w:tcBorders>
              <w:tl2br w:val="nil"/>
              <w:tr2bl w:val="nil"/>
            </w:tcBorders>
            <w:vAlign w:val="center"/>
          </w:tcPr>
          <w:p w14:paraId="0EF8F2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593.16</w:t>
            </w:r>
          </w:p>
        </w:tc>
        <w:tc>
          <w:tcPr>
            <w:tcW w:w="1312" w:type="dxa"/>
            <w:tcBorders>
              <w:tl2br w:val="nil"/>
              <w:tr2bl w:val="nil"/>
            </w:tcBorders>
            <w:vAlign w:val="center"/>
          </w:tcPr>
          <w:p w14:paraId="0275F9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141.67</w:t>
            </w:r>
          </w:p>
        </w:tc>
        <w:tc>
          <w:tcPr>
            <w:tcW w:w="1312" w:type="dxa"/>
            <w:tcBorders>
              <w:tl2br w:val="nil"/>
              <w:tr2bl w:val="nil"/>
            </w:tcBorders>
            <w:vAlign w:val="center"/>
          </w:tcPr>
          <w:p w14:paraId="5F52E0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19.50</w:t>
            </w:r>
          </w:p>
        </w:tc>
      </w:tr>
      <w:tr w14:paraId="32C49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75071AAD">
            <w:pPr>
              <w:spacing w:line="420" w:lineRule="exact"/>
              <w:jc w:val="right"/>
              <w:rPr>
                <w:rFonts w:ascii="宋体" w:hAnsi="宋体"/>
              </w:rPr>
            </w:pPr>
            <w:r>
              <w:rPr>
                <w:rFonts w:hint="eastAsia" w:ascii="宋体" w:hAnsi="宋体"/>
              </w:rPr>
              <w:t>西安区</w:t>
            </w:r>
          </w:p>
        </w:tc>
        <w:tc>
          <w:tcPr>
            <w:tcW w:w="1393" w:type="dxa"/>
            <w:tcBorders>
              <w:tl2br w:val="nil"/>
              <w:tr2bl w:val="nil"/>
            </w:tcBorders>
            <w:vAlign w:val="center"/>
          </w:tcPr>
          <w:p w14:paraId="592742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33.11</w:t>
            </w:r>
          </w:p>
        </w:tc>
        <w:tc>
          <w:tcPr>
            <w:tcW w:w="1312" w:type="dxa"/>
            <w:tcBorders>
              <w:tl2br w:val="nil"/>
              <w:tr2bl w:val="nil"/>
            </w:tcBorders>
            <w:vAlign w:val="center"/>
          </w:tcPr>
          <w:p w14:paraId="55DAF8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58.01</w:t>
            </w:r>
          </w:p>
        </w:tc>
        <w:tc>
          <w:tcPr>
            <w:tcW w:w="1312" w:type="dxa"/>
            <w:tcBorders>
              <w:tl2br w:val="nil"/>
              <w:tr2bl w:val="nil"/>
            </w:tcBorders>
            <w:vAlign w:val="center"/>
          </w:tcPr>
          <w:p w14:paraId="14E583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55.39</w:t>
            </w:r>
          </w:p>
        </w:tc>
        <w:tc>
          <w:tcPr>
            <w:tcW w:w="1312" w:type="dxa"/>
            <w:tcBorders>
              <w:tl2br w:val="nil"/>
              <w:tr2bl w:val="nil"/>
            </w:tcBorders>
            <w:vAlign w:val="center"/>
          </w:tcPr>
          <w:p w14:paraId="10E00E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46.28</w:t>
            </w:r>
          </w:p>
        </w:tc>
        <w:tc>
          <w:tcPr>
            <w:tcW w:w="1312" w:type="dxa"/>
            <w:tcBorders>
              <w:tl2br w:val="nil"/>
              <w:tr2bl w:val="nil"/>
            </w:tcBorders>
            <w:vAlign w:val="center"/>
          </w:tcPr>
          <w:p w14:paraId="71CFE3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0.85</w:t>
            </w:r>
          </w:p>
        </w:tc>
      </w:tr>
      <w:tr w14:paraId="6EFC7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6C340AAC">
            <w:pPr>
              <w:spacing w:line="420" w:lineRule="exact"/>
              <w:jc w:val="right"/>
              <w:rPr>
                <w:rFonts w:ascii="宋体" w:hAnsi="宋体"/>
              </w:rPr>
            </w:pPr>
            <w:r>
              <w:rPr>
                <w:rFonts w:hint="eastAsia" w:ascii="宋体" w:hAnsi="宋体"/>
              </w:rPr>
              <w:t>东丰县</w:t>
            </w:r>
          </w:p>
        </w:tc>
        <w:tc>
          <w:tcPr>
            <w:tcW w:w="1393" w:type="dxa"/>
            <w:tcBorders>
              <w:tl2br w:val="nil"/>
              <w:tr2bl w:val="nil"/>
            </w:tcBorders>
            <w:vAlign w:val="center"/>
          </w:tcPr>
          <w:p w14:paraId="2AAAE6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398.75</w:t>
            </w:r>
          </w:p>
        </w:tc>
        <w:tc>
          <w:tcPr>
            <w:tcW w:w="1312" w:type="dxa"/>
            <w:tcBorders>
              <w:tl2br w:val="nil"/>
              <w:tr2bl w:val="nil"/>
            </w:tcBorders>
            <w:vAlign w:val="center"/>
          </w:tcPr>
          <w:p w14:paraId="2987F8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777.35</w:t>
            </w:r>
          </w:p>
        </w:tc>
        <w:tc>
          <w:tcPr>
            <w:tcW w:w="1312" w:type="dxa"/>
            <w:tcBorders>
              <w:tl2br w:val="nil"/>
              <w:tr2bl w:val="nil"/>
            </w:tcBorders>
            <w:vAlign w:val="center"/>
          </w:tcPr>
          <w:p w14:paraId="756EC0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5 637.89</w:t>
            </w:r>
          </w:p>
        </w:tc>
        <w:tc>
          <w:tcPr>
            <w:tcW w:w="1312" w:type="dxa"/>
            <w:tcBorders>
              <w:tl2br w:val="nil"/>
              <w:tr2bl w:val="nil"/>
            </w:tcBorders>
            <w:vAlign w:val="center"/>
          </w:tcPr>
          <w:p w14:paraId="267183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1 829.63</w:t>
            </w:r>
          </w:p>
        </w:tc>
        <w:tc>
          <w:tcPr>
            <w:tcW w:w="1312" w:type="dxa"/>
            <w:tcBorders>
              <w:tl2br w:val="nil"/>
              <w:tr2bl w:val="nil"/>
            </w:tcBorders>
            <w:vAlign w:val="center"/>
          </w:tcPr>
          <w:p w14:paraId="6C2C7A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73.59</w:t>
            </w:r>
          </w:p>
        </w:tc>
      </w:tr>
      <w:tr w14:paraId="67802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47A0139">
            <w:pPr>
              <w:spacing w:line="420" w:lineRule="exact"/>
              <w:jc w:val="right"/>
              <w:rPr>
                <w:rFonts w:ascii="宋体" w:hAnsi="宋体"/>
              </w:rPr>
            </w:pPr>
            <w:r>
              <w:rPr>
                <w:rFonts w:hint="eastAsia" w:ascii="宋体" w:hAnsi="宋体"/>
              </w:rPr>
              <w:t>东辽县</w:t>
            </w:r>
          </w:p>
        </w:tc>
        <w:tc>
          <w:tcPr>
            <w:tcW w:w="1393" w:type="dxa"/>
            <w:tcBorders>
              <w:tl2br w:val="nil"/>
              <w:tr2bl w:val="nil"/>
            </w:tcBorders>
            <w:vAlign w:val="center"/>
          </w:tcPr>
          <w:p w14:paraId="47979B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49.14</w:t>
            </w:r>
          </w:p>
        </w:tc>
        <w:tc>
          <w:tcPr>
            <w:tcW w:w="1312" w:type="dxa"/>
            <w:tcBorders>
              <w:tl2br w:val="nil"/>
              <w:tr2bl w:val="nil"/>
            </w:tcBorders>
            <w:vAlign w:val="center"/>
          </w:tcPr>
          <w:p w14:paraId="42B433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717.71</w:t>
            </w:r>
          </w:p>
        </w:tc>
        <w:tc>
          <w:tcPr>
            <w:tcW w:w="1312" w:type="dxa"/>
            <w:tcBorders>
              <w:tl2br w:val="nil"/>
              <w:tr2bl w:val="nil"/>
            </w:tcBorders>
            <w:vAlign w:val="center"/>
          </w:tcPr>
          <w:p w14:paraId="30B52D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809.19</w:t>
            </w:r>
          </w:p>
        </w:tc>
        <w:tc>
          <w:tcPr>
            <w:tcW w:w="1312" w:type="dxa"/>
            <w:tcBorders>
              <w:tl2br w:val="nil"/>
              <w:tr2bl w:val="nil"/>
            </w:tcBorders>
            <w:vAlign w:val="center"/>
          </w:tcPr>
          <w:p w14:paraId="7C79F9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205.26</w:t>
            </w:r>
          </w:p>
        </w:tc>
        <w:tc>
          <w:tcPr>
            <w:tcW w:w="1312" w:type="dxa"/>
            <w:tcBorders>
              <w:tl2br w:val="nil"/>
              <w:tr2bl w:val="nil"/>
            </w:tcBorders>
            <w:vAlign w:val="center"/>
          </w:tcPr>
          <w:p w14:paraId="09E102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58.06</w:t>
            </w:r>
          </w:p>
        </w:tc>
      </w:tr>
      <w:tr w14:paraId="23782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4F7DCD7">
            <w:pPr>
              <w:spacing w:line="420" w:lineRule="exact"/>
              <w:jc w:val="right"/>
              <w:rPr>
                <w:rFonts w:ascii="宋体" w:hAnsi="宋体"/>
              </w:rPr>
            </w:pPr>
            <w:r>
              <w:rPr>
                <w:rFonts w:hint="eastAsia" w:ascii="宋体" w:hAnsi="宋体"/>
                <w:w w:val="70"/>
              </w:rPr>
              <w:t>吉林辽源经济开发区管理委员会</w:t>
            </w:r>
          </w:p>
        </w:tc>
        <w:tc>
          <w:tcPr>
            <w:tcW w:w="1393" w:type="dxa"/>
            <w:tcBorders>
              <w:tl2br w:val="nil"/>
              <w:tr2bl w:val="nil"/>
            </w:tcBorders>
            <w:vAlign w:val="center"/>
          </w:tcPr>
          <w:p w14:paraId="5EF610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34.05</w:t>
            </w:r>
          </w:p>
        </w:tc>
        <w:tc>
          <w:tcPr>
            <w:tcW w:w="1312" w:type="dxa"/>
            <w:tcBorders>
              <w:tl2br w:val="nil"/>
              <w:tr2bl w:val="nil"/>
            </w:tcBorders>
            <w:vAlign w:val="center"/>
          </w:tcPr>
          <w:p w14:paraId="759C39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63.05</w:t>
            </w:r>
          </w:p>
        </w:tc>
        <w:tc>
          <w:tcPr>
            <w:tcW w:w="1312" w:type="dxa"/>
            <w:tcBorders>
              <w:tl2br w:val="nil"/>
              <w:tr2bl w:val="nil"/>
            </w:tcBorders>
            <w:vAlign w:val="center"/>
          </w:tcPr>
          <w:p w14:paraId="6D66B0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138.76</w:t>
            </w:r>
          </w:p>
        </w:tc>
        <w:tc>
          <w:tcPr>
            <w:tcW w:w="1312" w:type="dxa"/>
            <w:tcBorders>
              <w:tl2br w:val="nil"/>
              <w:tr2bl w:val="nil"/>
            </w:tcBorders>
            <w:vAlign w:val="center"/>
          </w:tcPr>
          <w:p w14:paraId="4A5D1C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49.86</w:t>
            </w:r>
          </w:p>
        </w:tc>
        <w:tc>
          <w:tcPr>
            <w:tcW w:w="1312" w:type="dxa"/>
            <w:tcBorders>
              <w:tl2br w:val="nil"/>
              <w:tr2bl w:val="nil"/>
            </w:tcBorders>
            <w:vAlign w:val="center"/>
          </w:tcPr>
          <w:p w14:paraId="581B6E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210.38</w:t>
            </w:r>
          </w:p>
        </w:tc>
      </w:tr>
      <w:tr w14:paraId="610A6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053BD2C6">
            <w:pPr>
              <w:spacing w:line="420" w:lineRule="exact"/>
              <w:jc w:val="center"/>
              <w:rPr>
                <w:rFonts w:ascii="宋体" w:hAnsi="宋体"/>
                <w:b/>
                <w:bCs/>
              </w:rPr>
            </w:pPr>
            <w:r>
              <w:rPr>
                <w:rFonts w:hint="eastAsia" w:ascii="宋体" w:hAnsi="宋体"/>
                <w:b/>
                <w:bCs/>
              </w:rPr>
              <w:t>通化市</w:t>
            </w:r>
          </w:p>
        </w:tc>
        <w:tc>
          <w:tcPr>
            <w:tcW w:w="1393" w:type="dxa"/>
            <w:tcBorders>
              <w:tl2br w:val="nil"/>
              <w:tr2bl w:val="nil"/>
            </w:tcBorders>
            <w:vAlign w:val="center"/>
          </w:tcPr>
          <w:p w14:paraId="41E129A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986.47</w:t>
            </w:r>
          </w:p>
        </w:tc>
        <w:tc>
          <w:tcPr>
            <w:tcW w:w="1312" w:type="dxa"/>
            <w:tcBorders>
              <w:tl2br w:val="nil"/>
              <w:tr2bl w:val="nil"/>
            </w:tcBorders>
            <w:vAlign w:val="center"/>
          </w:tcPr>
          <w:p w14:paraId="2225816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4 381.71</w:t>
            </w:r>
          </w:p>
        </w:tc>
        <w:tc>
          <w:tcPr>
            <w:tcW w:w="1312" w:type="dxa"/>
            <w:tcBorders>
              <w:tl2br w:val="nil"/>
              <w:tr2bl w:val="nil"/>
            </w:tcBorders>
            <w:vAlign w:val="center"/>
          </w:tcPr>
          <w:p w14:paraId="6DB0CCA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7 634.51</w:t>
            </w:r>
          </w:p>
        </w:tc>
        <w:tc>
          <w:tcPr>
            <w:tcW w:w="1312" w:type="dxa"/>
            <w:tcBorders>
              <w:tl2br w:val="nil"/>
              <w:tr2bl w:val="nil"/>
            </w:tcBorders>
            <w:vAlign w:val="center"/>
          </w:tcPr>
          <w:p w14:paraId="2F3A04E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10 761.09</w:t>
            </w:r>
          </w:p>
        </w:tc>
        <w:tc>
          <w:tcPr>
            <w:tcW w:w="1312" w:type="dxa"/>
            <w:tcBorders>
              <w:tl2br w:val="nil"/>
              <w:tr2bl w:val="nil"/>
            </w:tcBorders>
            <w:vAlign w:val="center"/>
          </w:tcPr>
          <w:p w14:paraId="0531611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4 105.00</w:t>
            </w:r>
          </w:p>
        </w:tc>
      </w:tr>
      <w:tr w14:paraId="38921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E8385DC">
            <w:pPr>
              <w:spacing w:line="420" w:lineRule="exact"/>
              <w:jc w:val="right"/>
              <w:rPr>
                <w:rFonts w:ascii="宋体" w:hAnsi="宋体"/>
              </w:rPr>
            </w:pPr>
            <w:r>
              <w:rPr>
                <w:rFonts w:hint="eastAsia" w:ascii="宋体" w:hAnsi="宋体"/>
              </w:rPr>
              <w:t>东昌区</w:t>
            </w:r>
          </w:p>
        </w:tc>
        <w:tc>
          <w:tcPr>
            <w:tcW w:w="1393" w:type="dxa"/>
            <w:tcBorders>
              <w:tl2br w:val="nil"/>
              <w:tr2bl w:val="nil"/>
            </w:tcBorders>
            <w:vAlign w:val="center"/>
          </w:tcPr>
          <w:p w14:paraId="32B9FD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39.20</w:t>
            </w:r>
          </w:p>
        </w:tc>
        <w:tc>
          <w:tcPr>
            <w:tcW w:w="1312" w:type="dxa"/>
            <w:tcBorders>
              <w:tl2br w:val="nil"/>
              <w:tr2bl w:val="nil"/>
            </w:tcBorders>
            <w:vAlign w:val="center"/>
          </w:tcPr>
          <w:p w14:paraId="778D7D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114.00</w:t>
            </w:r>
          </w:p>
        </w:tc>
        <w:tc>
          <w:tcPr>
            <w:tcW w:w="1312" w:type="dxa"/>
            <w:tcBorders>
              <w:tl2br w:val="nil"/>
              <w:tr2bl w:val="nil"/>
            </w:tcBorders>
            <w:vAlign w:val="center"/>
          </w:tcPr>
          <w:p w14:paraId="3C455B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361.35</w:t>
            </w:r>
          </w:p>
        </w:tc>
        <w:tc>
          <w:tcPr>
            <w:tcW w:w="1312" w:type="dxa"/>
            <w:tcBorders>
              <w:tl2br w:val="nil"/>
              <w:tr2bl w:val="nil"/>
            </w:tcBorders>
            <w:vAlign w:val="center"/>
          </w:tcPr>
          <w:p w14:paraId="4E1427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35.39</w:t>
            </w:r>
          </w:p>
        </w:tc>
        <w:tc>
          <w:tcPr>
            <w:tcW w:w="1312" w:type="dxa"/>
            <w:tcBorders>
              <w:tl2br w:val="nil"/>
              <w:tr2bl w:val="nil"/>
            </w:tcBorders>
            <w:vAlign w:val="center"/>
          </w:tcPr>
          <w:p w14:paraId="6A03C5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1949.87</w:t>
            </w:r>
          </w:p>
        </w:tc>
      </w:tr>
      <w:tr w14:paraId="6E02A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D294F8A">
            <w:pPr>
              <w:spacing w:line="420" w:lineRule="exact"/>
              <w:jc w:val="right"/>
              <w:rPr>
                <w:rFonts w:ascii="宋体" w:hAnsi="宋体"/>
              </w:rPr>
            </w:pPr>
            <w:r>
              <w:rPr>
                <w:rFonts w:hint="eastAsia" w:ascii="宋体" w:hAnsi="宋体"/>
              </w:rPr>
              <w:t>二道江区</w:t>
            </w:r>
          </w:p>
        </w:tc>
        <w:tc>
          <w:tcPr>
            <w:tcW w:w="1393" w:type="dxa"/>
            <w:tcBorders>
              <w:tl2br w:val="nil"/>
              <w:tr2bl w:val="nil"/>
            </w:tcBorders>
            <w:vAlign w:val="center"/>
          </w:tcPr>
          <w:p w14:paraId="4E2340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881.06</w:t>
            </w:r>
          </w:p>
        </w:tc>
        <w:tc>
          <w:tcPr>
            <w:tcW w:w="1312" w:type="dxa"/>
            <w:tcBorders>
              <w:tl2br w:val="nil"/>
              <w:tr2bl w:val="nil"/>
            </w:tcBorders>
            <w:vAlign w:val="center"/>
          </w:tcPr>
          <w:p w14:paraId="0FC032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3 779.12</w:t>
            </w:r>
          </w:p>
        </w:tc>
        <w:tc>
          <w:tcPr>
            <w:tcW w:w="1312" w:type="dxa"/>
            <w:tcBorders>
              <w:tl2br w:val="nil"/>
              <w:tr2bl w:val="nil"/>
            </w:tcBorders>
            <w:vAlign w:val="center"/>
          </w:tcPr>
          <w:p w14:paraId="3C7B04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5 615.61</w:t>
            </w:r>
          </w:p>
        </w:tc>
        <w:tc>
          <w:tcPr>
            <w:tcW w:w="1312" w:type="dxa"/>
            <w:tcBorders>
              <w:tl2br w:val="nil"/>
              <w:tr2bl w:val="nil"/>
            </w:tcBorders>
            <w:vAlign w:val="center"/>
          </w:tcPr>
          <w:p w14:paraId="2D8C5F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5 168.58</w:t>
            </w:r>
          </w:p>
        </w:tc>
        <w:tc>
          <w:tcPr>
            <w:tcW w:w="1312" w:type="dxa"/>
            <w:tcBorders>
              <w:tl2br w:val="nil"/>
              <w:tr2bl w:val="nil"/>
            </w:tcBorders>
            <w:vAlign w:val="center"/>
          </w:tcPr>
          <w:p w14:paraId="478D76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907.29</w:t>
            </w:r>
          </w:p>
        </w:tc>
      </w:tr>
      <w:tr w14:paraId="55263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AA8A4FB">
            <w:pPr>
              <w:spacing w:line="420" w:lineRule="exact"/>
              <w:jc w:val="right"/>
              <w:rPr>
                <w:rFonts w:ascii="宋体" w:hAnsi="宋体"/>
              </w:rPr>
            </w:pPr>
            <w:r>
              <w:rPr>
                <w:rFonts w:hint="eastAsia" w:ascii="宋体" w:hAnsi="宋体"/>
              </w:rPr>
              <w:t>通化县</w:t>
            </w:r>
          </w:p>
        </w:tc>
        <w:tc>
          <w:tcPr>
            <w:tcW w:w="1393" w:type="dxa"/>
            <w:tcBorders>
              <w:tl2br w:val="nil"/>
              <w:tr2bl w:val="nil"/>
            </w:tcBorders>
            <w:vAlign w:val="center"/>
          </w:tcPr>
          <w:p w14:paraId="65A06F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14.55</w:t>
            </w:r>
          </w:p>
        </w:tc>
        <w:tc>
          <w:tcPr>
            <w:tcW w:w="1312" w:type="dxa"/>
            <w:tcBorders>
              <w:tl2br w:val="nil"/>
              <w:tr2bl w:val="nil"/>
            </w:tcBorders>
            <w:vAlign w:val="center"/>
          </w:tcPr>
          <w:p w14:paraId="64B01A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147.75</w:t>
            </w:r>
          </w:p>
        </w:tc>
        <w:tc>
          <w:tcPr>
            <w:tcW w:w="1312" w:type="dxa"/>
            <w:tcBorders>
              <w:tl2br w:val="nil"/>
              <w:tr2bl w:val="nil"/>
            </w:tcBorders>
            <w:vAlign w:val="center"/>
          </w:tcPr>
          <w:p w14:paraId="1CEAE5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329.24</w:t>
            </w:r>
          </w:p>
        </w:tc>
        <w:tc>
          <w:tcPr>
            <w:tcW w:w="1312" w:type="dxa"/>
            <w:tcBorders>
              <w:tl2br w:val="nil"/>
              <w:tr2bl w:val="nil"/>
            </w:tcBorders>
            <w:vAlign w:val="center"/>
          </w:tcPr>
          <w:p w14:paraId="46A4E5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5 296.65</w:t>
            </w:r>
          </w:p>
        </w:tc>
        <w:tc>
          <w:tcPr>
            <w:tcW w:w="1312" w:type="dxa"/>
            <w:tcBorders>
              <w:tl2br w:val="nil"/>
              <w:tr2bl w:val="nil"/>
            </w:tcBorders>
            <w:vAlign w:val="center"/>
          </w:tcPr>
          <w:p w14:paraId="7B7374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455.73</w:t>
            </w:r>
          </w:p>
        </w:tc>
      </w:tr>
      <w:tr w14:paraId="002A6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39073B66">
            <w:pPr>
              <w:spacing w:line="420" w:lineRule="exact"/>
              <w:jc w:val="right"/>
              <w:rPr>
                <w:rFonts w:ascii="宋体" w:hAnsi="宋体"/>
              </w:rPr>
            </w:pPr>
            <w:r>
              <w:rPr>
                <w:rFonts w:hint="eastAsia" w:ascii="宋体" w:hAnsi="宋体"/>
              </w:rPr>
              <w:t>辉南县</w:t>
            </w:r>
          </w:p>
        </w:tc>
        <w:tc>
          <w:tcPr>
            <w:tcW w:w="1393" w:type="dxa"/>
            <w:tcBorders>
              <w:tl2br w:val="nil"/>
              <w:tr2bl w:val="nil"/>
            </w:tcBorders>
            <w:vAlign w:val="center"/>
          </w:tcPr>
          <w:p w14:paraId="50E52B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20.40</w:t>
            </w:r>
          </w:p>
        </w:tc>
        <w:tc>
          <w:tcPr>
            <w:tcW w:w="1312" w:type="dxa"/>
            <w:tcBorders>
              <w:tl2br w:val="nil"/>
              <w:tr2bl w:val="nil"/>
            </w:tcBorders>
            <w:vAlign w:val="center"/>
          </w:tcPr>
          <w:p w14:paraId="74496B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123.32</w:t>
            </w:r>
          </w:p>
        </w:tc>
        <w:tc>
          <w:tcPr>
            <w:tcW w:w="1312" w:type="dxa"/>
            <w:tcBorders>
              <w:tl2br w:val="nil"/>
              <w:tr2bl w:val="nil"/>
            </w:tcBorders>
            <w:vAlign w:val="center"/>
          </w:tcPr>
          <w:p w14:paraId="761423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464.24</w:t>
            </w:r>
          </w:p>
        </w:tc>
        <w:tc>
          <w:tcPr>
            <w:tcW w:w="1312" w:type="dxa"/>
            <w:tcBorders>
              <w:tl2br w:val="nil"/>
              <w:tr2bl w:val="nil"/>
            </w:tcBorders>
            <w:vAlign w:val="center"/>
          </w:tcPr>
          <w:p w14:paraId="744A2A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42.51</w:t>
            </w:r>
          </w:p>
        </w:tc>
        <w:tc>
          <w:tcPr>
            <w:tcW w:w="1312" w:type="dxa"/>
            <w:tcBorders>
              <w:tl2br w:val="nil"/>
              <w:tr2bl w:val="nil"/>
            </w:tcBorders>
            <w:vAlign w:val="center"/>
          </w:tcPr>
          <w:p w14:paraId="126121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14.47</w:t>
            </w:r>
          </w:p>
        </w:tc>
      </w:tr>
      <w:tr w14:paraId="7C12D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0139179B">
            <w:pPr>
              <w:spacing w:line="420" w:lineRule="exact"/>
              <w:jc w:val="right"/>
              <w:rPr>
                <w:rFonts w:ascii="宋体" w:hAnsi="宋体"/>
              </w:rPr>
            </w:pPr>
            <w:r>
              <w:rPr>
                <w:rFonts w:hint="eastAsia" w:ascii="宋体" w:hAnsi="宋体"/>
              </w:rPr>
              <w:t>柳河县</w:t>
            </w:r>
          </w:p>
        </w:tc>
        <w:tc>
          <w:tcPr>
            <w:tcW w:w="1393" w:type="dxa"/>
            <w:tcBorders>
              <w:tl2br w:val="nil"/>
              <w:tr2bl w:val="nil"/>
            </w:tcBorders>
            <w:vAlign w:val="center"/>
          </w:tcPr>
          <w:p w14:paraId="4D7370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20.66</w:t>
            </w:r>
          </w:p>
        </w:tc>
        <w:tc>
          <w:tcPr>
            <w:tcW w:w="1312" w:type="dxa"/>
            <w:tcBorders>
              <w:tl2br w:val="nil"/>
              <w:tr2bl w:val="nil"/>
            </w:tcBorders>
            <w:vAlign w:val="center"/>
          </w:tcPr>
          <w:p w14:paraId="532DCC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94.88</w:t>
            </w:r>
          </w:p>
        </w:tc>
        <w:tc>
          <w:tcPr>
            <w:tcW w:w="1312" w:type="dxa"/>
            <w:tcBorders>
              <w:tl2br w:val="nil"/>
              <w:tr2bl w:val="nil"/>
            </w:tcBorders>
            <w:vAlign w:val="center"/>
          </w:tcPr>
          <w:p w14:paraId="6AF611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577.83</w:t>
            </w:r>
          </w:p>
        </w:tc>
        <w:tc>
          <w:tcPr>
            <w:tcW w:w="1312" w:type="dxa"/>
            <w:tcBorders>
              <w:tl2br w:val="nil"/>
              <w:tr2bl w:val="nil"/>
            </w:tcBorders>
            <w:vAlign w:val="center"/>
          </w:tcPr>
          <w:p w14:paraId="5195B7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35.87</w:t>
            </w:r>
          </w:p>
        </w:tc>
        <w:tc>
          <w:tcPr>
            <w:tcW w:w="1312" w:type="dxa"/>
            <w:tcBorders>
              <w:tl2br w:val="nil"/>
              <w:tr2bl w:val="nil"/>
            </w:tcBorders>
            <w:vAlign w:val="center"/>
          </w:tcPr>
          <w:p w14:paraId="706794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174.82</w:t>
            </w:r>
          </w:p>
        </w:tc>
      </w:tr>
      <w:tr w14:paraId="5E6E7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CC016DA">
            <w:pPr>
              <w:spacing w:line="420" w:lineRule="exact"/>
              <w:jc w:val="right"/>
              <w:rPr>
                <w:rFonts w:ascii="宋体" w:hAnsi="宋体"/>
              </w:rPr>
            </w:pPr>
            <w:r>
              <w:rPr>
                <w:rFonts w:hint="eastAsia" w:ascii="宋体" w:hAnsi="宋体"/>
              </w:rPr>
              <w:t>集安市</w:t>
            </w:r>
          </w:p>
        </w:tc>
        <w:tc>
          <w:tcPr>
            <w:tcW w:w="1393" w:type="dxa"/>
            <w:tcBorders>
              <w:tl2br w:val="nil"/>
              <w:tr2bl w:val="nil"/>
            </w:tcBorders>
            <w:vAlign w:val="center"/>
          </w:tcPr>
          <w:p w14:paraId="208174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10.59</w:t>
            </w:r>
          </w:p>
        </w:tc>
        <w:tc>
          <w:tcPr>
            <w:tcW w:w="1312" w:type="dxa"/>
            <w:tcBorders>
              <w:tl2br w:val="nil"/>
              <w:tr2bl w:val="nil"/>
            </w:tcBorders>
            <w:vAlign w:val="center"/>
          </w:tcPr>
          <w:p w14:paraId="1B94F9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122.63</w:t>
            </w:r>
          </w:p>
        </w:tc>
        <w:tc>
          <w:tcPr>
            <w:tcW w:w="1312" w:type="dxa"/>
            <w:tcBorders>
              <w:tl2br w:val="nil"/>
              <w:tr2bl w:val="nil"/>
            </w:tcBorders>
            <w:vAlign w:val="center"/>
          </w:tcPr>
          <w:p w14:paraId="77406F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286.24</w:t>
            </w:r>
          </w:p>
        </w:tc>
        <w:tc>
          <w:tcPr>
            <w:tcW w:w="1312" w:type="dxa"/>
            <w:tcBorders>
              <w:tl2br w:val="nil"/>
              <w:tr2bl w:val="nil"/>
            </w:tcBorders>
            <w:vAlign w:val="center"/>
          </w:tcPr>
          <w:p w14:paraId="6EE462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182.10</w:t>
            </w:r>
          </w:p>
        </w:tc>
        <w:tc>
          <w:tcPr>
            <w:tcW w:w="1312" w:type="dxa"/>
            <w:tcBorders>
              <w:tl2br w:val="nil"/>
              <w:tr2bl w:val="nil"/>
            </w:tcBorders>
            <w:vAlign w:val="center"/>
          </w:tcPr>
          <w:p w14:paraId="0429D0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602.81</w:t>
            </w:r>
          </w:p>
        </w:tc>
      </w:tr>
      <w:tr w14:paraId="6C625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6A4CA617">
            <w:pPr>
              <w:spacing w:line="420" w:lineRule="exact"/>
              <w:jc w:val="center"/>
              <w:rPr>
                <w:rFonts w:ascii="宋体" w:hAnsi="宋体"/>
                <w:b/>
                <w:bCs/>
              </w:rPr>
            </w:pPr>
            <w:r>
              <w:rPr>
                <w:rFonts w:hint="eastAsia" w:ascii="宋体" w:hAnsi="宋体"/>
                <w:b/>
                <w:bCs/>
              </w:rPr>
              <w:t>白山市</w:t>
            </w:r>
          </w:p>
        </w:tc>
        <w:tc>
          <w:tcPr>
            <w:tcW w:w="1393" w:type="dxa"/>
            <w:tcBorders>
              <w:tl2br w:val="nil"/>
              <w:tr2bl w:val="nil"/>
            </w:tcBorders>
            <w:vAlign w:val="center"/>
          </w:tcPr>
          <w:p w14:paraId="6FA6C26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312.74</w:t>
            </w:r>
          </w:p>
        </w:tc>
        <w:tc>
          <w:tcPr>
            <w:tcW w:w="1312" w:type="dxa"/>
            <w:tcBorders>
              <w:tl2br w:val="nil"/>
              <w:tr2bl w:val="nil"/>
            </w:tcBorders>
            <w:vAlign w:val="center"/>
          </w:tcPr>
          <w:p w14:paraId="23C6565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1 613.15</w:t>
            </w:r>
          </w:p>
        </w:tc>
        <w:tc>
          <w:tcPr>
            <w:tcW w:w="1312" w:type="dxa"/>
            <w:tcBorders>
              <w:tl2br w:val="nil"/>
              <w:tr2bl w:val="nil"/>
            </w:tcBorders>
            <w:vAlign w:val="center"/>
          </w:tcPr>
          <w:p w14:paraId="3F841FB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3 359.70</w:t>
            </w:r>
          </w:p>
        </w:tc>
        <w:tc>
          <w:tcPr>
            <w:tcW w:w="1312" w:type="dxa"/>
            <w:tcBorders>
              <w:tl2br w:val="nil"/>
              <w:tr2bl w:val="nil"/>
            </w:tcBorders>
            <w:vAlign w:val="center"/>
          </w:tcPr>
          <w:p w14:paraId="727EECF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1 781.59</w:t>
            </w:r>
          </w:p>
        </w:tc>
        <w:tc>
          <w:tcPr>
            <w:tcW w:w="1312" w:type="dxa"/>
            <w:tcBorders>
              <w:tl2br w:val="nil"/>
              <w:tr2bl w:val="nil"/>
            </w:tcBorders>
            <w:vAlign w:val="center"/>
          </w:tcPr>
          <w:p w14:paraId="199BE99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1 064.02</w:t>
            </w:r>
          </w:p>
        </w:tc>
      </w:tr>
      <w:tr w14:paraId="66090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3FF32E04">
            <w:pPr>
              <w:spacing w:line="420" w:lineRule="exact"/>
              <w:jc w:val="right"/>
              <w:rPr>
                <w:rFonts w:ascii="宋体" w:hAnsi="宋体"/>
              </w:rPr>
            </w:pPr>
            <w:r>
              <w:rPr>
                <w:rFonts w:hint="eastAsia" w:ascii="宋体" w:hAnsi="宋体"/>
              </w:rPr>
              <w:t>浑江区</w:t>
            </w:r>
          </w:p>
        </w:tc>
        <w:tc>
          <w:tcPr>
            <w:tcW w:w="1393" w:type="dxa"/>
            <w:tcBorders>
              <w:tl2br w:val="nil"/>
              <w:tr2bl w:val="nil"/>
            </w:tcBorders>
            <w:vAlign w:val="center"/>
          </w:tcPr>
          <w:p w14:paraId="4357C2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159.17</w:t>
            </w:r>
          </w:p>
        </w:tc>
        <w:tc>
          <w:tcPr>
            <w:tcW w:w="1312" w:type="dxa"/>
            <w:tcBorders>
              <w:tl2br w:val="nil"/>
              <w:tr2bl w:val="nil"/>
            </w:tcBorders>
            <w:vAlign w:val="center"/>
          </w:tcPr>
          <w:p w14:paraId="3D47A9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818.17</w:t>
            </w:r>
          </w:p>
        </w:tc>
        <w:tc>
          <w:tcPr>
            <w:tcW w:w="1312" w:type="dxa"/>
            <w:tcBorders>
              <w:tl2br w:val="nil"/>
              <w:tr2bl w:val="nil"/>
            </w:tcBorders>
            <w:vAlign w:val="center"/>
          </w:tcPr>
          <w:p w14:paraId="605638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1 537.81</w:t>
            </w:r>
          </w:p>
        </w:tc>
        <w:tc>
          <w:tcPr>
            <w:tcW w:w="1312" w:type="dxa"/>
            <w:tcBorders>
              <w:tl2br w:val="nil"/>
              <w:tr2bl w:val="nil"/>
            </w:tcBorders>
            <w:vAlign w:val="center"/>
          </w:tcPr>
          <w:p w14:paraId="4140B1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385.51</w:t>
            </w:r>
          </w:p>
        </w:tc>
        <w:tc>
          <w:tcPr>
            <w:tcW w:w="1312" w:type="dxa"/>
            <w:tcBorders>
              <w:tl2br w:val="nil"/>
              <w:tr2bl w:val="nil"/>
            </w:tcBorders>
            <w:vAlign w:val="center"/>
          </w:tcPr>
          <w:p w14:paraId="65D265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466.39</w:t>
            </w:r>
          </w:p>
        </w:tc>
      </w:tr>
      <w:tr w14:paraId="4DC10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C6FF11B">
            <w:pPr>
              <w:spacing w:line="420" w:lineRule="exact"/>
              <w:jc w:val="right"/>
              <w:rPr>
                <w:rFonts w:ascii="宋体" w:hAnsi="宋体"/>
              </w:rPr>
            </w:pPr>
            <w:r>
              <w:rPr>
                <w:rFonts w:hint="eastAsia" w:ascii="宋体" w:hAnsi="宋体"/>
              </w:rPr>
              <w:t>江源区</w:t>
            </w:r>
          </w:p>
        </w:tc>
        <w:tc>
          <w:tcPr>
            <w:tcW w:w="1393" w:type="dxa"/>
            <w:tcBorders>
              <w:tl2br w:val="nil"/>
              <w:tr2bl w:val="nil"/>
            </w:tcBorders>
            <w:vAlign w:val="center"/>
          </w:tcPr>
          <w:p w14:paraId="73F53F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63.77</w:t>
            </w:r>
          </w:p>
        </w:tc>
        <w:tc>
          <w:tcPr>
            <w:tcW w:w="1312" w:type="dxa"/>
            <w:tcBorders>
              <w:tl2br w:val="nil"/>
              <w:tr2bl w:val="nil"/>
            </w:tcBorders>
            <w:vAlign w:val="center"/>
          </w:tcPr>
          <w:p w14:paraId="0A0426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206.18</w:t>
            </w:r>
          </w:p>
        </w:tc>
        <w:tc>
          <w:tcPr>
            <w:tcW w:w="1312" w:type="dxa"/>
            <w:tcBorders>
              <w:tl2br w:val="nil"/>
              <w:tr2bl w:val="nil"/>
            </w:tcBorders>
            <w:vAlign w:val="center"/>
          </w:tcPr>
          <w:p w14:paraId="693A59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949.20</w:t>
            </w:r>
          </w:p>
        </w:tc>
        <w:tc>
          <w:tcPr>
            <w:tcW w:w="1312" w:type="dxa"/>
            <w:tcBorders>
              <w:tl2br w:val="nil"/>
              <w:tr2bl w:val="nil"/>
            </w:tcBorders>
            <w:vAlign w:val="center"/>
          </w:tcPr>
          <w:p w14:paraId="0665F0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250.95</w:t>
            </w:r>
          </w:p>
        </w:tc>
        <w:tc>
          <w:tcPr>
            <w:tcW w:w="1312" w:type="dxa"/>
            <w:tcBorders>
              <w:tl2br w:val="nil"/>
              <w:tr2bl w:val="nil"/>
            </w:tcBorders>
            <w:vAlign w:val="center"/>
          </w:tcPr>
          <w:p w14:paraId="3F1FCB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585.48</w:t>
            </w:r>
          </w:p>
        </w:tc>
      </w:tr>
      <w:tr w14:paraId="6E52C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6B0B02F8">
            <w:pPr>
              <w:spacing w:line="420" w:lineRule="exact"/>
              <w:jc w:val="right"/>
              <w:rPr>
                <w:rFonts w:ascii="宋体" w:hAnsi="宋体"/>
              </w:rPr>
            </w:pPr>
            <w:r>
              <w:rPr>
                <w:rFonts w:hint="eastAsia" w:ascii="宋体" w:hAnsi="宋体"/>
              </w:rPr>
              <w:t>抚松县</w:t>
            </w:r>
          </w:p>
        </w:tc>
        <w:tc>
          <w:tcPr>
            <w:tcW w:w="1393" w:type="dxa"/>
            <w:tcBorders>
              <w:tl2br w:val="nil"/>
              <w:tr2bl w:val="nil"/>
            </w:tcBorders>
            <w:vAlign w:val="center"/>
          </w:tcPr>
          <w:p w14:paraId="29BFF5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24.46</w:t>
            </w:r>
          </w:p>
        </w:tc>
        <w:tc>
          <w:tcPr>
            <w:tcW w:w="1312" w:type="dxa"/>
            <w:tcBorders>
              <w:tl2br w:val="nil"/>
              <w:tr2bl w:val="nil"/>
            </w:tcBorders>
            <w:vAlign w:val="center"/>
          </w:tcPr>
          <w:p w14:paraId="3C90BA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175.44</w:t>
            </w:r>
          </w:p>
        </w:tc>
        <w:tc>
          <w:tcPr>
            <w:tcW w:w="1312" w:type="dxa"/>
            <w:tcBorders>
              <w:tl2br w:val="nil"/>
              <w:tr2bl w:val="nil"/>
            </w:tcBorders>
            <w:vAlign w:val="center"/>
          </w:tcPr>
          <w:p w14:paraId="6B47C3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200.65</w:t>
            </w:r>
          </w:p>
        </w:tc>
        <w:tc>
          <w:tcPr>
            <w:tcW w:w="1312" w:type="dxa"/>
            <w:tcBorders>
              <w:tl2br w:val="nil"/>
              <w:tr2bl w:val="nil"/>
            </w:tcBorders>
            <w:vAlign w:val="center"/>
          </w:tcPr>
          <w:p w14:paraId="59D55C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47.42</w:t>
            </w:r>
          </w:p>
        </w:tc>
        <w:tc>
          <w:tcPr>
            <w:tcW w:w="1312" w:type="dxa"/>
            <w:tcBorders>
              <w:tl2br w:val="nil"/>
              <w:tr2bl w:val="nil"/>
            </w:tcBorders>
            <w:vAlign w:val="center"/>
          </w:tcPr>
          <w:p w14:paraId="40CFB0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2.92</w:t>
            </w:r>
          </w:p>
        </w:tc>
      </w:tr>
      <w:tr w14:paraId="525EC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660753CA">
            <w:pPr>
              <w:spacing w:line="420" w:lineRule="exact"/>
              <w:jc w:val="right"/>
              <w:rPr>
                <w:rFonts w:ascii="宋体" w:hAnsi="宋体"/>
              </w:rPr>
            </w:pPr>
            <w:r>
              <w:rPr>
                <w:rFonts w:hint="eastAsia" w:ascii="宋体" w:hAnsi="宋体"/>
              </w:rPr>
              <w:t>靖宇县</w:t>
            </w:r>
          </w:p>
        </w:tc>
        <w:tc>
          <w:tcPr>
            <w:tcW w:w="1393" w:type="dxa"/>
            <w:tcBorders>
              <w:tl2br w:val="nil"/>
              <w:tr2bl w:val="nil"/>
            </w:tcBorders>
            <w:vAlign w:val="center"/>
          </w:tcPr>
          <w:p w14:paraId="4B888B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8.16</w:t>
            </w:r>
          </w:p>
        </w:tc>
        <w:tc>
          <w:tcPr>
            <w:tcW w:w="1312" w:type="dxa"/>
            <w:tcBorders>
              <w:tl2br w:val="nil"/>
              <w:tr2bl w:val="nil"/>
            </w:tcBorders>
            <w:vAlign w:val="center"/>
          </w:tcPr>
          <w:p w14:paraId="799375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31.56</w:t>
            </w:r>
          </w:p>
        </w:tc>
        <w:tc>
          <w:tcPr>
            <w:tcW w:w="1312" w:type="dxa"/>
            <w:tcBorders>
              <w:tl2br w:val="nil"/>
              <w:tr2bl w:val="nil"/>
            </w:tcBorders>
            <w:vAlign w:val="center"/>
          </w:tcPr>
          <w:p w14:paraId="2C2A7D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62.85</w:t>
            </w:r>
          </w:p>
        </w:tc>
        <w:tc>
          <w:tcPr>
            <w:tcW w:w="1312" w:type="dxa"/>
            <w:tcBorders>
              <w:tl2br w:val="nil"/>
              <w:tr2bl w:val="nil"/>
            </w:tcBorders>
            <w:vAlign w:val="center"/>
          </w:tcPr>
          <w:p w14:paraId="54BC6A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8.83</w:t>
            </w:r>
          </w:p>
        </w:tc>
        <w:tc>
          <w:tcPr>
            <w:tcW w:w="1312" w:type="dxa"/>
            <w:tcBorders>
              <w:tl2br w:val="nil"/>
              <w:tr2bl w:val="nil"/>
            </w:tcBorders>
            <w:vAlign w:val="center"/>
          </w:tcPr>
          <w:p w14:paraId="5F641A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3.63</w:t>
            </w:r>
          </w:p>
        </w:tc>
      </w:tr>
      <w:tr w14:paraId="2F754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3A4CD23F">
            <w:pPr>
              <w:spacing w:line="420" w:lineRule="exact"/>
              <w:jc w:val="right"/>
              <w:rPr>
                <w:rFonts w:ascii="宋体" w:hAnsi="宋体"/>
              </w:rPr>
            </w:pPr>
            <w:r>
              <w:rPr>
                <w:rFonts w:hint="eastAsia" w:ascii="宋体" w:hAnsi="宋体"/>
              </w:rPr>
              <w:t>长白朝鲜族自治县</w:t>
            </w:r>
          </w:p>
        </w:tc>
        <w:tc>
          <w:tcPr>
            <w:tcW w:w="1393" w:type="dxa"/>
            <w:tcBorders>
              <w:tl2br w:val="nil"/>
              <w:tr2bl w:val="nil"/>
            </w:tcBorders>
            <w:vAlign w:val="center"/>
          </w:tcPr>
          <w:p w14:paraId="6B89E0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7.41</w:t>
            </w:r>
          </w:p>
        </w:tc>
        <w:tc>
          <w:tcPr>
            <w:tcW w:w="1312" w:type="dxa"/>
            <w:tcBorders>
              <w:tl2br w:val="nil"/>
              <w:tr2bl w:val="nil"/>
            </w:tcBorders>
            <w:vAlign w:val="center"/>
          </w:tcPr>
          <w:p w14:paraId="5994B2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297.25</w:t>
            </w:r>
          </w:p>
        </w:tc>
        <w:tc>
          <w:tcPr>
            <w:tcW w:w="1312" w:type="dxa"/>
            <w:tcBorders>
              <w:tl2br w:val="nil"/>
              <w:tr2bl w:val="nil"/>
            </w:tcBorders>
            <w:vAlign w:val="center"/>
          </w:tcPr>
          <w:p w14:paraId="55CB51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224.20</w:t>
            </w:r>
          </w:p>
        </w:tc>
        <w:tc>
          <w:tcPr>
            <w:tcW w:w="1312" w:type="dxa"/>
            <w:tcBorders>
              <w:tl2br w:val="nil"/>
              <w:tr2bl w:val="nil"/>
            </w:tcBorders>
            <w:vAlign w:val="center"/>
          </w:tcPr>
          <w:p w14:paraId="794946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31.21</w:t>
            </w:r>
          </w:p>
        </w:tc>
        <w:tc>
          <w:tcPr>
            <w:tcW w:w="1312" w:type="dxa"/>
            <w:tcBorders>
              <w:tl2br w:val="nil"/>
              <w:tr2bl w:val="nil"/>
            </w:tcBorders>
            <w:vAlign w:val="center"/>
          </w:tcPr>
          <w:p w14:paraId="6C988B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0.33</w:t>
            </w:r>
          </w:p>
        </w:tc>
      </w:tr>
      <w:tr w14:paraId="227D5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E4BE7B5">
            <w:pPr>
              <w:spacing w:line="420" w:lineRule="exact"/>
              <w:jc w:val="right"/>
              <w:rPr>
                <w:rFonts w:ascii="宋体" w:hAnsi="宋体"/>
              </w:rPr>
            </w:pPr>
            <w:r>
              <w:rPr>
                <w:rFonts w:hint="eastAsia" w:ascii="宋体" w:hAnsi="宋体"/>
              </w:rPr>
              <w:t>临江市</w:t>
            </w:r>
          </w:p>
        </w:tc>
        <w:tc>
          <w:tcPr>
            <w:tcW w:w="1393" w:type="dxa"/>
            <w:tcBorders>
              <w:tl2br w:val="nil"/>
              <w:tr2bl w:val="nil"/>
            </w:tcBorders>
            <w:vAlign w:val="center"/>
          </w:tcPr>
          <w:p w14:paraId="64A744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49.77</w:t>
            </w:r>
          </w:p>
        </w:tc>
        <w:tc>
          <w:tcPr>
            <w:tcW w:w="1312" w:type="dxa"/>
            <w:tcBorders>
              <w:tl2br w:val="nil"/>
              <w:tr2bl w:val="nil"/>
            </w:tcBorders>
            <w:vAlign w:val="center"/>
          </w:tcPr>
          <w:p w14:paraId="5640CD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84.55</w:t>
            </w:r>
          </w:p>
        </w:tc>
        <w:tc>
          <w:tcPr>
            <w:tcW w:w="1312" w:type="dxa"/>
            <w:tcBorders>
              <w:tl2br w:val="nil"/>
              <w:tr2bl w:val="nil"/>
            </w:tcBorders>
            <w:vAlign w:val="center"/>
          </w:tcPr>
          <w:p w14:paraId="261E76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384.98</w:t>
            </w:r>
          </w:p>
        </w:tc>
        <w:tc>
          <w:tcPr>
            <w:tcW w:w="1312" w:type="dxa"/>
            <w:tcBorders>
              <w:tl2br w:val="nil"/>
              <w:tr2bl w:val="nil"/>
            </w:tcBorders>
            <w:vAlign w:val="center"/>
          </w:tcPr>
          <w:p w14:paraId="4C6DE8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1057.66</w:t>
            </w:r>
          </w:p>
        </w:tc>
        <w:tc>
          <w:tcPr>
            <w:tcW w:w="1312" w:type="dxa"/>
            <w:tcBorders>
              <w:tl2br w:val="nil"/>
              <w:tr2bl w:val="nil"/>
            </w:tcBorders>
            <w:vAlign w:val="center"/>
          </w:tcPr>
          <w:p w14:paraId="181438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5.26</w:t>
            </w:r>
          </w:p>
        </w:tc>
      </w:tr>
      <w:tr w14:paraId="4EDED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13DC8333">
            <w:pPr>
              <w:spacing w:line="420" w:lineRule="exact"/>
              <w:jc w:val="center"/>
              <w:rPr>
                <w:rFonts w:ascii="宋体" w:hAnsi="宋体"/>
                <w:b/>
                <w:bCs/>
              </w:rPr>
            </w:pPr>
            <w:r>
              <w:rPr>
                <w:rFonts w:hint="eastAsia" w:ascii="宋体" w:hAnsi="宋体"/>
                <w:b/>
                <w:bCs/>
              </w:rPr>
              <w:t>松原市</w:t>
            </w:r>
          </w:p>
        </w:tc>
        <w:tc>
          <w:tcPr>
            <w:tcW w:w="1393" w:type="dxa"/>
            <w:tcBorders>
              <w:tl2br w:val="nil"/>
              <w:tr2bl w:val="nil"/>
            </w:tcBorders>
            <w:vAlign w:val="center"/>
          </w:tcPr>
          <w:p w14:paraId="23941A7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387.02</w:t>
            </w:r>
          </w:p>
        </w:tc>
        <w:tc>
          <w:tcPr>
            <w:tcW w:w="1312" w:type="dxa"/>
            <w:tcBorders>
              <w:tl2br w:val="nil"/>
              <w:tr2bl w:val="nil"/>
            </w:tcBorders>
            <w:vAlign w:val="center"/>
          </w:tcPr>
          <w:p w14:paraId="4798FCA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2 310.17</w:t>
            </w:r>
          </w:p>
        </w:tc>
        <w:tc>
          <w:tcPr>
            <w:tcW w:w="1312" w:type="dxa"/>
            <w:tcBorders>
              <w:tl2br w:val="nil"/>
              <w:tr2bl w:val="nil"/>
            </w:tcBorders>
            <w:vAlign w:val="center"/>
          </w:tcPr>
          <w:p w14:paraId="48E3461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4 498.39</w:t>
            </w:r>
          </w:p>
        </w:tc>
        <w:tc>
          <w:tcPr>
            <w:tcW w:w="1312" w:type="dxa"/>
            <w:tcBorders>
              <w:tl2br w:val="nil"/>
              <w:tr2bl w:val="nil"/>
            </w:tcBorders>
            <w:vAlign w:val="center"/>
          </w:tcPr>
          <w:p w14:paraId="71B40A7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4 061.13</w:t>
            </w:r>
          </w:p>
        </w:tc>
        <w:tc>
          <w:tcPr>
            <w:tcW w:w="1312" w:type="dxa"/>
            <w:tcBorders>
              <w:tl2br w:val="nil"/>
              <w:tr2bl w:val="nil"/>
            </w:tcBorders>
            <w:vAlign w:val="center"/>
          </w:tcPr>
          <w:p w14:paraId="1E6B688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2 026.72</w:t>
            </w:r>
          </w:p>
        </w:tc>
      </w:tr>
      <w:tr w14:paraId="48905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17D94A92">
            <w:pPr>
              <w:spacing w:line="420" w:lineRule="exact"/>
              <w:jc w:val="right"/>
              <w:rPr>
                <w:rFonts w:ascii="宋体" w:hAnsi="宋体"/>
              </w:rPr>
            </w:pPr>
            <w:r>
              <w:rPr>
                <w:rFonts w:hint="eastAsia" w:ascii="宋体" w:hAnsi="宋体"/>
              </w:rPr>
              <w:t>宁江区</w:t>
            </w:r>
          </w:p>
        </w:tc>
        <w:tc>
          <w:tcPr>
            <w:tcW w:w="1393" w:type="dxa"/>
            <w:tcBorders>
              <w:tl2br w:val="nil"/>
              <w:tr2bl w:val="nil"/>
            </w:tcBorders>
            <w:vAlign w:val="center"/>
          </w:tcPr>
          <w:p w14:paraId="131B94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96.11</w:t>
            </w:r>
          </w:p>
        </w:tc>
        <w:tc>
          <w:tcPr>
            <w:tcW w:w="1312" w:type="dxa"/>
            <w:tcBorders>
              <w:tl2br w:val="nil"/>
              <w:tr2bl w:val="nil"/>
            </w:tcBorders>
            <w:vAlign w:val="center"/>
          </w:tcPr>
          <w:p w14:paraId="638430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759.95</w:t>
            </w:r>
          </w:p>
        </w:tc>
        <w:tc>
          <w:tcPr>
            <w:tcW w:w="1312" w:type="dxa"/>
            <w:tcBorders>
              <w:tl2br w:val="nil"/>
              <w:tr2bl w:val="nil"/>
            </w:tcBorders>
            <w:vAlign w:val="center"/>
          </w:tcPr>
          <w:p w14:paraId="40614D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1 204.33</w:t>
            </w:r>
          </w:p>
        </w:tc>
        <w:tc>
          <w:tcPr>
            <w:tcW w:w="1312" w:type="dxa"/>
            <w:tcBorders>
              <w:tl2br w:val="nil"/>
              <w:tr2bl w:val="nil"/>
            </w:tcBorders>
            <w:vAlign w:val="center"/>
          </w:tcPr>
          <w:p w14:paraId="186093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171.46</w:t>
            </w:r>
          </w:p>
        </w:tc>
        <w:tc>
          <w:tcPr>
            <w:tcW w:w="1312" w:type="dxa"/>
            <w:tcBorders>
              <w:tl2br w:val="nil"/>
              <w:tr2bl w:val="nil"/>
            </w:tcBorders>
            <w:vAlign w:val="center"/>
          </w:tcPr>
          <w:p w14:paraId="6E7FBC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1 496.43</w:t>
            </w:r>
          </w:p>
        </w:tc>
      </w:tr>
      <w:tr w14:paraId="67314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6995921">
            <w:pPr>
              <w:spacing w:line="420" w:lineRule="exact"/>
              <w:jc w:val="right"/>
              <w:rPr>
                <w:rFonts w:ascii="宋体" w:hAnsi="宋体"/>
              </w:rPr>
            </w:pPr>
            <w:r>
              <w:rPr>
                <w:rFonts w:hint="eastAsia" w:ascii="宋体" w:hAnsi="宋体"/>
                <w:w w:val="90"/>
              </w:rPr>
              <w:t>前郭尔罗斯蒙古族自治县</w:t>
            </w:r>
          </w:p>
        </w:tc>
        <w:tc>
          <w:tcPr>
            <w:tcW w:w="1393" w:type="dxa"/>
            <w:tcBorders>
              <w:tl2br w:val="nil"/>
              <w:tr2bl w:val="nil"/>
            </w:tcBorders>
            <w:vAlign w:val="center"/>
          </w:tcPr>
          <w:p w14:paraId="5BEC6C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130.40</w:t>
            </w:r>
          </w:p>
        </w:tc>
        <w:tc>
          <w:tcPr>
            <w:tcW w:w="1312" w:type="dxa"/>
            <w:tcBorders>
              <w:tl2br w:val="nil"/>
              <w:tr2bl w:val="nil"/>
            </w:tcBorders>
            <w:vAlign w:val="center"/>
          </w:tcPr>
          <w:p w14:paraId="03AC92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623.47</w:t>
            </w:r>
          </w:p>
        </w:tc>
        <w:tc>
          <w:tcPr>
            <w:tcW w:w="1312" w:type="dxa"/>
            <w:tcBorders>
              <w:tl2br w:val="nil"/>
              <w:tr2bl w:val="nil"/>
            </w:tcBorders>
            <w:vAlign w:val="center"/>
          </w:tcPr>
          <w:p w14:paraId="71212E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1 432.21</w:t>
            </w:r>
          </w:p>
        </w:tc>
        <w:tc>
          <w:tcPr>
            <w:tcW w:w="1312" w:type="dxa"/>
            <w:tcBorders>
              <w:tl2br w:val="nil"/>
              <w:tr2bl w:val="nil"/>
            </w:tcBorders>
            <w:vAlign w:val="center"/>
          </w:tcPr>
          <w:p w14:paraId="2A27DC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670.17</w:t>
            </w:r>
          </w:p>
        </w:tc>
        <w:tc>
          <w:tcPr>
            <w:tcW w:w="1312" w:type="dxa"/>
            <w:tcBorders>
              <w:tl2br w:val="nil"/>
              <w:tr2bl w:val="nil"/>
            </w:tcBorders>
            <w:vAlign w:val="center"/>
          </w:tcPr>
          <w:p w14:paraId="7937AB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450.03</w:t>
            </w:r>
          </w:p>
        </w:tc>
      </w:tr>
      <w:tr w14:paraId="3B939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1CFFBB1">
            <w:pPr>
              <w:spacing w:line="420" w:lineRule="exact"/>
              <w:jc w:val="right"/>
              <w:rPr>
                <w:rFonts w:ascii="宋体" w:hAnsi="宋体"/>
              </w:rPr>
            </w:pPr>
            <w:r>
              <w:rPr>
                <w:rFonts w:hint="eastAsia" w:ascii="宋体" w:hAnsi="宋体"/>
              </w:rPr>
              <w:t>长岭县</w:t>
            </w:r>
          </w:p>
        </w:tc>
        <w:tc>
          <w:tcPr>
            <w:tcW w:w="1393" w:type="dxa"/>
            <w:tcBorders>
              <w:tl2br w:val="nil"/>
              <w:tr2bl w:val="nil"/>
            </w:tcBorders>
            <w:vAlign w:val="center"/>
          </w:tcPr>
          <w:p w14:paraId="4D6014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26.21</w:t>
            </w:r>
          </w:p>
        </w:tc>
        <w:tc>
          <w:tcPr>
            <w:tcW w:w="1312" w:type="dxa"/>
            <w:tcBorders>
              <w:tl2br w:val="nil"/>
              <w:tr2bl w:val="nil"/>
            </w:tcBorders>
            <w:vAlign w:val="center"/>
          </w:tcPr>
          <w:p w14:paraId="12DBAF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316.57</w:t>
            </w:r>
          </w:p>
        </w:tc>
        <w:tc>
          <w:tcPr>
            <w:tcW w:w="1312" w:type="dxa"/>
            <w:tcBorders>
              <w:tl2br w:val="nil"/>
              <w:tr2bl w:val="nil"/>
            </w:tcBorders>
            <w:vAlign w:val="center"/>
          </w:tcPr>
          <w:p w14:paraId="62F659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293.53</w:t>
            </w:r>
          </w:p>
        </w:tc>
        <w:tc>
          <w:tcPr>
            <w:tcW w:w="1312" w:type="dxa"/>
            <w:tcBorders>
              <w:tl2br w:val="nil"/>
              <w:tr2bl w:val="nil"/>
            </w:tcBorders>
            <w:vAlign w:val="center"/>
          </w:tcPr>
          <w:p w14:paraId="19C20D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2800.52</w:t>
            </w:r>
          </w:p>
        </w:tc>
        <w:tc>
          <w:tcPr>
            <w:tcW w:w="1312" w:type="dxa"/>
            <w:tcBorders>
              <w:tl2br w:val="nil"/>
              <w:tr2bl w:val="nil"/>
            </w:tcBorders>
            <w:vAlign w:val="center"/>
          </w:tcPr>
          <w:p w14:paraId="056193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5.45</w:t>
            </w:r>
          </w:p>
        </w:tc>
      </w:tr>
      <w:tr w14:paraId="35937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3B3D8677">
            <w:pPr>
              <w:spacing w:line="420" w:lineRule="exact"/>
              <w:jc w:val="right"/>
              <w:rPr>
                <w:rFonts w:ascii="宋体" w:hAnsi="宋体"/>
              </w:rPr>
            </w:pPr>
            <w:r>
              <w:rPr>
                <w:rFonts w:hint="eastAsia" w:ascii="宋体" w:hAnsi="宋体"/>
              </w:rPr>
              <w:t>乾安县</w:t>
            </w:r>
          </w:p>
        </w:tc>
        <w:tc>
          <w:tcPr>
            <w:tcW w:w="1393" w:type="dxa"/>
            <w:tcBorders>
              <w:tl2br w:val="nil"/>
              <w:tr2bl w:val="nil"/>
            </w:tcBorders>
            <w:vAlign w:val="center"/>
          </w:tcPr>
          <w:p w14:paraId="720E50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16.17</w:t>
            </w:r>
          </w:p>
        </w:tc>
        <w:tc>
          <w:tcPr>
            <w:tcW w:w="1312" w:type="dxa"/>
            <w:tcBorders>
              <w:tl2br w:val="nil"/>
              <w:tr2bl w:val="nil"/>
            </w:tcBorders>
            <w:vAlign w:val="center"/>
          </w:tcPr>
          <w:p w14:paraId="709175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84.13</w:t>
            </w:r>
          </w:p>
        </w:tc>
        <w:tc>
          <w:tcPr>
            <w:tcW w:w="1312" w:type="dxa"/>
            <w:tcBorders>
              <w:tl2br w:val="nil"/>
              <w:tr2bl w:val="nil"/>
            </w:tcBorders>
            <w:vAlign w:val="center"/>
          </w:tcPr>
          <w:p w14:paraId="307D29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240.84</w:t>
            </w:r>
          </w:p>
        </w:tc>
        <w:tc>
          <w:tcPr>
            <w:tcW w:w="1312" w:type="dxa"/>
            <w:tcBorders>
              <w:tl2br w:val="nil"/>
              <w:tr2bl w:val="nil"/>
            </w:tcBorders>
            <w:vAlign w:val="center"/>
          </w:tcPr>
          <w:p w14:paraId="640F59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38.96</w:t>
            </w:r>
          </w:p>
        </w:tc>
        <w:tc>
          <w:tcPr>
            <w:tcW w:w="1312" w:type="dxa"/>
            <w:tcBorders>
              <w:tl2br w:val="nil"/>
              <w:tr2bl w:val="nil"/>
            </w:tcBorders>
            <w:vAlign w:val="center"/>
          </w:tcPr>
          <w:p w14:paraId="1A10F5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59.31</w:t>
            </w:r>
          </w:p>
        </w:tc>
      </w:tr>
      <w:tr w14:paraId="2453E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B9611D0">
            <w:pPr>
              <w:spacing w:line="420" w:lineRule="exact"/>
              <w:jc w:val="right"/>
              <w:rPr>
                <w:rFonts w:ascii="宋体" w:hAnsi="宋体"/>
              </w:rPr>
            </w:pPr>
            <w:r>
              <w:rPr>
                <w:rFonts w:hint="eastAsia" w:ascii="宋体" w:hAnsi="宋体"/>
              </w:rPr>
              <w:t>扶余县</w:t>
            </w:r>
          </w:p>
        </w:tc>
        <w:tc>
          <w:tcPr>
            <w:tcW w:w="1393" w:type="dxa"/>
            <w:tcBorders>
              <w:tl2br w:val="nil"/>
              <w:tr2bl w:val="nil"/>
            </w:tcBorders>
            <w:vAlign w:val="center"/>
          </w:tcPr>
          <w:p w14:paraId="73CF4A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51.02</w:t>
            </w:r>
          </w:p>
        </w:tc>
        <w:tc>
          <w:tcPr>
            <w:tcW w:w="1312" w:type="dxa"/>
            <w:tcBorders>
              <w:tl2br w:val="nil"/>
              <w:tr2bl w:val="nil"/>
            </w:tcBorders>
            <w:vAlign w:val="center"/>
          </w:tcPr>
          <w:p w14:paraId="596045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210.23</w:t>
            </w:r>
          </w:p>
        </w:tc>
        <w:tc>
          <w:tcPr>
            <w:tcW w:w="1312" w:type="dxa"/>
            <w:tcBorders>
              <w:tl2br w:val="nil"/>
              <w:tr2bl w:val="nil"/>
            </w:tcBorders>
            <w:vAlign w:val="center"/>
          </w:tcPr>
          <w:p w14:paraId="5409CE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586.92</w:t>
            </w:r>
          </w:p>
        </w:tc>
        <w:tc>
          <w:tcPr>
            <w:tcW w:w="1312" w:type="dxa"/>
            <w:tcBorders>
              <w:tl2br w:val="nil"/>
              <w:tr2bl w:val="nil"/>
            </w:tcBorders>
            <w:vAlign w:val="center"/>
          </w:tcPr>
          <w:p w14:paraId="1C93B8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205.25</w:t>
            </w:r>
          </w:p>
        </w:tc>
        <w:tc>
          <w:tcPr>
            <w:tcW w:w="1312" w:type="dxa"/>
            <w:tcBorders>
              <w:tl2br w:val="nil"/>
              <w:tr2bl w:val="nil"/>
            </w:tcBorders>
            <w:vAlign w:val="center"/>
          </w:tcPr>
          <w:p w14:paraId="3FFC0D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7.85</w:t>
            </w:r>
          </w:p>
        </w:tc>
      </w:tr>
      <w:tr w14:paraId="64AA2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0F41DF92">
            <w:pPr>
              <w:spacing w:line="420" w:lineRule="exact"/>
              <w:jc w:val="right"/>
              <w:rPr>
                <w:rFonts w:ascii="宋体" w:hAnsi="宋体"/>
              </w:rPr>
            </w:pPr>
            <w:r>
              <w:rPr>
                <w:rFonts w:hint="eastAsia" w:ascii="宋体" w:hAnsi="宋体"/>
              </w:rPr>
              <w:t>经济技术开发区</w:t>
            </w:r>
          </w:p>
        </w:tc>
        <w:tc>
          <w:tcPr>
            <w:tcW w:w="1393" w:type="dxa"/>
            <w:tcBorders>
              <w:tl2br w:val="nil"/>
              <w:tr2bl w:val="nil"/>
            </w:tcBorders>
            <w:vAlign w:val="center"/>
          </w:tcPr>
          <w:p w14:paraId="5F1E6E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67.11</w:t>
            </w:r>
          </w:p>
        </w:tc>
        <w:tc>
          <w:tcPr>
            <w:tcW w:w="1312" w:type="dxa"/>
            <w:tcBorders>
              <w:tl2br w:val="nil"/>
              <w:tr2bl w:val="nil"/>
            </w:tcBorders>
            <w:vAlign w:val="center"/>
          </w:tcPr>
          <w:p w14:paraId="2F2AA5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315.81</w:t>
            </w:r>
          </w:p>
        </w:tc>
        <w:tc>
          <w:tcPr>
            <w:tcW w:w="1312" w:type="dxa"/>
            <w:tcBorders>
              <w:tl2br w:val="nil"/>
              <w:tr2bl w:val="nil"/>
            </w:tcBorders>
            <w:vAlign w:val="center"/>
          </w:tcPr>
          <w:p w14:paraId="2F0A4A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740.57</w:t>
            </w:r>
          </w:p>
        </w:tc>
        <w:tc>
          <w:tcPr>
            <w:tcW w:w="1312" w:type="dxa"/>
            <w:tcBorders>
              <w:tl2br w:val="nil"/>
              <w:tr2bl w:val="nil"/>
            </w:tcBorders>
            <w:vAlign w:val="center"/>
          </w:tcPr>
          <w:p w14:paraId="5C6EF5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174.77</w:t>
            </w:r>
          </w:p>
        </w:tc>
        <w:tc>
          <w:tcPr>
            <w:tcW w:w="1312" w:type="dxa"/>
            <w:tcBorders>
              <w:tl2br w:val="nil"/>
              <w:tr2bl w:val="nil"/>
            </w:tcBorders>
            <w:vAlign w:val="center"/>
          </w:tcPr>
          <w:p w14:paraId="131F2A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7.65</w:t>
            </w:r>
          </w:p>
        </w:tc>
      </w:tr>
      <w:tr w14:paraId="06D7F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D1EE2F0">
            <w:pPr>
              <w:spacing w:line="420" w:lineRule="exact"/>
              <w:jc w:val="center"/>
              <w:rPr>
                <w:rFonts w:ascii="宋体" w:hAnsi="宋体"/>
                <w:b/>
                <w:bCs/>
              </w:rPr>
            </w:pPr>
            <w:r>
              <w:rPr>
                <w:rFonts w:hint="eastAsia" w:ascii="宋体" w:hAnsi="宋体"/>
                <w:b/>
                <w:bCs/>
              </w:rPr>
              <w:t>白城市</w:t>
            </w:r>
          </w:p>
        </w:tc>
        <w:tc>
          <w:tcPr>
            <w:tcW w:w="1393" w:type="dxa"/>
            <w:tcBorders>
              <w:tl2br w:val="nil"/>
              <w:tr2bl w:val="nil"/>
            </w:tcBorders>
            <w:vAlign w:val="center"/>
          </w:tcPr>
          <w:p w14:paraId="0DA6C2E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583.57</w:t>
            </w:r>
          </w:p>
        </w:tc>
        <w:tc>
          <w:tcPr>
            <w:tcW w:w="1312" w:type="dxa"/>
            <w:tcBorders>
              <w:tl2br w:val="nil"/>
              <w:tr2bl w:val="nil"/>
            </w:tcBorders>
            <w:vAlign w:val="center"/>
          </w:tcPr>
          <w:p w14:paraId="5641FF5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1 496.83</w:t>
            </w:r>
          </w:p>
        </w:tc>
        <w:tc>
          <w:tcPr>
            <w:tcW w:w="1312" w:type="dxa"/>
            <w:tcBorders>
              <w:tl2br w:val="nil"/>
              <w:tr2bl w:val="nil"/>
            </w:tcBorders>
            <w:vAlign w:val="center"/>
          </w:tcPr>
          <w:p w14:paraId="1125834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3 250.73</w:t>
            </w:r>
          </w:p>
        </w:tc>
        <w:tc>
          <w:tcPr>
            <w:tcW w:w="1312" w:type="dxa"/>
            <w:tcBorders>
              <w:tl2br w:val="nil"/>
              <w:tr2bl w:val="nil"/>
            </w:tcBorders>
            <w:vAlign w:val="center"/>
          </w:tcPr>
          <w:p w14:paraId="7925290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1 199.33</w:t>
            </w:r>
          </w:p>
        </w:tc>
        <w:tc>
          <w:tcPr>
            <w:tcW w:w="1312" w:type="dxa"/>
            <w:tcBorders>
              <w:tl2br w:val="nil"/>
              <w:tr2bl w:val="nil"/>
            </w:tcBorders>
            <w:vAlign w:val="center"/>
          </w:tcPr>
          <w:p w14:paraId="5AF3C5A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168.25</w:t>
            </w:r>
          </w:p>
        </w:tc>
      </w:tr>
      <w:tr w14:paraId="54818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08D07E52">
            <w:pPr>
              <w:spacing w:line="420" w:lineRule="exact"/>
              <w:jc w:val="right"/>
              <w:rPr>
                <w:rFonts w:ascii="宋体" w:hAnsi="宋体"/>
              </w:rPr>
            </w:pPr>
            <w:r>
              <w:rPr>
                <w:rFonts w:hint="eastAsia" w:ascii="宋体" w:hAnsi="宋体"/>
              </w:rPr>
              <w:t>洮北区</w:t>
            </w:r>
          </w:p>
        </w:tc>
        <w:tc>
          <w:tcPr>
            <w:tcW w:w="1393" w:type="dxa"/>
            <w:tcBorders>
              <w:tl2br w:val="nil"/>
              <w:tr2bl w:val="nil"/>
            </w:tcBorders>
            <w:vAlign w:val="center"/>
          </w:tcPr>
          <w:p w14:paraId="38A291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454.72</w:t>
            </w:r>
          </w:p>
        </w:tc>
        <w:tc>
          <w:tcPr>
            <w:tcW w:w="1312" w:type="dxa"/>
            <w:tcBorders>
              <w:tl2br w:val="nil"/>
              <w:tr2bl w:val="nil"/>
            </w:tcBorders>
            <w:vAlign w:val="center"/>
          </w:tcPr>
          <w:p w14:paraId="1F9FB2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887.54</w:t>
            </w:r>
          </w:p>
        </w:tc>
        <w:tc>
          <w:tcPr>
            <w:tcW w:w="1312" w:type="dxa"/>
            <w:tcBorders>
              <w:tl2br w:val="nil"/>
              <w:tr2bl w:val="nil"/>
            </w:tcBorders>
            <w:vAlign w:val="center"/>
          </w:tcPr>
          <w:p w14:paraId="43B811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1 847.20</w:t>
            </w:r>
          </w:p>
        </w:tc>
        <w:tc>
          <w:tcPr>
            <w:tcW w:w="1312" w:type="dxa"/>
            <w:tcBorders>
              <w:tl2br w:val="nil"/>
              <w:tr2bl w:val="nil"/>
            </w:tcBorders>
            <w:vAlign w:val="center"/>
          </w:tcPr>
          <w:p w14:paraId="2B46DF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628.69</w:t>
            </w:r>
          </w:p>
        </w:tc>
        <w:tc>
          <w:tcPr>
            <w:tcW w:w="1312" w:type="dxa"/>
            <w:tcBorders>
              <w:tl2br w:val="nil"/>
              <w:tr2bl w:val="nil"/>
            </w:tcBorders>
            <w:vAlign w:val="center"/>
          </w:tcPr>
          <w:p w14:paraId="43E354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88.04</w:t>
            </w:r>
          </w:p>
        </w:tc>
      </w:tr>
      <w:tr w14:paraId="2A99A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155E894">
            <w:pPr>
              <w:spacing w:line="420" w:lineRule="exact"/>
              <w:jc w:val="right"/>
              <w:rPr>
                <w:rFonts w:ascii="宋体" w:hAnsi="宋体"/>
              </w:rPr>
            </w:pPr>
            <w:r>
              <w:rPr>
                <w:rFonts w:hint="eastAsia" w:ascii="宋体" w:hAnsi="宋体"/>
              </w:rPr>
              <w:t>镇赉县</w:t>
            </w:r>
          </w:p>
        </w:tc>
        <w:tc>
          <w:tcPr>
            <w:tcW w:w="1393" w:type="dxa"/>
            <w:tcBorders>
              <w:tl2br w:val="nil"/>
              <w:tr2bl w:val="nil"/>
            </w:tcBorders>
            <w:vAlign w:val="center"/>
          </w:tcPr>
          <w:p w14:paraId="29D2C0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55.43</w:t>
            </w:r>
          </w:p>
        </w:tc>
        <w:tc>
          <w:tcPr>
            <w:tcW w:w="1312" w:type="dxa"/>
            <w:tcBorders>
              <w:tl2br w:val="nil"/>
              <w:tr2bl w:val="nil"/>
            </w:tcBorders>
            <w:vAlign w:val="center"/>
          </w:tcPr>
          <w:p w14:paraId="01A1F3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189.17</w:t>
            </w:r>
          </w:p>
        </w:tc>
        <w:tc>
          <w:tcPr>
            <w:tcW w:w="1312" w:type="dxa"/>
            <w:tcBorders>
              <w:tl2br w:val="nil"/>
              <w:tr2bl w:val="nil"/>
            </w:tcBorders>
            <w:vAlign w:val="center"/>
          </w:tcPr>
          <w:p w14:paraId="607F2D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526.13</w:t>
            </w:r>
          </w:p>
        </w:tc>
        <w:tc>
          <w:tcPr>
            <w:tcW w:w="1312" w:type="dxa"/>
            <w:tcBorders>
              <w:tl2br w:val="nil"/>
              <w:tr2bl w:val="nil"/>
            </w:tcBorders>
            <w:vAlign w:val="center"/>
          </w:tcPr>
          <w:p w14:paraId="214DDD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448.74</w:t>
            </w:r>
          </w:p>
        </w:tc>
        <w:tc>
          <w:tcPr>
            <w:tcW w:w="1312" w:type="dxa"/>
            <w:tcBorders>
              <w:tl2br w:val="nil"/>
              <w:tr2bl w:val="nil"/>
            </w:tcBorders>
            <w:vAlign w:val="center"/>
          </w:tcPr>
          <w:p w14:paraId="284DAC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28.13</w:t>
            </w:r>
          </w:p>
        </w:tc>
      </w:tr>
      <w:tr w14:paraId="5E646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04A0BAD5">
            <w:pPr>
              <w:spacing w:line="420" w:lineRule="exact"/>
              <w:jc w:val="right"/>
              <w:rPr>
                <w:rFonts w:ascii="宋体" w:hAnsi="宋体"/>
              </w:rPr>
            </w:pPr>
            <w:r>
              <w:rPr>
                <w:rFonts w:hint="eastAsia" w:ascii="宋体" w:hAnsi="宋体"/>
              </w:rPr>
              <w:t>通榆县</w:t>
            </w:r>
          </w:p>
        </w:tc>
        <w:tc>
          <w:tcPr>
            <w:tcW w:w="1393" w:type="dxa"/>
            <w:tcBorders>
              <w:tl2br w:val="nil"/>
              <w:tr2bl w:val="nil"/>
            </w:tcBorders>
            <w:vAlign w:val="center"/>
          </w:tcPr>
          <w:p w14:paraId="16733C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28.61</w:t>
            </w:r>
          </w:p>
        </w:tc>
        <w:tc>
          <w:tcPr>
            <w:tcW w:w="1312" w:type="dxa"/>
            <w:tcBorders>
              <w:tl2br w:val="nil"/>
              <w:tr2bl w:val="nil"/>
            </w:tcBorders>
            <w:vAlign w:val="center"/>
          </w:tcPr>
          <w:p w14:paraId="4A7094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157.37</w:t>
            </w:r>
          </w:p>
        </w:tc>
        <w:tc>
          <w:tcPr>
            <w:tcW w:w="1312" w:type="dxa"/>
            <w:tcBorders>
              <w:tl2br w:val="nil"/>
              <w:tr2bl w:val="nil"/>
            </w:tcBorders>
            <w:vAlign w:val="center"/>
          </w:tcPr>
          <w:p w14:paraId="6D24D9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201.26</w:t>
            </w:r>
          </w:p>
        </w:tc>
        <w:tc>
          <w:tcPr>
            <w:tcW w:w="1312" w:type="dxa"/>
            <w:tcBorders>
              <w:tl2br w:val="nil"/>
              <w:tr2bl w:val="nil"/>
            </w:tcBorders>
            <w:vAlign w:val="center"/>
          </w:tcPr>
          <w:p w14:paraId="559D83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30.28</w:t>
            </w:r>
          </w:p>
        </w:tc>
        <w:tc>
          <w:tcPr>
            <w:tcW w:w="1312" w:type="dxa"/>
            <w:tcBorders>
              <w:tl2br w:val="nil"/>
              <w:tr2bl w:val="nil"/>
            </w:tcBorders>
            <w:vAlign w:val="center"/>
          </w:tcPr>
          <w:p w14:paraId="7DA2E1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18.43</w:t>
            </w:r>
          </w:p>
        </w:tc>
      </w:tr>
      <w:tr w14:paraId="4656E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1915BD02">
            <w:pPr>
              <w:spacing w:line="420" w:lineRule="exact"/>
              <w:jc w:val="right"/>
              <w:rPr>
                <w:rFonts w:ascii="宋体" w:hAnsi="宋体"/>
              </w:rPr>
            </w:pPr>
            <w:r>
              <w:rPr>
                <w:rFonts w:hint="eastAsia" w:ascii="宋体" w:hAnsi="宋体"/>
              </w:rPr>
              <w:t>洮南市</w:t>
            </w:r>
          </w:p>
        </w:tc>
        <w:tc>
          <w:tcPr>
            <w:tcW w:w="1393" w:type="dxa"/>
            <w:tcBorders>
              <w:tl2br w:val="nil"/>
              <w:tr2bl w:val="nil"/>
            </w:tcBorders>
            <w:vAlign w:val="center"/>
          </w:tcPr>
          <w:p w14:paraId="638731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17.07</w:t>
            </w:r>
          </w:p>
        </w:tc>
        <w:tc>
          <w:tcPr>
            <w:tcW w:w="1312" w:type="dxa"/>
            <w:tcBorders>
              <w:tl2br w:val="nil"/>
              <w:tr2bl w:val="nil"/>
            </w:tcBorders>
            <w:vAlign w:val="center"/>
          </w:tcPr>
          <w:p w14:paraId="5A4A04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123.87</w:t>
            </w:r>
          </w:p>
        </w:tc>
        <w:tc>
          <w:tcPr>
            <w:tcW w:w="1312" w:type="dxa"/>
            <w:tcBorders>
              <w:tl2br w:val="nil"/>
              <w:tr2bl w:val="nil"/>
            </w:tcBorders>
            <w:vAlign w:val="center"/>
          </w:tcPr>
          <w:p w14:paraId="4AC83F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206.71</w:t>
            </w:r>
          </w:p>
        </w:tc>
        <w:tc>
          <w:tcPr>
            <w:tcW w:w="1312" w:type="dxa"/>
            <w:tcBorders>
              <w:tl2br w:val="nil"/>
              <w:tr2bl w:val="nil"/>
            </w:tcBorders>
            <w:vAlign w:val="center"/>
          </w:tcPr>
          <w:p w14:paraId="53C454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37.78</w:t>
            </w:r>
          </w:p>
        </w:tc>
        <w:tc>
          <w:tcPr>
            <w:tcW w:w="1312" w:type="dxa"/>
            <w:tcBorders>
              <w:tl2br w:val="nil"/>
              <w:tr2bl w:val="nil"/>
            </w:tcBorders>
            <w:vAlign w:val="center"/>
          </w:tcPr>
          <w:p w14:paraId="5F3321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22.88</w:t>
            </w:r>
          </w:p>
        </w:tc>
      </w:tr>
      <w:tr w14:paraId="7020B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5DA36F8">
            <w:pPr>
              <w:spacing w:line="420" w:lineRule="exact"/>
              <w:jc w:val="right"/>
              <w:rPr>
                <w:rFonts w:ascii="宋体" w:hAnsi="宋体"/>
              </w:rPr>
            </w:pPr>
            <w:r>
              <w:rPr>
                <w:rFonts w:hint="eastAsia" w:ascii="宋体" w:hAnsi="宋体"/>
              </w:rPr>
              <w:t>大安市</w:t>
            </w:r>
          </w:p>
        </w:tc>
        <w:tc>
          <w:tcPr>
            <w:tcW w:w="1393" w:type="dxa"/>
            <w:tcBorders>
              <w:tl2br w:val="nil"/>
              <w:tr2bl w:val="nil"/>
            </w:tcBorders>
            <w:vAlign w:val="center"/>
          </w:tcPr>
          <w:p w14:paraId="41D0C0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27.74</w:t>
            </w:r>
          </w:p>
        </w:tc>
        <w:tc>
          <w:tcPr>
            <w:tcW w:w="1312" w:type="dxa"/>
            <w:tcBorders>
              <w:tl2br w:val="nil"/>
              <w:tr2bl w:val="nil"/>
            </w:tcBorders>
            <w:vAlign w:val="center"/>
          </w:tcPr>
          <w:p w14:paraId="341B43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138.88</w:t>
            </w:r>
          </w:p>
        </w:tc>
        <w:tc>
          <w:tcPr>
            <w:tcW w:w="1312" w:type="dxa"/>
            <w:tcBorders>
              <w:tl2br w:val="nil"/>
              <w:tr2bl w:val="nil"/>
            </w:tcBorders>
            <w:vAlign w:val="center"/>
          </w:tcPr>
          <w:p w14:paraId="78A500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469.43</w:t>
            </w:r>
          </w:p>
        </w:tc>
        <w:tc>
          <w:tcPr>
            <w:tcW w:w="1312" w:type="dxa"/>
            <w:tcBorders>
              <w:tl2br w:val="nil"/>
              <w:tr2bl w:val="nil"/>
            </w:tcBorders>
            <w:vAlign w:val="center"/>
          </w:tcPr>
          <w:p w14:paraId="69B9C9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53.84</w:t>
            </w:r>
          </w:p>
        </w:tc>
        <w:tc>
          <w:tcPr>
            <w:tcW w:w="1312" w:type="dxa"/>
            <w:tcBorders>
              <w:tl2br w:val="nil"/>
              <w:tr2bl w:val="nil"/>
            </w:tcBorders>
            <w:vAlign w:val="center"/>
          </w:tcPr>
          <w:p w14:paraId="27FF81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10.77</w:t>
            </w:r>
          </w:p>
        </w:tc>
      </w:tr>
      <w:tr w14:paraId="5D802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136A0D44">
            <w:pPr>
              <w:spacing w:line="420" w:lineRule="exact"/>
              <w:jc w:val="center"/>
              <w:rPr>
                <w:rFonts w:ascii="宋体" w:hAnsi="宋体"/>
                <w:b/>
                <w:bCs/>
              </w:rPr>
            </w:pPr>
            <w:r>
              <w:rPr>
                <w:rFonts w:hint="eastAsia" w:ascii="宋体" w:hAnsi="宋体"/>
                <w:b/>
                <w:bCs/>
              </w:rPr>
              <w:t>延边朝鲜族自治州</w:t>
            </w:r>
          </w:p>
        </w:tc>
        <w:tc>
          <w:tcPr>
            <w:tcW w:w="1393" w:type="dxa"/>
            <w:tcBorders>
              <w:tl2br w:val="nil"/>
              <w:tr2bl w:val="nil"/>
            </w:tcBorders>
            <w:vAlign w:val="center"/>
          </w:tcPr>
          <w:p w14:paraId="64692E4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577.00</w:t>
            </w:r>
          </w:p>
        </w:tc>
        <w:tc>
          <w:tcPr>
            <w:tcW w:w="1312" w:type="dxa"/>
            <w:tcBorders>
              <w:tl2br w:val="nil"/>
              <w:tr2bl w:val="nil"/>
            </w:tcBorders>
            <w:vAlign w:val="center"/>
          </w:tcPr>
          <w:p w14:paraId="4D1C05C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3 242.37</w:t>
            </w:r>
          </w:p>
        </w:tc>
        <w:tc>
          <w:tcPr>
            <w:tcW w:w="1312" w:type="dxa"/>
            <w:tcBorders>
              <w:tl2br w:val="nil"/>
              <w:tr2bl w:val="nil"/>
            </w:tcBorders>
            <w:vAlign w:val="center"/>
          </w:tcPr>
          <w:p w14:paraId="4DD7EC7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5 296.20</w:t>
            </w:r>
          </w:p>
        </w:tc>
        <w:tc>
          <w:tcPr>
            <w:tcW w:w="1312" w:type="dxa"/>
            <w:tcBorders>
              <w:tl2br w:val="nil"/>
              <w:tr2bl w:val="nil"/>
            </w:tcBorders>
            <w:vAlign w:val="center"/>
          </w:tcPr>
          <w:p w14:paraId="76438DA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35 623.97</w:t>
            </w:r>
          </w:p>
        </w:tc>
        <w:tc>
          <w:tcPr>
            <w:tcW w:w="1312" w:type="dxa"/>
            <w:tcBorders>
              <w:tl2br w:val="nil"/>
              <w:tr2bl w:val="nil"/>
            </w:tcBorders>
            <w:vAlign w:val="center"/>
          </w:tcPr>
          <w:p w14:paraId="130FD91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1 188.67</w:t>
            </w:r>
          </w:p>
        </w:tc>
      </w:tr>
      <w:tr w14:paraId="43885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ED7BFA1">
            <w:pPr>
              <w:spacing w:line="420" w:lineRule="exact"/>
              <w:jc w:val="right"/>
              <w:rPr>
                <w:rFonts w:ascii="宋体" w:hAnsi="宋体"/>
              </w:rPr>
            </w:pPr>
            <w:r>
              <w:rPr>
                <w:rFonts w:hint="eastAsia" w:ascii="宋体" w:hAnsi="宋体"/>
              </w:rPr>
              <w:t>延吉市</w:t>
            </w:r>
          </w:p>
        </w:tc>
        <w:tc>
          <w:tcPr>
            <w:tcW w:w="1393" w:type="dxa"/>
            <w:tcBorders>
              <w:tl2br w:val="nil"/>
              <w:tr2bl w:val="nil"/>
            </w:tcBorders>
            <w:vAlign w:val="center"/>
          </w:tcPr>
          <w:p w14:paraId="4E1BD9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213.06</w:t>
            </w:r>
          </w:p>
        </w:tc>
        <w:tc>
          <w:tcPr>
            <w:tcW w:w="1312" w:type="dxa"/>
            <w:tcBorders>
              <w:tl2br w:val="nil"/>
              <w:tr2bl w:val="nil"/>
            </w:tcBorders>
            <w:vAlign w:val="center"/>
          </w:tcPr>
          <w:p w14:paraId="5D7974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1 469.71</w:t>
            </w:r>
          </w:p>
        </w:tc>
        <w:tc>
          <w:tcPr>
            <w:tcW w:w="1312" w:type="dxa"/>
            <w:tcBorders>
              <w:tl2br w:val="nil"/>
              <w:tr2bl w:val="nil"/>
            </w:tcBorders>
            <w:vAlign w:val="center"/>
          </w:tcPr>
          <w:p w14:paraId="533FDA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2151.54</w:t>
            </w:r>
          </w:p>
        </w:tc>
        <w:tc>
          <w:tcPr>
            <w:tcW w:w="1312" w:type="dxa"/>
            <w:tcBorders>
              <w:tl2br w:val="nil"/>
              <w:tr2bl w:val="nil"/>
            </w:tcBorders>
            <w:vAlign w:val="center"/>
          </w:tcPr>
          <w:p w14:paraId="37F1EE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1180.25</w:t>
            </w:r>
          </w:p>
        </w:tc>
        <w:tc>
          <w:tcPr>
            <w:tcW w:w="1312" w:type="dxa"/>
            <w:tcBorders>
              <w:tl2br w:val="nil"/>
              <w:tr2bl w:val="nil"/>
            </w:tcBorders>
            <w:vAlign w:val="center"/>
          </w:tcPr>
          <w:p w14:paraId="56A5F2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128.81</w:t>
            </w:r>
          </w:p>
        </w:tc>
      </w:tr>
      <w:tr w14:paraId="70C32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745696FC">
            <w:pPr>
              <w:spacing w:line="420" w:lineRule="exact"/>
              <w:jc w:val="right"/>
              <w:rPr>
                <w:rFonts w:ascii="宋体" w:hAnsi="宋体"/>
              </w:rPr>
            </w:pPr>
            <w:r>
              <w:rPr>
                <w:rFonts w:hint="eastAsia" w:ascii="宋体" w:hAnsi="宋体"/>
              </w:rPr>
              <w:t>图们市</w:t>
            </w:r>
          </w:p>
        </w:tc>
        <w:tc>
          <w:tcPr>
            <w:tcW w:w="1393" w:type="dxa"/>
            <w:tcBorders>
              <w:tl2br w:val="nil"/>
              <w:tr2bl w:val="nil"/>
            </w:tcBorders>
            <w:vAlign w:val="center"/>
          </w:tcPr>
          <w:p w14:paraId="664D0B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23.81</w:t>
            </w:r>
          </w:p>
        </w:tc>
        <w:tc>
          <w:tcPr>
            <w:tcW w:w="1312" w:type="dxa"/>
            <w:tcBorders>
              <w:tl2br w:val="nil"/>
              <w:tr2bl w:val="nil"/>
            </w:tcBorders>
            <w:vAlign w:val="center"/>
          </w:tcPr>
          <w:p w14:paraId="1FB107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85.34</w:t>
            </w:r>
          </w:p>
        </w:tc>
        <w:tc>
          <w:tcPr>
            <w:tcW w:w="1312" w:type="dxa"/>
            <w:tcBorders>
              <w:tl2br w:val="nil"/>
              <w:tr2bl w:val="nil"/>
            </w:tcBorders>
            <w:vAlign w:val="center"/>
          </w:tcPr>
          <w:p w14:paraId="164944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183.22</w:t>
            </w:r>
          </w:p>
        </w:tc>
        <w:tc>
          <w:tcPr>
            <w:tcW w:w="1312" w:type="dxa"/>
            <w:tcBorders>
              <w:tl2br w:val="nil"/>
              <w:tr2bl w:val="nil"/>
            </w:tcBorders>
            <w:vAlign w:val="center"/>
          </w:tcPr>
          <w:p w14:paraId="6EDCDB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29.15</w:t>
            </w:r>
          </w:p>
        </w:tc>
        <w:tc>
          <w:tcPr>
            <w:tcW w:w="1312" w:type="dxa"/>
            <w:tcBorders>
              <w:tl2br w:val="nil"/>
              <w:tr2bl w:val="nil"/>
            </w:tcBorders>
            <w:vAlign w:val="center"/>
          </w:tcPr>
          <w:p w14:paraId="70EE51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0.62</w:t>
            </w:r>
          </w:p>
        </w:tc>
      </w:tr>
      <w:tr w14:paraId="79310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77124074">
            <w:pPr>
              <w:spacing w:line="420" w:lineRule="exact"/>
              <w:jc w:val="right"/>
              <w:rPr>
                <w:rFonts w:ascii="宋体" w:hAnsi="宋体"/>
              </w:rPr>
            </w:pPr>
            <w:r>
              <w:rPr>
                <w:rFonts w:hint="eastAsia" w:ascii="宋体" w:hAnsi="宋体"/>
              </w:rPr>
              <w:t>敦化市</w:t>
            </w:r>
          </w:p>
        </w:tc>
        <w:tc>
          <w:tcPr>
            <w:tcW w:w="1393" w:type="dxa"/>
            <w:tcBorders>
              <w:tl2br w:val="nil"/>
              <w:tr2bl w:val="nil"/>
            </w:tcBorders>
            <w:vAlign w:val="center"/>
          </w:tcPr>
          <w:p w14:paraId="1FB188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80.64</w:t>
            </w:r>
          </w:p>
        </w:tc>
        <w:tc>
          <w:tcPr>
            <w:tcW w:w="1312" w:type="dxa"/>
            <w:tcBorders>
              <w:tl2br w:val="nil"/>
              <w:tr2bl w:val="nil"/>
            </w:tcBorders>
            <w:vAlign w:val="center"/>
          </w:tcPr>
          <w:p w14:paraId="3B482B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309.01</w:t>
            </w:r>
          </w:p>
        </w:tc>
        <w:tc>
          <w:tcPr>
            <w:tcW w:w="1312" w:type="dxa"/>
            <w:tcBorders>
              <w:tl2br w:val="nil"/>
              <w:tr2bl w:val="nil"/>
            </w:tcBorders>
            <w:vAlign w:val="center"/>
          </w:tcPr>
          <w:p w14:paraId="26E162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1 386.76</w:t>
            </w:r>
          </w:p>
        </w:tc>
        <w:tc>
          <w:tcPr>
            <w:tcW w:w="1312" w:type="dxa"/>
            <w:tcBorders>
              <w:tl2br w:val="nil"/>
              <w:tr2bl w:val="nil"/>
            </w:tcBorders>
            <w:vAlign w:val="center"/>
          </w:tcPr>
          <w:p w14:paraId="281176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821.07</w:t>
            </w:r>
          </w:p>
        </w:tc>
        <w:tc>
          <w:tcPr>
            <w:tcW w:w="1312" w:type="dxa"/>
            <w:tcBorders>
              <w:tl2br w:val="nil"/>
              <w:tr2bl w:val="nil"/>
            </w:tcBorders>
            <w:vAlign w:val="center"/>
          </w:tcPr>
          <w:p w14:paraId="7A62F2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986.95</w:t>
            </w:r>
          </w:p>
        </w:tc>
      </w:tr>
      <w:tr w14:paraId="1F5EC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10B8A4D">
            <w:pPr>
              <w:spacing w:line="420" w:lineRule="exact"/>
              <w:jc w:val="right"/>
              <w:rPr>
                <w:rFonts w:ascii="宋体" w:hAnsi="宋体"/>
              </w:rPr>
            </w:pPr>
            <w:r>
              <w:rPr>
                <w:rFonts w:hint="eastAsia" w:ascii="宋体" w:hAnsi="宋体"/>
              </w:rPr>
              <w:t>珲春市</w:t>
            </w:r>
          </w:p>
        </w:tc>
        <w:tc>
          <w:tcPr>
            <w:tcW w:w="1393" w:type="dxa"/>
            <w:tcBorders>
              <w:tl2br w:val="nil"/>
              <w:tr2bl w:val="nil"/>
            </w:tcBorders>
            <w:vAlign w:val="center"/>
          </w:tcPr>
          <w:p w14:paraId="6F0E7B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159.96</w:t>
            </w:r>
          </w:p>
        </w:tc>
        <w:tc>
          <w:tcPr>
            <w:tcW w:w="1312" w:type="dxa"/>
            <w:tcBorders>
              <w:tl2br w:val="nil"/>
              <w:tr2bl w:val="nil"/>
            </w:tcBorders>
            <w:vAlign w:val="center"/>
          </w:tcPr>
          <w:p w14:paraId="1EC5A6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596.50</w:t>
            </w:r>
          </w:p>
        </w:tc>
        <w:tc>
          <w:tcPr>
            <w:tcW w:w="1312" w:type="dxa"/>
            <w:tcBorders>
              <w:tl2br w:val="nil"/>
              <w:tr2bl w:val="nil"/>
            </w:tcBorders>
            <w:vAlign w:val="center"/>
          </w:tcPr>
          <w:p w14:paraId="4538CF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373.98</w:t>
            </w:r>
          </w:p>
        </w:tc>
        <w:tc>
          <w:tcPr>
            <w:tcW w:w="1312" w:type="dxa"/>
            <w:tcBorders>
              <w:tl2br w:val="nil"/>
              <w:tr2bl w:val="nil"/>
            </w:tcBorders>
            <w:vAlign w:val="center"/>
          </w:tcPr>
          <w:p w14:paraId="3DEE2E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32 857.70</w:t>
            </w:r>
          </w:p>
        </w:tc>
        <w:tc>
          <w:tcPr>
            <w:tcW w:w="1312" w:type="dxa"/>
            <w:tcBorders>
              <w:tl2br w:val="nil"/>
              <w:tr2bl w:val="nil"/>
            </w:tcBorders>
            <w:vAlign w:val="center"/>
          </w:tcPr>
          <w:p w14:paraId="6E6DFD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11.71</w:t>
            </w:r>
          </w:p>
        </w:tc>
      </w:tr>
      <w:tr w14:paraId="2FEA1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42C982D9">
            <w:pPr>
              <w:spacing w:line="420" w:lineRule="exact"/>
              <w:jc w:val="right"/>
              <w:rPr>
                <w:rFonts w:ascii="宋体" w:hAnsi="宋体"/>
              </w:rPr>
            </w:pPr>
            <w:r>
              <w:rPr>
                <w:rFonts w:hint="eastAsia" w:ascii="宋体" w:hAnsi="宋体"/>
              </w:rPr>
              <w:t>龙井市</w:t>
            </w:r>
          </w:p>
        </w:tc>
        <w:tc>
          <w:tcPr>
            <w:tcW w:w="1393" w:type="dxa"/>
            <w:tcBorders>
              <w:tl2br w:val="nil"/>
              <w:tr2bl w:val="nil"/>
            </w:tcBorders>
            <w:vAlign w:val="center"/>
          </w:tcPr>
          <w:p w14:paraId="1084E9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11.75</w:t>
            </w:r>
          </w:p>
        </w:tc>
        <w:tc>
          <w:tcPr>
            <w:tcW w:w="1312" w:type="dxa"/>
            <w:tcBorders>
              <w:tl2br w:val="nil"/>
              <w:tr2bl w:val="nil"/>
            </w:tcBorders>
            <w:vAlign w:val="center"/>
          </w:tcPr>
          <w:p w14:paraId="20B591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138.09</w:t>
            </w:r>
          </w:p>
        </w:tc>
        <w:tc>
          <w:tcPr>
            <w:tcW w:w="1312" w:type="dxa"/>
            <w:tcBorders>
              <w:tl2br w:val="nil"/>
              <w:tr2bl w:val="nil"/>
            </w:tcBorders>
            <w:vAlign w:val="center"/>
          </w:tcPr>
          <w:p w14:paraId="028027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188.37</w:t>
            </w:r>
          </w:p>
        </w:tc>
        <w:tc>
          <w:tcPr>
            <w:tcW w:w="1312" w:type="dxa"/>
            <w:tcBorders>
              <w:tl2br w:val="nil"/>
              <w:tr2bl w:val="nil"/>
            </w:tcBorders>
            <w:vAlign w:val="center"/>
          </w:tcPr>
          <w:p w14:paraId="613D4D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118.24</w:t>
            </w:r>
          </w:p>
        </w:tc>
        <w:tc>
          <w:tcPr>
            <w:tcW w:w="1312" w:type="dxa"/>
            <w:tcBorders>
              <w:tl2br w:val="nil"/>
              <w:tr2bl w:val="nil"/>
            </w:tcBorders>
            <w:vAlign w:val="center"/>
          </w:tcPr>
          <w:p w14:paraId="529EDB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1.56</w:t>
            </w:r>
          </w:p>
        </w:tc>
      </w:tr>
      <w:tr w14:paraId="5F0B5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10DE5052">
            <w:pPr>
              <w:spacing w:line="420" w:lineRule="exact"/>
              <w:jc w:val="right"/>
              <w:rPr>
                <w:rFonts w:ascii="宋体" w:hAnsi="宋体"/>
              </w:rPr>
            </w:pPr>
            <w:r>
              <w:rPr>
                <w:rFonts w:hint="eastAsia" w:ascii="宋体" w:hAnsi="宋体"/>
              </w:rPr>
              <w:t>和龙市</w:t>
            </w:r>
          </w:p>
        </w:tc>
        <w:tc>
          <w:tcPr>
            <w:tcW w:w="1393" w:type="dxa"/>
            <w:tcBorders>
              <w:tl2br w:val="nil"/>
              <w:tr2bl w:val="nil"/>
            </w:tcBorders>
            <w:vAlign w:val="center"/>
          </w:tcPr>
          <w:p w14:paraId="71416B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25.49</w:t>
            </w:r>
          </w:p>
        </w:tc>
        <w:tc>
          <w:tcPr>
            <w:tcW w:w="1312" w:type="dxa"/>
            <w:tcBorders>
              <w:tl2br w:val="nil"/>
              <w:tr2bl w:val="nil"/>
            </w:tcBorders>
            <w:vAlign w:val="center"/>
          </w:tcPr>
          <w:p w14:paraId="2222EA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134.08</w:t>
            </w:r>
          </w:p>
        </w:tc>
        <w:tc>
          <w:tcPr>
            <w:tcW w:w="1312" w:type="dxa"/>
            <w:tcBorders>
              <w:tl2br w:val="nil"/>
              <w:tr2bl w:val="nil"/>
            </w:tcBorders>
            <w:vAlign w:val="center"/>
          </w:tcPr>
          <w:p w14:paraId="76FD02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272.74</w:t>
            </w:r>
          </w:p>
        </w:tc>
        <w:tc>
          <w:tcPr>
            <w:tcW w:w="1312" w:type="dxa"/>
            <w:tcBorders>
              <w:tl2br w:val="nil"/>
              <w:tr2bl w:val="nil"/>
            </w:tcBorders>
            <w:vAlign w:val="center"/>
          </w:tcPr>
          <w:p w14:paraId="16AAD6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317.48</w:t>
            </w:r>
          </w:p>
        </w:tc>
        <w:tc>
          <w:tcPr>
            <w:tcW w:w="1312" w:type="dxa"/>
            <w:tcBorders>
              <w:tl2br w:val="nil"/>
              <w:tr2bl w:val="nil"/>
            </w:tcBorders>
            <w:vAlign w:val="center"/>
          </w:tcPr>
          <w:p w14:paraId="226157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14.18</w:t>
            </w:r>
          </w:p>
        </w:tc>
      </w:tr>
      <w:tr w14:paraId="46513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66867A28">
            <w:pPr>
              <w:spacing w:line="420" w:lineRule="exact"/>
              <w:jc w:val="right"/>
              <w:rPr>
                <w:rFonts w:ascii="宋体" w:hAnsi="宋体"/>
              </w:rPr>
            </w:pPr>
            <w:r>
              <w:rPr>
                <w:rFonts w:hint="eastAsia" w:ascii="宋体" w:hAnsi="宋体"/>
              </w:rPr>
              <w:t>汪清县</w:t>
            </w:r>
          </w:p>
        </w:tc>
        <w:tc>
          <w:tcPr>
            <w:tcW w:w="1393" w:type="dxa"/>
            <w:tcBorders>
              <w:tl2br w:val="nil"/>
              <w:tr2bl w:val="nil"/>
            </w:tcBorders>
            <w:vAlign w:val="center"/>
          </w:tcPr>
          <w:p w14:paraId="7699E9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45.89</w:t>
            </w:r>
          </w:p>
        </w:tc>
        <w:tc>
          <w:tcPr>
            <w:tcW w:w="1312" w:type="dxa"/>
            <w:tcBorders>
              <w:tl2br w:val="nil"/>
              <w:tr2bl w:val="nil"/>
            </w:tcBorders>
            <w:vAlign w:val="center"/>
          </w:tcPr>
          <w:p w14:paraId="70FA43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356.73</w:t>
            </w:r>
          </w:p>
        </w:tc>
        <w:tc>
          <w:tcPr>
            <w:tcW w:w="1312" w:type="dxa"/>
            <w:tcBorders>
              <w:tl2br w:val="nil"/>
              <w:tr2bl w:val="nil"/>
            </w:tcBorders>
            <w:vAlign w:val="center"/>
          </w:tcPr>
          <w:p w14:paraId="5BBD9D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675.80</w:t>
            </w:r>
          </w:p>
        </w:tc>
        <w:tc>
          <w:tcPr>
            <w:tcW w:w="1312" w:type="dxa"/>
            <w:tcBorders>
              <w:tl2br w:val="nil"/>
              <w:tr2bl w:val="nil"/>
            </w:tcBorders>
            <w:vAlign w:val="center"/>
          </w:tcPr>
          <w:p w14:paraId="36BBD6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297.81</w:t>
            </w:r>
          </w:p>
        </w:tc>
        <w:tc>
          <w:tcPr>
            <w:tcW w:w="1312" w:type="dxa"/>
            <w:tcBorders>
              <w:tl2br w:val="nil"/>
              <w:tr2bl w:val="nil"/>
            </w:tcBorders>
            <w:vAlign w:val="center"/>
          </w:tcPr>
          <w:p w14:paraId="4072C7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33.65</w:t>
            </w:r>
          </w:p>
        </w:tc>
      </w:tr>
      <w:tr w14:paraId="040B4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B9F2530">
            <w:pPr>
              <w:spacing w:line="420" w:lineRule="exact"/>
              <w:jc w:val="right"/>
              <w:rPr>
                <w:rFonts w:ascii="宋体" w:hAnsi="宋体"/>
              </w:rPr>
            </w:pPr>
            <w:r>
              <w:rPr>
                <w:rFonts w:hint="eastAsia" w:ascii="宋体" w:hAnsi="宋体"/>
              </w:rPr>
              <w:t>安图县</w:t>
            </w:r>
          </w:p>
        </w:tc>
        <w:tc>
          <w:tcPr>
            <w:tcW w:w="1393" w:type="dxa"/>
            <w:tcBorders>
              <w:tl2br w:val="nil"/>
              <w:tr2bl w:val="nil"/>
            </w:tcBorders>
            <w:vAlign w:val="center"/>
          </w:tcPr>
          <w:p w14:paraId="5DCB9B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16.40</w:t>
            </w:r>
          </w:p>
        </w:tc>
        <w:tc>
          <w:tcPr>
            <w:tcW w:w="1312" w:type="dxa"/>
            <w:tcBorders>
              <w:tl2br w:val="nil"/>
              <w:tr2bl w:val="nil"/>
            </w:tcBorders>
            <w:vAlign w:val="center"/>
          </w:tcPr>
          <w:p w14:paraId="230E0A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152.92</w:t>
            </w:r>
          </w:p>
        </w:tc>
        <w:tc>
          <w:tcPr>
            <w:tcW w:w="1312" w:type="dxa"/>
            <w:tcBorders>
              <w:tl2br w:val="nil"/>
              <w:tr2bl w:val="nil"/>
            </w:tcBorders>
            <w:vAlign w:val="center"/>
          </w:tcPr>
          <w:p w14:paraId="2ECAF7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63.79</w:t>
            </w:r>
          </w:p>
        </w:tc>
        <w:tc>
          <w:tcPr>
            <w:tcW w:w="1312" w:type="dxa"/>
            <w:tcBorders>
              <w:tl2br w:val="nil"/>
              <w:tr2bl w:val="nil"/>
            </w:tcBorders>
            <w:vAlign w:val="center"/>
          </w:tcPr>
          <w:p w14:paraId="4CB77C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2.27</w:t>
            </w:r>
          </w:p>
        </w:tc>
        <w:tc>
          <w:tcPr>
            <w:tcW w:w="1312" w:type="dxa"/>
            <w:tcBorders>
              <w:tl2br w:val="nil"/>
              <w:tr2bl w:val="nil"/>
            </w:tcBorders>
            <w:vAlign w:val="center"/>
          </w:tcPr>
          <w:p w14:paraId="57BBB5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11.18</w:t>
            </w:r>
          </w:p>
        </w:tc>
      </w:tr>
      <w:tr w14:paraId="569BF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7E5F7EDF">
            <w:pPr>
              <w:spacing w:line="420" w:lineRule="exact"/>
              <w:jc w:val="center"/>
              <w:rPr>
                <w:rFonts w:ascii="宋体" w:hAnsi="宋体"/>
                <w:b/>
                <w:bCs/>
              </w:rPr>
            </w:pPr>
            <w:r>
              <w:rPr>
                <w:rFonts w:hint="eastAsia" w:ascii="宋体" w:hAnsi="宋体"/>
                <w:b/>
                <w:bCs/>
              </w:rPr>
              <w:t>梅河口市</w:t>
            </w:r>
          </w:p>
        </w:tc>
        <w:tc>
          <w:tcPr>
            <w:tcW w:w="1393" w:type="dxa"/>
            <w:tcBorders>
              <w:tl2br w:val="nil"/>
              <w:tr2bl w:val="nil"/>
            </w:tcBorders>
            <w:vAlign w:val="center"/>
          </w:tcPr>
          <w:p w14:paraId="61B7AFD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89.59</w:t>
            </w:r>
          </w:p>
        </w:tc>
        <w:tc>
          <w:tcPr>
            <w:tcW w:w="1312" w:type="dxa"/>
            <w:tcBorders>
              <w:tl2br w:val="nil"/>
              <w:tr2bl w:val="nil"/>
            </w:tcBorders>
            <w:vAlign w:val="center"/>
          </w:tcPr>
          <w:p w14:paraId="42882D9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298.79</w:t>
            </w:r>
          </w:p>
        </w:tc>
        <w:tc>
          <w:tcPr>
            <w:tcW w:w="1312" w:type="dxa"/>
            <w:tcBorders>
              <w:tl2br w:val="nil"/>
              <w:tr2bl w:val="nil"/>
            </w:tcBorders>
            <w:vAlign w:val="center"/>
          </w:tcPr>
          <w:p w14:paraId="21C9947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1 464.66</w:t>
            </w:r>
          </w:p>
        </w:tc>
        <w:tc>
          <w:tcPr>
            <w:tcW w:w="1312" w:type="dxa"/>
            <w:tcBorders>
              <w:tl2br w:val="nil"/>
              <w:tr2bl w:val="nil"/>
            </w:tcBorders>
            <w:vAlign w:val="center"/>
          </w:tcPr>
          <w:p w14:paraId="36D97C1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96.47</w:t>
            </w:r>
          </w:p>
        </w:tc>
        <w:tc>
          <w:tcPr>
            <w:tcW w:w="1312" w:type="dxa"/>
            <w:tcBorders>
              <w:tl2br w:val="nil"/>
              <w:tr2bl w:val="nil"/>
            </w:tcBorders>
            <w:vAlign w:val="center"/>
          </w:tcPr>
          <w:p w14:paraId="4B41EF3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288.55</w:t>
            </w:r>
          </w:p>
        </w:tc>
      </w:tr>
      <w:tr w14:paraId="2814E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823BE15">
            <w:pPr>
              <w:spacing w:line="420" w:lineRule="exact"/>
              <w:jc w:val="right"/>
              <w:rPr>
                <w:rFonts w:ascii="宋体" w:hAnsi="宋体"/>
              </w:rPr>
            </w:pPr>
            <w:r>
              <w:rPr>
                <w:rFonts w:hint="eastAsia" w:ascii="宋体" w:hAnsi="宋体"/>
              </w:rPr>
              <w:t>梅河口市市区</w:t>
            </w:r>
          </w:p>
        </w:tc>
        <w:tc>
          <w:tcPr>
            <w:tcW w:w="1393" w:type="dxa"/>
            <w:tcBorders>
              <w:tl2br w:val="nil"/>
              <w:tr2bl w:val="nil"/>
            </w:tcBorders>
            <w:vAlign w:val="center"/>
          </w:tcPr>
          <w:p w14:paraId="29026D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89.59</w:t>
            </w:r>
          </w:p>
        </w:tc>
        <w:tc>
          <w:tcPr>
            <w:tcW w:w="1312" w:type="dxa"/>
            <w:tcBorders>
              <w:tl2br w:val="nil"/>
              <w:tr2bl w:val="nil"/>
            </w:tcBorders>
            <w:vAlign w:val="center"/>
          </w:tcPr>
          <w:p w14:paraId="4CCF22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298.79</w:t>
            </w:r>
          </w:p>
        </w:tc>
        <w:tc>
          <w:tcPr>
            <w:tcW w:w="1312" w:type="dxa"/>
            <w:tcBorders>
              <w:tl2br w:val="nil"/>
              <w:tr2bl w:val="nil"/>
            </w:tcBorders>
            <w:vAlign w:val="center"/>
          </w:tcPr>
          <w:p w14:paraId="693253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1 464.66</w:t>
            </w:r>
          </w:p>
        </w:tc>
        <w:tc>
          <w:tcPr>
            <w:tcW w:w="1312" w:type="dxa"/>
            <w:tcBorders>
              <w:tl2br w:val="nil"/>
              <w:tr2bl w:val="nil"/>
            </w:tcBorders>
            <w:vAlign w:val="center"/>
          </w:tcPr>
          <w:p w14:paraId="3EB625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96.47</w:t>
            </w:r>
          </w:p>
        </w:tc>
        <w:tc>
          <w:tcPr>
            <w:tcW w:w="1312" w:type="dxa"/>
            <w:tcBorders>
              <w:tl2br w:val="nil"/>
              <w:tr2bl w:val="nil"/>
            </w:tcBorders>
            <w:vAlign w:val="center"/>
          </w:tcPr>
          <w:p w14:paraId="01C9F9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288.55</w:t>
            </w:r>
          </w:p>
        </w:tc>
      </w:tr>
      <w:tr w14:paraId="4E975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6A07D121">
            <w:pPr>
              <w:spacing w:line="420" w:lineRule="exact"/>
              <w:jc w:val="center"/>
              <w:rPr>
                <w:rFonts w:ascii="宋体" w:hAnsi="宋体"/>
                <w:b/>
                <w:bCs/>
              </w:rPr>
            </w:pPr>
            <w:r>
              <w:rPr>
                <w:rFonts w:hint="eastAsia" w:ascii="宋体" w:hAnsi="宋体"/>
                <w:b/>
                <w:bCs/>
                <w:w w:val="85"/>
              </w:rPr>
              <w:t>长白山保护开发管理委员会</w:t>
            </w:r>
          </w:p>
        </w:tc>
        <w:tc>
          <w:tcPr>
            <w:tcW w:w="1393" w:type="dxa"/>
            <w:tcBorders>
              <w:tl2br w:val="nil"/>
              <w:tr2bl w:val="nil"/>
            </w:tcBorders>
            <w:vAlign w:val="center"/>
          </w:tcPr>
          <w:p w14:paraId="3A27DEC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8.43</w:t>
            </w:r>
          </w:p>
        </w:tc>
        <w:tc>
          <w:tcPr>
            <w:tcW w:w="1312" w:type="dxa"/>
            <w:tcBorders>
              <w:tl2br w:val="nil"/>
              <w:tr2bl w:val="nil"/>
            </w:tcBorders>
            <w:vAlign w:val="center"/>
          </w:tcPr>
          <w:p w14:paraId="59D299B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53.42</w:t>
            </w:r>
          </w:p>
        </w:tc>
        <w:tc>
          <w:tcPr>
            <w:tcW w:w="1312" w:type="dxa"/>
            <w:tcBorders>
              <w:tl2br w:val="nil"/>
              <w:tr2bl w:val="nil"/>
            </w:tcBorders>
            <w:vAlign w:val="center"/>
          </w:tcPr>
          <w:p w14:paraId="547AB7A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217.95</w:t>
            </w:r>
          </w:p>
        </w:tc>
        <w:tc>
          <w:tcPr>
            <w:tcW w:w="1312" w:type="dxa"/>
            <w:tcBorders>
              <w:tl2br w:val="nil"/>
              <w:tr2bl w:val="nil"/>
            </w:tcBorders>
            <w:vAlign w:val="center"/>
          </w:tcPr>
          <w:p w14:paraId="43886C3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28.90</w:t>
            </w:r>
          </w:p>
        </w:tc>
        <w:tc>
          <w:tcPr>
            <w:tcW w:w="1312" w:type="dxa"/>
            <w:tcBorders>
              <w:tl2br w:val="nil"/>
              <w:tr2bl w:val="nil"/>
            </w:tcBorders>
            <w:vAlign w:val="center"/>
          </w:tcPr>
          <w:p w14:paraId="4C1E368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0.75</w:t>
            </w:r>
          </w:p>
        </w:tc>
      </w:tr>
      <w:tr w14:paraId="09AC6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54FA4098">
            <w:pPr>
              <w:spacing w:line="420" w:lineRule="exact"/>
              <w:jc w:val="right"/>
              <w:rPr>
                <w:rFonts w:ascii="宋体" w:hAnsi="宋体"/>
              </w:rPr>
            </w:pPr>
            <w:r>
              <w:rPr>
                <w:rFonts w:hint="eastAsia" w:ascii="宋体" w:hAnsi="宋体"/>
              </w:rPr>
              <w:t>池北区</w:t>
            </w:r>
          </w:p>
        </w:tc>
        <w:tc>
          <w:tcPr>
            <w:tcW w:w="1393" w:type="dxa"/>
            <w:tcBorders>
              <w:tl2br w:val="nil"/>
              <w:tr2bl w:val="nil"/>
            </w:tcBorders>
            <w:vAlign w:val="center"/>
          </w:tcPr>
          <w:p w14:paraId="7C0E6C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4.68</w:t>
            </w:r>
          </w:p>
        </w:tc>
        <w:tc>
          <w:tcPr>
            <w:tcW w:w="1312" w:type="dxa"/>
            <w:tcBorders>
              <w:tl2br w:val="nil"/>
              <w:tr2bl w:val="nil"/>
            </w:tcBorders>
            <w:vAlign w:val="center"/>
          </w:tcPr>
          <w:p w14:paraId="71CEB8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36.34</w:t>
            </w:r>
          </w:p>
        </w:tc>
        <w:tc>
          <w:tcPr>
            <w:tcW w:w="1312" w:type="dxa"/>
            <w:tcBorders>
              <w:tl2br w:val="nil"/>
              <w:tr2bl w:val="nil"/>
            </w:tcBorders>
            <w:vAlign w:val="center"/>
          </w:tcPr>
          <w:p w14:paraId="4EA550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179.67</w:t>
            </w:r>
          </w:p>
        </w:tc>
        <w:tc>
          <w:tcPr>
            <w:tcW w:w="1312" w:type="dxa"/>
            <w:tcBorders>
              <w:tl2br w:val="nil"/>
              <w:tr2bl w:val="nil"/>
            </w:tcBorders>
            <w:vAlign w:val="center"/>
          </w:tcPr>
          <w:p w14:paraId="74FFB8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14.86</w:t>
            </w:r>
          </w:p>
        </w:tc>
        <w:tc>
          <w:tcPr>
            <w:tcW w:w="1312" w:type="dxa"/>
            <w:tcBorders>
              <w:tl2br w:val="nil"/>
              <w:tr2bl w:val="nil"/>
            </w:tcBorders>
            <w:vAlign w:val="center"/>
          </w:tcPr>
          <w:p w14:paraId="5FDC89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0.52</w:t>
            </w:r>
          </w:p>
        </w:tc>
      </w:tr>
      <w:tr w14:paraId="599A4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2AE29130">
            <w:pPr>
              <w:spacing w:line="420" w:lineRule="exact"/>
              <w:jc w:val="right"/>
              <w:rPr>
                <w:rFonts w:ascii="宋体" w:hAnsi="宋体"/>
              </w:rPr>
            </w:pPr>
            <w:r>
              <w:rPr>
                <w:rFonts w:hint="eastAsia" w:ascii="宋体" w:hAnsi="宋体"/>
              </w:rPr>
              <w:t>池西区</w:t>
            </w:r>
          </w:p>
        </w:tc>
        <w:tc>
          <w:tcPr>
            <w:tcW w:w="1393" w:type="dxa"/>
            <w:tcBorders>
              <w:tl2br w:val="nil"/>
              <w:tr2bl w:val="nil"/>
            </w:tcBorders>
            <w:vAlign w:val="center"/>
          </w:tcPr>
          <w:p w14:paraId="079E6F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2.57</w:t>
            </w:r>
          </w:p>
        </w:tc>
        <w:tc>
          <w:tcPr>
            <w:tcW w:w="1312" w:type="dxa"/>
            <w:tcBorders>
              <w:tl2br w:val="nil"/>
              <w:tr2bl w:val="nil"/>
            </w:tcBorders>
            <w:vAlign w:val="center"/>
          </w:tcPr>
          <w:p w14:paraId="579C06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13.50</w:t>
            </w:r>
          </w:p>
        </w:tc>
        <w:tc>
          <w:tcPr>
            <w:tcW w:w="1312" w:type="dxa"/>
            <w:tcBorders>
              <w:tl2br w:val="nil"/>
              <w:tr2bl w:val="nil"/>
            </w:tcBorders>
            <w:vAlign w:val="center"/>
          </w:tcPr>
          <w:p w14:paraId="69930B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14.70</w:t>
            </w:r>
          </w:p>
        </w:tc>
        <w:tc>
          <w:tcPr>
            <w:tcW w:w="1312" w:type="dxa"/>
            <w:tcBorders>
              <w:tl2br w:val="nil"/>
              <w:tr2bl w:val="nil"/>
            </w:tcBorders>
            <w:vAlign w:val="center"/>
          </w:tcPr>
          <w:p w14:paraId="70F6E8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5.02</w:t>
            </w:r>
          </w:p>
        </w:tc>
        <w:tc>
          <w:tcPr>
            <w:tcW w:w="1312" w:type="dxa"/>
            <w:tcBorders>
              <w:tl2br w:val="nil"/>
              <w:tr2bl w:val="nil"/>
            </w:tcBorders>
            <w:vAlign w:val="center"/>
          </w:tcPr>
          <w:p w14:paraId="224CD7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r>
      <w:tr w14:paraId="438D7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376" w:type="dxa"/>
            <w:tcBorders>
              <w:tl2br w:val="nil"/>
              <w:tr2bl w:val="nil"/>
            </w:tcBorders>
            <w:vAlign w:val="center"/>
          </w:tcPr>
          <w:p w14:paraId="1E08C158">
            <w:pPr>
              <w:spacing w:line="420" w:lineRule="exact"/>
              <w:jc w:val="right"/>
              <w:rPr>
                <w:rFonts w:ascii="宋体" w:hAnsi="宋体"/>
              </w:rPr>
            </w:pPr>
            <w:r>
              <w:rPr>
                <w:rFonts w:hint="eastAsia" w:ascii="宋体" w:hAnsi="宋体"/>
              </w:rPr>
              <w:t>池南区</w:t>
            </w:r>
          </w:p>
        </w:tc>
        <w:tc>
          <w:tcPr>
            <w:tcW w:w="1393" w:type="dxa"/>
            <w:tcBorders>
              <w:tl2br w:val="nil"/>
              <w:tr2bl w:val="nil"/>
            </w:tcBorders>
            <w:vAlign w:val="center"/>
          </w:tcPr>
          <w:p w14:paraId="1A55A3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1.18</w:t>
            </w:r>
          </w:p>
        </w:tc>
        <w:tc>
          <w:tcPr>
            <w:tcW w:w="1312" w:type="dxa"/>
            <w:tcBorders>
              <w:tl2br w:val="nil"/>
              <w:tr2bl w:val="nil"/>
            </w:tcBorders>
            <w:vAlign w:val="center"/>
          </w:tcPr>
          <w:p w14:paraId="269A69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3.58</w:t>
            </w:r>
          </w:p>
        </w:tc>
        <w:tc>
          <w:tcPr>
            <w:tcW w:w="1312" w:type="dxa"/>
            <w:tcBorders>
              <w:tl2br w:val="nil"/>
              <w:tr2bl w:val="nil"/>
            </w:tcBorders>
            <w:vAlign w:val="center"/>
          </w:tcPr>
          <w:p w14:paraId="292CA0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23.59</w:t>
            </w:r>
          </w:p>
        </w:tc>
        <w:tc>
          <w:tcPr>
            <w:tcW w:w="1312" w:type="dxa"/>
            <w:tcBorders>
              <w:tl2br w:val="nil"/>
              <w:tr2bl w:val="nil"/>
            </w:tcBorders>
            <w:vAlign w:val="center"/>
          </w:tcPr>
          <w:p w14:paraId="6391BD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9.01</w:t>
            </w:r>
          </w:p>
        </w:tc>
        <w:tc>
          <w:tcPr>
            <w:tcW w:w="1312" w:type="dxa"/>
            <w:tcBorders>
              <w:tl2br w:val="nil"/>
              <w:tr2bl w:val="nil"/>
            </w:tcBorders>
            <w:vAlign w:val="center"/>
          </w:tcPr>
          <w:p w14:paraId="73DBC1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r>
    </w:tbl>
    <w:p w14:paraId="27A27508">
      <w:r>
        <w:br w:type="page"/>
      </w:r>
    </w:p>
    <w:p w14:paraId="2E8E9F72">
      <w:pPr>
        <w:pStyle w:val="3"/>
        <w:spacing w:before="0" w:line="360" w:lineRule="auto"/>
        <w:ind w:firstLine="357"/>
        <w:jc w:val="center"/>
        <w:rPr>
          <w:color w:val="auto"/>
          <w:kern w:val="2"/>
          <w:lang w:eastAsia="zh-CN" w:bidi="ar-SA"/>
        </w:rPr>
      </w:pPr>
      <w:bookmarkStart w:id="308" w:name="_Toc20918"/>
      <w:bookmarkStart w:id="309" w:name="_Toc200656122"/>
      <w:bookmarkStart w:id="310" w:name="_Toc178342660"/>
      <w:bookmarkStart w:id="311" w:name="_Toc527812812"/>
      <w:r>
        <w:rPr>
          <w:rFonts w:hint="eastAsia"/>
          <w:color w:val="auto"/>
          <w:kern w:val="2"/>
          <w:lang w:eastAsia="zh-CN" w:bidi="ar-SA"/>
        </w:rPr>
        <w:t>表5-1</w:t>
      </w:r>
      <w:r>
        <w:rPr>
          <w:rFonts w:hint="eastAsia"/>
          <w:color w:val="auto"/>
          <w:kern w:val="2"/>
          <w:lang w:val="en-US" w:eastAsia="zh-CN" w:bidi="ar-SA"/>
        </w:rPr>
        <w:t>7</w:t>
      </w:r>
      <w:r>
        <w:rPr>
          <w:rFonts w:hint="eastAsia"/>
          <w:color w:val="auto"/>
          <w:kern w:val="2"/>
          <w:lang w:eastAsia="zh-CN" w:bidi="ar-SA"/>
        </w:rPr>
        <w:t>各地区工业废气排放及处理情况（二）</w:t>
      </w:r>
      <w:bookmarkEnd w:id="308"/>
      <w:bookmarkEnd w:id="309"/>
      <w:bookmarkEnd w:id="310"/>
      <w:bookmarkEnd w:id="311"/>
    </w:p>
    <w:p w14:paraId="12C53D40">
      <w:pPr>
        <w:jc w:val="center"/>
        <w:rPr>
          <w:b/>
          <w:color w:val="auto"/>
          <w:szCs w:val="21"/>
        </w:rPr>
      </w:pPr>
      <w:r>
        <w:rPr>
          <w:rFonts w:hint="eastAsia"/>
          <w:b/>
          <w:color w:val="auto"/>
          <w:szCs w:val="21"/>
        </w:rPr>
        <w:t>（20</w:t>
      </w:r>
      <w:r>
        <w:rPr>
          <w:b/>
          <w:color w:val="auto"/>
          <w:szCs w:val="21"/>
        </w:rPr>
        <w:t>2</w:t>
      </w:r>
      <w:r>
        <w:rPr>
          <w:rFonts w:hint="eastAsia"/>
          <w:b/>
          <w:color w:val="auto"/>
          <w:szCs w:val="21"/>
          <w:lang w:val="en-US" w:eastAsia="zh-CN"/>
        </w:rPr>
        <w:t>4</w:t>
      </w:r>
      <w:r>
        <w:rPr>
          <w:rFonts w:hint="eastAsia"/>
          <w:b/>
          <w:color w:val="auto"/>
          <w:szCs w:val="21"/>
        </w:rPr>
        <w:t>年度）</w:t>
      </w:r>
    </w:p>
    <w:p w14:paraId="7E13404D">
      <w:pPr>
        <w:jc w:val="right"/>
        <w:rPr>
          <w:szCs w:val="21"/>
        </w:rPr>
      </w:pPr>
      <w:r>
        <w:rPr>
          <w:rFonts w:hint="eastAsia"/>
          <w:szCs w:val="21"/>
        </w:rPr>
        <w:t>单位：吨</w:t>
      </w:r>
    </w:p>
    <w:tbl>
      <w:tblPr>
        <w:tblStyle w:val="1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42"/>
        <w:gridCol w:w="1395"/>
        <w:gridCol w:w="1318"/>
        <w:gridCol w:w="1625"/>
        <w:gridCol w:w="1245"/>
      </w:tblGrid>
      <w:tr w14:paraId="503D5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1725" w:type="pct"/>
            <w:vMerge w:val="restart"/>
            <w:tcBorders>
              <w:tl2br w:val="nil"/>
              <w:tr2bl w:val="nil"/>
            </w:tcBorders>
            <w:shd w:val="clear" w:color="auto" w:fill="D7D7D7" w:themeFill="background1" w:themeFillShade="D8"/>
            <w:vAlign w:val="center"/>
          </w:tcPr>
          <w:p w14:paraId="3F05FA35">
            <w:pPr>
              <w:spacing w:line="420" w:lineRule="exact"/>
              <w:jc w:val="center"/>
              <w:rPr>
                <w:rFonts w:ascii="宋体" w:hAnsi="宋体"/>
                <w:szCs w:val="21"/>
              </w:rPr>
            </w:pPr>
            <w:r>
              <w:rPr>
                <w:rFonts w:hint="eastAsia" w:ascii="宋体" w:hAnsi="宋体"/>
                <w:szCs w:val="21"/>
              </w:rPr>
              <w:t>地区</w:t>
            </w:r>
          </w:p>
        </w:tc>
        <w:tc>
          <w:tcPr>
            <w:tcW w:w="3274" w:type="pct"/>
            <w:gridSpan w:val="4"/>
            <w:tcBorders>
              <w:tl2br w:val="nil"/>
              <w:tr2bl w:val="nil"/>
            </w:tcBorders>
            <w:shd w:val="clear" w:color="auto" w:fill="D7D7D7" w:themeFill="background1" w:themeFillShade="D8"/>
            <w:vAlign w:val="center"/>
          </w:tcPr>
          <w:p w14:paraId="646DDD99">
            <w:pPr>
              <w:spacing w:line="420" w:lineRule="exact"/>
              <w:jc w:val="center"/>
              <w:rPr>
                <w:rFonts w:ascii="宋体" w:hAnsi="宋体"/>
                <w:szCs w:val="21"/>
              </w:rPr>
            </w:pPr>
            <w:r>
              <w:rPr>
                <w:rFonts w:hint="eastAsia" w:ascii="宋体" w:hAnsi="宋体"/>
                <w:szCs w:val="21"/>
              </w:rPr>
              <w:t>工业废气中污染物产生量</w:t>
            </w:r>
          </w:p>
        </w:tc>
      </w:tr>
      <w:tr w14:paraId="65107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1725" w:type="pct"/>
            <w:vMerge w:val="continue"/>
            <w:tcBorders>
              <w:tl2br w:val="nil"/>
              <w:tr2bl w:val="nil"/>
            </w:tcBorders>
            <w:shd w:val="clear" w:color="auto" w:fill="D7D7D7" w:themeFill="background1" w:themeFillShade="D8"/>
            <w:vAlign w:val="center"/>
          </w:tcPr>
          <w:p w14:paraId="04884FAB">
            <w:pPr>
              <w:spacing w:line="420" w:lineRule="exact"/>
              <w:jc w:val="center"/>
              <w:rPr>
                <w:rFonts w:ascii="宋体" w:hAnsi="宋体"/>
                <w:szCs w:val="21"/>
              </w:rPr>
            </w:pPr>
          </w:p>
        </w:tc>
        <w:tc>
          <w:tcPr>
            <w:tcW w:w="818" w:type="pct"/>
            <w:tcBorders>
              <w:tl2br w:val="nil"/>
              <w:tr2bl w:val="nil"/>
            </w:tcBorders>
            <w:shd w:val="clear" w:color="auto" w:fill="D7D7D7" w:themeFill="background1" w:themeFillShade="D8"/>
            <w:vAlign w:val="center"/>
          </w:tcPr>
          <w:p w14:paraId="52EAE262">
            <w:pPr>
              <w:spacing w:line="420" w:lineRule="exact"/>
              <w:jc w:val="center"/>
              <w:rPr>
                <w:rFonts w:ascii="宋体" w:hAnsi="宋体"/>
                <w:szCs w:val="21"/>
              </w:rPr>
            </w:pPr>
            <w:r>
              <w:rPr>
                <w:rFonts w:hint="eastAsia" w:ascii="宋体" w:hAnsi="宋体"/>
                <w:szCs w:val="21"/>
              </w:rPr>
              <w:t>二氧化硫</w:t>
            </w:r>
          </w:p>
        </w:tc>
        <w:tc>
          <w:tcPr>
            <w:tcW w:w="773" w:type="pct"/>
            <w:tcBorders>
              <w:tl2br w:val="nil"/>
              <w:tr2bl w:val="nil"/>
            </w:tcBorders>
            <w:shd w:val="clear" w:color="auto" w:fill="D7D7D7" w:themeFill="background1" w:themeFillShade="D8"/>
            <w:vAlign w:val="center"/>
          </w:tcPr>
          <w:p w14:paraId="1D4F32C0">
            <w:pPr>
              <w:spacing w:line="420" w:lineRule="exact"/>
              <w:jc w:val="center"/>
              <w:rPr>
                <w:rFonts w:ascii="宋体" w:hAnsi="宋体"/>
                <w:szCs w:val="21"/>
              </w:rPr>
            </w:pPr>
            <w:r>
              <w:rPr>
                <w:rFonts w:hint="eastAsia" w:ascii="宋体" w:hAnsi="宋体"/>
                <w:szCs w:val="21"/>
              </w:rPr>
              <w:t>氮氧化物</w:t>
            </w:r>
          </w:p>
        </w:tc>
        <w:tc>
          <w:tcPr>
            <w:tcW w:w="953" w:type="pct"/>
            <w:tcBorders>
              <w:tl2br w:val="nil"/>
              <w:tr2bl w:val="nil"/>
            </w:tcBorders>
            <w:shd w:val="clear" w:color="auto" w:fill="D7D7D7" w:themeFill="background1" w:themeFillShade="D8"/>
            <w:vAlign w:val="center"/>
          </w:tcPr>
          <w:p w14:paraId="16F19144">
            <w:pPr>
              <w:spacing w:line="420" w:lineRule="exact"/>
              <w:jc w:val="center"/>
              <w:rPr>
                <w:rFonts w:ascii="宋体" w:hAnsi="宋体"/>
                <w:szCs w:val="21"/>
              </w:rPr>
            </w:pPr>
            <w:r>
              <w:rPr>
                <w:rFonts w:hint="eastAsia" w:ascii="宋体" w:hAnsi="宋体"/>
                <w:szCs w:val="21"/>
              </w:rPr>
              <w:t>颗粒物</w:t>
            </w:r>
          </w:p>
        </w:tc>
        <w:tc>
          <w:tcPr>
            <w:tcW w:w="729" w:type="pct"/>
            <w:tcBorders>
              <w:tl2br w:val="nil"/>
              <w:tr2bl w:val="nil"/>
            </w:tcBorders>
            <w:shd w:val="clear" w:color="auto" w:fill="D7D7D7" w:themeFill="background1" w:themeFillShade="D8"/>
            <w:vAlign w:val="center"/>
          </w:tcPr>
          <w:p w14:paraId="4450FB4C">
            <w:pPr>
              <w:spacing w:line="420" w:lineRule="exact"/>
              <w:jc w:val="center"/>
              <w:rPr>
                <w:rFonts w:ascii="宋体" w:hAnsi="宋体"/>
                <w:szCs w:val="21"/>
              </w:rPr>
            </w:pPr>
            <w:r>
              <w:rPr>
                <w:rFonts w:hint="eastAsia" w:ascii="宋体" w:hAnsi="宋体"/>
                <w:w w:val="80"/>
                <w:szCs w:val="21"/>
              </w:rPr>
              <w:t>挥发性有机物</w:t>
            </w:r>
          </w:p>
        </w:tc>
      </w:tr>
      <w:tr w14:paraId="34051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5982B57F">
            <w:pPr>
              <w:spacing w:line="420" w:lineRule="exact"/>
              <w:jc w:val="left"/>
              <w:rPr>
                <w:rFonts w:ascii="宋体" w:hAnsi="宋体"/>
                <w:b/>
                <w:bCs/>
              </w:rPr>
            </w:pPr>
            <w:r>
              <w:rPr>
                <w:rFonts w:hint="eastAsia" w:ascii="宋体" w:hAnsi="宋体"/>
                <w:b/>
                <w:bCs/>
              </w:rPr>
              <w:t>吉林省</w:t>
            </w:r>
          </w:p>
        </w:tc>
        <w:tc>
          <w:tcPr>
            <w:tcW w:w="1395" w:type="dxa"/>
            <w:tcBorders>
              <w:tl2br w:val="nil"/>
              <w:tr2bl w:val="nil"/>
            </w:tcBorders>
            <w:vAlign w:val="center"/>
          </w:tcPr>
          <w:p w14:paraId="20465B7B">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546 930.49</w:t>
            </w:r>
          </w:p>
        </w:tc>
        <w:tc>
          <w:tcPr>
            <w:tcW w:w="1318" w:type="dxa"/>
            <w:tcBorders>
              <w:tl2br w:val="nil"/>
              <w:tr2bl w:val="nil"/>
            </w:tcBorders>
            <w:vAlign w:val="center"/>
          </w:tcPr>
          <w:p w14:paraId="0DBD6036">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222 350.44</w:t>
            </w:r>
          </w:p>
        </w:tc>
        <w:tc>
          <w:tcPr>
            <w:tcW w:w="1625" w:type="dxa"/>
            <w:tcBorders>
              <w:tl2br w:val="nil"/>
              <w:tr2bl w:val="nil"/>
            </w:tcBorders>
            <w:vAlign w:val="center"/>
          </w:tcPr>
          <w:p w14:paraId="1F420A25">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13 175 849.17</w:t>
            </w:r>
          </w:p>
        </w:tc>
        <w:tc>
          <w:tcPr>
            <w:tcW w:w="1245" w:type="dxa"/>
            <w:tcBorders>
              <w:tl2br w:val="nil"/>
              <w:tr2bl w:val="nil"/>
            </w:tcBorders>
            <w:vAlign w:val="center"/>
          </w:tcPr>
          <w:p w14:paraId="49B50B4A">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39 609.91</w:t>
            </w:r>
          </w:p>
        </w:tc>
      </w:tr>
      <w:tr w14:paraId="719CF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B10D2EE">
            <w:pPr>
              <w:spacing w:line="420" w:lineRule="exact"/>
              <w:jc w:val="center"/>
              <w:rPr>
                <w:rFonts w:ascii="宋体" w:hAnsi="宋体"/>
                <w:b/>
                <w:bCs/>
              </w:rPr>
            </w:pPr>
            <w:r>
              <w:rPr>
                <w:rFonts w:hint="eastAsia" w:ascii="宋体" w:hAnsi="宋体"/>
                <w:b/>
                <w:bCs/>
              </w:rPr>
              <w:t>长春市</w:t>
            </w:r>
          </w:p>
        </w:tc>
        <w:tc>
          <w:tcPr>
            <w:tcW w:w="1395" w:type="dxa"/>
            <w:tcBorders>
              <w:tl2br w:val="nil"/>
              <w:tr2bl w:val="nil"/>
            </w:tcBorders>
            <w:vAlign w:val="center"/>
          </w:tcPr>
          <w:p w14:paraId="78E7C4F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143 755.30</w:t>
            </w:r>
          </w:p>
        </w:tc>
        <w:tc>
          <w:tcPr>
            <w:tcW w:w="1318" w:type="dxa"/>
            <w:tcBorders>
              <w:tl2br w:val="nil"/>
              <w:tr2bl w:val="nil"/>
            </w:tcBorders>
            <w:vAlign w:val="center"/>
          </w:tcPr>
          <w:p w14:paraId="429A1A6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63 073.22</w:t>
            </w:r>
          </w:p>
        </w:tc>
        <w:tc>
          <w:tcPr>
            <w:tcW w:w="1625" w:type="dxa"/>
            <w:tcBorders>
              <w:tl2br w:val="nil"/>
              <w:tr2bl w:val="nil"/>
            </w:tcBorders>
            <w:vAlign w:val="center"/>
          </w:tcPr>
          <w:p w14:paraId="64D3D98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3 755 940.22</w:t>
            </w:r>
          </w:p>
        </w:tc>
        <w:tc>
          <w:tcPr>
            <w:tcW w:w="1245" w:type="dxa"/>
            <w:tcBorders>
              <w:tl2br w:val="nil"/>
              <w:tr2bl w:val="nil"/>
            </w:tcBorders>
            <w:vAlign w:val="center"/>
          </w:tcPr>
          <w:p w14:paraId="05A0EB6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16 491.68</w:t>
            </w:r>
          </w:p>
        </w:tc>
      </w:tr>
      <w:tr w14:paraId="4F7EF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FA2DA0D">
            <w:pPr>
              <w:spacing w:line="420" w:lineRule="exact"/>
              <w:jc w:val="right"/>
              <w:rPr>
                <w:rFonts w:ascii="宋体" w:hAnsi="宋体"/>
              </w:rPr>
            </w:pPr>
            <w:r>
              <w:rPr>
                <w:rFonts w:hint="eastAsia" w:ascii="宋体" w:hAnsi="宋体"/>
              </w:rPr>
              <w:t>南关区</w:t>
            </w:r>
          </w:p>
        </w:tc>
        <w:tc>
          <w:tcPr>
            <w:tcW w:w="1395" w:type="dxa"/>
            <w:tcBorders>
              <w:tl2br w:val="nil"/>
              <w:tr2bl w:val="nil"/>
            </w:tcBorders>
            <w:vAlign w:val="center"/>
          </w:tcPr>
          <w:p w14:paraId="27F915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1 722.46</w:t>
            </w:r>
          </w:p>
        </w:tc>
        <w:tc>
          <w:tcPr>
            <w:tcW w:w="1318" w:type="dxa"/>
            <w:tcBorders>
              <w:tl2br w:val="nil"/>
              <w:tr2bl w:val="nil"/>
            </w:tcBorders>
            <w:vAlign w:val="center"/>
          </w:tcPr>
          <w:p w14:paraId="23BCB4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912.33</w:t>
            </w:r>
          </w:p>
        </w:tc>
        <w:tc>
          <w:tcPr>
            <w:tcW w:w="1625" w:type="dxa"/>
            <w:tcBorders>
              <w:tl2br w:val="nil"/>
              <w:tr2bl w:val="nil"/>
            </w:tcBorders>
            <w:vAlign w:val="center"/>
          </w:tcPr>
          <w:p w14:paraId="087CEB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11 018.80</w:t>
            </w:r>
          </w:p>
        </w:tc>
        <w:tc>
          <w:tcPr>
            <w:tcW w:w="1245" w:type="dxa"/>
            <w:tcBorders>
              <w:tl2br w:val="nil"/>
              <w:tr2bl w:val="nil"/>
            </w:tcBorders>
            <w:vAlign w:val="center"/>
          </w:tcPr>
          <w:p w14:paraId="380B7D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2.86</w:t>
            </w:r>
          </w:p>
        </w:tc>
      </w:tr>
      <w:tr w14:paraId="3A040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7B368C68">
            <w:pPr>
              <w:spacing w:line="420" w:lineRule="exact"/>
              <w:jc w:val="right"/>
              <w:rPr>
                <w:rFonts w:ascii="宋体" w:hAnsi="宋体"/>
              </w:rPr>
            </w:pPr>
            <w:r>
              <w:rPr>
                <w:rFonts w:hint="eastAsia" w:ascii="宋体" w:hAnsi="宋体"/>
              </w:rPr>
              <w:t>宽城区</w:t>
            </w:r>
          </w:p>
        </w:tc>
        <w:tc>
          <w:tcPr>
            <w:tcW w:w="1395" w:type="dxa"/>
            <w:tcBorders>
              <w:tl2br w:val="nil"/>
              <w:tr2bl w:val="nil"/>
            </w:tcBorders>
            <w:vAlign w:val="center"/>
          </w:tcPr>
          <w:p w14:paraId="4CCC79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10 390.94</w:t>
            </w:r>
          </w:p>
        </w:tc>
        <w:tc>
          <w:tcPr>
            <w:tcW w:w="1318" w:type="dxa"/>
            <w:tcBorders>
              <w:tl2br w:val="nil"/>
              <w:tr2bl w:val="nil"/>
            </w:tcBorders>
            <w:vAlign w:val="center"/>
          </w:tcPr>
          <w:p w14:paraId="284C25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5 900.27</w:t>
            </w:r>
          </w:p>
        </w:tc>
        <w:tc>
          <w:tcPr>
            <w:tcW w:w="1625" w:type="dxa"/>
            <w:tcBorders>
              <w:tl2br w:val="nil"/>
              <w:tr2bl w:val="nil"/>
            </w:tcBorders>
            <w:vAlign w:val="center"/>
          </w:tcPr>
          <w:p w14:paraId="110541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227 871.88</w:t>
            </w:r>
          </w:p>
        </w:tc>
        <w:tc>
          <w:tcPr>
            <w:tcW w:w="1245" w:type="dxa"/>
            <w:tcBorders>
              <w:tl2br w:val="nil"/>
              <w:tr2bl w:val="nil"/>
            </w:tcBorders>
            <w:vAlign w:val="center"/>
          </w:tcPr>
          <w:p w14:paraId="267109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177.61</w:t>
            </w:r>
          </w:p>
        </w:tc>
      </w:tr>
      <w:tr w14:paraId="12E31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3214240">
            <w:pPr>
              <w:spacing w:line="420" w:lineRule="exact"/>
              <w:jc w:val="right"/>
              <w:rPr>
                <w:rFonts w:ascii="宋体" w:hAnsi="宋体"/>
              </w:rPr>
            </w:pPr>
            <w:r>
              <w:rPr>
                <w:rFonts w:hint="eastAsia" w:ascii="宋体" w:hAnsi="宋体"/>
              </w:rPr>
              <w:t>朝阳区</w:t>
            </w:r>
          </w:p>
        </w:tc>
        <w:tc>
          <w:tcPr>
            <w:tcW w:w="1395" w:type="dxa"/>
            <w:tcBorders>
              <w:tl2br w:val="nil"/>
              <w:tr2bl w:val="nil"/>
            </w:tcBorders>
            <w:vAlign w:val="center"/>
          </w:tcPr>
          <w:p w14:paraId="642AF0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1 735.02</w:t>
            </w:r>
          </w:p>
        </w:tc>
        <w:tc>
          <w:tcPr>
            <w:tcW w:w="1318" w:type="dxa"/>
            <w:tcBorders>
              <w:tl2br w:val="nil"/>
              <w:tr2bl w:val="nil"/>
            </w:tcBorders>
            <w:vAlign w:val="center"/>
          </w:tcPr>
          <w:p w14:paraId="33597E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783.99</w:t>
            </w:r>
          </w:p>
        </w:tc>
        <w:tc>
          <w:tcPr>
            <w:tcW w:w="1625" w:type="dxa"/>
            <w:tcBorders>
              <w:tl2br w:val="nil"/>
              <w:tr2bl w:val="nil"/>
            </w:tcBorders>
            <w:vAlign w:val="center"/>
          </w:tcPr>
          <w:p w14:paraId="5EB3C2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9 800.88</w:t>
            </w:r>
          </w:p>
        </w:tc>
        <w:tc>
          <w:tcPr>
            <w:tcW w:w="1245" w:type="dxa"/>
            <w:tcBorders>
              <w:tl2br w:val="nil"/>
              <w:tr2bl w:val="nil"/>
            </w:tcBorders>
            <w:vAlign w:val="center"/>
          </w:tcPr>
          <w:p w14:paraId="3A6023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511.25</w:t>
            </w:r>
          </w:p>
        </w:tc>
      </w:tr>
      <w:tr w14:paraId="23C09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18717FB6">
            <w:pPr>
              <w:spacing w:line="420" w:lineRule="exact"/>
              <w:jc w:val="right"/>
              <w:rPr>
                <w:rFonts w:ascii="宋体" w:hAnsi="宋体"/>
              </w:rPr>
            </w:pPr>
            <w:r>
              <w:rPr>
                <w:rFonts w:hint="eastAsia" w:ascii="宋体" w:hAnsi="宋体"/>
              </w:rPr>
              <w:t>二道区</w:t>
            </w:r>
          </w:p>
        </w:tc>
        <w:tc>
          <w:tcPr>
            <w:tcW w:w="1395" w:type="dxa"/>
            <w:tcBorders>
              <w:tl2br w:val="nil"/>
              <w:tr2bl w:val="nil"/>
            </w:tcBorders>
            <w:vAlign w:val="center"/>
          </w:tcPr>
          <w:p w14:paraId="3E0885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27 158.62</w:t>
            </w:r>
          </w:p>
        </w:tc>
        <w:tc>
          <w:tcPr>
            <w:tcW w:w="1318" w:type="dxa"/>
            <w:tcBorders>
              <w:tl2br w:val="nil"/>
              <w:tr2bl w:val="nil"/>
            </w:tcBorders>
            <w:vAlign w:val="center"/>
          </w:tcPr>
          <w:p w14:paraId="6D028C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9 742.10</w:t>
            </w:r>
          </w:p>
        </w:tc>
        <w:tc>
          <w:tcPr>
            <w:tcW w:w="1625" w:type="dxa"/>
            <w:tcBorders>
              <w:tl2br w:val="nil"/>
              <w:tr2bl w:val="nil"/>
            </w:tcBorders>
            <w:vAlign w:val="center"/>
          </w:tcPr>
          <w:p w14:paraId="3F2119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662 048.74</w:t>
            </w:r>
          </w:p>
        </w:tc>
        <w:tc>
          <w:tcPr>
            <w:tcW w:w="1245" w:type="dxa"/>
            <w:tcBorders>
              <w:tl2br w:val="nil"/>
              <w:tr2bl w:val="nil"/>
            </w:tcBorders>
            <w:vAlign w:val="center"/>
          </w:tcPr>
          <w:p w14:paraId="46546E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161.36</w:t>
            </w:r>
          </w:p>
        </w:tc>
      </w:tr>
      <w:tr w14:paraId="1C831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1E672E53">
            <w:pPr>
              <w:spacing w:line="420" w:lineRule="exact"/>
              <w:jc w:val="right"/>
              <w:rPr>
                <w:rFonts w:ascii="宋体" w:hAnsi="宋体"/>
              </w:rPr>
            </w:pPr>
            <w:r>
              <w:rPr>
                <w:rFonts w:hint="eastAsia" w:ascii="宋体" w:hAnsi="宋体"/>
              </w:rPr>
              <w:t>绿园区</w:t>
            </w:r>
          </w:p>
        </w:tc>
        <w:tc>
          <w:tcPr>
            <w:tcW w:w="1395" w:type="dxa"/>
            <w:tcBorders>
              <w:tl2br w:val="nil"/>
              <w:tr2bl w:val="nil"/>
            </w:tcBorders>
            <w:vAlign w:val="center"/>
          </w:tcPr>
          <w:p w14:paraId="1ABED3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2 707.87</w:t>
            </w:r>
          </w:p>
        </w:tc>
        <w:tc>
          <w:tcPr>
            <w:tcW w:w="1318" w:type="dxa"/>
            <w:tcBorders>
              <w:tl2br w:val="nil"/>
              <w:tr2bl w:val="nil"/>
            </w:tcBorders>
            <w:vAlign w:val="center"/>
          </w:tcPr>
          <w:p w14:paraId="6B9434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1 360.71</w:t>
            </w:r>
          </w:p>
        </w:tc>
        <w:tc>
          <w:tcPr>
            <w:tcW w:w="1625" w:type="dxa"/>
            <w:tcBorders>
              <w:tl2br w:val="nil"/>
              <w:tr2bl w:val="nil"/>
            </w:tcBorders>
            <w:vAlign w:val="center"/>
          </w:tcPr>
          <w:p w14:paraId="6D961C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18 190.72</w:t>
            </w:r>
          </w:p>
        </w:tc>
        <w:tc>
          <w:tcPr>
            <w:tcW w:w="1245" w:type="dxa"/>
            <w:tcBorders>
              <w:tl2br w:val="nil"/>
              <w:tr2bl w:val="nil"/>
            </w:tcBorders>
            <w:vAlign w:val="center"/>
          </w:tcPr>
          <w:p w14:paraId="56C575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1 568.85</w:t>
            </w:r>
          </w:p>
        </w:tc>
      </w:tr>
      <w:tr w14:paraId="495AF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64AC0692">
            <w:pPr>
              <w:spacing w:line="420" w:lineRule="exact"/>
              <w:jc w:val="right"/>
              <w:rPr>
                <w:rFonts w:ascii="宋体" w:hAnsi="宋体"/>
              </w:rPr>
            </w:pPr>
            <w:r>
              <w:rPr>
                <w:rFonts w:hint="eastAsia" w:ascii="宋体" w:hAnsi="宋体"/>
              </w:rPr>
              <w:t>双阳区</w:t>
            </w:r>
          </w:p>
        </w:tc>
        <w:tc>
          <w:tcPr>
            <w:tcW w:w="1395" w:type="dxa"/>
            <w:tcBorders>
              <w:tl2br w:val="nil"/>
              <w:tr2bl w:val="nil"/>
            </w:tcBorders>
            <w:vAlign w:val="center"/>
          </w:tcPr>
          <w:p w14:paraId="211BD8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18 632.29</w:t>
            </w:r>
          </w:p>
        </w:tc>
        <w:tc>
          <w:tcPr>
            <w:tcW w:w="1318" w:type="dxa"/>
            <w:tcBorders>
              <w:tl2br w:val="nil"/>
              <w:tr2bl w:val="nil"/>
            </w:tcBorders>
            <w:vAlign w:val="center"/>
          </w:tcPr>
          <w:p w14:paraId="243C6D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7 465.23</w:t>
            </w:r>
          </w:p>
        </w:tc>
        <w:tc>
          <w:tcPr>
            <w:tcW w:w="1625" w:type="dxa"/>
            <w:tcBorders>
              <w:tl2br w:val="nil"/>
              <w:tr2bl w:val="nil"/>
            </w:tcBorders>
            <w:vAlign w:val="center"/>
          </w:tcPr>
          <w:p w14:paraId="0CCAF1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722 445.49</w:t>
            </w:r>
          </w:p>
        </w:tc>
        <w:tc>
          <w:tcPr>
            <w:tcW w:w="1245" w:type="dxa"/>
            <w:tcBorders>
              <w:tl2br w:val="nil"/>
              <w:tr2bl w:val="nil"/>
            </w:tcBorders>
            <w:vAlign w:val="center"/>
          </w:tcPr>
          <w:p w14:paraId="45F621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134.73</w:t>
            </w:r>
          </w:p>
        </w:tc>
      </w:tr>
      <w:tr w14:paraId="55B27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45C43133">
            <w:pPr>
              <w:spacing w:line="420" w:lineRule="exact"/>
              <w:jc w:val="right"/>
              <w:rPr>
                <w:rFonts w:ascii="宋体" w:hAnsi="宋体"/>
              </w:rPr>
            </w:pPr>
            <w:r>
              <w:rPr>
                <w:rFonts w:hint="eastAsia" w:ascii="宋体" w:hAnsi="宋体"/>
              </w:rPr>
              <w:t>九台区</w:t>
            </w:r>
          </w:p>
        </w:tc>
        <w:tc>
          <w:tcPr>
            <w:tcW w:w="1395" w:type="dxa"/>
            <w:tcBorders>
              <w:tl2br w:val="nil"/>
              <w:tr2bl w:val="nil"/>
            </w:tcBorders>
            <w:vAlign w:val="center"/>
          </w:tcPr>
          <w:p w14:paraId="08DF70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12 320.61</w:t>
            </w:r>
          </w:p>
        </w:tc>
        <w:tc>
          <w:tcPr>
            <w:tcW w:w="1318" w:type="dxa"/>
            <w:tcBorders>
              <w:tl2br w:val="nil"/>
              <w:tr2bl w:val="nil"/>
            </w:tcBorders>
            <w:vAlign w:val="center"/>
          </w:tcPr>
          <w:p w14:paraId="202EF4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9 889.54</w:t>
            </w:r>
          </w:p>
        </w:tc>
        <w:tc>
          <w:tcPr>
            <w:tcW w:w="1625" w:type="dxa"/>
            <w:tcBorders>
              <w:tl2br w:val="nil"/>
              <w:tr2bl w:val="nil"/>
            </w:tcBorders>
            <w:vAlign w:val="center"/>
          </w:tcPr>
          <w:p w14:paraId="1D4A2C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541 059.40</w:t>
            </w:r>
          </w:p>
        </w:tc>
        <w:tc>
          <w:tcPr>
            <w:tcW w:w="1245" w:type="dxa"/>
            <w:tcBorders>
              <w:tl2br w:val="nil"/>
              <w:tr2bl w:val="nil"/>
            </w:tcBorders>
            <w:vAlign w:val="center"/>
          </w:tcPr>
          <w:p w14:paraId="550859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149.22</w:t>
            </w:r>
          </w:p>
        </w:tc>
      </w:tr>
      <w:tr w14:paraId="176BE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376A29E5">
            <w:pPr>
              <w:spacing w:line="420" w:lineRule="exact"/>
              <w:jc w:val="right"/>
              <w:rPr>
                <w:rFonts w:ascii="宋体" w:hAnsi="宋体"/>
              </w:rPr>
            </w:pPr>
            <w:r>
              <w:rPr>
                <w:rFonts w:hint="eastAsia" w:ascii="宋体" w:hAnsi="宋体"/>
              </w:rPr>
              <w:t>农安县</w:t>
            </w:r>
          </w:p>
        </w:tc>
        <w:tc>
          <w:tcPr>
            <w:tcW w:w="1395" w:type="dxa"/>
            <w:tcBorders>
              <w:tl2br w:val="nil"/>
              <w:tr2bl w:val="nil"/>
            </w:tcBorders>
            <w:vAlign w:val="center"/>
          </w:tcPr>
          <w:p w14:paraId="77E32B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15 084.40</w:t>
            </w:r>
          </w:p>
        </w:tc>
        <w:tc>
          <w:tcPr>
            <w:tcW w:w="1318" w:type="dxa"/>
            <w:tcBorders>
              <w:tl2br w:val="nil"/>
              <w:tr2bl w:val="nil"/>
            </w:tcBorders>
            <w:vAlign w:val="center"/>
          </w:tcPr>
          <w:p w14:paraId="6DA1F2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8 281.28</w:t>
            </w:r>
          </w:p>
        </w:tc>
        <w:tc>
          <w:tcPr>
            <w:tcW w:w="1625" w:type="dxa"/>
            <w:tcBorders>
              <w:tl2br w:val="nil"/>
              <w:tr2bl w:val="nil"/>
            </w:tcBorders>
            <w:vAlign w:val="center"/>
          </w:tcPr>
          <w:p w14:paraId="14EE16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432 583.80</w:t>
            </w:r>
          </w:p>
        </w:tc>
        <w:tc>
          <w:tcPr>
            <w:tcW w:w="1245" w:type="dxa"/>
            <w:tcBorders>
              <w:tl2br w:val="nil"/>
              <w:tr2bl w:val="nil"/>
            </w:tcBorders>
            <w:vAlign w:val="center"/>
          </w:tcPr>
          <w:p w14:paraId="6E2F3C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206.71</w:t>
            </w:r>
          </w:p>
        </w:tc>
      </w:tr>
      <w:tr w14:paraId="1D7CB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7F9CC8D">
            <w:pPr>
              <w:spacing w:line="420" w:lineRule="exact"/>
              <w:jc w:val="right"/>
              <w:rPr>
                <w:rFonts w:ascii="宋体" w:hAnsi="宋体"/>
              </w:rPr>
            </w:pPr>
            <w:r>
              <w:rPr>
                <w:rFonts w:hint="eastAsia" w:ascii="宋体" w:hAnsi="宋体"/>
              </w:rPr>
              <w:t>经济技术开发区</w:t>
            </w:r>
          </w:p>
        </w:tc>
        <w:tc>
          <w:tcPr>
            <w:tcW w:w="1395" w:type="dxa"/>
            <w:tcBorders>
              <w:tl2br w:val="nil"/>
              <w:tr2bl w:val="nil"/>
            </w:tcBorders>
            <w:vAlign w:val="center"/>
          </w:tcPr>
          <w:p w14:paraId="06EBE9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996.26</w:t>
            </w:r>
          </w:p>
        </w:tc>
        <w:tc>
          <w:tcPr>
            <w:tcW w:w="1318" w:type="dxa"/>
            <w:tcBorders>
              <w:tl2br w:val="nil"/>
              <w:tr2bl w:val="nil"/>
            </w:tcBorders>
            <w:vAlign w:val="center"/>
          </w:tcPr>
          <w:p w14:paraId="1FD695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591.60</w:t>
            </w:r>
          </w:p>
        </w:tc>
        <w:tc>
          <w:tcPr>
            <w:tcW w:w="1625" w:type="dxa"/>
            <w:tcBorders>
              <w:tl2br w:val="nil"/>
              <w:tr2bl w:val="nil"/>
            </w:tcBorders>
            <w:vAlign w:val="center"/>
          </w:tcPr>
          <w:p w14:paraId="235067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9 202.14</w:t>
            </w:r>
          </w:p>
        </w:tc>
        <w:tc>
          <w:tcPr>
            <w:tcW w:w="1245" w:type="dxa"/>
            <w:tcBorders>
              <w:tl2br w:val="nil"/>
              <w:tr2bl w:val="nil"/>
            </w:tcBorders>
            <w:vAlign w:val="center"/>
          </w:tcPr>
          <w:p w14:paraId="7FFC34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3 894.85</w:t>
            </w:r>
          </w:p>
        </w:tc>
      </w:tr>
      <w:tr w14:paraId="328A8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4D7A8F53">
            <w:pPr>
              <w:spacing w:line="420" w:lineRule="exact"/>
              <w:jc w:val="right"/>
              <w:rPr>
                <w:rFonts w:ascii="宋体" w:hAnsi="宋体"/>
              </w:rPr>
            </w:pPr>
            <w:r>
              <w:rPr>
                <w:rFonts w:hint="eastAsia" w:ascii="宋体" w:hAnsi="宋体"/>
              </w:rPr>
              <w:t>净月高新技术产业开发区</w:t>
            </w:r>
          </w:p>
        </w:tc>
        <w:tc>
          <w:tcPr>
            <w:tcW w:w="1395" w:type="dxa"/>
            <w:tcBorders>
              <w:tl2br w:val="nil"/>
              <w:tr2bl w:val="nil"/>
            </w:tcBorders>
            <w:vAlign w:val="center"/>
          </w:tcPr>
          <w:p w14:paraId="7E79FD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2 943.34</w:t>
            </w:r>
          </w:p>
        </w:tc>
        <w:tc>
          <w:tcPr>
            <w:tcW w:w="1318" w:type="dxa"/>
            <w:tcBorders>
              <w:tl2br w:val="nil"/>
              <w:tr2bl w:val="nil"/>
            </w:tcBorders>
            <w:vAlign w:val="center"/>
          </w:tcPr>
          <w:p w14:paraId="0C359A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1 074.00</w:t>
            </w:r>
          </w:p>
        </w:tc>
        <w:tc>
          <w:tcPr>
            <w:tcW w:w="1625" w:type="dxa"/>
            <w:tcBorders>
              <w:tl2br w:val="nil"/>
              <w:tr2bl w:val="nil"/>
            </w:tcBorders>
            <w:vAlign w:val="center"/>
          </w:tcPr>
          <w:p w14:paraId="5F5248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14 351.50</w:t>
            </w:r>
          </w:p>
        </w:tc>
        <w:tc>
          <w:tcPr>
            <w:tcW w:w="1245" w:type="dxa"/>
            <w:tcBorders>
              <w:tl2br w:val="nil"/>
              <w:tr2bl w:val="nil"/>
            </w:tcBorders>
            <w:vAlign w:val="center"/>
          </w:tcPr>
          <w:p w14:paraId="63BF72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18.54</w:t>
            </w:r>
          </w:p>
        </w:tc>
      </w:tr>
      <w:tr w14:paraId="0CAF9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18082492">
            <w:pPr>
              <w:spacing w:line="420" w:lineRule="exact"/>
              <w:jc w:val="right"/>
              <w:rPr>
                <w:rFonts w:ascii="宋体" w:hAnsi="宋体"/>
              </w:rPr>
            </w:pPr>
            <w:r>
              <w:rPr>
                <w:rFonts w:hint="eastAsia" w:ascii="宋体" w:hAnsi="宋体"/>
              </w:rPr>
              <w:t>高新技术产业开发区</w:t>
            </w:r>
          </w:p>
        </w:tc>
        <w:tc>
          <w:tcPr>
            <w:tcW w:w="1395" w:type="dxa"/>
            <w:tcBorders>
              <w:tl2br w:val="nil"/>
              <w:tr2bl w:val="nil"/>
            </w:tcBorders>
            <w:vAlign w:val="center"/>
          </w:tcPr>
          <w:p w14:paraId="1CAEB2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6 078.53</w:t>
            </w:r>
          </w:p>
        </w:tc>
        <w:tc>
          <w:tcPr>
            <w:tcW w:w="1318" w:type="dxa"/>
            <w:tcBorders>
              <w:tl2br w:val="nil"/>
              <w:tr2bl w:val="nil"/>
            </w:tcBorders>
            <w:vAlign w:val="center"/>
          </w:tcPr>
          <w:p w14:paraId="77BDD9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1 869.25</w:t>
            </w:r>
          </w:p>
        </w:tc>
        <w:tc>
          <w:tcPr>
            <w:tcW w:w="1625" w:type="dxa"/>
            <w:tcBorders>
              <w:tl2br w:val="nil"/>
              <w:tr2bl w:val="nil"/>
            </w:tcBorders>
            <w:vAlign w:val="center"/>
          </w:tcPr>
          <w:p w14:paraId="0E6540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169 220.29</w:t>
            </w:r>
          </w:p>
        </w:tc>
        <w:tc>
          <w:tcPr>
            <w:tcW w:w="1245" w:type="dxa"/>
            <w:tcBorders>
              <w:tl2br w:val="nil"/>
              <w:tr2bl w:val="nil"/>
            </w:tcBorders>
            <w:vAlign w:val="center"/>
          </w:tcPr>
          <w:p w14:paraId="17D7BB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1 216.85</w:t>
            </w:r>
          </w:p>
        </w:tc>
      </w:tr>
      <w:tr w14:paraId="7DE7D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226AB92F">
            <w:pPr>
              <w:spacing w:line="420" w:lineRule="exact"/>
              <w:jc w:val="right"/>
              <w:rPr>
                <w:rFonts w:ascii="宋体" w:hAnsi="宋体"/>
              </w:rPr>
            </w:pPr>
            <w:r>
              <w:rPr>
                <w:rFonts w:hint="eastAsia" w:ascii="宋体" w:hAnsi="宋体"/>
              </w:rPr>
              <w:t>汽车经济技术开发区</w:t>
            </w:r>
          </w:p>
        </w:tc>
        <w:tc>
          <w:tcPr>
            <w:tcW w:w="1395" w:type="dxa"/>
            <w:tcBorders>
              <w:tl2br w:val="nil"/>
              <w:tr2bl w:val="nil"/>
            </w:tcBorders>
            <w:vAlign w:val="center"/>
          </w:tcPr>
          <w:p w14:paraId="09EFCB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28 701.24</w:t>
            </w:r>
          </w:p>
        </w:tc>
        <w:tc>
          <w:tcPr>
            <w:tcW w:w="1318" w:type="dxa"/>
            <w:tcBorders>
              <w:tl2br w:val="nil"/>
              <w:tr2bl w:val="nil"/>
            </w:tcBorders>
            <w:vAlign w:val="center"/>
          </w:tcPr>
          <w:p w14:paraId="38991E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8 403.78</w:t>
            </w:r>
          </w:p>
        </w:tc>
        <w:tc>
          <w:tcPr>
            <w:tcW w:w="1625" w:type="dxa"/>
            <w:tcBorders>
              <w:tl2br w:val="nil"/>
              <w:tr2bl w:val="nil"/>
            </w:tcBorders>
            <w:vAlign w:val="center"/>
          </w:tcPr>
          <w:p w14:paraId="5BFF18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687 347.93</w:t>
            </w:r>
          </w:p>
        </w:tc>
        <w:tc>
          <w:tcPr>
            <w:tcW w:w="1245" w:type="dxa"/>
            <w:tcBorders>
              <w:tl2br w:val="nil"/>
              <w:tr2bl w:val="nil"/>
            </w:tcBorders>
            <w:vAlign w:val="center"/>
          </w:tcPr>
          <w:p w14:paraId="7FE164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7 683.83</w:t>
            </w:r>
          </w:p>
        </w:tc>
      </w:tr>
      <w:tr w14:paraId="68A09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3639DA6A">
            <w:pPr>
              <w:spacing w:line="420" w:lineRule="exact"/>
              <w:jc w:val="right"/>
              <w:rPr>
                <w:rFonts w:ascii="宋体" w:hAnsi="宋体"/>
              </w:rPr>
            </w:pPr>
            <w:r>
              <w:rPr>
                <w:rFonts w:hint="eastAsia" w:ascii="宋体" w:hAnsi="宋体"/>
              </w:rPr>
              <w:t>莲花山生态旅游度假区</w:t>
            </w:r>
          </w:p>
        </w:tc>
        <w:tc>
          <w:tcPr>
            <w:tcW w:w="1395" w:type="dxa"/>
            <w:tcBorders>
              <w:tl2br w:val="nil"/>
              <w:tr2bl w:val="nil"/>
            </w:tcBorders>
            <w:vAlign w:val="center"/>
          </w:tcPr>
          <w:p w14:paraId="14FF0E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143.31</w:t>
            </w:r>
          </w:p>
        </w:tc>
        <w:tc>
          <w:tcPr>
            <w:tcW w:w="1318" w:type="dxa"/>
            <w:tcBorders>
              <w:tl2br w:val="nil"/>
              <w:tr2bl w:val="nil"/>
            </w:tcBorders>
            <w:vAlign w:val="center"/>
          </w:tcPr>
          <w:p w14:paraId="7CE852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130.09</w:t>
            </w:r>
          </w:p>
        </w:tc>
        <w:tc>
          <w:tcPr>
            <w:tcW w:w="1625" w:type="dxa"/>
            <w:tcBorders>
              <w:tl2br w:val="nil"/>
              <w:tr2bl w:val="nil"/>
            </w:tcBorders>
            <w:vAlign w:val="center"/>
          </w:tcPr>
          <w:p w14:paraId="667C6C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1 202.59</w:t>
            </w:r>
          </w:p>
        </w:tc>
        <w:tc>
          <w:tcPr>
            <w:tcW w:w="1245" w:type="dxa"/>
            <w:tcBorders>
              <w:tl2br w:val="nil"/>
              <w:tr2bl w:val="nil"/>
            </w:tcBorders>
            <w:vAlign w:val="center"/>
          </w:tcPr>
          <w:p w14:paraId="02FD21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0.20</w:t>
            </w:r>
          </w:p>
        </w:tc>
      </w:tr>
      <w:tr w14:paraId="67C26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449E5681">
            <w:pPr>
              <w:spacing w:line="420" w:lineRule="exact"/>
              <w:jc w:val="right"/>
              <w:rPr>
                <w:rFonts w:ascii="宋体" w:hAnsi="宋体"/>
              </w:rPr>
            </w:pPr>
            <w:r>
              <w:rPr>
                <w:rFonts w:hint="eastAsia" w:ascii="宋体" w:hAnsi="宋体"/>
              </w:rPr>
              <w:t>中韩（长春）国际合作示范区</w:t>
            </w:r>
          </w:p>
        </w:tc>
        <w:tc>
          <w:tcPr>
            <w:tcW w:w="1395" w:type="dxa"/>
            <w:tcBorders>
              <w:tl2br w:val="nil"/>
              <w:tr2bl w:val="nil"/>
            </w:tcBorders>
            <w:vAlign w:val="center"/>
          </w:tcPr>
          <w:p w14:paraId="2F6C97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3 370.87</w:t>
            </w:r>
          </w:p>
        </w:tc>
        <w:tc>
          <w:tcPr>
            <w:tcW w:w="1318" w:type="dxa"/>
            <w:tcBorders>
              <w:tl2br w:val="nil"/>
              <w:tr2bl w:val="nil"/>
            </w:tcBorders>
            <w:vAlign w:val="center"/>
          </w:tcPr>
          <w:p w14:paraId="328394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153.14</w:t>
            </w:r>
          </w:p>
        </w:tc>
        <w:tc>
          <w:tcPr>
            <w:tcW w:w="1625" w:type="dxa"/>
            <w:tcBorders>
              <w:tl2br w:val="nil"/>
              <w:tr2bl w:val="nil"/>
            </w:tcBorders>
            <w:vAlign w:val="center"/>
          </w:tcPr>
          <w:p w14:paraId="6A77D8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10 740.23</w:t>
            </w:r>
          </w:p>
        </w:tc>
        <w:tc>
          <w:tcPr>
            <w:tcW w:w="1245" w:type="dxa"/>
            <w:tcBorders>
              <w:tl2br w:val="nil"/>
              <w:tr2bl w:val="nil"/>
            </w:tcBorders>
            <w:vAlign w:val="center"/>
          </w:tcPr>
          <w:p w14:paraId="353FA8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112.97</w:t>
            </w:r>
          </w:p>
        </w:tc>
      </w:tr>
      <w:tr w14:paraId="0F276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3DE9D0F1">
            <w:pPr>
              <w:spacing w:line="420" w:lineRule="exact"/>
              <w:jc w:val="right"/>
              <w:rPr>
                <w:rFonts w:ascii="宋体" w:hAnsi="宋体"/>
              </w:rPr>
            </w:pPr>
            <w:r>
              <w:rPr>
                <w:rFonts w:hint="eastAsia" w:ascii="宋体" w:hAnsi="宋体"/>
              </w:rPr>
              <w:t>榆树市</w:t>
            </w:r>
          </w:p>
        </w:tc>
        <w:tc>
          <w:tcPr>
            <w:tcW w:w="1395" w:type="dxa"/>
            <w:tcBorders>
              <w:tl2br w:val="nil"/>
              <w:tr2bl w:val="nil"/>
            </w:tcBorders>
            <w:vAlign w:val="center"/>
          </w:tcPr>
          <w:p w14:paraId="0A5AAA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3 362.36</w:t>
            </w:r>
          </w:p>
        </w:tc>
        <w:tc>
          <w:tcPr>
            <w:tcW w:w="1318" w:type="dxa"/>
            <w:tcBorders>
              <w:tl2br w:val="nil"/>
              <w:tr2bl w:val="nil"/>
            </w:tcBorders>
            <w:vAlign w:val="center"/>
          </w:tcPr>
          <w:p w14:paraId="6C3DFA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2 010.70</w:t>
            </w:r>
          </w:p>
        </w:tc>
        <w:tc>
          <w:tcPr>
            <w:tcW w:w="1625" w:type="dxa"/>
            <w:tcBorders>
              <w:tl2br w:val="nil"/>
              <w:tr2bl w:val="nil"/>
            </w:tcBorders>
            <w:vAlign w:val="center"/>
          </w:tcPr>
          <w:p w14:paraId="5F38EB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69 864.00</w:t>
            </w:r>
          </w:p>
        </w:tc>
        <w:tc>
          <w:tcPr>
            <w:tcW w:w="1245" w:type="dxa"/>
            <w:tcBorders>
              <w:tl2br w:val="nil"/>
              <w:tr2bl w:val="nil"/>
            </w:tcBorders>
            <w:vAlign w:val="center"/>
          </w:tcPr>
          <w:p w14:paraId="708BE7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152.10</w:t>
            </w:r>
          </w:p>
        </w:tc>
      </w:tr>
      <w:tr w14:paraId="48926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269EFD25">
            <w:pPr>
              <w:spacing w:line="420" w:lineRule="exact"/>
              <w:jc w:val="right"/>
              <w:rPr>
                <w:rFonts w:ascii="宋体" w:hAnsi="宋体"/>
              </w:rPr>
            </w:pPr>
            <w:r>
              <w:rPr>
                <w:rFonts w:hint="eastAsia" w:ascii="宋体" w:hAnsi="宋体"/>
              </w:rPr>
              <w:t>德惠市</w:t>
            </w:r>
          </w:p>
        </w:tc>
        <w:tc>
          <w:tcPr>
            <w:tcW w:w="1395" w:type="dxa"/>
            <w:tcBorders>
              <w:tl2br w:val="nil"/>
              <w:tr2bl w:val="nil"/>
            </w:tcBorders>
            <w:vAlign w:val="center"/>
          </w:tcPr>
          <w:p w14:paraId="736720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3 498.19</w:t>
            </w:r>
          </w:p>
        </w:tc>
        <w:tc>
          <w:tcPr>
            <w:tcW w:w="1318" w:type="dxa"/>
            <w:tcBorders>
              <w:tl2br w:val="nil"/>
              <w:tr2bl w:val="nil"/>
            </w:tcBorders>
            <w:vAlign w:val="center"/>
          </w:tcPr>
          <w:p w14:paraId="01C8EE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2 715.97</w:t>
            </w:r>
          </w:p>
        </w:tc>
        <w:tc>
          <w:tcPr>
            <w:tcW w:w="1625" w:type="dxa"/>
            <w:tcBorders>
              <w:tl2br w:val="nil"/>
              <w:tr2bl w:val="nil"/>
            </w:tcBorders>
            <w:vAlign w:val="center"/>
          </w:tcPr>
          <w:p w14:paraId="3C9068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57 557.11</w:t>
            </w:r>
          </w:p>
        </w:tc>
        <w:tc>
          <w:tcPr>
            <w:tcW w:w="1245" w:type="dxa"/>
            <w:tcBorders>
              <w:tl2br w:val="nil"/>
              <w:tr2bl w:val="nil"/>
            </w:tcBorders>
            <w:vAlign w:val="center"/>
          </w:tcPr>
          <w:p w14:paraId="487CE6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305.18</w:t>
            </w:r>
          </w:p>
        </w:tc>
      </w:tr>
      <w:tr w14:paraId="7612C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3FD25E9B">
            <w:pPr>
              <w:spacing w:line="420" w:lineRule="exact"/>
              <w:jc w:val="right"/>
              <w:rPr>
                <w:rFonts w:ascii="宋体" w:hAnsi="宋体"/>
              </w:rPr>
            </w:pPr>
            <w:r>
              <w:rPr>
                <w:rFonts w:hint="eastAsia" w:ascii="宋体" w:hAnsi="宋体"/>
              </w:rPr>
              <w:t>公主岭市</w:t>
            </w:r>
          </w:p>
        </w:tc>
        <w:tc>
          <w:tcPr>
            <w:tcW w:w="1395" w:type="dxa"/>
            <w:tcBorders>
              <w:tl2br w:val="nil"/>
              <w:tr2bl w:val="nil"/>
            </w:tcBorders>
            <w:vAlign w:val="center"/>
          </w:tcPr>
          <w:p w14:paraId="242E02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4 909.00</w:t>
            </w:r>
          </w:p>
        </w:tc>
        <w:tc>
          <w:tcPr>
            <w:tcW w:w="1318" w:type="dxa"/>
            <w:tcBorders>
              <w:tl2br w:val="nil"/>
              <w:tr2bl w:val="nil"/>
            </w:tcBorders>
            <w:vAlign w:val="center"/>
          </w:tcPr>
          <w:p w14:paraId="364411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1 789.25</w:t>
            </w:r>
          </w:p>
        </w:tc>
        <w:tc>
          <w:tcPr>
            <w:tcW w:w="1625" w:type="dxa"/>
            <w:tcBorders>
              <w:tl2br w:val="nil"/>
              <w:tr2bl w:val="nil"/>
            </w:tcBorders>
            <w:vAlign w:val="center"/>
          </w:tcPr>
          <w:p w14:paraId="3B6E3A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111 434.71</w:t>
            </w:r>
          </w:p>
        </w:tc>
        <w:tc>
          <w:tcPr>
            <w:tcW w:w="1245" w:type="dxa"/>
            <w:tcBorders>
              <w:tl2br w:val="nil"/>
              <w:tr2bl w:val="nil"/>
            </w:tcBorders>
            <w:vAlign w:val="center"/>
          </w:tcPr>
          <w:p w14:paraId="34A228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194.58</w:t>
            </w:r>
          </w:p>
        </w:tc>
      </w:tr>
      <w:tr w14:paraId="541CE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4469084F">
            <w:pPr>
              <w:spacing w:line="420" w:lineRule="exact"/>
              <w:jc w:val="center"/>
              <w:rPr>
                <w:rFonts w:ascii="宋体" w:hAnsi="宋体"/>
                <w:b/>
                <w:bCs/>
              </w:rPr>
            </w:pPr>
            <w:r>
              <w:rPr>
                <w:rFonts w:hint="eastAsia" w:ascii="宋体" w:hAnsi="宋体"/>
                <w:b/>
                <w:bCs/>
              </w:rPr>
              <w:t>吉林市</w:t>
            </w:r>
          </w:p>
        </w:tc>
        <w:tc>
          <w:tcPr>
            <w:tcW w:w="1395" w:type="dxa"/>
            <w:tcBorders>
              <w:tl2br w:val="nil"/>
              <w:tr2bl w:val="nil"/>
            </w:tcBorders>
            <w:vAlign w:val="center"/>
          </w:tcPr>
          <w:p w14:paraId="5CD5B95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123 481.70</w:t>
            </w:r>
          </w:p>
        </w:tc>
        <w:tc>
          <w:tcPr>
            <w:tcW w:w="1318" w:type="dxa"/>
            <w:tcBorders>
              <w:tl2br w:val="nil"/>
              <w:tr2bl w:val="nil"/>
            </w:tcBorders>
            <w:vAlign w:val="center"/>
          </w:tcPr>
          <w:p w14:paraId="6ECCFE6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50 034.34</w:t>
            </w:r>
          </w:p>
        </w:tc>
        <w:tc>
          <w:tcPr>
            <w:tcW w:w="1625" w:type="dxa"/>
            <w:tcBorders>
              <w:tl2br w:val="nil"/>
              <w:tr2bl w:val="nil"/>
            </w:tcBorders>
            <w:vAlign w:val="center"/>
          </w:tcPr>
          <w:p w14:paraId="6993BAE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3 128 928.80</w:t>
            </w:r>
          </w:p>
        </w:tc>
        <w:tc>
          <w:tcPr>
            <w:tcW w:w="1245" w:type="dxa"/>
            <w:tcBorders>
              <w:tl2br w:val="nil"/>
              <w:tr2bl w:val="nil"/>
            </w:tcBorders>
            <w:vAlign w:val="center"/>
          </w:tcPr>
          <w:p w14:paraId="2A26DAC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6 938.22</w:t>
            </w:r>
          </w:p>
        </w:tc>
      </w:tr>
      <w:tr w14:paraId="327F4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1352763D">
            <w:pPr>
              <w:spacing w:line="420" w:lineRule="exact"/>
              <w:jc w:val="right"/>
              <w:rPr>
                <w:rFonts w:ascii="宋体" w:hAnsi="宋体"/>
              </w:rPr>
            </w:pPr>
            <w:r>
              <w:rPr>
                <w:rFonts w:hint="eastAsia" w:ascii="宋体" w:hAnsi="宋体"/>
              </w:rPr>
              <w:t>昌邑区</w:t>
            </w:r>
          </w:p>
        </w:tc>
        <w:tc>
          <w:tcPr>
            <w:tcW w:w="1395" w:type="dxa"/>
            <w:tcBorders>
              <w:tl2br w:val="nil"/>
              <w:tr2bl w:val="nil"/>
            </w:tcBorders>
            <w:vAlign w:val="center"/>
          </w:tcPr>
          <w:p w14:paraId="3DB7B1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1 002.81</w:t>
            </w:r>
          </w:p>
        </w:tc>
        <w:tc>
          <w:tcPr>
            <w:tcW w:w="1318" w:type="dxa"/>
            <w:tcBorders>
              <w:tl2br w:val="nil"/>
              <w:tr2bl w:val="nil"/>
            </w:tcBorders>
            <w:vAlign w:val="center"/>
          </w:tcPr>
          <w:p w14:paraId="314905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746.37</w:t>
            </w:r>
          </w:p>
        </w:tc>
        <w:tc>
          <w:tcPr>
            <w:tcW w:w="1625" w:type="dxa"/>
            <w:tcBorders>
              <w:tl2br w:val="nil"/>
              <w:tr2bl w:val="nil"/>
            </w:tcBorders>
            <w:vAlign w:val="center"/>
          </w:tcPr>
          <w:p w14:paraId="512897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65 895.45</w:t>
            </w:r>
          </w:p>
        </w:tc>
        <w:tc>
          <w:tcPr>
            <w:tcW w:w="1245" w:type="dxa"/>
            <w:tcBorders>
              <w:tl2br w:val="nil"/>
              <w:tr2bl w:val="nil"/>
            </w:tcBorders>
            <w:vAlign w:val="center"/>
          </w:tcPr>
          <w:p w14:paraId="0603C3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4.24</w:t>
            </w:r>
          </w:p>
        </w:tc>
      </w:tr>
      <w:tr w14:paraId="3D312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7C520EA9">
            <w:pPr>
              <w:spacing w:line="420" w:lineRule="exact"/>
              <w:jc w:val="right"/>
              <w:rPr>
                <w:rFonts w:ascii="宋体" w:hAnsi="宋体"/>
              </w:rPr>
            </w:pPr>
            <w:r>
              <w:rPr>
                <w:rFonts w:hint="eastAsia" w:ascii="宋体" w:hAnsi="宋体"/>
              </w:rPr>
              <w:t>龙潭区</w:t>
            </w:r>
          </w:p>
        </w:tc>
        <w:tc>
          <w:tcPr>
            <w:tcW w:w="1395" w:type="dxa"/>
            <w:tcBorders>
              <w:tl2br w:val="nil"/>
              <w:tr2bl w:val="nil"/>
            </w:tcBorders>
            <w:vAlign w:val="center"/>
          </w:tcPr>
          <w:p w14:paraId="50959D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53 495.49</w:t>
            </w:r>
          </w:p>
        </w:tc>
        <w:tc>
          <w:tcPr>
            <w:tcW w:w="1318" w:type="dxa"/>
            <w:tcBorders>
              <w:tl2br w:val="nil"/>
              <w:tr2bl w:val="nil"/>
            </w:tcBorders>
            <w:vAlign w:val="center"/>
          </w:tcPr>
          <w:p w14:paraId="0E5D51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20 147.90</w:t>
            </w:r>
          </w:p>
        </w:tc>
        <w:tc>
          <w:tcPr>
            <w:tcW w:w="1625" w:type="dxa"/>
            <w:tcBorders>
              <w:tl2br w:val="nil"/>
              <w:tr2bl w:val="nil"/>
            </w:tcBorders>
            <w:vAlign w:val="center"/>
          </w:tcPr>
          <w:p w14:paraId="1F3E75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906 215.33</w:t>
            </w:r>
          </w:p>
        </w:tc>
        <w:tc>
          <w:tcPr>
            <w:tcW w:w="1245" w:type="dxa"/>
            <w:tcBorders>
              <w:tl2br w:val="nil"/>
              <w:tr2bl w:val="nil"/>
            </w:tcBorders>
            <w:vAlign w:val="center"/>
          </w:tcPr>
          <w:p w14:paraId="3A3B34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5 980.35</w:t>
            </w:r>
          </w:p>
        </w:tc>
      </w:tr>
      <w:tr w14:paraId="122AC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79AB8E7D">
            <w:pPr>
              <w:spacing w:line="420" w:lineRule="exact"/>
              <w:jc w:val="right"/>
              <w:rPr>
                <w:rFonts w:ascii="宋体" w:hAnsi="宋体"/>
              </w:rPr>
            </w:pPr>
            <w:r>
              <w:rPr>
                <w:rFonts w:hint="eastAsia" w:ascii="宋体" w:hAnsi="宋体"/>
              </w:rPr>
              <w:t>船营区</w:t>
            </w:r>
          </w:p>
        </w:tc>
        <w:tc>
          <w:tcPr>
            <w:tcW w:w="1395" w:type="dxa"/>
            <w:tcBorders>
              <w:tl2br w:val="nil"/>
              <w:tr2bl w:val="nil"/>
            </w:tcBorders>
            <w:vAlign w:val="center"/>
          </w:tcPr>
          <w:p w14:paraId="3D47BA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1 293.27</w:t>
            </w:r>
          </w:p>
        </w:tc>
        <w:tc>
          <w:tcPr>
            <w:tcW w:w="1318" w:type="dxa"/>
            <w:tcBorders>
              <w:tl2br w:val="nil"/>
              <w:tr2bl w:val="nil"/>
            </w:tcBorders>
            <w:vAlign w:val="center"/>
          </w:tcPr>
          <w:p w14:paraId="2B942D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816.66</w:t>
            </w:r>
          </w:p>
        </w:tc>
        <w:tc>
          <w:tcPr>
            <w:tcW w:w="1625" w:type="dxa"/>
            <w:tcBorders>
              <w:tl2br w:val="nil"/>
              <w:tr2bl w:val="nil"/>
            </w:tcBorders>
            <w:vAlign w:val="center"/>
          </w:tcPr>
          <w:p w14:paraId="4A002F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63 815.25</w:t>
            </w:r>
          </w:p>
        </w:tc>
        <w:tc>
          <w:tcPr>
            <w:tcW w:w="1245" w:type="dxa"/>
            <w:tcBorders>
              <w:tl2br w:val="nil"/>
              <w:tr2bl w:val="nil"/>
            </w:tcBorders>
            <w:vAlign w:val="center"/>
          </w:tcPr>
          <w:p w14:paraId="293457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3.93</w:t>
            </w:r>
          </w:p>
        </w:tc>
      </w:tr>
      <w:tr w14:paraId="79C2F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6FAAB7C3">
            <w:pPr>
              <w:spacing w:line="420" w:lineRule="exact"/>
              <w:jc w:val="right"/>
              <w:rPr>
                <w:rFonts w:ascii="宋体" w:hAnsi="宋体"/>
              </w:rPr>
            </w:pPr>
            <w:r>
              <w:rPr>
                <w:rFonts w:hint="eastAsia" w:ascii="宋体" w:hAnsi="宋体"/>
              </w:rPr>
              <w:t>丰满区</w:t>
            </w:r>
          </w:p>
        </w:tc>
        <w:tc>
          <w:tcPr>
            <w:tcW w:w="1395" w:type="dxa"/>
            <w:tcBorders>
              <w:tl2br w:val="nil"/>
              <w:tr2bl w:val="nil"/>
            </w:tcBorders>
            <w:vAlign w:val="center"/>
          </w:tcPr>
          <w:p w14:paraId="73F9C7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154.61</w:t>
            </w:r>
          </w:p>
        </w:tc>
        <w:tc>
          <w:tcPr>
            <w:tcW w:w="1318" w:type="dxa"/>
            <w:tcBorders>
              <w:tl2br w:val="nil"/>
              <w:tr2bl w:val="nil"/>
            </w:tcBorders>
            <w:vAlign w:val="center"/>
          </w:tcPr>
          <w:p w14:paraId="036FAA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100.52</w:t>
            </w:r>
          </w:p>
        </w:tc>
        <w:tc>
          <w:tcPr>
            <w:tcW w:w="1625" w:type="dxa"/>
            <w:tcBorders>
              <w:tl2br w:val="nil"/>
              <w:tr2bl w:val="nil"/>
            </w:tcBorders>
            <w:vAlign w:val="center"/>
          </w:tcPr>
          <w:p w14:paraId="7FF384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2 793.23</w:t>
            </w:r>
          </w:p>
        </w:tc>
        <w:tc>
          <w:tcPr>
            <w:tcW w:w="1245" w:type="dxa"/>
            <w:tcBorders>
              <w:tl2br w:val="nil"/>
              <w:tr2bl w:val="nil"/>
            </w:tcBorders>
            <w:vAlign w:val="center"/>
          </w:tcPr>
          <w:p w14:paraId="5088AD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0.54</w:t>
            </w:r>
          </w:p>
        </w:tc>
      </w:tr>
      <w:tr w14:paraId="08345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88F4020">
            <w:pPr>
              <w:spacing w:line="420" w:lineRule="exact"/>
              <w:jc w:val="right"/>
              <w:rPr>
                <w:rFonts w:ascii="宋体" w:hAnsi="宋体"/>
              </w:rPr>
            </w:pPr>
            <w:r>
              <w:rPr>
                <w:rFonts w:hint="eastAsia" w:ascii="宋体" w:hAnsi="宋体"/>
              </w:rPr>
              <w:t>永吉县</w:t>
            </w:r>
          </w:p>
        </w:tc>
        <w:tc>
          <w:tcPr>
            <w:tcW w:w="1395" w:type="dxa"/>
            <w:tcBorders>
              <w:tl2br w:val="nil"/>
              <w:tr2bl w:val="nil"/>
            </w:tcBorders>
            <w:vAlign w:val="center"/>
          </w:tcPr>
          <w:p w14:paraId="0B92FB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811.85</w:t>
            </w:r>
          </w:p>
        </w:tc>
        <w:tc>
          <w:tcPr>
            <w:tcW w:w="1318" w:type="dxa"/>
            <w:tcBorders>
              <w:tl2br w:val="nil"/>
              <w:tr2bl w:val="nil"/>
            </w:tcBorders>
            <w:vAlign w:val="center"/>
          </w:tcPr>
          <w:p w14:paraId="7E0422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1 725.97</w:t>
            </w:r>
          </w:p>
        </w:tc>
        <w:tc>
          <w:tcPr>
            <w:tcW w:w="1625" w:type="dxa"/>
            <w:tcBorders>
              <w:tl2br w:val="nil"/>
              <w:tr2bl w:val="nil"/>
            </w:tcBorders>
            <w:vAlign w:val="center"/>
          </w:tcPr>
          <w:p w14:paraId="75088A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243 589.21</w:t>
            </w:r>
          </w:p>
        </w:tc>
        <w:tc>
          <w:tcPr>
            <w:tcW w:w="1245" w:type="dxa"/>
            <w:tcBorders>
              <w:tl2br w:val="nil"/>
              <w:tr2bl w:val="nil"/>
            </w:tcBorders>
            <w:vAlign w:val="center"/>
          </w:tcPr>
          <w:p w14:paraId="68746D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78.04</w:t>
            </w:r>
          </w:p>
        </w:tc>
      </w:tr>
      <w:tr w14:paraId="41144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1F4FFB4E">
            <w:pPr>
              <w:spacing w:line="420" w:lineRule="exact"/>
              <w:jc w:val="right"/>
              <w:rPr>
                <w:rFonts w:ascii="宋体" w:hAnsi="宋体"/>
              </w:rPr>
            </w:pPr>
            <w:r>
              <w:rPr>
                <w:rFonts w:hint="eastAsia" w:ascii="宋体" w:hAnsi="宋体"/>
              </w:rPr>
              <w:t>吉林经济开发区</w:t>
            </w:r>
          </w:p>
        </w:tc>
        <w:tc>
          <w:tcPr>
            <w:tcW w:w="1395" w:type="dxa"/>
            <w:tcBorders>
              <w:tl2br w:val="nil"/>
              <w:tr2bl w:val="nil"/>
            </w:tcBorders>
            <w:vAlign w:val="center"/>
          </w:tcPr>
          <w:p w14:paraId="04AFF5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31 374.35</w:t>
            </w:r>
          </w:p>
        </w:tc>
        <w:tc>
          <w:tcPr>
            <w:tcW w:w="1318" w:type="dxa"/>
            <w:tcBorders>
              <w:tl2br w:val="nil"/>
              <w:tr2bl w:val="nil"/>
            </w:tcBorders>
            <w:vAlign w:val="center"/>
          </w:tcPr>
          <w:p w14:paraId="4226E8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12 056.81</w:t>
            </w:r>
          </w:p>
        </w:tc>
        <w:tc>
          <w:tcPr>
            <w:tcW w:w="1625" w:type="dxa"/>
            <w:tcBorders>
              <w:tl2br w:val="nil"/>
              <w:tr2bl w:val="nil"/>
            </w:tcBorders>
            <w:vAlign w:val="center"/>
          </w:tcPr>
          <w:p w14:paraId="35A480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996 783.24</w:t>
            </w:r>
          </w:p>
        </w:tc>
        <w:tc>
          <w:tcPr>
            <w:tcW w:w="1245" w:type="dxa"/>
            <w:tcBorders>
              <w:tl2br w:val="nil"/>
              <w:tr2bl w:val="nil"/>
            </w:tcBorders>
            <w:vAlign w:val="center"/>
          </w:tcPr>
          <w:p w14:paraId="55B1D7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509.98</w:t>
            </w:r>
          </w:p>
        </w:tc>
      </w:tr>
      <w:tr w14:paraId="2479F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7565B89D">
            <w:pPr>
              <w:spacing w:line="420" w:lineRule="exact"/>
              <w:jc w:val="right"/>
              <w:rPr>
                <w:rFonts w:ascii="宋体" w:hAnsi="宋体"/>
              </w:rPr>
            </w:pPr>
            <w:r>
              <w:rPr>
                <w:rFonts w:hint="eastAsia" w:ascii="宋体" w:hAnsi="宋体"/>
              </w:rPr>
              <w:t>吉林高新技术产业开发区</w:t>
            </w:r>
          </w:p>
        </w:tc>
        <w:tc>
          <w:tcPr>
            <w:tcW w:w="1395" w:type="dxa"/>
            <w:tcBorders>
              <w:tl2br w:val="nil"/>
              <w:tr2bl w:val="nil"/>
            </w:tcBorders>
            <w:vAlign w:val="center"/>
          </w:tcPr>
          <w:p w14:paraId="29CEC9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13 834.11</w:t>
            </w:r>
          </w:p>
        </w:tc>
        <w:tc>
          <w:tcPr>
            <w:tcW w:w="1318" w:type="dxa"/>
            <w:tcBorders>
              <w:tl2br w:val="nil"/>
              <w:tr2bl w:val="nil"/>
            </w:tcBorders>
            <w:vAlign w:val="center"/>
          </w:tcPr>
          <w:p w14:paraId="5FC104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6 063.14</w:t>
            </w:r>
          </w:p>
        </w:tc>
        <w:tc>
          <w:tcPr>
            <w:tcW w:w="1625" w:type="dxa"/>
            <w:tcBorders>
              <w:tl2br w:val="nil"/>
              <w:tr2bl w:val="nil"/>
            </w:tcBorders>
            <w:vAlign w:val="center"/>
          </w:tcPr>
          <w:p w14:paraId="7253F4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223 851.92</w:t>
            </w:r>
          </w:p>
        </w:tc>
        <w:tc>
          <w:tcPr>
            <w:tcW w:w="1245" w:type="dxa"/>
            <w:tcBorders>
              <w:tl2br w:val="nil"/>
              <w:tr2bl w:val="nil"/>
            </w:tcBorders>
            <w:vAlign w:val="center"/>
          </w:tcPr>
          <w:p w14:paraId="43C282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199.07</w:t>
            </w:r>
          </w:p>
        </w:tc>
      </w:tr>
      <w:tr w14:paraId="11719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63829371">
            <w:pPr>
              <w:spacing w:line="420" w:lineRule="exact"/>
              <w:jc w:val="right"/>
              <w:rPr>
                <w:rFonts w:ascii="宋体" w:hAnsi="宋体"/>
              </w:rPr>
            </w:pPr>
            <w:r>
              <w:rPr>
                <w:rFonts w:hint="eastAsia" w:ascii="宋体" w:hAnsi="宋体"/>
              </w:rPr>
              <w:t>吉林中国新加坡食品区</w:t>
            </w:r>
          </w:p>
        </w:tc>
        <w:tc>
          <w:tcPr>
            <w:tcW w:w="1395" w:type="dxa"/>
            <w:tcBorders>
              <w:tl2br w:val="nil"/>
              <w:tr2bl w:val="nil"/>
            </w:tcBorders>
            <w:vAlign w:val="center"/>
          </w:tcPr>
          <w:p w14:paraId="7E368B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267.64</w:t>
            </w:r>
          </w:p>
        </w:tc>
        <w:tc>
          <w:tcPr>
            <w:tcW w:w="1318" w:type="dxa"/>
            <w:tcBorders>
              <w:tl2br w:val="nil"/>
              <w:tr2bl w:val="nil"/>
            </w:tcBorders>
            <w:vAlign w:val="center"/>
          </w:tcPr>
          <w:p w14:paraId="64BFDD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37.26</w:t>
            </w:r>
          </w:p>
        </w:tc>
        <w:tc>
          <w:tcPr>
            <w:tcW w:w="1625" w:type="dxa"/>
            <w:tcBorders>
              <w:tl2br w:val="nil"/>
              <w:tr2bl w:val="nil"/>
            </w:tcBorders>
            <w:vAlign w:val="center"/>
          </w:tcPr>
          <w:p w14:paraId="0DEA01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632.48</w:t>
            </w:r>
          </w:p>
        </w:tc>
        <w:tc>
          <w:tcPr>
            <w:tcW w:w="1245" w:type="dxa"/>
            <w:tcBorders>
              <w:tl2br w:val="nil"/>
              <w:tr2bl w:val="nil"/>
            </w:tcBorders>
            <w:vAlign w:val="center"/>
          </w:tcPr>
          <w:p w14:paraId="6114FF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0.28</w:t>
            </w:r>
          </w:p>
        </w:tc>
      </w:tr>
      <w:tr w14:paraId="33281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23F0C416">
            <w:pPr>
              <w:spacing w:line="420" w:lineRule="exact"/>
              <w:jc w:val="right"/>
              <w:rPr>
                <w:rFonts w:ascii="宋体" w:hAnsi="宋体"/>
              </w:rPr>
            </w:pPr>
            <w:r>
              <w:rPr>
                <w:rFonts w:hint="eastAsia" w:ascii="宋体" w:hAnsi="宋体"/>
              </w:rPr>
              <w:t>蛟河市</w:t>
            </w:r>
          </w:p>
        </w:tc>
        <w:tc>
          <w:tcPr>
            <w:tcW w:w="1395" w:type="dxa"/>
            <w:tcBorders>
              <w:tl2br w:val="nil"/>
              <w:tr2bl w:val="nil"/>
            </w:tcBorders>
            <w:vAlign w:val="center"/>
          </w:tcPr>
          <w:p w14:paraId="60CB08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652.89</w:t>
            </w:r>
          </w:p>
        </w:tc>
        <w:tc>
          <w:tcPr>
            <w:tcW w:w="1318" w:type="dxa"/>
            <w:tcBorders>
              <w:tl2br w:val="nil"/>
              <w:tr2bl w:val="nil"/>
            </w:tcBorders>
            <w:vAlign w:val="center"/>
          </w:tcPr>
          <w:p w14:paraId="3F008E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320.30</w:t>
            </w:r>
          </w:p>
        </w:tc>
        <w:tc>
          <w:tcPr>
            <w:tcW w:w="1625" w:type="dxa"/>
            <w:tcBorders>
              <w:tl2br w:val="nil"/>
              <w:tr2bl w:val="nil"/>
            </w:tcBorders>
            <w:vAlign w:val="center"/>
          </w:tcPr>
          <w:p w14:paraId="773902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4 625.36</w:t>
            </w:r>
          </w:p>
        </w:tc>
        <w:tc>
          <w:tcPr>
            <w:tcW w:w="1245" w:type="dxa"/>
            <w:tcBorders>
              <w:tl2br w:val="nil"/>
              <w:tr2bl w:val="nil"/>
            </w:tcBorders>
            <w:vAlign w:val="center"/>
          </w:tcPr>
          <w:p w14:paraId="526590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4.17</w:t>
            </w:r>
          </w:p>
        </w:tc>
      </w:tr>
      <w:tr w14:paraId="5E264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7CFA5853">
            <w:pPr>
              <w:spacing w:line="420" w:lineRule="exact"/>
              <w:jc w:val="right"/>
              <w:rPr>
                <w:rFonts w:ascii="宋体" w:hAnsi="宋体"/>
              </w:rPr>
            </w:pPr>
            <w:r>
              <w:rPr>
                <w:rFonts w:hint="eastAsia" w:ascii="宋体" w:hAnsi="宋体"/>
              </w:rPr>
              <w:t>桦甸市</w:t>
            </w:r>
          </w:p>
        </w:tc>
        <w:tc>
          <w:tcPr>
            <w:tcW w:w="1395" w:type="dxa"/>
            <w:tcBorders>
              <w:tl2br w:val="nil"/>
              <w:tr2bl w:val="nil"/>
            </w:tcBorders>
            <w:vAlign w:val="center"/>
          </w:tcPr>
          <w:p w14:paraId="79EFA4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2 027.93</w:t>
            </w:r>
          </w:p>
        </w:tc>
        <w:tc>
          <w:tcPr>
            <w:tcW w:w="1318" w:type="dxa"/>
            <w:tcBorders>
              <w:tl2br w:val="nil"/>
              <w:tr2bl w:val="nil"/>
            </w:tcBorders>
            <w:vAlign w:val="center"/>
          </w:tcPr>
          <w:p w14:paraId="48C912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382.14</w:t>
            </w:r>
          </w:p>
        </w:tc>
        <w:tc>
          <w:tcPr>
            <w:tcW w:w="1625" w:type="dxa"/>
            <w:tcBorders>
              <w:tl2br w:val="nil"/>
              <w:tr2bl w:val="nil"/>
            </w:tcBorders>
            <w:vAlign w:val="center"/>
          </w:tcPr>
          <w:p w14:paraId="4F16DC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64 655.90</w:t>
            </w:r>
          </w:p>
        </w:tc>
        <w:tc>
          <w:tcPr>
            <w:tcW w:w="1245" w:type="dxa"/>
            <w:tcBorders>
              <w:tl2br w:val="nil"/>
              <w:tr2bl w:val="nil"/>
            </w:tcBorders>
            <w:vAlign w:val="center"/>
          </w:tcPr>
          <w:p w14:paraId="2AD6E0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6.67</w:t>
            </w:r>
          </w:p>
        </w:tc>
      </w:tr>
      <w:tr w14:paraId="63622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69B9334D">
            <w:pPr>
              <w:spacing w:line="420" w:lineRule="exact"/>
              <w:jc w:val="right"/>
              <w:rPr>
                <w:rFonts w:ascii="宋体" w:hAnsi="宋体"/>
              </w:rPr>
            </w:pPr>
            <w:r>
              <w:rPr>
                <w:rFonts w:hint="eastAsia" w:ascii="宋体" w:hAnsi="宋体"/>
              </w:rPr>
              <w:t>舒兰市</w:t>
            </w:r>
          </w:p>
        </w:tc>
        <w:tc>
          <w:tcPr>
            <w:tcW w:w="1395" w:type="dxa"/>
            <w:tcBorders>
              <w:tl2br w:val="nil"/>
              <w:tr2bl w:val="nil"/>
            </w:tcBorders>
            <w:vAlign w:val="center"/>
          </w:tcPr>
          <w:p w14:paraId="47933A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968.73</w:t>
            </w:r>
          </w:p>
        </w:tc>
        <w:tc>
          <w:tcPr>
            <w:tcW w:w="1318" w:type="dxa"/>
            <w:tcBorders>
              <w:tl2br w:val="nil"/>
              <w:tr2bl w:val="nil"/>
            </w:tcBorders>
            <w:vAlign w:val="center"/>
          </w:tcPr>
          <w:p w14:paraId="4782AB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601.93</w:t>
            </w:r>
          </w:p>
        </w:tc>
        <w:tc>
          <w:tcPr>
            <w:tcW w:w="1625" w:type="dxa"/>
            <w:tcBorders>
              <w:tl2br w:val="nil"/>
              <w:tr2bl w:val="nil"/>
            </w:tcBorders>
            <w:vAlign w:val="center"/>
          </w:tcPr>
          <w:p w14:paraId="2A13EF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34 308.18</w:t>
            </w:r>
          </w:p>
        </w:tc>
        <w:tc>
          <w:tcPr>
            <w:tcW w:w="1245" w:type="dxa"/>
            <w:tcBorders>
              <w:tl2br w:val="nil"/>
              <w:tr2bl w:val="nil"/>
            </w:tcBorders>
            <w:vAlign w:val="center"/>
          </w:tcPr>
          <w:p w14:paraId="3D0CD9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46.74</w:t>
            </w:r>
          </w:p>
        </w:tc>
      </w:tr>
      <w:tr w14:paraId="3809E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5430BE47">
            <w:pPr>
              <w:spacing w:line="420" w:lineRule="exact"/>
              <w:jc w:val="right"/>
              <w:rPr>
                <w:rFonts w:ascii="宋体" w:hAnsi="宋体"/>
              </w:rPr>
            </w:pPr>
            <w:r>
              <w:rPr>
                <w:rFonts w:hint="eastAsia" w:ascii="宋体" w:hAnsi="宋体"/>
              </w:rPr>
              <w:t>磐石市</w:t>
            </w:r>
          </w:p>
        </w:tc>
        <w:tc>
          <w:tcPr>
            <w:tcW w:w="1395" w:type="dxa"/>
            <w:tcBorders>
              <w:tl2br w:val="nil"/>
              <w:tr2bl w:val="nil"/>
            </w:tcBorders>
            <w:vAlign w:val="center"/>
          </w:tcPr>
          <w:p w14:paraId="4A0CD7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17 598.02</w:t>
            </w:r>
          </w:p>
        </w:tc>
        <w:tc>
          <w:tcPr>
            <w:tcW w:w="1318" w:type="dxa"/>
            <w:tcBorders>
              <w:tl2br w:val="nil"/>
              <w:tr2bl w:val="nil"/>
            </w:tcBorders>
            <w:vAlign w:val="center"/>
          </w:tcPr>
          <w:p w14:paraId="6814E5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7 035.35</w:t>
            </w:r>
          </w:p>
        </w:tc>
        <w:tc>
          <w:tcPr>
            <w:tcW w:w="1625" w:type="dxa"/>
            <w:tcBorders>
              <w:tl2br w:val="nil"/>
              <w:tr2bl w:val="nil"/>
            </w:tcBorders>
            <w:vAlign w:val="center"/>
          </w:tcPr>
          <w:p w14:paraId="16927C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521 763.26</w:t>
            </w:r>
          </w:p>
        </w:tc>
        <w:tc>
          <w:tcPr>
            <w:tcW w:w="1245" w:type="dxa"/>
            <w:tcBorders>
              <w:tl2br w:val="nil"/>
              <w:tr2bl w:val="nil"/>
            </w:tcBorders>
            <w:vAlign w:val="center"/>
          </w:tcPr>
          <w:p w14:paraId="2B9257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104.20</w:t>
            </w:r>
          </w:p>
        </w:tc>
      </w:tr>
      <w:tr w14:paraId="1DAEE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6FEB0C04">
            <w:pPr>
              <w:spacing w:line="420" w:lineRule="exact"/>
              <w:jc w:val="center"/>
              <w:rPr>
                <w:rFonts w:ascii="宋体" w:hAnsi="宋体"/>
                <w:b/>
                <w:bCs/>
              </w:rPr>
            </w:pPr>
            <w:r>
              <w:rPr>
                <w:rFonts w:hint="eastAsia" w:ascii="宋体" w:hAnsi="宋体"/>
                <w:b/>
                <w:bCs/>
              </w:rPr>
              <w:t>四平市</w:t>
            </w:r>
          </w:p>
        </w:tc>
        <w:tc>
          <w:tcPr>
            <w:tcW w:w="1395" w:type="dxa"/>
            <w:tcBorders>
              <w:tl2br w:val="nil"/>
              <w:tr2bl w:val="nil"/>
            </w:tcBorders>
            <w:vAlign w:val="center"/>
          </w:tcPr>
          <w:p w14:paraId="086EF0D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50 834.27</w:t>
            </w:r>
          </w:p>
        </w:tc>
        <w:tc>
          <w:tcPr>
            <w:tcW w:w="1318" w:type="dxa"/>
            <w:tcBorders>
              <w:tl2br w:val="nil"/>
              <w:tr2bl w:val="nil"/>
            </w:tcBorders>
            <w:vAlign w:val="center"/>
          </w:tcPr>
          <w:p w14:paraId="78891F3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26 870.91</w:t>
            </w:r>
          </w:p>
        </w:tc>
        <w:tc>
          <w:tcPr>
            <w:tcW w:w="1625" w:type="dxa"/>
            <w:tcBorders>
              <w:tl2br w:val="nil"/>
              <w:tr2bl w:val="nil"/>
            </w:tcBorders>
            <w:vAlign w:val="center"/>
          </w:tcPr>
          <w:p w14:paraId="673A837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1 358 188.29</w:t>
            </w:r>
          </w:p>
        </w:tc>
        <w:tc>
          <w:tcPr>
            <w:tcW w:w="1245" w:type="dxa"/>
            <w:tcBorders>
              <w:tl2br w:val="nil"/>
              <w:tr2bl w:val="nil"/>
            </w:tcBorders>
            <w:vAlign w:val="center"/>
          </w:tcPr>
          <w:p w14:paraId="7BBD3DA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1 731.95</w:t>
            </w:r>
          </w:p>
        </w:tc>
      </w:tr>
      <w:tr w14:paraId="1A3B1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278733C1">
            <w:pPr>
              <w:spacing w:line="420" w:lineRule="exact"/>
              <w:jc w:val="right"/>
              <w:rPr>
                <w:rFonts w:ascii="宋体" w:hAnsi="宋体"/>
              </w:rPr>
            </w:pPr>
            <w:r>
              <w:rPr>
                <w:rFonts w:hint="eastAsia" w:ascii="宋体" w:hAnsi="宋体"/>
              </w:rPr>
              <w:t>铁西区</w:t>
            </w:r>
          </w:p>
        </w:tc>
        <w:tc>
          <w:tcPr>
            <w:tcW w:w="1395" w:type="dxa"/>
            <w:tcBorders>
              <w:tl2br w:val="nil"/>
              <w:tr2bl w:val="nil"/>
            </w:tcBorders>
            <w:vAlign w:val="center"/>
          </w:tcPr>
          <w:p w14:paraId="1D6DBA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4 111.76</w:t>
            </w:r>
          </w:p>
        </w:tc>
        <w:tc>
          <w:tcPr>
            <w:tcW w:w="1318" w:type="dxa"/>
            <w:tcBorders>
              <w:tl2br w:val="nil"/>
              <w:tr2bl w:val="nil"/>
            </w:tcBorders>
            <w:vAlign w:val="center"/>
          </w:tcPr>
          <w:p w14:paraId="24065D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2 832.95</w:t>
            </w:r>
          </w:p>
        </w:tc>
        <w:tc>
          <w:tcPr>
            <w:tcW w:w="1625" w:type="dxa"/>
            <w:tcBorders>
              <w:tl2br w:val="nil"/>
              <w:tr2bl w:val="nil"/>
            </w:tcBorders>
            <w:vAlign w:val="center"/>
          </w:tcPr>
          <w:p w14:paraId="3DA97C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103 924.85</w:t>
            </w:r>
          </w:p>
        </w:tc>
        <w:tc>
          <w:tcPr>
            <w:tcW w:w="1245" w:type="dxa"/>
            <w:tcBorders>
              <w:tl2br w:val="nil"/>
              <w:tr2bl w:val="nil"/>
            </w:tcBorders>
            <w:vAlign w:val="center"/>
          </w:tcPr>
          <w:p w14:paraId="0792EA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44.28</w:t>
            </w:r>
          </w:p>
        </w:tc>
      </w:tr>
      <w:tr w14:paraId="6490C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4D25C2A9">
            <w:pPr>
              <w:spacing w:line="420" w:lineRule="exact"/>
              <w:jc w:val="right"/>
              <w:rPr>
                <w:rFonts w:ascii="宋体" w:hAnsi="宋体"/>
              </w:rPr>
            </w:pPr>
            <w:r>
              <w:rPr>
                <w:rFonts w:hint="eastAsia" w:ascii="宋体" w:hAnsi="宋体"/>
              </w:rPr>
              <w:t>铁东区</w:t>
            </w:r>
          </w:p>
        </w:tc>
        <w:tc>
          <w:tcPr>
            <w:tcW w:w="1395" w:type="dxa"/>
            <w:tcBorders>
              <w:tl2br w:val="nil"/>
              <w:tr2bl w:val="nil"/>
            </w:tcBorders>
            <w:vAlign w:val="center"/>
          </w:tcPr>
          <w:p w14:paraId="74B5F0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16 125.84</w:t>
            </w:r>
          </w:p>
        </w:tc>
        <w:tc>
          <w:tcPr>
            <w:tcW w:w="1318" w:type="dxa"/>
            <w:tcBorders>
              <w:tl2br w:val="nil"/>
              <w:tr2bl w:val="nil"/>
            </w:tcBorders>
            <w:vAlign w:val="center"/>
          </w:tcPr>
          <w:p w14:paraId="5A538A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4 779.33</w:t>
            </w:r>
          </w:p>
        </w:tc>
        <w:tc>
          <w:tcPr>
            <w:tcW w:w="1625" w:type="dxa"/>
            <w:tcBorders>
              <w:tl2br w:val="nil"/>
              <w:tr2bl w:val="nil"/>
            </w:tcBorders>
            <w:vAlign w:val="center"/>
          </w:tcPr>
          <w:p w14:paraId="2AD072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379 241.85</w:t>
            </w:r>
          </w:p>
        </w:tc>
        <w:tc>
          <w:tcPr>
            <w:tcW w:w="1245" w:type="dxa"/>
            <w:tcBorders>
              <w:tl2br w:val="nil"/>
              <w:tr2bl w:val="nil"/>
            </w:tcBorders>
            <w:vAlign w:val="center"/>
          </w:tcPr>
          <w:p w14:paraId="6BEC6D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1 117.32</w:t>
            </w:r>
          </w:p>
        </w:tc>
      </w:tr>
      <w:tr w14:paraId="07E88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E3FD9E5">
            <w:pPr>
              <w:spacing w:line="420" w:lineRule="exact"/>
              <w:jc w:val="right"/>
              <w:rPr>
                <w:rFonts w:ascii="宋体" w:hAnsi="宋体"/>
              </w:rPr>
            </w:pPr>
            <w:r>
              <w:rPr>
                <w:rFonts w:hint="eastAsia" w:ascii="宋体" w:hAnsi="宋体"/>
              </w:rPr>
              <w:t>梨树县</w:t>
            </w:r>
          </w:p>
        </w:tc>
        <w:tc>
          <w:tcPr>
            <w:tcW w:w="1395" w:type="dxa"/>
            <w:tcBorders>
              <w:tl2br w:val="nil"/>
              <w:tr2bl w:val="nil"/>
            </w:tcBorders>
            <w:vAlign w:val="center"/>
          </w:tcPr>
          <w:p w14:paraId="0FC7E4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2 418.39</w:t>
            </w:r>
          </w:p>
        </w:tc>
        <w:tc>
          <w:tcPr>
            <w:tcW w:w="1318" w:type="dxa"/>
            <w:tcBorders>
              <w:tl2br w:val="nil"/>
              <w:tr2bl w:val="nil"/>
            </w:tcBorders>
            <w:vAlign w:val="center"/>
          </w:tcPr>
          <w:p w14:paraId="700708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2 360.71</w:t>
            </w:r>
          </w:p>
        </w:tc>
        <w:tc>
          <w:tcPr>
            <w:tcW w:w="1625" w:type="dxa"/>
            <w:tcBorders>
              <w:tl2br w:val="nil"/>
              <w:tr2bl w:val="nil"/>
            </w:tcBorders>
            <w:vAlign w:val="center"/>
          </w:tcPr>
          <w:p w14:paraId="6FF157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291 745.13</w:t>
            </w:r>
          </w:p>
        </w:tc>
        <w:tc>
          <w:tcPr>
            <w:tcW w:w="1245" w:type="dxa"/>
            <w:tcBorders>
              <w:tl2br w:val="nil"/>
              <w:tr2bl w:val="nil"/>
            </w:tcBorders>
            <w:vAlign w:val="center"/>
          </w:tcPr>
          <w:p w14:paraId="6A05C3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440.30</w:t>
            </w:r>
          </w:p>
        </w:tc>
      </w:tr>
      <w:tr w14:paraId="0C493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7250FA08">
            <w:pPr>
              <w:spacing w:line="420" w:lineRule="exact"/>
              <w:jc w:val="right"/>
              <w:rPr>
                <w:rFonts w:ascii="宋体" w:hAnsi="宋体"/>
              </w:rPr>
            </w:pPr>
            <w:r>
              <w:rPr>
                <w:rFonts w:hint="eastAsia" w:ascii="宋体" w:hAnsi="宋体"/>
              </w:rPr>
              <w:t>伊通满族自治县</w:t>
            </w:r>
          </w:p>
        </w:tc>
        <w:tc>
          <w:tcPr>
            <w:tcW w:w="1395" w:type="dxa"/>
            <w:tcBorders>
              <w:tl2br w:val="nil"/>
              <w:tr2bl w:val="nil"/>
            </w:tcBorders>
            <w:vAlign w:val="center"/>
          </w:tcPr>
          <w:p w14:paraId="2C9796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1 354.40</w:t>
            </w:r>
          </w:p>
        </w:tc>
        <w:tc>
          <w:tcPr>
            <w:tcW w:w="1318" w:type="dxa"/>
            <w:tcBorders>
              <w:tl2br w:val="nil"/>
              <w:tr2bl w:val="nil"/>
            </w:tcBorders>
            <w:vAlign w:val="center"/>
          </w:tcPr>
          <w:p w14:paraId="12305D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826.75</w:t>
            </w:r>
          </w:p>
        </w:tc>
        <w:tc>
          <w:tcPr>
            <w:tcW w:w="1625" w:type="dxa"/>
            <w:tcBorders>
              <w:tl2br w:val="nil"/>
              <w:tr2bl w:val="nil"/>
            </w:tcBorders>
            <w:vAlign w:val="center"/>
          </w:tcPr>
          <w:p w14:paraId="55E700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26 978.55</w:t>
            </w:r>
          </w:p>
        </w:tc>
        <w:tc>
          <w:tcPr>
            <w:tcW w:w="1245" w:type="dxa"/>
            <w:tcBorders>
              <w:tl2br w:val="nil"/>
              <w:tr2bl w:val="nil"/>
            </w:tcBorders>
            <w:vAlign w:val="center"/>
          </w:tcPr>
          <w:p w14:paraId="25156D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80.36</w:t>
            </w:r>
          </w:p>
        </w:tc>
      </w:tr>
      <w:tr w14:paraId="16162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5C841B36">
            <w:pPr>
              <w:spacing w:line="420" w:lineRule="exact"/>
              <w:jc w:val="right"/>
              <w:rPr>
                <w:rFonts w:ascii="宋体" w:hAnsi="宋体"/>
              </w:rPr>
            </w:pPr>
            <w:r>
              <w:rPr>
                <w:rFonts w:hint="eastAsia" w:ascii="宋体" w:hAnsi="宋体"/>
              </w:rPr>
              <w:t>双辽市</w:t>
            </w:r>
          </w:p>
        </w:tc>
        <w:tc>
          <w:tcPr>
            <w:tcW w:w="1395" w:type="dxa"/>
            <w:tcBorders>
              <w:tl2br w:val="nil"/>
              <w:tr2bl w:val="nil"/>
            </w:tcBorders>
            <w:vAlign w:val="center"/>
          </w:tcPr>
          <w:p w14:paraId="47AE6E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26 823.88</w:t>
            </w:r>
          </w:p>
        </w:tc>
        <w:tc>
          <w:tcPr>
            <w:tcW w:w="1318" w:type="dxa"/>
            <w:tcBorders>
              <w:tl2br w:val="nil"/>
              <w:tr2bl w:val="nil"/>
            </w:tcBorders>
            <w:vAlign w:val="center"/>
          </w:tcPr>
          <w:p w14:paraId="1E1D1B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16 071.17</w:t>
            </w:r>
          </w:p>
        </w:tc>
        <w:tc>
          <w:tcPr>
            <w:tcW w:w="1625" w:type="dxa"/>
            <w:tcBorders>
              <w:tl2br w:val="nil"/>
              <w:tr2bl w:val="nil"/>
            </w:tcBorders>
            <w:vAlign w:val="center"/>
          </w:tcPr>
          <w:p w14:paraId="6CE7A2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556 297.92</w:t>
            </w:r>
          </w:p>
        </w:tc>
        <w:tc>
          <w:tcPr>
            <w:tcW w:w="1245" w:type="dxa"/>
            <w:tcBorders>
              <w:tl2br w:val="nil"/>
              <w:tr2bl w:val="nil"/>
            </w:tcBorders>
            <w:vAlign w:val="center"/>
          </w:tcPr>
          <w:p w14:paraId="147FA8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49.69</w:t>
            </w:r>
          </w:p>
        </w:tc>
      </w:tr>
      <w:tr w14:paraId="2E6D9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9D0FE0D">
            <w:pPr>
              <w:spacing w:line="420" w:lineRule="exact"/>
              <w:jc w:val="center"/>
              <w:rPr>
                <w:rFonts w:ascii="宋体" w:hAnsi="宋体"/>
                <w:b/>
                <w:bCs/>
              </w:rPr>
            </w:pPr>
            <w:r>
              <w:rPr>
                <w:rFonts w:hint="eastAsia" w:ascii="宋体" w:hAnsi="宋体"/>
                <w:b/>
                <w:bCs/>
              </w:rPr>
              <w:t>辽源市</w:t>
            </w:r>
          </w:p>
        </w:tc>
        <w:tc>
          <w:tcPr>
            <w:tcW w:w="1395" w:type="dxa"/>
            <w:tcBorders>
              <w:tl2br w:val="nil"/>
              <w:tr2bl w:val="nil"/>
            </w:tcBorders>
            <w:vAlign w:val="center"/>
          </w:tcPr>
          <w:p w14:paraId="6AC9118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30 307.88</w:t>
            </w:r>
          </w:p>
        </w:tc>
        <w:tc>
          <w:tcPr>
            <w:tcW w:w="1318" w:type="dxa"/>
            <w:tcBorders>
              <w:tl2br w:val="nil"/>
              <w:tr2bl w:val="nil"/>
            </w:tcBorders>
            <w:vAlign w:val="center"/>
          </w:tcPr>
          <w:p w14:paraId="6D5B85F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15 394.23</w:t>
            </w:r>
          </w:p>
        </w:tc>
        <w:tc>
          <w:tcPr>
            <w:tcW w:w="1625" w:type="dxa"/>
            <w:tcBorders>
              <w:tl2br w:val="nil"/>
              <w:tr2bl w:val="nil"/>
            </w:tcBorders>
            <w:vAlign w:val="center"/>
          </w:tcPr>
          <w:p w14:paraId="07B0CF2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597 994.90</w:t>
            </w:r>
          </w:p>
        </w:tc>
        <w:tc>
          <w:tcPr>
            <w:tcW w:w="1245" w:type="dxa"/>
            <w:tcBorders>
              <w:tl2br w:val="nil"/>
              <w:tr2bl w:val="nil"/>
            </w:tcBorders>
            <w:vAlign w:val="center"/>
          </w:tcPr>
          <w:p w14:paraId="672EB22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573.35</w:t>
            </w:r>
          </w:p>
        </w:tc>
      </w:tr>
      <w:tr w14:paraId="1E5E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6CE2DD45">
            <w:pPr>
              <w:spacing w:line="420" w:lineRule="exact"/>
              <w:jc w:val="right"/>
              <w:rPr>
                <w:rFonts w:ascii="宋体" w:hAnsi="宋体"/>
              </w:rPr>
            </w:pPr>
            <w:r>
              <w:rPr>
                <w:rFonts w:hint="eastAsia" w:ascii="宋体" w:hAnsi="宋体"/>
              </w:rPr>
              <w:t>龙山区</w:t>
            </w:r>
          </w:p>
        </w:tc>
        <w:tc>
          <w:tcPr>
            <w:tcW w:w="1395" w:type="dxa"/>
            <w:tcBorders>
              <w:tl2br w:val="nil"/>
              <w:tr2bl w:val="nil"/>
            </w:tcBorders>
            <w:vAlign w:val="center"/>
          </w:tcPr>
          <w:p w14:paraId="13392F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22 973.55</w:t>
            </w:r>
          </w:p>
        </w:tc>
        <w:tc>
          <w:tcPr>
            <w:tcW w:w="1318" w:type="dxa"/>
            <w:tcBorders>
              <w:tl2br w:val="nil"/>
              <w:tr2bl w:val="nil"/>
            </w:tcBorders>
            <w:vAlign w:val="center"/>
          </w:tcPr>
          <w:p w14:paraId="7B4F1B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5 875.72</w:t>
            </w:r>
          </w:p>
        </w:tc>
        <w:tc>
          <w:tcPr>
            <w:tcW w:w="1625" w:type="dxa"/>
            <w:tcBorders>
              <w:tl2br w:val="nil"/>
              <w:tr2bl w:val="nil"/>
            </w:tcBorders>
            <w:vAlign w:val="center"/>
          </w:tcPr>
          <w:p w14:paraId="2B5527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422 905.96</w:t>
            </w:r>
          </w:p>
        </w:tc>
        <w:tc>
          <w:tcPr>
            <w:tcW w:w="1245" w:type="dxa"/>
            <w:tcBorders>
              <w:tl2br w:val="nil"/>
              <w:tr2bl w:val="nil"/>
            </w:tcBorders>
            <w:vAlign w:val="center"/>
          </w:tcPr>
          <w:p w14:paraId="41BF3F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19.52</w:t>
            </w:r>
          </w:p>
        </w:tc>
      </w:tr>
      <w:tr w14:paraId="643F3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260AAA4F">
            <w:pPr>
              <w:spacing w:line="420" w:lineRule="exact"/>
              <w:jc w:val="right"/>
              <w:rPr>
                <w:rFonts w:ascii="宋体" w:hAnsi="宋体"/>
              </w:rPr>
            </w:pPr>
            <w:r>
              <w:rPr>
                <w:rFonts w:hint="eastAsia" w:ascii="宋体" w:hAnsi="宋体"/>
              </w:rPr>
              <w:t>西安区</w:t>
            </w:r>
          </w:p>
        </w:tc>
        <w:tc>
          <w:tcPr>
            <w:tcW w:w="1395" w:type="dxa"/>
            <w:tcBorders>
              <w:tl2br w:val="nil"/>
              <w:tr2bl w:val="nil"/>
            </w:tcBorders>
            <w:vAlign w:val="center"/>
          </w:tcPr>
          <w:p w14:paraId="1AC2F0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700.95</w:t>
            </w:r>
          </w:p>
        </w:tc>
        <w:tc>
          <w:tcPr>
            <w:tcW w:w="1318" w:type="dxa"/>
            <w:tcBorders>
              <w:tl2br w:val="nil"/>
              <w:tr2bl w:val="nil"/>
            </w:tcBorders>
            <w:vAlign w:val="center"/>
          </w:tcPr>
          <w:p w14:paraId="4540E5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73.05</w:t>
            </w:r>
          </w:p>
        </w:tc>
        <w:tc>
          <w:tcPr>
            <w:tcW w:w="1625" w:type="dxa"/>
            <w:tcBorders>
              <w:tl2br w:val="nil"/>
              <w:tr2bl w:val="nil"/>
            </w:tcBorders>
            <w:vAlign w:val="center"/>
          </w:tcPr>
          <w:p w14:paraId="7E18D0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4568.77</w:t>
            </w:r>
          </w:p>
        </w:tc>
        <w:tc>
          <w:tcPr>
            <w:tcW w:w="1245" w:type="dxa"/>
            <w:tcBorders>
              <w:tl2br w:val="nil"/>
              <w:tr2bl w:val="nil"/>
            </w:tcBorders>
            <w:vAlign w:val="center"/>
          </w:tcPr>
          <w:p w14:paraId="5A5E9A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0.85</w:t>
            </w:r>
          </w:p>
        </w:tc>
      </w:tr>
      <w:tr w14:paraId="55B18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B8D2C58">
            <w:pPr>
              <w:spacing w:line="420" w:lineRule="exact"/>
              <w:jc w:val="right"/>
              <w:rPr>
                <w:rFonts w:ascii="宋体" w:hAnsi="宋体"/>
              </w:rPr>
            </w:pPr>
            <w:r>
              <w:rPr>
                <w:rFonts w:hint="eastAsia" w:ascii="宋体" w:hAnsi="宋体"/>
              </w:rPr>
              <w:t>东丰县</w:t>
            </w:r>
          </w:p>
        </w:tc>
        <w:tc>
          <w:tcPr>
            <w:tcW w:w="1395" w:type="dxa"/>
            <w:tcBorders>
              <w:tl2br w:val="nil"/>
              <w:tr2bl w:val="nil"/>
            </w:tcBorders>
            <w:vAlign w:val="center"/>
          </w:tcPr>
          <w:p w14:paraId="60C268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4 973.18</w:t>
            </w:r>
          </w:p>
        </w:tc>
        <w:tc>
          <w:tcPr>
            <w:tcW w:w="1318" w:type="dxa"/>
            <w:tcBorders>
              <w:tl2br w:val="nil"/>
              <w:tr2bl w:val="nil"/>
            </w:tcBorders>
            <w:vAlign w:val="center"/>
          </w:tcPr>
          <w:p w14:paraId="2BDBE5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7 274.23</w:t>
            </w:r>
          </w:p>
        </w:tc>
        <w:tc>
          <w:tcPr>
            <w:tcW w:w="1625" w:type="dxa"/>
            <w:tcBorders>
              <w:tl2br w:val="nil"/>
              <w:tr2bl w:val="nil"/>
            </w:tcBorders>
            <w:vAlign w:val="center"/>
          </w:tcPr>
          <w:p w14:paraId="72D358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87 304.12</w:t>
            </w:r>
          </w:p>
        </w:tc>
        <w:tc>
          <w:tcPr>
            <w:tcW w:w="1245" w:type="dxa"/>
            <w:tcBorders>
              <w:tl2br w:val="nil"/>
              <w:tr2bl w:val="nil"/>
            </w:tcBorders>
            <w:vAlign w:val="center"/>
          </w:tcPr>
          <w:p w14:paraId="0DBA39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76.58</w:t>
            </w:r>
          </w:p>
        </w:tc>
      </w:tr>
      <w:tr w14:paraId="7CF16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48CA99A1">
            <w:pPr>
              <w:spacing w:line="420" w:lineRule="exact"/>
              <w:jc w:val="right"/>
              <w:rPr>
                <w:rFonts w:ascii="宋体" w:hAnsi="宋体"/>
              </w:rPr>
            </w:pPr>
            <w:r>
              <w:rPr>
                <w:rFonts w:hint="eastAsia" w:ascii="宋体" w:hAnsi="宋体"/>
              </w:rPr>
              <w:t>东辽县</w:t>
            </w:r>
          </w:p>
        </w:tc>
        <w:tc>
          <w:tcPr>
            <w:tcW w:w="1395" w:type="dxa"/>
            <w:tcBorders>
              <w:tl2br w:val="nil"/>
              <w:tr2bl w:val="nil"/>
            </w:tcBorders>
            <w:vAlign w:val="center"/>
          </w:tcPr>
          <w:p w14:paraId="4D9BB7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819.54</w:t>
            </w:r>
          </w:p>
        </w:tc>
        <w:tc>
          <w:tcPr>
            <w:tcW w:w="1318" w:type="dxa"/>
            <w:tcBorders>
              <w:tl2br w:val="nil"/>
              <w:tr2bl w:val="nil"/>
            </w:tcBorders>
            <w:vAlign w:val="center"/>
          </w:tcPr>
          <w:p w14:paraId="03F78D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1 894.92</w:t>
            </w:r>
          </w:p>
        </w:tc>
        <w:tc>
          <w:tcPr>
            <w:tcW w:w="1625" w:type="dxa"/>
            <w:tcBorders>
              <w:tl2br w:val="nil"/>
              <w:tr2bl w:val="nil"/>
            </w:tcBorders>
            <w:vAlign w:val="center"/>
          </w:tcPr>
          <w:p w14:paraId="2904EF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71 321.76</w:t>
            </w:r>
          </w:p>
        </w:tc>
        <w:tc>
          <w:tcPr>
            <w:tcW w:w="1245" w:type="dxa"/>
            <w:tcBorders>
              <w:tl2br w:val="nil"/>
              <w:tr2bl w:val="nil"/>
            </w:tcBorders>
            <w:vAlign w:val="center"/>
          </w:tcPr>
          <w:p w14:paraId="5119AB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97.59</w:t>
            </w:r>
          </w:p>
        </w:tc>
      </w:tr>
      <w:tr w14:paraId="4F0A2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327F975A">
            <w:pPr>
              <w:spacing w:line="420" w:lineRule="exact"/>
              <w:jc w:val="right"/>
              <w:rPr>
                <w:rFonts w:ascii="宋体" w:hAnsi="宋体"/>
              </w:rPr>
            </w:pPr>
            <w:r>
              <w:rPr>
                <w:rFonts w:hint="eastAsia" w:ascii="宋体" w:hAnsi="宋体"/>
                <w:w w:val="90"/>
              </w:rPr>
              <w:t>吉林辽源经济开发区管理委员会</w:t>
            </w:r>
          </w:p>
        </w:tc>
        <w:tc>
          <w:tcPr>
            <w:tcW w:w="1395" w:type="dxa"/>
            <w:tcBorders>
              <w:tl2br w:val="nil"/>
              <w:tr2bl w:val="nil"/>
            </w:tcBorders>
            <w:vAlign w:val="center"/>
          </w:tcPr>
          <w:p w14:paraId="5D2158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840.65</w:t>
            </w:r>
          </w:p>
        </w:tc>
        <w:tc>
          <w:tcPr>
            <w:tcW w:w="1318" w:type="dxa"/>
            <w:tcBorders>
              <w:tl2br w:val="nil"/>
              <w:tr2bl w:val="nil"/>
            </w:tcBorders>
            <w:vAlign w:val="center"/>
          </w:tcPr>
          <w:p w14:paraId="4E1135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276.32</w:t>
            </w:r>
          </w:p>
        </w:tc>
        <w:tc>
          <w:tcPr>
            <w:tcW w:w="1625" w:type="dxa"/>
            <w:tcBorders>
              <w:tl2br w:val="nil"/>
              <w:tr2bl w:val="nil"/>
            </w:tcBorders>
            <w:vAlign w:val="center"/>
          </w:tcPr>
          <w:p w14:paraId="0FD271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11 894.28</w:t>
            </w:r>
          </w:p>
        </w:tc>
        <w:tc>
          <w:tcPr>
            <w:tcW w:w="1245" w:type="dxa"/>
            <w:tcBorders>
              <w:tl2br w:val="nil"/>
              <w:tr2bl w:val="nil"/>
            </w:tcBorders>
            <w:vAlign w:val="center"/>
          </w:tcPr>
          <w:p w14:paraId="654458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378.80</w:t>
            </w:r>
          </w:p>
        </w:tc>
      </w:tr>
      <w:tr w14:paraId="3F0B5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264031AF">
            <w:pPr>
              <w:spacing w:line="420" w:lineRule="exact"/>
              <w:jc w:val="center"/>
              <w:rPr>
                <w:rFonts w:ascii="宋体" w:hAnsi="宋体"/>
                <w:b/>
                <w:bCs/>
              </w:rPr>
            </w:pPr>
            <w:r>
              <w:rPr>
                <w:rFonts w:hint="eastAsia" w:ascii="宋体" w:hAnsi="宋体"/>
                <w:b/>
                <w:bCs/>
              </w:rPr>
              <w:t>通化市</w:t>
            </w:r>
          </w:p>
        </w:tc>
        <w:tc>
          <w:tcPr>
            <w:tcW w:w="1395" w:type="dxa"/>
            <w:tcBorders>
              <w:tl2br w:val="nil"/>
              <w:tr2bl w:val="nil"/>
            </w:tcBorders>
            <w:vAlign w:val="center"/>
          </w:tcPr>
          <w:p w14:paraId="09117D9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33 300.63</w:t>
            </w:r>
          </w:p>
        </w:tc>
        <w:tc>
          <w:tcPr>
            <w:tcW w:w="1318" w:type="dxa"/>
            <w:tcBorders>
              <w:tl2br w:val="nil"/>
              <w:tr2bl w:val="nil"/>
            </w:tcBorders>
            <w:vAlign w:val="center"/>
          </w:tcPr>
          <w:p w14:paraId="106491D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11 876.80</w:t>
            </w:r>
          </w:p>
        </w:tc>
        <w:tc>
          <w:tcPr>
            <w:tcW w:w="1625" w:type="dxa"/>
            <w:tcBorders>
              <w:tl2br w:val="nil"/>
              <w:tr2bl w:val="nil"/>
            </w:tcBorders>
            <w:vAlign w:val="center"/>
          </w:tcPr>
          <w:p w14:paraId="59A4881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739 386.45</w:t>
            </w:r>
          </w:p>
        </w:tc>
        <w:tc>
          <w:tcPr>
            <w:tcW w:w="1245" w:type="dxa"/>
            <w:tcBorders>
              <w:tl2br w:val="nil"/>
              <w:tr2bl w:val="nil"/>
            </w:tcBorders>
            <w:vAlign w:val="center"/>
          </w:tcPr>
          <w:p w14:paraId="6B6A298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7 301.57</w:t>
            </w:r>
          </w:p>
        </w:tc>
      </w:tr>
      <w:tr w14:paraId="70486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4F39F0ED">
            <w:pPr>
              <w:spacing w:line="420" w:lineRule="exact"/>
              <w:jc w:val="right"/>
              <w:rPr>
                <w:rFonts w:ascii="宋体" w:hAnsi="宋体"/>
              </w:rPr>
            </w:pPr>
            <w:r>
              <w:rPr>
                <w:rFonts w:hint="eastAsia" w:ascii="宋体" w:hAnsi="宋体"/>
              </w:rPr>
              <w:t>东昌区</w:t>
            </w:r>
          </w:p>
        </w:tc>
        <w:tc>
          <w:tcPr>
            <w:tcW w:w="1395" w:type="dxa"/>
            <w:tcBorders>
              <w:tl2br w:val="nil"/>
              <w:tr2bl w:val="nil"/>
            </w:tcBorders>
            <w:vAlign w:val="center"/>
          </w:tcPr>
          <w:p w14:paraId="0798C1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932.97</w:t>
            </w:r>
          </w:p>
        </w:tc>
        <w:tc>
          <w:tcPr>
            <w:tcW w:w="1318" w:type="dxa"/>
            <w:tcBorders>
              <w:tl2br w:val="nil"/>
              <w:tr2bl w:val="nil"/>
            </w:tcBorders>
            <w:vAlign w:val="center"/>
          </w:tcPr>
          <w:p w14:paraId="227668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501.19</w:t>
            </w:r>
          </w:p>
        </w:tc>
        <w:tc>
          <w:tcPr>
            <w:tcW w:w="1625" w:type="dxa"/>
            <w:tcBorders>
              <w:tl2br w:val="nil"/>
              <w:tr2bl w:val="nil"/>
            </w:tcBorders>
            <w:vAlign w:val="center"/>
          </w:tcPr>
          <w:p w14:paraId="241487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5 069.53</w:t>
            </w:r>
          </w:p>
        </w:tc>
        <w:tc>
          <w:tcPr>
            <w:tcW w:w="1245" w:type="dxa"/>
            <w:tcBorders>
              <w:tl2br w:val="nil"/>
              <w:tr2bl w:val="nil"/>
            </w:tcBorders>
            <w:vAlign w:val="center"/>
          </w:tcPr>
          <w:p w14:paraId="71C8A6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3 340.94</w:t>
            </w:r>
          </w:p>
        </w:tc>
      </w:tr>
      <w:tr w14:paraId="44364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5CFEBECE">
            <w:pPr>
              <w:spacing w:line="420" w:lineRule="exact"/>
              <w:jc w:val="right"/>
              <w:rPr>
                <w:rFonts w:ascii="宋体" w:hAnsi="宋体"/>
              </w:rPr>
            </w:pPr>
            <w:r>
              <w:rPr>
                <w:rFonts w:hint="eastAsia" w:ascii="宋体" w:hAnsi="宋体"/>
              </w:rPr>
              <w:t>二道江区</w:t>
            </w:r>
          </w:p>
        </w:tc>
        <w:tc>
          <w:tcPr>
            <w:tcW w:w="1395" w:type="dxa"/>
            <w:tcBorders>
              <w:tl2br w:val="nil"/>
              <w:tr2bl w:val="nil"/>
            </w:tcBorders>
            <w:vAlign w:val="center"/>
          </w:tcPr>
          <w:p w14:paraId="1BF7D5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29 101.78</w:t>
            </w:r>
          </w:p>
        </w:tc>
        <w:tc>
          <w:tcPr>
            <w:tcW w:w="1318" w:type="dxa"/>
            <w:tcBorders>
              <w:tl2br w:val="nil"/>
              <w:tr2bl w:val="nil"/>
            </w:tcBorders>
            <w:vAlign w:val="center"/>
          </w:tcPr>
          <w:p w14:paraId="321DC5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9 682.85</w:t>
            </w:r>
          </w:p>
        </w:tc>
        <w:tc>
          <w:tcPr>
            <w:tcW w:w="1625" w:type="dxa"/>
            <w:tcBorders>
              <w:tl2br w:val="nil"/>
              <w:tr2bl w:val="nil"/>
            </w:tcBorders>
            <w:vAlign w:val="center"/>
          </w:tcPr>
          <w:p w14:paraId="4E8678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700 727.09</w:t>
            </w:r>
          </w:p>
        </w:tc>
        <w:tc>
          <w:tcPr>
            <w:tcW w:w="1245" w:type="dxa"/>
            <w:tcBorders>
              <w:tl2br w:val="nil"/>
              <w:tr2bl w:val="nil"/>
            </w:tcBorders>
            <w:vAlign w:val="center"/>
          </w:tcPr>
          <w:p w14:paraId="25D788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1 492.69</w:t>
            </w:r>
          </w:p>
        </w:tc>
      </w:tr>
      <w:tr w14:paraId="4D30E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58E5AAFF">
            <w:pPr>
              <w:spacing w:line="420" w:lineRule="exact"/>
              <w:jc w:val="right"/>
              <w:rPr>
                <w:rFonts w:ascii="宋体" w:hAnsi="宋体"/>
              </w:rPr>
            </w:pPr>
            <w:r>
              <w:rPr>
                <w:rFonts w:hint="eastAsia" w:ascii="宋体" w:hAnsi="宋体"/>
              </w:rPr>
              <w:t>通化县</w:t>
            </w:r>
          </w:p>
        </w:tc>
        <w:tc>
          <w:tcPr>
            <w:tcW w:w="1395" w:type="dxa"/>
            <w:tcBorders>
              <w:tl2br w:val="nil"/>
              <w:tr2bl w:val="nil"/>
            </w:tcBorders>
            <w:vAlign w:val="center"/>
          </w:tcPr>
          <w:p w14:paraId="7CE1A8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840.16</w:t>
            </w:r>
          </w:p>
        </w:tc>
        <w:tc>
          <w:tcPr>
            <w:tcW w:w="1318" w:type="dxa"/>
            <w:tcBorders>
              <w:tl2br w:val="nil"/>
              <w:tr2bl w:val="nil"/>
            </w:tcBorders>
            <w:vAlign w:val="center"/>
          </w:tcPr>
          <w:p w14:paraId="725F77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341.34</w:t>
            </w:r>
          </w:p>
        </w:tc>
        <w:tc>
          <w:tcPr>
            <w:tcW w:w="1625" w:type="dxa"/>
            <w:tcBorders>
              <w:tl2br w:val="nil"/>
              <w:tr2bl w:val="nil"/>
            </w:tcBorders>
            <w:vAlign w:val="center"/>
          </w:tcPr>
          <w:p w14:paraId="64CA69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16 966.39</w:t>
            </w:r>
          </w:p>
        </w:tc>
        <w:tc>
          <w:tcPr>
            <w:tcW w:w="1245" w:type="dxa"/>
            <w:tcBorders>
              <w:tl2br w:val="nil"/>
              <w:tr2bl w:val="nil"/>
            </w:tcBorders>
            <w:vAlign w:val="center"/>
          </w:tcPr>
          <w:p w14:paraId="48F34D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779.86</w:t>
            </w:r>
          </w:p>
        </w:tc>
      </w:tr>
      <w:tr w14:paraId="3EC68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6AF9FACA">
            <w:pPr>
              <w:spacing w:line="420" w:lineRule="exact"/>
              <w:jc w:val="right"/>
              <w:rPr>
                <w:rFonts w:ascii="宋体" w:hAnsi="宋体"/>
              </w:rPr>
            </w:pPr>
            <w:r>
              <w:rPr>
                <w:rFonts w:hint="eastAsia" w:ascii="宋体" w:hAnsi="宋体"/>
              </w:rPr>
              <w:t>辉南县</w:t>
            </w:r>
          </w:p>
        </w:tc>
        <w:tc>
          <w:tcPr>
            <w:tcW w:w="1395" w:type="dxa"/>
            <w:tcBorders>
              <w:tl2br w:val="nil"/>
              <w:tr2bl w:val="nil"/>
            </w:tcBorders>
            <w:vAlign w:val="center"/>
          </w:tcPr>
          <w:p w14:paraId="15DA8A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679.48</w:t>
            </w:r>
          </w:p>
        </w:tc>
        <w:tc>
          <w:tcPr>
            <w:tcW w:w="1318" w:type="dxa"/>
            <w:tcBorders>
              <w:tl2br w:val="nil"/>
              <w:tr2bl w:val="nil"/>
            </w:tcBorders>
            <w:vAlign w:val="center"/>
          </w:tcPr>
          <w:p w14:paraId="6A91BF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467.13</w:t>
            </w:r>
          </w:p>
        </w:tc>
        <w:tc>
          <w:tcPr>
            <w:tcW w:w="1625" w:type="dxa"/>
            <w:tcBorders>
              <w:tl2br w:val="nil"/>
              <w:tr2bl w:val="nil"/>
            </w:tcBorders>
            <w:vAlign w:val="center"/>
          </w:tcPr>
          <w:p w14:paraId="248339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8 600.95</w:t>
            </w:r>
          </w:p>
        </w:tc>
        <w:tc>
          <w:tcPr>
            <w:tcW w:w="1245" w:type="dxa"/>
            <w:tcBorders>
              <w:tl2br w:val="nil"/>
              <w:tr2bl w:val="nil"/>
            </w:tcBorders>
            <w:vAlign w:val="center"/>
          </w:tcPr>
          <w:p w14:paraId="7F4731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23.65</w:t>
            </w:r>
          </w:p>
        </w:tc>
      </w:tr>
      <w:tr w14:paraId="64F1C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3B68436">
            <w:pPr>
              <w:spacing w:line="420" w:lineRule="exact"/>
              <w:jc w:val="right"/>
              <w:rPr>
                <w:rFonts w:ascii="宋体" w:hAnsi="宋体"/>
              </w:rPr>
            </w:pPr>
            <w:r>
              <w:rPr>
                <w:rFonts w:hint="eastAsia" w:ascii="宋体" w:hAnsi="宋体"/>
              </w:rPr>
              <w:t>柳河县</w:t>
            </w:r>
          </w:p>
        </w:tc>
        <w:tc>
          <w:tcPr>
            <w:tcW w:w="1395" w:type="dxa"/>
            <w:tcBorders>
              <w:tl2br w:val="nil"/>
              <w:tr2bl w:val="nil"/>
            </w:tcBorders>
            <w:vAlign w:val="center"/>
          </w:tcPr>
          <w:p w14:paraId="48CCD5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1 095.80</w:t>
            </w:r>
          </w:p>
        </w:tc>
        <w:tc>
          <w:tcPr>
            <w:tcW w:w="1318" w:type="dxa"/>
            <w:tcBorders>
              <w:tl2br w:val="nil"/>
              <w:tr2bl w:val="nil"/>
            </w:tcBorders>
            <w:vAlign w:val="center"/>
          </w:tcPr>
          <w:p w14:paraId="13FF7C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598.06</w:t>
            </w:r>
          </w:p>
        </w:tc>
        <w:tc>
          <w:tcPr>
            <w:tcW w:w="1625" w:type="dxa"/>
            <w:tcBorders>
              <w:tl2br w:val="nil"/>
              <w:tr2bl w:val="nil"/>
            </w:tcBorders>
            <w:vAlign w:val="center"/>
          </w:tcPr>
          <w:p w14:paraId="67B564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4 791.16</w:t>
            </w:r>
          </w:p>
        </w:tc>
        <w:tc>
          <w:tcPr>
            <w:tcW w:w="1245" w:type="dxa"/>
            <w:tcBorders>
              <w:tl2br w:val="nil"/>
              <w:tr2bl w:val="nil"/>
            </w:tcBorders>
            <w:vAlign w:val="center"/>
          </w:tcPr>
          <w:p w14:paraId="2FBCAA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379.05</w:t>
            </w:r>
          </w:p>
        </w:tc>
      </w:tr>
      <w:tr w14:paraId="5E8E1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6A4E63EB">
            <w:pPr>
              <w:spacing w:line="420" w:lineRule="exact"/>
              <w:jc w:val="right"/>
              <w:rPr>
                <w:rFonts w:ascii="宋体" w:hAnsi="宋体"/>
              </w:rPr>
            </w:pPr>
            <w:r>
              <w:rPr>
                <w:rFonts w:hint="eastAsia" w:ascii="宋体" w:hAnsi="宋体"/>
              </w:rPr>
              <w:t>集安市</w:t>
            </w:r>
          </w:p>
        </w:tc>
        <w:tc>
          <w:tcPr>
            <w:tcW w:w="1395" w:type="dxa"/>
            <w:tcBorders>
              <w:tl2br w:val="nil"/>
              <w:tr2bl w:val="nil"/>
            </w:tcBorders>
            <w:vAlign w:val="center"/>
          </w:tcPr>
          <w:p w14:paraId="2B1304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650.44</w:t>
            </w:r>
          </w:p>
        </w:tc>
        <w:tc>
          <w:tcPr>
            <w:tcW w:w="1318" w:type="dxa"/>
            <w:tcBorders>
              <w:tl2br w:val="nil"/>
              <w:tr2bl w:val="nil"/>
            </w:tcBorders>
            <w:vAlign w:val="center"/>
          </w:tcPr>
          <w:p w14:paraId="7CF26E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286.24</w:t>
            </w:r>
          </w:p>
        </w:tc>
        <w:tc>
          <w:tcPr>
            <w:tcW w:w="1625" w:type="dxa"/>
            <w:tcBorders>
              <w:tl2br w:val="nil"/>
              <w:tr2bl w:val="nil"/>
            </w:tcBorders>
            <w:vAlign w:val="center"/>
          </w:tcPr>
          <w:p w14:paraId="79512FE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3 231.33</w:t>
            </w:r>
          </w:p>
        </w:tc>
        <w:tc>
          <w:tcPr>
            <w:tcW w:w="1245" w:type="dxa"/>
            <w:tcBorders>
              <w:tl2br w:val="nil"/>
              <w:tr2bl w:val="nil"/>
            </w:tcBorders>
            <w:vAlign w:val="center"/>
          </w:tcPr>
          <w:p w14:paraId="4DC048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1 285.39</w:t>
            </w:r>
          </w:p>
        </w:tc>
      </w:tr>
      <w:tr w14:paraId="11F15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30A1045B">
            <w:pPr>
              <w:spacing w:line="420" w:lineRule="exact"/>
              <w:jc w:val="center"/>
              <w:rPr>
                <w:rFonts w:ascii="宋体" w:hAnsi="宋体"/>
                <w:b/>
                <w:bCs/>
              </w:rPr>
            </w:pPr>
            <w:r>
              <w:rPr>
                <w:rFonts w:hint="eastAsia" w:ascii="宋体" w:hAnsi="宋体"/>
                <w:b/>
                <w:bCs/>
              </w:rPr>
              <w:t>白山市</w:t>
            </w:r>
          </w:p>
        </w:tc>
        <w:tc>
          <w:tcPr>
            <w:tcW w:w="1395" w:type="dxa"/>
            <w:tcBorders>
              <w:tl2br w:val="nil"/>
              <w:tr2bl w:val="nil"/>
            </w:tcBorders>
            <w:vAlign w:val="center"/>
          </w:tcPr>
          <w:p w14:paraId="1C23B37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30 519.16</w:t>
            </w:r>
          </w:p>
        </w:tc>
        <w:tc>
          <w:tcPr>
            <w:tcW w:w="1318" w:type="dxa"/>
            <w:tcBorders>
              <w:tl2br w:val="nil"/>
              <w:tr2bl w:val="nil"/>
            </w:tcBorders>
            <w:vAlign w:val="center"/>
          </w:tcPr>
          <w:p w14:paraId="67F3FA0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8 378.43</w:t>
            </w:r>
          </w:p>
        </w:tc>
        <w:tc>
          <w:tcPr>
            <w:tcW w:w="1625" w:type="dxa"/>
            <w:tcBorders>
              <w:tl2br w:val="nil"/>
              <w:tr2bl w:val="nil"/>
            </w:tcBorders>
            <w:vAlign w:val="center"/>
          </w:tcPr>
          <w:p w14:paraId="0C4095E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671 299.63</w:t>
            </w:r>
          </w:p>
        </w:tc>
        <w:tc>
          <w:tcPr>
            <w:tcW w:w="1245" w:type="dxa"/>
            <w:tcBorders>
              <w:tl2br w:val="nil"/>
              <w:tr2bl w:val="nil"/>
            </w:tcBorders>
            <w:vAlign w:val="center"/>
          </w:tcPr>
          <w:p w14:paraId="3A83F9E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1 452.29</w:t>
            </w:r>
          </w:p>
        </w:tc>
      </w:tr>
      <w:tr w14:paraId="5F3DE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2713DD70">
            <w:pPr>
              <w:spacing w:line="420" w:lineRule="exact"/>
              <w:jc w:val="right"/>
              <w:rPr>
                <w:rFonts w:ascii="宋体" w:hAnsi="宋体"/>
              </w:rPr>
            </w:pPr>
            <w:r>
              <w:rPr>
                <w:rFonts w:hint="eastAsia" w:ascii="宋体" w:hAnsi="宋体"/>
              </w:rPr>
              <w:t>浑江区</w:t>
            </w:r>
          </w:p>
        </w:tc>
        <w:tc>
          <w:tcPr>
            <w:tcW w:w="1395" w:type="dxa"/>
            <w:tcBorders>
              <w:tl2br w:val="nil"/>
              <w:tr2bl w:val="nil"/>
            </w:tcBorders>
            <w:vAlign w:val="center"/>
          </w:tcPr>
          <w:p w14:paraId="78AC30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21 418.37</w:t>
            </w:r>
          </w:p>
        </w:tc>
        <w:tc>
          <w:tcPr>
            <w:tcW w:w="1318" w:type="dxa"/>
            <w:tcBorders>
              <w:tl2br w:val="nil"/>
              <w:tr2bl w:val="nil"/>
            </w:tcBorders>
            <w:vAlign w:val="center"/>
          </w:tcPr>
          <w:p w14:paraId="683FF2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4 263.08</w:t>
            </w:r>
          </w:p>
        </w:tc>
        <w:tc>
          <w:tcPr>
            <w:tcW w:w="1625" w:type="dxa"/>
            <w:tcBorders>
              <w:tl2br w:val="nil"/>
              <w:tr2bl w:val="nil"/>
            </w:tcBorders>
            <w:vAlign w:val="center"/>
          </w:tcPr>
          <w:p w14:paraId="3B8663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617 736.96</w:t>
            </w:r>
          </w:p>
        </w:tc>
        <w:tc>
          <w:tcPr>
            <w:tcW w:w="1245" w:type="dxa"/>
            <w:tcBorders>
              <w:tl2br w:val="nil"/>
              <w:tr2bl w:val="nil"/>
            </w:tcBorders>
            <w:vAlign w:val="center"/>
          </w:tcPr>
          <w:p w14:paraId="4EED5E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635.36</w:t>
            </w:r>
          </w:p>
        </w:tc>
      </w:tr>
      <w:tr w14:paraId="0B5C8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C4B3499">
            <w:pPr>
              <w:spacing w:line="420" w:lineRule="exact"/>
              <w:jc w:val="right"/>
              <w:rPr>
                <w:rFonts w:ascii="宋体" w:hAnsi="宋体"/>
              </w:rPr>
            </w:pPr>
            <w:r>
              <w:rPr>
                <w:rFonts w:hint="eastAsia" w:ascii="宋体" w:hAnsi="宋体"/>
              </w:rPr>
              <w:t>江源区</w:t>
            </w:r>
          </w:p>
        </w:tc>
        <w:tc>
          <w:tcPr>
            <w:tcW w:w="1395" w:type="dxa"/>
            <w:tcBorders>
              <w:tl2br w:val="nil"/>
              <w:tr2bl w:val="nil"/>
            </w:tcBorders>
            <w:vAlign w:val="center"/>
          </w:tcPr>
          <w:p w14:paraId="498417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1 294.42</w:t>
            </w:r>
          </w:p>
        </w:tc>
        <w:tc>
          <w:tcPr>
            <w:tcW w:w="1318" w:type="dxa"/>
            <w:tcBorders>
              <w:tl2br w:val="nil"/>
              <w:tr2bl w:val="nil"/>
            </w:tcBorders>
            <w:vAlign w:val="center"/>
          </w:tcPr>
          <w:p w14:paraId="4FD42A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2 236.44</w:t>
            </w:r>
          </w:p>
        </w:tc>
        <w:tc>
          <w:tcPr>
            <w:tcW w:w="1625" w:type="dxa"/>
            <w:tcBorders>
              <w:tl2br w:val="nil"/>
              <w:tr2bl w:val="nil"/>
            </w:tcBorders>
            <w:vAlign w:val="center"/>
          </w:tcPr>
          <w:p w14:paraId="0B8B1A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32 681.51</w:t>
            </w:r>
          </w:p>
        </w:tc>
        <w:tc>
          <w:tcPr>
            <w:tcW w:w="1245" w:type="dxa"/>
            <w:tcBorders>
              <w:tl2br w:val="nil"/>
              <w:tr2bl w:val="nil"/>
            </w:tcBorders>
            <w:vAlign w:val="center"/>
          </w:tcPr>
          <w:p w14:paraId="290D1D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802.55</w:t>
            </w:r>
          </w:p>
        </w:tc>
      </w:tr>
      <w:tr w14:paraId="758A0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45C48AF7">
            <w:pPr>
              <w:spacing w:line="420" w:lineRule="exact"/>
              <w:jc w:val="right"/>
              <w:rPr>
                <w:rFonts w:ascii="宋体" w:hAnsi="宋体"/>
              </w:rPr>
            </w:pPr>
            <w:r>
              <w:rPr>
                <w:rFonts w:hint="eastAsia" w:ascii="宋体" w:hAnsi="宋体"/>
              </w:rPr>
              <w:t>抚松县</w:t>
            </w:r>
          </w:p>
        </w:tc>
        <w:tc>
          <w:tcPr>
            <w:tcW w:w="1395" w:type="dxa"/>
            <w:tcBorders>
              <w:tl2br w:val="nil"/>
              <w:tr2bl w:val="nil"/>
            </w:tcBorders>
            <w:vAlign w:val="center"/>
          </w:tcPr>
          <w:p w14:paraId="530983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2 801.08</w:t>
            </w:r>
          </w:p>
        </w:tc>
        <w:tc>
          <w:tcPr>
            <w:tcW w:w="1318" w:type="dxa"/>
            <w:tcBorders>
              <w:tl2br w:val="nil"/>
              <w:tr2bl w:val="nil"/>
            </w:tcBorders>
            <w:vAlign w:val="center"/>
          </w:tcPr>
          <w:p w14:paraId="3994CA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894.62</w:t>
            </w:r>
          </w:p>
        </w:tc>
        <w:tc>
          <w:tcPr>
            <w:tcW w:w="1625" w:type="dxa"/>
            <w:tcBorders>
              <w:tl2br w:val="nil"/>
              <w:tr2bl w:val="nil"/>
            </w:tcBorders>
            <w:vAlign w:val="center"/>
          </w:tcPr>
          <w:p w14:paraId="42EE27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11 593.25</w:t>
            </w:r>
          </w:p>
        </w:tc>
        <w:tc>
          <w:tcPr>
            <w:tcW w:w="1245" w:type="dxa"/>
            <w:tcBorders>
              <w:tl2br w:val="nil"/>
              <w:tr2bl w:val="nil"/>
            </w:tcBorders>
            <w:vAlign w:val="center"/>
          </w:tcPr>
          <w:p w14:paraId="32D6F6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2.92</w:t>
            </w:r>
          </w:p>
        </w:tc>
      </w:tr>
      <w:tr w14:paraId="7B71E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36793ED3">
            <w:pPr>
              <w:spacing w:line="420" w:lineRule="exact"/>
              <w:jc w:val="right"/>
              <w:rPr>
                <w:rFonts w:ascii="宋体" w:hAnsi="宋体"/>
              </w:rPr>
            </w:pPr>
            <w:r>
              <w:rPr>
                <w:rFonts w:hint="eastAsia" w:ascii="宋体" w:hAnsi="宋体"/>
              </w:rPr>
              <w:t>靖宇县</w:t>
            </w:r>
          </w:p>
        </w:tc>
        <w:tc>
          <w:tcPr>
            <w:tcW w:w="1395" w:type="dxa"/>
            <w:tcBorders>
              <w:tl2br w:val="nil"/>
              <w:tr2bl w:val="nil"/>
            </w:tcBorders>
            <w:vAlign w:val="center"/>
          </w:tcPr>
          <w:p w14:paraId="0B5DFA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332.68</w:t>
            </w:r>
          </w:p>
        </w:tc>
        <w:tc>
          <w:tcPr>
            <w:tcW w:w="1318" w:type="dxa"/>
            <w:tcBorders>
              <w:tl2br w:val="nil"/>
              <w:tr2bl w:val="nil"/>
            </w:tcBorders>
            <w:vAlign w:val="center"/>
          </w:tcPr>
          <w:p w14:paraId="08D5F3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294.55</w:t>
            </w:r>
          </w:p>
        </w:tc>
        <w:tc>
          <w:tcPr>
            <w:tcW w:w="1625" w:type="dxa"/>
            <w:tcBorders>
              <w:tl2br w:val="nil"/>
              <w:tr2bl w:val="nil"/>
            </w:tcBorders>
            <w:vAlign w:val="center"/>
          </w:tcPr>
          <w:p w14:paraId="5BEA14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1 462.27</w:t>
            </w:r>
          </w:p>
        </w:tc>
        <w:tc>
          <w:tcPr>
            <w:tcW w:w="1245" w:type="dxa"/>
            <w:tcBorders>
              <w:tl2br w:val="nil"/>
              <w:tr2bl w:val="nil"/>
            </w:tcBorders>
            <w:vAlign w:val="center"/>
          </w:tcPr>
          <w:p w14:paraId="2DE494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3.64</w:t>
            </w:r>
          </w:p>
        </w:tc>
      </w:tr>
      <w:tr w14:paraId="7B2D8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30F66ADD">
            <w:pPr>
              <w:spacing w:line="420" w:lineRule="exact"/>
              <w:jc w:val="right"/>
              <w:rPr>
                <w:rFonts w:ascii="宋体" w:hAnsi="宋体"/>
              </w:rPr>
            </w:pPr>
            <w:r>
              <w:rPr>
                <w:rFonts w:hint="eastAsia" w:ascii="宋体" w:hAnsi="宋体"/>
              </w:rPr>
              <w:t>长白朝鲜族自治县</w:t>
            </w:r>
          </w:p>
        </w:tc>
        <w:tc>
          <w:tcPr>
            <w:tcW w:w="1395" w:type="dxa"/>
            <w:tcBorders>
              <w:tl2br w:val="nil"/>
              <w:tr2bl w:val="nil"/>
            </w:tcBorders>
            <w:vAlign w:val="center"/>
          </w:tcPr>
          <w:p w14:paraId="0DD999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3 947.80</w:t>
            </w:r>
          </w:p>
        </w:tc>
        <w:tc>
          <w:tcPr>
            <w:tcW w:w="1318" w:type="dxa"/>
            <w:tcBorders>
              <w:tl2br w:val="nil"/>
              <w:tr2bl w:val="nil"/>
            </w:tcBorders>
            <w:vAlign w:val="center"/>
          </w:tcPr>
          <w:p w14:paraId="78FA35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224.20</w:t>
            </w:r>
          </w:p>
        </w:tc>
        <w:tc>
          <w:tcPr>
            <w:tcW w:w="1625" w:type="dxa"/>
            <w:tcBorders>
              <w:tl2br w:val="nil"/>
              <w:tr2bl w:val="nil"/>
            </w:tcBorders>
            <w:vAlign w:val="center"/>
          </w:tcPr>
          <w:p w14:paraId="3244BE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1 625.45</w:t>
            </w:r>
          </w:p>
        </w:tc>
        <w:tc>
          <w:tcPr>
            <w:tcW w:w="1245" w:type="dxa"/>
            <w:tcBorders>
              <w:tl2br w:val="nil"/>
              <w:tr2bl w:val="nil"/>
            </w:tcBorders>
            <w:vAlign w:val="center"/>
          </w:tcPr>
          <w:p w14:paraId="502D1B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0.33</w:t>
            </w:r>
          </w:p>
        </w:tc>
      </w:tr>
      <w:tr w14:paraId="15B65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5C3DD09">
            <w:pPr>
              <w:spacing w:line="420" w:lineRule="exact"/>
              <w:jc w:val="right"/>
              <w:rPr>
                <w:rFonts w:ascii="宋体" w:hAnsi="宋体"/>
              </w:rPr>
            </w:pPr>
            <w:r>
              <w:rPr>
                <w:rFonts w:hint="eastAsia" w:ascii="宋体" w:hAnsi="宋体"/>
              </w:rPr>
              <w:t>临江市</w:t>
            </w:r>
          </w:p>
        </w:tc>
        <w:tc>
          <w:tcPr>
            <w:tcW w:w="1395" w:type="dxa"/>
            <w:tcBorders>
              <w:tl2br w:val="nil"/>
              <w:tr2bl w:val="nil"/>
            </w:tcBorders>
            <w:vAlign w:val="center"/>
          </w:tcPr>
          <w:p w14:paraId="01BA34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724.80</w:t>
            </w:r>
          </w:p>
        </w:tc>
        <w:tc>
          <w:tcPr>
            <w:tcW w:w="1318" w:type="dxa"/>
            <w:tcBorders>
              <w:tl2br w:val="nil"/>
              <w:tr2bl w:val="nil"/>
            </w:tcBorders>
            <w:vAlign w:val="center"/>
          </w:tcPr>
          <w:p w14:paraId="57CCE6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465.54</w:t>
            </w:r>
          </w:p>
        </w:tc>
        <w:tc>
          <w:tcPr>
            <w:tcW w:w="1625" w:type="dxa"/>
            <w:tcBorders>
              <w:tl2br w:val="nil"/>
              <w:tr2bl w:val="nil"/>
            </w:tcBorders>
            <w:vAlign w:val="center"/>
          </w:tcPr>
          <w:p w14:paraId="63D1A5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6 200.19</w:t>
            </w:r>
          </w:p>
        </w:tc>
        <w:tc>
          <w:tcPr>
            <w:tcW w:w="1245" w:type="dxa"/>
            <w:tcBorders>
              <w:tl2br w:val="nil"/>
              <w:tr2bl w:val="nil"/>
            </w:tcBorders>
            <w:vAlign w:val="center"/>
          </w:tcPr>
          <w:p w14:paraId="295005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7.49</w:t>
            </w:r>
          </w:p>
        </w:tc>
      </w:tr>
      <w:tr w14:paraId="008E2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27F509B3">
            <w:pPr>
              <w:spacing w:line="420" w:lineRule="exact"/>
              <w:jc w:val="center"/>
              <w:rPr>
                <w:rFonts w:ascii="宋体" w:hAnsi="宋体"/>
                <w:b/>
                <w:bCs/>
              </w:rPr>
            </w:pPr>
            <w:r>
              <w:rPr>
                <w:rFonts w:hint="eastAsia" w:ascii="宋体" w:hAnsi="宋体"/>
                <w:b/>
                <w:bCs/>
              </w:rPr>
              <w:t>松原市</w:t>
            </w:r>
          </w:p>
        </w:tc>
        <w:tc>
          <w:tcPr>
            <w:tcW w:w="1395" w:type="dxa"/>
            <w:tcBorders>
              <w:tl2br w:val="nil"/>
              <w:tr2bl w:val="nil"/>
            </w:tcBorders>
            <w:vAlign w:val="center"/>
          </w:tcPr>
          <w:p w14:paraId="52C5D4B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26 547.90</w:t>
            </w:r>
          </w:p>
        </w:tc>
        <w:tc>
          <w:tcPr>
            <w:tcW w:w="1318" w:type="dxa"/>
            <w:tcBorders>
              <w:tl2br w:val="nil"/>
              <w:tr2bl w:val="nil"/>
            </w:tcBorders>
            <w:vAlign w:val="center"/>
          </w:tcPr>
          <w:p w14:paraId="52D914D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9 125.41</w:t>
            </w:r>
          </w:p>
        </w:tc>
        <w:tc>
          <w:tcPr>
            <w:tcW w:w="1625" w:type="dxa"/>
            <w:tcBorders>
              <w:tl2br w:val="nil"/>
              <w:tr2bl w:val="nil"/>
            </w:tcBorders>
            <w:vAlign w:val="center"/>
          </w:tcPr>
          <w:p w14:paraId="21CFFD6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460 905.76</w:t>
            </w:r>
          </w:p>
        </w:tc>
        <w:tc>
          <w:tcPr>
            <w:tcW w:w="1245" w:type="dxa"/>
            <w:tcBorders>
              <w:tl2br w:val="nil"/>
              <w:tr2bl w:val="nil"/>
            </w:tcBorders>
            <w:vAlign w:val="center"/>
          </w:tcPr>
          <w:p w14:paraId="2461250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2 172.35</w:t>
            </w:r>
          </w:p>
        </w:tc>
      </w:tr>
      <w:tr w14:paraId="679E7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7DBC03B0">
            <w:pPr>
              <w:spacing w:line="420" w:lineRule="exact"/>
              <w:jc w:val="right"/>
              <w:rPr>
                <w:rFonts w:ascii="宋体" w:hAnsi="宋体"/>
              </w:rPr>
            </w:pPr>
            <w:r>
              <w:rPr>
                <w:rFonts w:hint="eastAsia" w:ascii="宋体" w:hAnsi="宋体"/>
              </w:rPr>
              <w:t>宁江区</w:t>
            </w:r>
          </w:p>
        </w:tc>
        <w:tc>
          <w:tcPr>
            <w:tcW w:w="1395" w:type="dxa"/>
            <w:tcBorders>
              <w:tl2br w:val="nil"/>
              <w:tr2bl w:val="nil"/>
            </w:tcBorders>
            <w:vAlign w:val="center"/>
          </w:tcPr>
          <w:p w14:paraId="2F0386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6 863.50</w:t>
            </w:r>
          </w:p>
        </w:tc>
        <w:tc>
          <w:tcPr>
            <w:tcW w:w="1318" w:type="dxa"/>
            <w:tcBorders>
              <w:tl2br w:val="nil"/>
              <w:tr2bl w:val="nil"/>
            </w:tcBorders>
            <w:vAlign w:val="center"/>
          </w:tcPr>
          <w:p w14:paraId="3C2592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1 415.24</w:t>
            </w:r>
          </w:p>
        </w:tc>
        <w:tc>
          <w:tcPr>
            <w:tcW w:w="1625" w:type="dxa"/>
            <w:tcBorders>
              <w:tl2br w:val="nil"/>
              <w:tr2bl w:val="nil"/>
            </w:tcBorders>
            <w:vAlign w:val="center"/>
          </w:tcPr>
          <w:p w14:paraId="76A7CC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18 213.93</w:t>
            </w:r>
          </w:p>
        </w:tc>
        <w:tc>
          <w:tcPr>
            <w:tcW w:w="1245" w:type="dxa"/>
            <w:tcBorders>
              <w:tl2br w:val="nil"/>
              <w:tr2bl w:val="nil"/>
            </w:tcBorders>
            <w:vAlign w:val="center"/>
          </w:tcPr>
          <w:p w14:paraId="425861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1 590.07</w:t>
            </w:r>
          </w:p>
        </w:tc>
      </w:tr>
      <w:tr w14:paraId="0C17A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43D07217">
            <w:pPr>
              <w:spacing w:line="420" w:lineRule="exact"/>
              <w:jc w:val="right"/>
              <w:rPr>
                <w:rFonts w:ascii="宋体" w:hAnsi="宋体"/>
              </w:rPr>
            </w:pPr>
            <w:r>
              <w:rPr>
                <w:rFonts w:hint="eastAsia" w:ascii="宋体" w:hAnsi="宋体"/>
              </w:rPr>
              <w:t>前郭尔罗斯蒙古族自治县</w:t>
            </w:r>
          </w:p>
        </w:tc>
        <w:tc>
          <w:tcPr>
            <w:tcW w:w="1395" w:type="dxa"/>
            <w:tcBorders>
              <w:tl2br w:val="nil"/>
              <w:tr2bl w:val="nil"/>
            </w:tcBorders>
            <w:vAlign w:val="center"/>
          </w:tcPr>
          <w:p w14:paraId="206F8D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9 700.94</w:t>
            </w:r>
          </w:p>
        </w:tc>
        <w:tc>
          <w:tcPr>
            <w:tcW w:w="1318" w:type="dxa"/>
            <w:tcBorders>
              <w:tl2br w:val="nil"/>
              <w:tr2bl w:val="nil"/>
            </w:tcBorders>
            <w:vAlign w:val="center"/>
          </w:tcPr>
          <w:p w14:paraId="3BC81D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3 541.32</w:t>
            </w:r>
          </w:p>
        </w:tc>
        <w:tc>
          <w:tcPr>
            <w:tcW w:w="1625" w:type="dxa"/>
            <w:tcBorders>
              <w:tl2br w:val="nil"/>
              <w:tr2bl w:val="nil"/>
            </w:tcBorders>
            <w:vAlign w:val="center"/>
          </w:tcPr>
          <w:p w14:paraId="6B4F8E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225 662.34</w:t>
            </w:r>
          </w:p>
        </w:tc>
        <w:tc>
          <w:tcPr>
            <w:tcW w:w="1245" w:type="dxa"/>
            <w:tcBorders>
              <w:tl2br w:val="nil"/>
              <w:tr2bl w:val="nil"/>
            </w:tcBorders>
            <w:vAlign w:val="center"/>
          </w:tcPr>
          <w:p w14:paraId="61A993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450.03</w:t>
            </w:r>
          </w:p>
        </w:tc>
      </w:tr>
      <w:tr w14:paraId="483BE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1785164D">
            <w:pPr>
              <w:spacing w:line="420" w:lineRule="exact"/>
              <w:jc w:val="right"/>
              <w:rPr>
                <w:rFonts w:ascii="宋体" w:hAnsi="宋体"/>
              </w:rPr>
            </w:pPr>
            <w:r>
              <w:rPr>
                <w:rFonts w:hint="eastAsia" w:ascii="宋体" w:hAnsi="宋体"/>
              </w:rPr>
              <w:t>长岭县</w:t>
            </w:r>
          </w:p>
        </w:tc>
        <w:tc>
          <w:tcPr>
            <w:tcW w:w="1395" w:type="dxa"/>
            <w:tcBorders>
              <w:tl2br w:val="nil"/>
              <w:tr2bl w:val="nil"/>
            </w:tcBorders>
            <w:vAlign w:val="center"/>
          </w:tcPr>
          <w:p w14:paraId="1ECEB7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4 033.79</w:t>
            </w:r>
          </w:p>
        </w:tc>
        <w:tc>
          <w:tcPr>
            <w:tcW w:w="1318" w:type="dxa"/>
            <w:tcBorders>
              <w:tl2br w:val="nil"/>
              <w:tr2bl w:val="nil"/>
            </w:tcBorders>
            <w:vAlign w:val="center"/>
          </w:tcPr>
          <w:p w14:paraId="7D0C0D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829.63</w:t>
            </w:r>
          </w:p>
        </w:tc>
        <w:tc>
          <w:tcPr>
            <w:tcW w:w="1625" w:type="dxa"/>
            <w:tcBorders>
              <w:tl2br w:val="nil"/>
              <w:tr2bl w:val="nil"/>
            </w:tcBorders>
            <w:vAlign w:val="center"/>
          </w:tcPr>
          <w:p w14:paraId="547F7E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41 852.66</w:t>
            </w:r>
          </w:p>
        </w:tc>
        <w:tc>
          <w:tcPr>
            <w:tcW w:w="1245" w:type="dxa"/>
            <w:tcBorders>
              <w:tl2br w:val="nil"/>
              <w:tr2bl w:val="nil"/>
            </w:tcBorders>
            <w:vAlign w:val="center"/>
          </w:tcPr>
          <w:p w14:paraId="247AC8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5.45</w:t>
            </w:r>
          </w:p>
        </w:tc>
      </w:tr>
      <w:tr w14:paraId="674B2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11A3CF61">
            <w:pPr>
              <w:spacing w:line="420" w:lineRule="exact"/>
              <w:jc w:val="right"/>
              <w:rPr>
                <w:rFonts w:ascii="宋体" w:hAnsi="宋体"/>
              </w:rPr>
            </w:pPr>
            <w:r>
              <w:rPr>
                <w:rFonts w:hint="eastAsia" w:ascii="宋体" w:hAnsi="宋体"/>
              </w:rPr>
              <w:t>乾安县</w:t>
            </w:r>
          </w:p>
        </w:tc>
        <w:tc>
          <w:tcPr>
            <w:tcW w:w="1395" w:type="dxa"/>
            <w:tcBorders>
              <w:tl2br w:val="nil"/>
              <w:tr2bl w:val="nil"/>
            </w:tcBorders>
            <w:vAlign w:val="center"/>
          </w:tcPr>
          <w:p w14:paraId="5F744C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552.71</w:t>
            </w:r>
          </w:p>
        </w:tc>
        <w:tc>
          <w:tcPr>
            <w:tcW w:w="1318" w:type="dxa"/>
            <w:tcBorders>
              <w:tl2br w:val="nil"/>
              <w:tr2bl w:val="nil"/>
            </w:tcBorders>
            <w:vAlign w:val="center"/>
          </w:tcPr>
          <w:p w14:paraId="4F9236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379.57</w:t>
            </w:r>
          </w:p>
        </w:tc>
        <w:tc>
          <w:tcPr>
            <w:tcW w:w="1625" w:type="dxa"/>
            <w:tcBorders>
              <w:tl2br w:val="nil"/>
              <w:tr2bl w:val="nil"/>
            </w:tcBorders>
            <w:vAlign w:val="center"/>
          </w:tcPr>
          <w:p w14:paraId="23A93F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11 833.63</w:t>
            </w:r>
          </w:p>
        </w:tc>
        <w:tc>
          <w:tcPr>
            <w:tcW w:w="1245" w:type="dxa"/>
            <w:tcBorders>
              <w:tl2br w:val="nil"/>
              <w:tr2bl w:val="nil"/>
            </w:tcBorders>
            <w:vAlign w:val="center"/>
          </w:tcPr>
          <w:p w14:paraId="6AC81B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110.32</w:t>
            </w:r>
          </w:p>
        </w:tc>
      </w:tr>
      <w:tr w14:paraId="4421A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51E48250">
            <w:pPr>
              <w:spacing w:line="420" w:lineRule="exact"/>
              <w:jc w:val="right"/>
              <w:rPr>
                <w:rFonts w:ascii="宋体" w:hAnsi="宋体"/>
              </w:rPr>
            </w:pPr>
            <w:r>
              <w:rPr>
                <w:rFonts w:hint="eastAsia" w:ascii="宋体" w:hAnsi="宋体"/>
              </w:rPr>
              <w:t>扶余县</w:t>
            </w:r>
          </w:p>
        </w:tc>
        <w:tc>
          <w:tcPr>
            <w:tcW w:w="1395" w:type="dxa"/>
            <w:tcBorders>
              <w:tl2br w:val="nil"/>
              <w:tr2bl w:val="nil"/>
            </w:tcBorders>
            <w:vAlign w:val="center"/>
          </w:tcPr>
          <w:p w14:paraId="7FE405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1 849.35</w:t>
            </w:r>
          </w:p>
        </w:tc>
        <w:tc>
          <w:tcPr>
            <w:tcW w:w="1318" w:type="dxa"/>
            <w:tcBorders>
              <w:tl2br w:val="nil"/>
              <w:tr2bl w:val="nil"/>
            </w:tcBorders>
            <w:vAlign w:val="center"/>
          </w:tcPr>
          <w:p w14:paraId="4B96E3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669.37</w:t>
            </w:r>
          </w:p>
        </w:tc>
        <w:tc>
          <w:tcPr>
            <w:tcW w:w="1625" w:type="dxa"/>
            <w:tcBorders>
              <w:tl2br w:val="nil"/>
              <w:tr2bl w:val="nil"/>
            </w:tcBorders>
            <w:vAlign w:val="center"/>
          </w:tcPr>
          <w:p w14:paraId="58E997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18 672.80</w:t>
            </w:r>
          </w:p>
        </w:tc>
        <w:tc>
          <w:tcPr>
            <w:tcW w:w="1245" w:type="dxa"/>
            <w:tcBorders>
              <w:tl2br w:val="nil"/>
              <w:tr2bl w:val="nil"/>
            </w:tcBorders>
            <w:vAlign w:val="center"/>
          </w:tcPr>
          <w:p w14:paraId="7A14C9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8.60</w:t>
            </w:r>
          </w:p>
        </w:tc>
      </w:tr>
      <w:tr w14:paraId="5AAE1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3708B46E">
            <w:pPr>
              <w:spacing w:line="420" w:lineRule="exact"/>
              <w:jc w:val="right"/>
              <w:rPr>
                <w:rFonts w:ascii="宋体" w:hAnsi="宋体"/>
              </w:rPr>
            </w:pPr>
            <w:r>
              <w:rPr>
                <w:rFonts w:hint="eastAsia" w:ascii="宋体" w:hAnsi="宋体"/>
              </w:rPr>
              <w:t>经济技术开发区</w:t>
            </w:r>
          </w:p>
        </w:tc>
        <w:tc>
          <w:tcPr>
            <w:tcW w:w="1395" w:type="dxa"/>
            <w:tcBorders>
              <w:tl2br w:val="nil"/>
              <w:tr2bl w:val="nil"/>
            </w:tcBorders>
            <w:vAlign w:val="center"/>
          </w:tcPr>
          <w:p w14:paraId="77C1B0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3 547.60</w:t>
            </w:r>
          </w:p>
        </w:tc>
        <w:tc>
          <w:tcPr>
            <w:tcW w:w="1318" w:type="dxa"/>
            <w:tcBorders>
              <w:tl2br w:val="nil"/>
              <w:tr2bl w:val="nil"/>
            </w:tcBorders>
            <w:vAlign w:val="center"/>
          </w:tcPr>
          <w:p w14:paraId="3C774A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2 290.28</w:t>
            </w:r>
          </w:p>
        </w:tc>
        <w:tc>
          <w:tcPr>
            <w:tcW w:w="1625" w:type="dxa"/>
            <w:tcBorders>
              <w:tl2br w:val="nil"/>
              <w:tr2bl w:val="nil"/>
            </w:tcBorders>
            <w:vAlign w:val="center"/>
          </w:tcPr>
          <w:p w14:paraId="3A305B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144 670.41</w:t>
            </w:r>
          </w:p>
        </w:tc>
        <w:tc>
          <w:tcPr>
            <w:tcW w:w="1245" w:type="dxa"/>
            <w:tcBorders>
              <w:tl2br w:val="nil"/>
              <w:tr2bl w:val="nil"/>
            </w:tcBorders>
            <w:vAlign w:val="center"/>
          </w:tcPr>
          <w:p w14:paraId="5A3D59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7.88</w:t>
            </w:r>
          </w:p>
        </w:tc>
      </w:tr>
      <w:tr w14:paraId="610CC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62300517">
            <w:pPr>
              <w:spacing w:line="420" w:lineRule="exact"/>
              <w:jc w:val="center"/>
              <w:rPr>
                <w:rFonts w:ascii="宋体" w:hAnsi="宋体"/>
                <w:b/>
                <w:bCs/>
              </w:rPr>
            </w:pPr>
            <w:r>
              <w:rPr>
                <w:rFonts w:hint="eastAsia" w:ascii="宋体" w:hAnsi="宋体"/>
                <w:b/>
                <w:bCs/>
              </w:rPr>
              <w:t>白城市</w:t>
            </w:r>
          </w:p>
        </w:tc>
        <w:tc>
          <w:tcPr>
            <w:tcW w:w="1395" w:type="dxa"/>
            <w:tcBorders>
              <w:tl2br w:val="nil"/>
              <w:tr2bl w:val="nil"/>
            </w:tcBorders>
            <w:vAlign w:val="center"/>
          </w:tcPr>
          <w:p w14:paraId="7A70C58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60 823.44</w:t>
            </w:r>
          </w:p>
        </w:tc>
        <w:tc>
          <w:tcPr>
            <w:tcW w:w="1318" w:type="dxa"/>
            <w:tcBorders>
              <w:tl2br w:val="nil"/>
              <w:tr2bl w:val="nil"/>
            </w:tcBorders>
            <w:vAlign w:val="center"/>
          </w:tcPr>
          <w:p w14:paraId="7C34723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19 502.77</w:t>
            </w:r>
          </w:p>
        </w:tc>
        <w:tc>
          <w:tcPr>
            <w:tcW w:w="1625" w:type="dxa"/>
            <w:tcBorders>
              <w:tl2br w:val="nil"/>
              <w:tr2bl w:val="nil"/>
            </w:tcBorders>
            <w:vAlign w:val="center"/>
          </w:tcPr>
          <w:p w14:paraId="6BA7366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756 877.08</w:t>
            </w:r>
          </w:p>
        </w:tc>
        <w:tc>
          <w:tcPr>
            <w:tcW w:w="1245" w:type="dxa"/>
            <w:tcBorders>
              <w:tl2br w:val="nil"/>
              <w:tr2bl w:val="nil"/>
            </w:tcBorders>
            <w:vAlign w:val="center"/>
          </w:tcPr>
          <w:p w14:paraId="03384CA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235.12</w:t>
            </w:r>
          </w:p>
        </w:tc>
      </w:tr>
      <w:tr w14:paraId="1B706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180151A5">
            <w:pPr>
              <w:spacing w:line="420" w:lineRule="exact"/>
              <w:jc w:val="right"/>
              <w:rPr>
                <w:rFonts w:ascii="宋体" w:hAnsi="宋体"/>
              </w:rPr>
            </w:pPr>
            <w:r>
              <w:rPr>
                <w:rFonts w:hint="eastAsia" w:ascii="宋体" w:hAnsi="宋体"/>
              </w:rPr>
              <w:t>洮北区</w:t>
            </w:r>
          </w:p>
        </w:tc>
        <w:tc>
          <w:tcPr>
            <w:tcW w:w="1395" w:type="dxa"/>
            <w:tcBorders>
              <w:tl2br w:val="nil"/>
              <w:tr2bl w:val="nil"/>
            </w:tcBorders>
            <w:vAlign w:val="center"/>
          </w:tcPr>
          <w:p w14:paraId="18DA87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55 177.68</w:t>
            </w:r>
          </w:p>
        </w:tc>
        <w:tc>
          <w:tcPr>
            <w:tcW w:w="1318" w:type="dxa"/>
            <w:tcBorders>
              <w:tl2br w:val="nil"/>
              <w:tr2bl w:val="nil"/>
            </w:tcBorders>
            <w:vAlign w:val="center"/>
          </w:tcPr>
          <w:p w14:paraId="122587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16 960.78</w:t>
            </w:r>
          </w:p>
        </w:tc>
        <w:tc>
          <w:tcPr>
            <w:tcW w:w="1625" w:type="dxa"/>
            <w:tcBorders>
              <w:tl2br w:val="nil"/>
              <w:tr2bl w:val="nil"/>
            </w:tcBorders>
            <w:vAlign w:val="center"/>
          </w:tcPr>
          <w:p w14:paraId="0437F5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678 024.04</w:t>
            </w:r>
          </w:p>
        </w:tc>
        <w:tc>
          <w:tcPr>
            <w:tcW w:w="1245" w:type="dxa"/>
            <w:tcBorders>
              <w:tl2br w:val="nil"/>
              <w:tr2bl w:val="nil"/>
            </w:tcBorders>
            <w:vAlign w:val="center"/>
          </w:tcPr>
          <w:p w14:paraId="2360AB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104.22</w:t>
            </w:r>
          </w:p>
        </w:tc>
      </w:tr>
      <w:tr w14:paraId="77A69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2C409348">
            <w:pPr>
              <w:spacing w:line="420" w:lineRule="exact"/>
              <w:jc w:val="right"/>
              <w:rPr>
                <w:rFonts w:ascii="宋体" w:hAnsi="宋体"/>
              </w:rPr>
            </w:pPr>
            <w:r>
              <w:rPr>
                <w:rFonts w:hint="eastAsia" w:ascii="宋体" w:hAnsi="宋体"/>
              </w:rPr>
              <w:t>镇赉县</w:t>
            </w:r>
          </w:p>
        </w:tc>
        <w:tc>
          <w:tcPr>
            <w:tcW w:w="1395" w:type="dxa"/>
            <w:tcBorders>
              <w:tl2br w:val="nil"/>
              <w:tr2bl w:val="nil"/>
            </w:tcBorders>
            <w:vAlign w:val="center"/>
          </w:tcPr>
          <w:p w14:paraId="282020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1 766.90</w:t>
            </w:r>
          </w:p>
        </w:tc>
        <w:tc>
          <w:tcPr>
            <w:tcW w:w="1318" w:type="dxa"/>
            <w:tcBorders>
              <w:tl2br w:val="nil"/>
              <w:tr2bl w:val="nil"/>
            </w:tcBorders>
            <w:vAlign w:val="center"/>
          </w:tcPr>
          <w:p w14:paraId="7EC9EF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657.74</w:t>
            </w:r>
          </w:p>
        </w:tc>
        <w:tc>
          <w:tcPr>
            <w:tcW w:w="1625" w:type="dxa"/>
            <w:tcBorders>
              <w:tl2br w:val="nil"/>
              <w:tr2bl w:val="nil"/>
            </w:tcBorders>
            <w:vAlign w:val="center"/>
          </w:tcPr>
          <w:p w14:paraId="5A4362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15 056.33</w:t>
            </w:r>
          </w:p>
        </w:tc>
        <w:tc>
          <w:tcPr>
            <w:tcW w:w="1245" w:type="dxa"/>
            <w:tcBorders>
              <w:tl2br w:val="nil"/>
              <w:tr2bl w:val="nil"/>
            </w:tcBorders>
            <w:vAlign w:val="center"/>
          </w:tcPr>
          <w:p w14:paraId="63C484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44.73</w:t>
            </w:r>
          </w:p>
        </w:tc>
      </w:tr>
      <w:tr w14:paraId="6E919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0BC6807">
            <w:pPr>
              <w:spacing w:line="420" w:lineRule="exact"/>
              <w:jc w:val="right"/>
              <w:rPr>
                <w:rFonts w:ascii="宋体" w:hAnsi="宋体"/>
              </w:rPr>
            </w:pPr>
            <w:r>
              <w:rPr>
                <w:rFonts w:hint="eastAsia" w:ascii="宋体" w:hAnsi="宋体"/>
              </w:rPr>
              <w:t>通榆县</w:t>
            </w:r>
          </w:p>
        </w:tc>
        <w:tc>
          <w:tcPr>
            <w:tcW w:w="1395" w:type="dxa"/>
            <w:tcBorders>
              <w:tl2br w:val="nil"/>
              <w:tr2bl w:val="nil"/>
            </w:tcBorders>
            <w:vAlign w:val="center"/>
          </w:tcPr>
          <w:p w14:paraId="4DFC7B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1 497.63</w:t>
            </w:r>
          </w:p>
        </w:tc>
        <w:tc>
          <w:tcPr>
            <w:tcW w:w="1318" w:type="dxa"/>
            <w:tcBorders>
              <w:tl2br w:val="nil"/>
              <w:tr2bl w:val="nil"/>
            </w:tcBorders>
            <w:vAlign w:val="center"/>
          </w:tcPr>
          <w:p w14:paraId="7D73D1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522.71</w:t>
            </w:r>
          </w:p>
        </w:tc>
        <w:tc>
          <w:tcPr>
            <w:tcW w:w="1625" w:type="dxa"/>
            <w:tcBorders>
              <w:tl2br w:val="nil"/>
              <w:tr2bl w:val="nil"/>
            </w:tcBorders>
            <w:vAlign w:val="center"/>
          </w:tcPr>
          <w:p w14:paraId="15F325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13 501.68</w:t>
            </w:r>
          </w:p>
        </w:tc>
        <w:tc>
          <w:tcPr>
            <w:tcW w:w="1245" w:type="dxa"/>
            <w:tcBorders>
              <w:tl2br w:val="nil"/>
              <w:tr2bl w:val="nil"/>
            </w:tcBorders>
            <w:vAlign w:val="center"/>
          </w:tcPr>
          <w:p w14:paraId="440225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45.28</w:t>
            </w:r>
          </w:p>
        </w:tc>
      </w:tr>
      <w:tr w14:paraId="6C4C2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A3D1DE1">
            <w:pPr>
              <w:spacing w:line="420" w:lineRule="exact"/>
              <w:jc w:val="right"/>
              <w:rPr>
                <w:rFonts w:ascii="宋体" w:hAnsi="宋体"/>
              </w:rPr>
            </w:pPr>
            <w:r>
              <w:rPr>
                <w:rFonts w:hint="eastAsia" w:ascii="宋体" w:hAnsi="宋体"/>
              </w:rPr>
              <w:t>洮南市</w:t>
            </w:r>
          </w:p>
        </w:tc>
        <w:tc>
          <w:tcPr>
            <w:tcW w:w="1395" w:type="dxa"/>
            <w:tcBorders>
              <w:tl2br w:val="nil"/>
              <w:tr2bl w:val="nil"/>
            </w:tcBorders>
            <w:vAlign w:val="center"/>
          </w:tcPr>
          <w:p w14:paraId="0EED67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753.63</w:t>
            </w:r>
          </w:p>
        </w:tc>
        <w:tc>
          <w:tcPr>
            <w:tcW w:w="1318" w:type="dxa"/>
            <w:tcBorders>
              <w:tl2br w:val="nil"/>
              <w:tr2bl w:val="nil"/>
            </w:tcBorders>
            <w:vAlign w:val="center"/>
          </w:tcPr>
          <w:p w14:paraId="09E31B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704.08</w:t>
            </w:r>
          </w:p>
        </w:tc>
        <w:tc>
          <w:tcPr>
            <w:tcW w:w="1625" w:type="dxa"/>
            <w:tcBorders>
              <w:tl2br w:val="nil"/>
              <w:tr2bl w:val="nil"/>
            </w:tcBorders>
            <w:vAlign w:val="center"/>
          </w:tcPr>
          <w:p w14:paraId="7099FD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39 255.13</w:t>
            </w:r>
          </w:p>
        </w:tc>
        <w:tc>
          <w:tcPr>
            <w:tcW w:w="1245" w:type="dxa"/>
            <w:tcBorders>
              <w:tl2br w:val="nil"/>
              <w:tr2bl w:val="nil"/>
            </w:tcBorders>
            <w:vAlign w:val="center"/>
          </w:tcPr>
          <w:p w14:paraId="79F556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22.94</w:t>
            </w:r>
          </w:p>
        </w:tc>
      </w:tr>
      <w:tr w14:paraId="6FBD3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3073107D">
            <w:pPr>
              <w:spacing w:line="420" w:lineRule="exact"/>
              <w:jc w:val="right"/>
              <w:rPr>
                <w:rFonts w:ascii="宋体" w:hAnsi="宋体"/>
              </w:rPr>
            </w:pPr>
            <w:r>
              <w:rPr>
                <w:rFonts w:hint="eastAsia" w:ascii="宋体" w:hAnsi="宋体"/>
              </w:rPr>
              <w:t>大安市</w:t>
            </w:r>
          </w:p>
        </w:tc>
        <w:tc>
          <w:tcPr>
            <w:tcW w:w="1395" w:type="dxa"/>
            <w:tcBorders>
              <w:tl2br w:val="nil"/>
              <w:tr2bl w:val="nil"/>
            </w:tcBorders>
            <w:vAlign w:val="center"/>
          </w:tcPr>
          <w:p w14:paraId="161C42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1 627.60</w:t>
            </w:r>
          </w:p>
        </w:tc>
        <w:tc>
          <w:tcPr>
            <w:tcW w:w="1318" w:type="dxa"/>
            <w:tcBorders>
              <w:tl2br w:val="nil"/>
              <w:tr2bl w:val="nil"/>
            </w:tcBorders>
            <w:vAlign w:val="center"/>
          </w:tcPr>
          <w:p w14:paraId="1AC25A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657.47</w:t>
            </w:r>
          </w:p>
        </w:tc>
        <w:tc>
          <w:tcPr>
            <w:tcW w:w="1625" w:type="dxa"/>
            <w:tcBorders>
              <w:tl2br w:val="nil"/>
              <w:tr2bl w:val="nil"/>
            </w:tcBorders>
            <w:vAlign w:val="center"/>
          </w:tcPr>
          <w:p w14:paraId="5D756E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11 039.90</w:t>
            </w:r>
          </w:p>
        </w:tc>
        <w:tc>
          <w:tcPr>
            <w:tcW w:w="1245" w:type="dxa"/>
            <w:tcBorders>
              <w:tl2br w:val="nil"/>
              <w:tr2bl w:val="nil"/>
            </w:tcBorders>
            <w:vAlign w:val="center"/>
          </w:tcPr>
          <w:p w14:paraId="5D1E88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17.95</w:t>
            </w:r>
          </w:p>
        </w:tc>
      </w:tr>
      <w:tr w14:paraId="505BC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5B93F4BA">
            <w:pPr>
              <w:spacing w:line="420" w:lineRule="exact"/>
              <w:jc w:val="center"/>
              <w:rPr>
                <w:rFonts w:ascii="宋体" w:hAnsi="宋体"/>
                <w:b/>
                <w:bCs/>
              </w:rPr>
            </w:pPr>
            <w:r>
              <w:rPr>
                <w:rFonts w:hint="eastAsia" w:ascii="宋体" w:hAnsi="宋体"/>
                <w:b/>
                <w:bCs/>
              </w:rPr>
              <w:t>延边朝鲜族自治州</w:t>
            </w:r>
          </w:p>
        </w:tc>
        <w:tc>
          <w:tcPr>
            <w:tcW w:w="1395" w:type="dxa"/>
            <w:tcBorders>
              <w:tl2br w:val="nil"/>
              <w:tr2bl w:val="nil"/>
            </w:tcBorders>
            <w:vAlign w:val="center"/>
          </w:tcPr>
          <w:p w14:paraId="33D747C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43 369.03</w:t>
            </w:r>
          </w:p>
        </w:tc>
        <w:tc>
          <w:tcPr>
            <w:tcW w:w="1318" w:type="dxa"/>
            <w:tcBorders>
              <w:tl2br w:val="nil"/>
              <w:tr2bl w:val="nil"/>
            </w:tcBorders>
            <w:vAlign w:val="center"/>
          </w:tcPr>
          <w:p w14:paraId="6E27F91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15 480.71</w:t>
            </w:r>
          </w:p>
        </w:tc>
        <w:tc>
          <w:tcPr>
            <w:tcW w:w="1625" w:type="dxa"/>
            <w:tcBorders>
              <w:tl2br w:val="nil"/>
              <w:tr2bl w:val="nil"/>
            </w:tcBorders>
            <w:vAlign w:val="center"/>
          </w:tcPr>
          <w:p w14:paraId="4F56549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1 551 070.43</w:t>
            </w:r>
          </w:p>
        </w:tc>
        <w:tc>
          <w:tcPr>
            <w:tcW w:w="1245" w:type="dxa"/>
            <w:tcBorders>
              <w:tl2br w:val="nil"/>
              <w:tr2bl w:val="nil"/>
            </w:tcBorders>
            <w:vAlign w:val="center"/>
          </w:tcPr>
          <w:p w14:paraId="214C6D7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2 348.43</w:t>
            </w:r>
          </w:p>
        </w:tc>
      </w:tr>
      <w:tr w14:paraId="69341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6A4DFE77">
            <w:pPr>
              <w:spacing w:line="420" w:lineRule="exact"/>
              <w:jc w:val="right"/>
              <w:rPr>
                <w:rFonts w:ascii="宋体" w:hAnsi="宋体"/>
              </w:rPr>
            </w:pPr>
            <w:r>
              <w:rPr>
                <w:rFonts w:hint="eastAsia" w:ascii="宋体" w:hAnsi="宋体"/>
              </w:rPr>
              <w:t>延吉市</w:t>
            </w:r>
          </w:p>
        </w:tc>
        <w:tc>
          <w:tcPr>
            <w:tcW w:w="1395" w:type="dxa"/>
            <w:tcBorders>
              <w:tl2br w:val="nil"/>
              <w:tr2bl w:val="nil"/>
            </w:tcBorders>
            <w:vAlign w:val="center"/>
          </w:tcPr>
          <w:p w14:paraId="29A709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10 054.96</w:t>
            </w:r>
          </w:p>
        </w:tc>
        <w:tc>
          <w:tcPr>
            <w:tcW w:w="1318" w:type="dxa"/>
            <w:tcBorders>
              <w:tl2br w:val="nil"/>
              <w:tr2bl w:val="nil"/>
            </w:tcBorders>
            <w:vAlign w:val="center"/>
          </w:tcPr>
          <w:p w14:paraId="10FBB9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4 774.13</w:t>
            </w:r>
          </w:p>
        </w:tc>
        <w:tc>
          <w:tcPr>
            <w:tcW w:w="1625" w:type="dxa"/>
            <w:tcBorders>
              <w:tl2br w:val="nil"/>
              <w:tr2bl w:val="nil"/>
            </w:tcBorders>
            <w:vAlign w:val="center"/>
          </w:tcPr>
          <w:p w14:paraId="289811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472 996.06</w:t>
            </w:r>
          </w:p>
        </w:tc>
        <w:tc>
          <w:tcPr>
            <w:tcW w:w="1245" w:type="dxa"/>
            <w:tcBorders>
              <w:tl2br w:val="nil"/>
              <w:tr2bl w:val="nil"/>
            </w:tcBorders>
            <w:vAlign w:val="center"/>
          </w:tcPr>
          <w:p w14:paraId="07FE8B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361.03</w:t>
            </w:r>
          </w:p>
        </w:tc>
      </w:tr>
      <w:tr w14:paraId="01675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79432C37">
            <w:pPr>
              <w:spacing w:line="420" w:lineRule="exact"/>
              <w:jc w:val="right"/>
              <w:rPr>
                <w:rFonts w:ascii="宋体" w:hAnsi="宋体"/>
              </w:rPr>
            </w:pPr>
            <w:r>
              <w:rPr>
                <w:rFonts w:hint="eastAsia" w:ascii="宋体" w:hAnsi="宋体"/>
              </w:rPr>
              <w:t>图们市</w:t>
            </w:r>
          </w:p>
        </w:tc>
        <w:tc>
          <w:tcPr>
            <w:tcW w:w="1395" w:type="dxa"/>
            <w:tcBorders>
              <w:tl2br w:val="nil"/>
              <w:tr2bl w:val="nil"/>
            </w:tcBorders>
            <w:vAlign w:val="center"/>
          </w:tcPr>
          <w:p w14:paraId="636D78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389.02</w:t>
            </w:r>
          </w:p>
        </w:tc>
        <w:tc>
          <w:tcPr>
            <w:tcW w:w="1318" w:type="dxa"/>
            <w:tcBorders>
              <w:tl2br w:val="nil"/>
              <w:tr2bl w:val="nil"/>
            </w:tcBorders>
            <w:vAlign w:val="center"/>
          </w:tcPr>
          <w:p w14:paraId="20F556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260.66</w:t>
            </w:r>
          </w:p>
        </w:tc>
        <w:tc>
          <w:tcPr>
            <w:tcW w:w="1625" w:type="dxa"/>
            <w:tcBorders>
              <w:tl2br w:val="nil"/>
              <w:tr2bl w:val="nil"/>
            </w:tcBorders>
            <w:vAlign w:val="center"/>
          </w:tcPr>
          <w:p w14:paraId="7400B2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5 431.24</w:t>
            </w:r>
          </w:p>
        </w:tc>
        <w:tc>
          <w:tcPr>
            <w:tcW w:w="1245" w:type="dxa"/>
            <w:tcBorders>
              <w:tl2br w:val="nil"/>
              <w:tr2bl w:val="nil"/>
            </w:tcBorders>
            <w:vAlign w:val="center"/>
          </w:tcPr>
          <w:p w14:paraId="5BBFEC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0.70</w:t>
            </w:r>
          </w:p>
        </w:tc>
      </w:tr>
      <w:tr w14:paraId="188C0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4B7CF98D">
            <w:pPr>
              <w:spacing w:line="420" w:lineRule="exact"/>
              <w:jc w:val="right"/>
              <w:rPr>
                <w:rFonts w:ascii="宋体" w:hAnsi="宋体"/>
              </w:rPr>
            </w:pPr>
            <w:r>
              <w:rPr>
                <w:rFonts w:hint="eastAsia" w:ascii="宋体" w:hAnsi="宋体"/>
              </w:rPr>
              <w:t>敦化市</w:t>
            </w:r>
          </w:p>
        </w:tc>
        <w:tc>
          <w:tcPr>
            <w:tcW w:w="1395" w:type="dxa"/>
            <w:tcBorders>
              <w:tl2br w:val="nil"/>
              <w:tr2bl w:val="nil"/>
            </w:tcBorders>
            <w:vAlign w:val="center"/>
          </w:tcPr>
          <w:p w14:paraId="24B67A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2 716.00</w:t>
            </w:r>
          </w:p>
        </w:tc>
        <w:tc>
          <w:tcPr>
            <w:tcW w:w="1318" w:type="dxa"/>
            <w:tcBorders>
              <w:tl2br w:val="nil"/>
              <w:tr2bl w:val="nil"/>
            </w:tcBorders>
            <w:vAlign w:val="center"/>
          </w:tcPr>
          <w:p w14:paraId="4ECBE6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1 492.94</w:t>
            </w:r>
          </w:p>
        </w:tc>
        <w:tc>
          <w:tcPr>
            <w:tcW w:w="1625" w:type="dxa"/>
            <w:tcBorders>
              <w:tl2br w:val="nil"/>
              <w:tr2bl w:val="nil"/>
            </w:tcBorders>
            <w:vAlign w:val="center"/>
          </w:tcPr>
          <w:p w14:paraId="6421FF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36 009.86</w:t>
            </w:r>
          </w:p>
        </w:tc>
        <w:tc>
          <w:tcPr>
            <w:tcW w:w="1245" w:type="dxa"/>
            <w:tcBorders>
              <w:tl2br w:val="nil"/>
              <w:tr2bl w:val="nil"/>
            </w:tcBorders>
            <w:vAlign w:val="center"/>
          </w:tcPr>
          <w:p w14:paraId="001140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1 903.66</w:t>
            </w:r>
          </w:p>
        </w:tc>
      </w:tr>
      <w:tr w14:paraId="36451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7F77D9F0">
            <w:pPr>
              <w:spacing w:line="420" w:lineRule="exact"/>
              <w:jc w:val="right"/>
              <w:rPr>
                <w:rFonts w:ascii="宋体" w:hAnsi="宋体"/>
              </w:rPr>
            </w:pPr>
            <w:r>
              <w:rPr>
                <w:rFonts w:hint="eastAsia" w:ascii="宋体" w:hAnsi="宋体"/>
              </w:rPr>
              <w:t>珲春市</w:t>
            </w:r>
          </w:p>
        </w:tc>
        <w:tc>
          <w:tcPr>
            <w:tcW w:w="1395" w:type="dxa"/>
            <w:tcBorders>
              <w:tl2br w:val="nil"/>
              <w:tr2bl w:val="nil"/>
            </w:tcBorders>
            <w:vAlign w:val="center"/>
          </w:tcPr>
          <w:p w14:paraId="512E8C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23 880.42</w:t>
            </w:r>
          </w:p>
        </w:tc>
        <w:tc>
          <w:tcPr>
            <w:tcW w:w="1318" w:type="dxa"/>
            <w:tcBorders>
              <w:tl2br w:val="nil"/>
              <w:tr2bl w:val="nil"/>
            </w:tcBorders>
            <w:vAlign w:val="center"/>
          </w:tcPr>
          <w:p w14:paraId="1C00B2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6 249.47</w:t>
            </w:r>
          </w:p>
        </w:tc>
        <w:tc>
          <w:tcPr>
            <w:tcW w:w="1625" w:type="dxa"/>
            <w:tcBorders>
              <w:tl2br w:val="nil"/>
              <w:tr2bl w:val="nil"/>
            </w:tcBorders>
            <w:vAlign w:val="center"/>
          </w:tcPr>
          <w:p w14:paraId="625184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819 393.31</w:t>
            </w:r>
          </w:p>
        </w:tc>
        <w:tc>
          <w:tcPr>
            <w:tcW w:w="1245" w:type="dxa"/>
            <w:tcBorders>
              <w:tl2br w:val="nil"/>
              <w:tr2bl w:val="nil"/>
            </w:tcBorders>
            <w:vAlign w:val="center"/>
          </w:tcPr>
          <w:p w14:paraId="557EE7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11.72</w:t>
            </w:r>
          </w:p>
        </w:tc>
      </w:tr>
      <w:tr w14:paraId="6275B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12EEADEC">
            <w:pPr>
              <w:spacing w:line="420" w:lineRule="exact"/>
              <w:jc w:val="right"/>
              <w:rPr>
                <w:rFonts w:ascii="宋体" w:hAnsi="宋体"/>
              </w:rPr>
            </w:pPr>
            <w:r>
              <w:rPr>
                <w:rFonts w:hint="eastAsia" w:ascii="宋体" w:hAnsi="宋体"/>
              </w:rPr>
              <w:t>龙井市</w:t>
            </w:r>
          </w:p>
        </w:tc>
        <w:tc>
          <w:tcPr>
            <w:tcW w:w="1395" w:type="dxa"/>
            <w:tcBorders>
              <w:tl2br w:val="nil"/>
              <w:tr2bl w:val="nil"/>
            </w:tcBorders>
            <w:vAlign w:val="center"/>
          </w:tcPr>
          <w:p w14:paraId="72BCBB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975.85</w:t>
            </w:r>
          </w:p>
        </w:tc>
        <w:tc>
          <w:tcPr>
            <w:tcW w:w="1318" w:type="dxa"/>
            <w:tcBorders>
              <w:tl2br w:val="nil"/>
              <w:tr2bl w:val="nil"/>
            </w:tcBorders>
            <w:vAlign w:val="center"/>
          </w:tcPr>
          <w:p w14:paraId="292835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362.75</w:t>
            </w:r>
          </w:p>
        </w:tc>
        <w:tc>
          <w:tcPr>
            <w:tcW w:w="1625" w:type="dxa"/>
            <w:tcBorders>
              <w:tl2br w:val="nil"/>
              <w:tr2bl w:val="nil"/>
            </w:tcBorders>
            <w:vAlign w:val="center"/>
          </w:tcPr>
          <w:p w14:paraId="27D87D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17 803.86</w:t>
            </w:r>
          </w:p>
        </w:tc>
        <w:tc>
          <w:tcPr>
            <w:tcW w:w="1245" w:type="dxa"/>
            <w:tcBorders>
              <w:tl2br w:val="nil"/>
              <w:tr2bl w:val="nil"/>
            </w:tcBorders>
            <w:vAlign w:val="center"/>
          </w:tcPr>
          <w:p w14:paraId="03E777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1.60</w:t>
            </w:r>
          </w:p>
        </w:tc>
      </w:tr>
      <w:tr w14:paraId="13C7F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4741C3C5">
            <w:pPr>
              <w:spacing w:line="420" w:lineRule="exact"/>
              <w:jc w:val="right"/>
              <w:rPr>
                <w:rFonts w:ascii="宋体" w:hAnsi="宋体"/>
              </w:rPr>
            </w:pPr>
            <w:r>
              <w:rPr>
                <w:rFonts w:hint="eastAsia" w:ascii="宋体" w:hAnsi="宋体"/>
              </w:rPr>
              <w:t>和龙市</w:t>
            </w:r>
          </w:p>
        </w:tc>
        <w:tc>
          <w:tcPr>
            <w:tcW w:w="1395" w:type="dxa"/>
            <w:tcBorders>
              <w:tl2br w:val="nil"/>
              <w:tr2bl w:val="nil"/>
            </w:tcBorders>
            <w:vAlign w:val="center"/>
          </w:tcPr>
          <w:p w14:paraId="2537EB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985.51</w:t>
            </w:r>
          </w:p>
        </w:tc>
        <w:tc>
          <w:tcPr>
            <w:tcW w:w="1318" w:type="dxa"/>
            <w:tcBorders>
              <w:tl2br w:val="nil"/>
              <w:tr2bl w:val="nil"/>
            </w:tcBorders>
            <w:vAlign w:val="center"/>
          </w:tcPr>
          <w:p w14:paraId="1CFC74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679.99</w:t>
            </w:r>
          </w:p>
        </w:tc>
        <w:tc>
          <w:tcPr>
            <w:tcW w:w="1625" w:type="dxa"/>
            <w:tcBorders>
              <w:tl2br w:val="nil"/>
              <w:tr2bl w:val="nil"/>
            </w:tcBorders>
            <w:vAlign w:val="center"/>
          </w:tcPr>
          <w:p w14:paraId="6A7C65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53 761.85</w:t>
            </w:r>
          </w:p>
        </w:tc>
        <w:tc>
          <w:tcPr>
            <w:tcW w:w="1245" w:type="dxa"/>
            <w:tcBorders>
              <w:tl2br w:val="nil"/>
              <w:tr2bl w:val="nil"/>
            </w:tcBorders>
            <w:vAlign w:val="center"/>
          </w:tcPr>
          <w:p w14:paraId="39E6C8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16.33</w:t>
            </w:r>
          </w:p>
        </w:tc>
      </w:tr>
      <w:tr w14:paraId="42750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0E9868D4">
            <w:pPr>
              <w:spacing w:line="420" w:lineRule="exact"/>
              <w:jc w:val="right"/>
              <w:rPr>
                <w:rFonts w:ascii="宋体" w:hAnsi="宋体"/>
              </w:rPr>
            </w:pPr>
            <w:r>
              <w:rPr>
                <w:rFonts w:hint="eastAsia" w:ascii="宋体" w:hAnsi="宋体"/>
              </w:rPr>
              <w:t>汪清县</w:t>
            </w:r>
          </w:p>
        </w:tc>
        <w:tc>
          <w:tcPr>
            <w:tcW w:w="1395" w:type="dxa"/>
            <w:tcBorders>
              <w:tl2br w:val="nil"/>
              <w:tr2bl w:val="nil"/>
            </w:tcBorders>
            <w:vAlign w:val="center"/>
          </w:tcPr>
          <w:p w14:paraId="47AF5C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1 152.28</w:t>
            </w:r>
          </w:p>
        </w:tc>
        <w:tc>
          <w:tcPr>
            <w:tcW w:w="1318" w:type="dxa"/>
            <w:tcBorders>
              <w:tl2br w:val="nil"/>
              <w:tr2bl w:val="nil"/>
            </w:tcBorders>
            <w:vAlign w:val="center"/>
          </w:tcPr>
          <w:p w14:paraId="33F8A8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1 597.00</w:t>
            </w:r>
          </w:p>
        </w:tc>
        <w:tc>
          <w:tcPr>
            <w:tcW w:w="1625" w:type="dxa"/>
            <w:tcBorders>
              <w:tl2br w:val="nil"/>
              <w:tr2bl w:val="nil"/>
            </w:tcBorders>
            <w:vAlign w:val="center"/>
          </w:tcPr>
          <w:p w14:paraId="7A7C75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145 563.36</w:t>
            </w:r>
          </w:p>
        </w:tc>
        <w:tc>
          <w:tcPr>
            <w:tcW w:w="1245" w:type="dxa"/>
            <w:tcBorders>
              <w:tl2br w:val="nil"/>
              <w:tr2bl w:val="nil"/>
            </w:tcBorders>
            <w:vAlign w:val="center"/>
          </w:tcPr>
          <w:p w14:paraId="6F65FF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33.65</w:t>
            </w:r>
          </w:p>
        </w:tc>
      </w:tr>
      <w:tr w14:paraId="752E2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6F38B189">
            <w:pPr>
              <w:spacing w:line="420" w:lineRule="exact"/>
              <w:jc w:val="right"/>
              <w:rPr>
                <w:rFonts w:ascii="宋体" w:hAnsi="宋体"/>
              </w:rPr>
            </w:pPr>
            <w:r>
              <w:rPr>
                <w:rFonts w:hint="eastAsia" w:ascii="宋体" w:hAnsi="宋体"/>
              </w:rPr>
              <w:t>安图县</w:t>
            </w:r>
          </w:p>
        </w:tc>
        <w:tc>
          <w:tcPr>
            <w:tcW w:w="1395" w:type="dxa"/>
            <w:tcBorders>
              <w:tl2br w:val="nil"/>
              <w:tr2bl w:val="nil"/>
            </w:tcBorders>
            <w:vAlign w:val="center"/>
          </w:tcPr>
          <w:p w14:paraId="709E2B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3 215.02</w:t>
            </w:r>
          </w:p>
        </w:tc>
        <w:tc>
          <w:tcPr>
            <w:tcW w:w="1318" w:type="dxa"/>
            <w:tcBorders>
              <w:tl2br w:val="nil"/>
              <w:tr2bl w:val="nil"/>
            </w:tcBorders>
            <w:vAlign w:val="center"/>
          </w:tcPr>
          <w:p w14:paraId="7E86FE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63.79</w:t>
            </w:r>
          </w:p>
        </w:tc>
        <w:tc>
          <w:tcPr>
            <w:tcW w:w="1625" w:type="dxa"/>
            <w:tcBorders>
              <w:tl2br w:val="nil"/>
              <w:tr2bl w:val="nil"/>
            </w:tcBorders>
            <w:vAlign w:val="center"/>
          </w:tcPr>
          <w:p w14:paraId="6F4430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110.90</w:t>
            </w:r>
          </w:p>
        </w:tc>
        <w:tc>
          <w:tcPr>
            <w:tcW w:w="1245" w:type="dxa"/>
            <w:tcBorders>
              <w:tl2br w:val="nil"/>
              <w:tr2bl w:val="nil"/>
            </w:tcBorders>
            <w:vAlign w:val="center"/>
          </w:tcPr>
          <w:p w14:paraId="0CAC62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19.73</w:t>
            </w:r>
          </w:p>
        </w:tc>
      </w:tr>
      <w:tr w14:paraId="2917E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3A2F28D5">
            <w:pPr>
              <w:spacing w:line="420" w:lineRule="exact"/>
              <w:jc w:val="center"/>
              <w:rPr>
                <w:rFonts w:ascii="宋体" w:hAnsi="宋体"/>
                <w:b/>
                <w:bCs/>
              </w:rPr>
            </w:pPr>
            <w:r>
              <w:rPr>
                <w:rFonts w:hint="eastAsia" w:ascii="宋体" w:hAnsi="宋体"/>
                <w:b/>
                <w:bCs/>
              </w:rPr>
              <w:t>梅河口市</w:t>
            </w:r>
          </w:p>
        </w:tc>
        <w:tc>
          <w:tcPr>
            <w:tcW w:w="1395" w:type="dxa"/>
            <w:tcBorders>
              <w:tl2br w:val="nil"/>
              <w:tr2bl w:val="nil"/>
            </w:tcBorders>
            <w:vAlign w:val="center"/>
          </w:tcPr>
          <w:p w14:paraId="4FE8AA5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3 278.98</w:t>
            </w:r>
          </w:p>
        </w:tc>
        <w:tc>
          <w:tcPr>
            <w:tcW w:w="1318" w:type="dxa"/>
            <w:tcBorders>
              <w:tl2br w:val="nil"/>
              <w:tr2bl w:val="nil"/>
            </w:tcBorders>
            <w:vAlign w:val="center"/>
          </w:tcPr>
          <w:p w14:paraId="7AC2AD1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2 249.75</w:t>
            </w:r>
          </w:p>
        </w:tc>
        <w:tc>
          <w:tcPr>
            <w:tcW w:w="1625" w:type="dxa"/>
            <w:tcBorders>
              <w:tl2br w:val="nil"/>
              <w:tr2bl w:val="nil"/>
            </w:tcBorders>
            <w:vAlign w:val="center"/>
          </w:tcPr>
          <w:p w14:paraId="083BAC9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149 368.20</w:t>
            </w:r>
          </w:p>
        </w:tc>
        <w:tc>
          <w:tcPr>
            <w:tcW w:w="1245" w:type="dxa"/>
            <w:tcBorders>
              <w:tl2br w:val="nil"/>
              <w:tr2bl w:val="nil"/>
            </w:tcBorders>
            <w:vAlign w:val="center"/>
          </w:tcPr>
          <w:p w14:paraId="326AECF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364.22</w:t>
            </w:r>
          </w:p>
        </w:tc>
      </w:tr>
      <w:tr w14:paraId="3EAB0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5F6CDD92">
            <w:pPr>
              <w:spacing w:line="420" w:lineRule="exact"/>
              <w:jc w:val="right"/>
              <w:rPr>
                <w:rFonts w:ascii="宋体" w:hAnsi="宋体"/>
              </w:rPr>
            </w:pPr>
            <w:r>
              <w:rPr>
                <w:rFonts w:hint="eastAsia" w:ascii="宋体" w:hAnsi="宋体"/>
              </w:rPr>
              <w:t>梅河口市市区</w:t>
            </w:r>
          </w:p>
        </w:tc>
        <w:tc>
          <w:tcPr>
            <w:tcW w:w="1395" w:type="dxa"/>
            <w:tcBorders>
              <w:tl2br w:val="nil"/>
              <w:tr2bl w:val="nil"/>
            </w:tcBorders>
            <w:vAlign w:val="center"/>
          </w:tcPr>
          <w:p w14:paraId="084120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3 278.98</w:t>
            </w:r>
          </w:p>
        </w:tc>
        <w:tc>
          <w:tcPr>
            <w:tcW w:w="1318" w:type="dxa"/>
            <w:tcBorders>
              <w:tl2br w:val="nil"/>
              <w:tr2bl w:val="nil"/>
            </w:tcBorders>
            <w:vAlign w:val="center"/>
          </w:tcPr>
          <w:p w14:paraId="22710D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2 249.75</w:t>
            </w:r>
          </w:p>
        </w:tc>
        <w:tc>
          <w:tcPr>
            <w:tcW w:w="1625" w:type="dxa"/>
            <w:tcBorders>
              <w:tl2br w:val="nil"/>
              <w:tr2bl w:val="nil"/>
            </w:tcBorders>
            <w:vAlign w:val="center"/>
          </w:tcPr>
          <w:p w14:paraId="3AF99A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149 368.20</w:t>
            </w:r>
          </w:p>
        </w:tc>
        <w:tc>
          <w:tcPr>
            <w:tcW w:w="1245" w:type="dxa"/>
            <w:tcBorders>
              <w:tl2br w:val="nil"/>
              <w:tr2bl w:val="nil"/>
            </w:tcBorders>
            <w:vAlign w:val="center"/>
          </w:tcPr>
          <w:p w14:paraId="36AD24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364.22</w:t>
            </w:r>
          </w:p>
        </w:tc>
      </w:tr>
      <w:tr w14:paraId="542B8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58C548B2">
            <w:pPr>
              <w:spacing w:line="420" w:lineRule="exact"/>
              <w:jc w:val="center"/>
              <w:rPr>
                <w:rFonts w:ascii="宋体" w:hAnsi="宋体"/>
                <w:b/>
                <w:bCs/>
              </w:rPr>
            </w:pPr>
            <w:r>
              <w:rPr>
                <w:rFonts w:hint="eastAsia" w:ascii="宋体" w:hAnsi="宋体"/>
                <w:b/>
                <w:bCs/>
              </w:rPr>
              <w:t>长白山保护开发管理委员会</w:t>
            </w:r>
          </w:p>
        </w:tc>
        <w:tc>
          <w:tcPr>
            <w:tcW w:w="1395" w:type="dxa"/>
            <w:tcBorders>
              <w:tl2br w:val="nil"/>
              <w:tr2bl w:val="nil"/>
            </w:tcBorders>
            <w:vAlign w:val="center"/>
          </w:tcPr>
          <w:p w14:paraId="5973FB9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712.20</w:t>
            </w:r>
          </w:p>
        </w:tc>
        <w:tc>
          <w:tcPr>
            <w:tcW w:w="1318" w:type="dxa"/>
            <w:tcBorders>
              <w:tl2br w:val="nil"/>
              <w:tr2bl w:val="nil"/>
            </w:tcBorders>
            <w:vAlign w:val="center"/>
          </w:tcPr>
          <w:p w14:paraId="4DB8D03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363.86</w:t>
            </w:r>
          </w:p>
        </w:tc>
        <w:tc>
          <w:tcPr>
            <w:tcW w:w="1625" w:type="dxa"/>
            <w:tcBorders>
              <w:tl2br w:val="nil"/>
              <w:tr2bl w:val="nil"/>
            </w:tcBorders>
            <w:vAlign w:val="center"/>
          </w:tcPr>
          <w:p w14:paraId="6D2E20A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5 889.42</w:t>
            </w:r>
          </w:p>
        </w:tc>
        <w:tc>
          <w:tcPr>
            <w:tcW w:w="1245" w:type="dxa"/>
            <w:tcBorders>
              <w:tl2br w:val="nil"/>
              <w:tr2bl w:val="nil"/>
            </w:tcBorders>
            <w:vAlign w:val="center"/>
          </w:tcPr>
          <w:p w14:paraId="1A0BE82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0.75</w:t>
            </w:r>
          </w:p>
        </w:tc>
      </w:tr>
      <w:tr w14:paraId="37117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259D1461">
            <w:pPr>
              <w:spacing w:line="420" w:lineRule="exact"/>
              <w:jc w:val="right"/>
              <w:rPr>
                <w:rFonts w:ascii="宋体" w:hAnsi="宋体"/>
              </w:rPr>
            </w:pPr>
            <w:r>
              <w:rPr>
                <w:rFonts w:hint="eastAsia" w:ascii="宋体" w:hAnsi="宋体"/>
              </w:rPr>
              <w:t>池北区</w:t>
            </w:r>
          </w:p>
        </w:tc>
        <w:tc>
          <w:tcPr>
            <w:tcW w:w="1395" w:type="dxa"/>
            <w:tcBorders>
              <w:tl2br w:val="nil"/>
              <w:tr2bl w:val="nil"/>
            </w:tcBorders>
            <w:vAlign w:val="center"/>
          </w:tcPr>
          <w:p w14:paraId="7A9F9D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484.52</w:t>
            </w:r>
          </w:p>
        </w:tc>
        <w:tc>
          <w:tcPr>
            <w:tcW w:w="1318" w:type="dxa"/>
            <w:tcBorders>
              <w:tl2br w:val="nil"/>
              <w:tr2bl w:val="nil"/>
            </w:tcBorders>
            <w:vAlign w:val="center"/>
          </w:tcPr>
          <w:p w14:paraId="4DC803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256.67</w:t>
            </w:r>
          </w:p>
        </w:tc>
        <w:tc>
          <w:tcPr>
            <w:tcW w:w="1625" w:type="dxa"/>
            <w:tcBorders>
              <w:tl2br w:val="nil"/>
              <w:tr2bl w:val="nil"/>
            </w:tcBorders>
            <w:vAlign w:val="center"/>
          </w:tcPr>
          <w:p w14:paraId="186A61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3 715.78</w:t>
            </w:r>
          </w:p>
        </w:tc>
        <w:tc>
          <w:tcPr>
            <w:tcW w:w="1245" w:type="dxa"/>
            <w:tcBorders>
              <w:tl2br w:val="nil"/>
              <w:tr2bl w:val="nil"/>
            </w:tcBorders>
            <w:vAlign w:val="center"/>
          </w:tcPr>
          <w:p w14:paraId="10B7E6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0.52</w:t>
            </w:r>
          </w:p>
        </w:tc>
      </w:tr>
      <w:tr w14:paraId="62BF7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74BB720F">
            <w:pPr>
              <w:spacing w:line="420" w:lineRule="exact"/>
              <w:jc w:val="right"/>
              <w:rPr>
                <w:rFonts w:ascii="宋体" w:hAnsi="宋体"/>
              </w:rPr>
            </w:pPr>
            <w:r>
              <w:rPr>
                <w:rFonts w:hint="eastAsia" w:ascii="宋体" w:hAnsi="宋体"/>
              </w:rPr>
              <w:t>池西区</w:t>
            </w:r>
          </w:p>
        </w:tc>
        <w:tc>
          <w:tcPr>
            <w:tcW w:w="1395" w:type="dxa"/>
            <w:tcBorders>
              <w:tl2br w:val="nil"/>
              <w:tr2bl w:val="nil"/>
            </w:tcBorders>
            <w:vAlign w:val="center"/>
          </w:tcPr>
          <w:p w14:paraId="2D81B2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180.00</w:t>
            </w:r>
          </w:p>
        </w:tc>
        <w:tc>
          <w:tcPr>
            <w:tcW w:w="1318" w:type="dxa"/>
            <w:tcBorders>
              <w:tl2br w:val="nil"/>
              <w:tr2bl w:val="nil"/>
            </w:tcBorders>
            <w:vAlign w:val="center"/>
          </w:tcPr>
          <w:p w14:paraId="26F1CC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73.50</w:t>
            </w:r>
          </w:p>
        </w:tc>
        <w:tc>
          <w:tcPr>
            <w:tcW w:w="1625" w:type="dxa"/>
            <w:tcBorders>
              <w:tl2br w:val="nil"/>
              <w:tr2bl w:val="nil"/>
            </w:tcBorders>
            <w:vAlign w:val="center"/>
          </w:tcPr>
          <w:p w14:paraId="17A14F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1 535.97</w:t>
            </w:r>
          </w:p>
        </w:tc>
        <w:tc>
          <w:tcPr>
            <w:tcW w:w="1245" w:type="dxa"/>
            <w:tcBorders>
              <w:tl2br w:val="nil"/>
              <w:tr2bl w:val="nil"/>
            </w:tcBorders>
            <w:vAlign w:val="center"/>
          </w:tcPr>
          <w:p w14:paraId="3470CC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r>
      <w:tr w14:paraId="55C5E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725" w:type="pct"/>
            <w:tcBorders>
              <w:tl2br w:val="nil"/>
              <w:tr2bl w:val="nil"/>
            </w:tcBorders>
            <w:vAlign w:val="center"/>
          </w:tcPr>
          <w:p w14:paraId="56ED632F">
            <w:pPr>
              <w:spacing w:line="420" w:lineRule="exact"/>
              <w:jc w:val="right"/>
              <w:rPr>
                <w:rFonts w:ascii="宋体" w:hAnsi="宋体"/>
              </w:rPr>
            </w:pPr>
            <w:r>
              <w:rPr>
                <w:rFonts w:hint="eastAsia" w:ascii="宋体" w:hAnsi="宋体"/>
              </w:rPr>
              <w:t>池南区</w:t>
            </w:r>
          </w:p>
        </w:tc>
        <w:tc>
          <w:tcPr>
            <w:tcW w:w="1395" w:type="dxa"/>
            <w:tcBorders>
              <w:tl2br w:val="nil"/>
              <w:tr2bl w:val="nil"/>
            </w:tcBorders>
            <w:vAlign w:val="center"/>
          </w:tcPr>
          <w:p w14:paraId="1BE29C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47.68</w:t>
            </w:r>
          </w:p>
        </w:tc>
        <w:tc>
          <w:tcPr>
            <w:tcW w:w="1318" w:type="dxa"/>
            <w:tcBorders>
              <w:tl2br w:val="nil"/>
              <w:tr2bl w:val="nil"/>
            </w:tcBorders>
            <w:vAlign w:val="center"/>
          </w:tcPr>
          <w:p w14:paraId="0A7E4F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33.70</w:t>
            </w:r>
          </w:p>
        </w:tc>
        <w:tc>
          <w:tcPr>
            <w:tcW w:w="1625" w:type="dxa"/>
            <w:tcBorders>
              <w:tl2br w:val="nil"/>
              <w:tr2bl w:val="nil"/>
            </w:tcBorders>
            <w:vAlign w:val="center"/>
          </w:tcPr>
          <w:p w14:paraId="061896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637.67</w:t>
            </w:r>
          </w:p>
        </w:tc>
        <w:tc>
          <w:tcPr>
            <w:tcW w:w="1245" w:type="dxa"/>
            <w:tcBorders>
              <w:tl2br w:val="nil"/>
              <w:tr2bl w:val="nil"/>
            </w:tcBorders>
            <w:vAlign w:val="center"/>
          </w:tcPr>
          <w:p w14:paraId="281302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r>
    </w:tbl>
    <w:p w14:paraId="16F03126">
      <w:pPr>
        <w:rPr>
          <w:szCs w:val="21"/>
        </w:rPr>
      </w:pPr>
      <w:r>
        <w:rPr>
          <w:szCs w:val="21"/>
        </w:rPr>
        <w:br w:type="page"/>
      </w:r>
    </w:p>
    <w:p w14:paraId="5B072163">
      <w:pPr>
        <w:pStyle w:val="3"/>
        <w:spacing w:before="0" w:line="360" w:lineRule="auto"/>
        <w:ind w:firstLine="357"/>
        <w:jc w:val="center"/>
        <w:rPr>
          <w:color w:val="auto"/>
          <w:kern w:val="2"/>
          <w:lang w:eastAsia="zh-CN" w:bidi="ar-SA"/>
        </w:rPr>
      </w:pPr>
      <w:bookmarkStart w:id="312" w:name="_Toc3146"/>
      <w:bookmarkStart w:id="313" w:name="_Toc200656123"/>
      <w:bookmarkStart w:id="314" w:name="_Toc527812813"/>
      <w:bookmarkStart w:id="315" w:name="_Toc178342661"/>
      <w:r>
        <w:rPr>
          <w:rFonts w:hint="eastAsia"/>
          <w:color w:val="auto"/>
          <w:kern w:val="2"/>
          <w:lang w:eastAsia="zh-CN" w:bidi="ar-SA"/>
        </w:rPr>
        <w:t>表5-1</w:t>
      </w:r>
      <w:r>
        <w:rPr>
          <w:rFonts w:hint="eastAsia"/>
          <w:color w:val="auto"/>
          <w:kern w:val="2"/>
          <w:lang w:val="en-US" w:eastAsia="zh-CN" w:bidi="ar-SA"/>
        </w:rPr>
        <w:t>8</w:t>
      </w:r>
      <w:r>
        <w:rPr>
          <w:rFonts w:hint="eastAsia"/>
          <w:color w:val="auto"/>
          <w:kern w:val="2"/>
          <w:lang w:eastAsia="zh-CN" w:bidi="ar-SA"/>
        </w:rPr>
        <w:t>各地区工业废气排放及处理情况（三）</w:t>
      </w:r>
      <w:bookmarkEnd w:id="312"/>
      <w:bookmarkEnd w:id="313"/>
      <w:bookmarkEnd w:id="314"/>
      <w:bookmarkEnd w:id="315"/>
    </w:p>
    <w:p w14:paraId="57BA9425">
      <w:pPr>
        <w:jc w:val="center"/>
        <w:rPr>
          <w:b/>
          <w:color w:val="auto"/>
          <w:szCs w:val="21"/>
        </w:rPr>
      </w:pPr>
      <w:r>
        <w:rPr>
          <w:rFonts w:hint="eastAsia"/>
          <w:b/>
          <w:color w:val="auto"/>
          <w:szCs w:val="21"/>
        </w:rPr>
        <w:t>（</w:t>
      </w:r>
      <w:r>
        <w:rPr>
          <w:b/>
          <w:color w:val="auto"/>
          <w:szCs w:val="21"/>
        </w:rPr>
        <w:t>20</w:t>
      </w:r>
      <w:r>
        <w:rPr>
          <w:rFonts w:hint="eastAsia"/>
          <w:b/>
          <w:color w:val="auto"/>
          <w:szCs w:val="21"/>
        </w:rPr>
        <w:t>2</w:t>
      </w:r>
      <w:r>
        <w:rPr>
          <w:rFonts w:hint="eastAsia"/>
          <w:b/>
          <w:color w:val="auto"/>
          <w:szCs w:val="21"/>
          <w:lang w:val="en-US" w:eastAsia="zh-CN"/>
        </w:rPr>
        <w:t>4</w:t>
      </w:r>
      <w:r>
        <w:rPr>
          <w:rFonts w:hint="eastAsia"/>
          <w:b/>
          <w:color w:val="auto"/>
          <w:szCs w:val="21"/>
        </w:rPr>
        <w:t>年度）</w:t>
      </w:r>
    </w:p>
    <w:tbl>
      <w:tblPr>
        <w:tblStyle w:val="1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33"/>
        <w:gridCol w:w="1764"/>
        <w:gridCol w:w="1764"/>
        <w:gridCol w:w="1764"/>
      </w:tblGrid>
      <w:tr w14:paraId="7E9F5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1895" w:type="pct"/>
            <w:tcBorders>
              <w:tl2br w:val="nil"/>
              <w:tr2bl w:val="nil"/>
            </w:tcBorders>
            <w:shd w:val="clear" w:color="auto" w:fill="D7D7D7" w:themeFill="background1" w:themeFillShade="D8"/>
            <w:vAlign w:val="center"/>
          </w:tcPr>
          <w:p w14:paraId="33C90BF5">
            <w:pPr>
              <w:jc w:val="center"/>
              <w:rPr>
                <w:szCs w:val="21"/>
              </w:rPr>
            </w:pPr>
            <w:r>
              <w:rPr>
                <w:rFonts w:hint="eastAsia"/>
                <w:szCs w:val="21"/>
              </w:rPr>
              <w:t>地区</w:t>
            </w:r>
          </w:p>
        </w:tc>
        <w:tc>
          <w:tcPr>
            <w:tcW w:w="1034" w:type="pct"/>
            <w:tcBorders>
              <w:tl2br w:val="nil"/>
              <w:tr2bl w:val="nil"/>
            </w:tcBorders>
            <w:shd w:val="clear" w:color="auto" w:fill="D7D7D7" w:themeFill="background1" w:themeFillShade="D8"/>
            <w:vAlign w:val="center"/>
          </w:tcPr>
          <w:p w14:paraId="3A9F2C04">
            <w:pPr>
              <w:jc w:val="center"/>
              <w:rPr>
                <w:szCs w:val="21"/>
              </w:rPr>
            </w:pPr>
            <w:r>
              <w:rPr>
                <w:rFonts w:hint="eastAsia"/>
                <w:szCs w:val="21"/>
              </w:rPr>
              <w:t>废气治理设施数/套</w:t>
            </w:r>
          </w:p>
        </w:tc>
        <w:tc>
          <w:tcPr>
            <w:tcW w:w="1034" w:type="pct"/>
            <w:tcBorders>
              <w:tl2br w:val="nil"/>
              <w:tr2bl w:val="nil"/>
            </w:tcBorders>
            <w:shd w:val="clear" w:color="auto" w:fill="D7D7D7" w:themeFill="background1" w:themeFillShade="D8"/>
            <w:vAlign w:val="center"/>
          </w:tcPr>
          <w:p w14:paraId="0523A16D">
            <w:pPr>
              <w:jc w:val="center"/>
              <w:rPr>
                <w:szCs w:val="21"/>
              </w:rPr>
            </w:pPr>
            <w:r>
              <w:rPr>
                <w:rFonts w:hint="eastAsia"/>
                <w:szCs w:val="21"/>
              </w:rPr>
              <w:t>废气治理设施处理能力</w:t>
            </w:r>
          </w:p>
          <w:p w14:paraId="0279FCA2">
            <w:pPr>
              <w:jc w:val="center"/>
              <w:rPr>
                <w:szCs w:val="21"/>
              </w:rPr>
            </w:pPr>
            <w:r>
              <w:rPr>
                <w:rFonts w:hint="eastAsia"/>
                <w:szCs w:val="21"/>
              </w:rPr>
              <w:t>/万立方米</w:t>
            </w:r>
          </w:p>
        </w:tc>
        <w:tc>
          <w:tcPr>
            <w:tcW w:w="1034" w:type="pct"/>
            <w:tcBorders>
              <w:tl2br w:val="nil"/>
              <w:tr2bl w:val="nil"/>
            </w:tcBorders>
            <w:shd w:val="clear" w:color="auto" w:fill="D7D7D7" w:themeFill="background1" w:themeFillShade="D8"/>
          </w:tcPr>
          <w:p w14:paraId="235F8C72">
            <w:pPr>
              <w:jc w:val="center"/>
            </w:pPr>
            <w:r>
              <w:rPr>
                <w:rFonts w:hint="eastAsia"/>
              </w:rPr>
              <w:t>废气治理设施运行费用</w:t>
            </w:r>
          </w:p>
          <w:p w14:paraId="5C00CA52">
            <w:pPr>
              <w:jc w:val="center"/>
              <w:rPr>
                <w:szCs w:val="21"/>
              </w:rPr>
            </w:pPr>
            <w:r>
              <w:rPr>
                <w:rFonts w:hint="eastAsia"/>
              </w:rPr>
              <w:t>/万元</w:t>
            </w:r>
          </w:p>
        </w:tc>
      </w:tr>
      <w:tr w14:paraId="456E9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343E131F">
            <w:pPr>
              <w:spacing w:line="420" w:lineRule="exact"/>
              <w:jc w:val="left"/>
              <w:rPr>
                <w:rFonts w:ascii="宋体" w:hAnsi="宋体"/>
                <w:b/>
                <w:bCs/>
              </w:rPr>
            </w:pPr>
            <w:r>
              <w:rPr>
                <w:rFonts w:hint="eastAsia" w:ascii="宋体" w:hAnsi="宋体"/>
                <w:b/>
                <w:bCs/>
              </w:rPr>
              <w:t>吉林省</w:t>
            </w:r>
          </w:p>
        </w:tc>
        <w:tc>
          <w:tcPr>
            <w:tcW w:w="1726" w:type="dxa"/>
            <w:tcBorders>
              <w:tl2br w:val="nil"/>
              <w:tr2bl w:val="nil"/>
            </w:tcBorders>
            <w:vAlign w:val="center"/>
          </w:tcPr>
          <w:p w14:paraId="5D97B264">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3 708</w:t>
            </w:r>
          </w:p>
        </w:tc>
        <w:tc>
          <w:tcPr>
            <w:tcW w:w="1726" w:type="dxa"/>
            <w:tcBorders>
              <w:tl2br w:val="nil"/>
              <w:tr2bl w:val="nil"/>
            </w:tcBorders>
            <w:vAlign w:val="center"/>
          </w:tcPr>
          <w:p w14:paraId="174166A1">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54 854.22</w:t>
            </w:r>
          </w:p>
        </w:tc>
        <w:tc>
          <w:tcPr>
            <w:tcW w:w="1726" w:type="dxa"/>
            <w:tcBorders>
              <w:tl2br w:val="nil"/>
              <w:tr2bl w:val="nil"/>
            </w:tcBorders>
            <w:vAlign w:val="center"/>
          </w:tcPr>
          <w:p w14:paraId="3523DAAF">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183 349.89</w:t>
            </w:r>
          </w:p>
        </w:tc>
      </w:tr>
      <w:tr w14:paraId="38CD4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29DBFB8C">
            <w:pPr>
              <w:spacing w:line="420" w:lineRule="exact"/>
              <w:jc w:val="center"/>
              <w:rPr>
                <w:rFonts w:ascii="宋体" w:hAnsi="宋体"/>
                <w:b/>
                <w:bCs/>
              </w:rPr>
            </w:pPr>
            <w:r>
              <w:rPr>
                <w:rFonts w:hint="eastAsia" w:ascii="宋体" w:hAnsi="宋体"/>
                <w:b/>
                <w:bCs/>
              </w:rPr>
              <w:t>长春市</w:t>
            </w:r>
          </w:p>
        </w:tc>
        <w:tc>
          <w:tcPr>
            <w:tcW w:w="1726" w:type="dxa"/>
            <w:tcBorders>
              <w:tl2br w:val="nil"/>
              <w:tr2bl w:val="nil"/>
            </w:tcBorders>
            <w:vAlign w:val="center"/>
          </w:tcPr>
          <w:p w14:paraId="45BFF6A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1 706</w:t>
            </w:r>
          </w:p>
        </w:tc>
        <w:tc>
          <w:tcPr>
            <w:tcW w:w="1726" w:type="dxa"/>
            <w:tcBorders>
              <w:tl2br w:val="nil"/>
              <w:tr2bl w:val="nil"/>
            </w:tcBorders>
            <w:vAlign w:val="center"/>
          </w:tcPr>
          <w:p w14:paraId="35E7035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21 143.38</w:t>
            </w:r>
          </w:p>
        </w:tc>
        <w:tc>
          <w:tcPr>
            <w:tcW w:w="1726" w:type="dxa"/>
            <w:tcBorders>
              <w:tl2br w:val="nil"/>
              <w:tr2bl w:val="nil"/>
            </w:tcBorders>
            <w:vAlign w:val="center"/>
          </w:tcPr>
          <w:p w14:paraId="01D6C79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53 148.86</w:t>
            </w:r>
          </w:p>
        </w:tc>
      </w:tr>
      <w:tr w14:paraId="6595E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230E7188">
            <w:pPr>
              <w:spacing w:line="420" w:lineRule="exact"/>
              <w:jc w:val="right"/>
              <w:rPr>
                <w:rFonts w:ascii="宋体" w:hAnsi="宋体"/>
              </w:rPr>
            </w:pPr>
            <w:r>
              <w:rPr>
                <w:rFonts w:hint="eastAsia" w:ascii="宋体" w:hAnsi="宋体"/>
              </w:rPr>
              <w:t>南关区</w:t>
            </w:r>
          </w:p>
        </w:tc>
        <w:tc>
          <w:tcPr>
            <w:tcW w:w="1726" w:type="dxa"/>
            <w:tcBorders>
              <w:tl2br w:val="nil"/>
              <w:tr2bl w:val="nil"/>
            </w:tcBorders>
            <w:vAlign w:val="center"/>
          </w:tcPr>
          <w:p w14:paraId="7481A0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w:t>
            </w:r>
          </w:p>
        </w:tc>
        <w:tc>
          <w:tcPr>
            <w:tcW w:w="1726" w:type="dxa"/>
            <w:tcBorders>
              <w:tl2br w:val="nil"/>
              <w:tr2bl w:val="nil"/>
            </w:tcBorders>
            <w:vAlign w:val="center"/>
          </w:tcPr>
          <w:p w14:paraId="6A7C85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3 167.38</w:t>
            </w:r>
          </w:p>
        </w:tc>
        <w:tc>
          <w:tcPr>
            <w:tcW w:w="1726" w:type="dxa"/>
            <w:tcBorders>
              <w:tl2br w:val="nil"/>
              <w:tr2bl w:val="nil"/>
            </w:tcBorders>
            <w:vAlign w:val="center"/>
          </w:tcPr>
          <w:p w14:paraId="563141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379.04</w:t>
            </w:r>
          </w:p>
        </w:tc>
      </w:tr>
      <w:tr w14:paraId="29937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7A3B97A4">
            <w:pPr>
              <w:spacing w:line="420" w:lineRule="exact"/>
              <w:jc w:val="right"/>
              <w:rPr>
                <w:rFonts w:ascii="宋体" w:hAnsi="宋体"/>
              </w:rPr>
            </w:pPr>
            <w:r>
              <w:rPr>
                <w:rFonts w:hint="eastAsia" w:ascii="宋体" w:hAnsi="宋体"/>
              </w:rPr>
              <w:t>宽城区</w:t>
            </w:r>
          </w:p>
        </w:tc>
        <w:tc>
          <w:tcPr>
            <w:tcW w:w="1726" w:type="dxa"/>
            <w:tcBorders>
              <w:tl2br w:val="nil"/>
              <w:tr2bl w:val="nil"/>
            </w:tcBorders>
            <w:vAlign w:val="center"/>
          </w:tcPr>
          <w:p w14:paraId="445A1C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98</w:t>
            </w:r>
          </w:p>
        </w:tc>
        <w:tc>
          <w:tcPr>
            <w:tcW w:w="1726" w:type="dxa"/>
            <w:tcBorders>
              <w:tl2br w:val="nil"/>
              <w:tr2bl w:val="nil"/>
            </w:tcBorders>
            <w:vAlign w:val="center"/>
          </w:tcPr>
          <w:p w14:paraId="4AC866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2 411.04</w:t>
            </w:r>
          </w:p>
        </w:tc>
        <w:tc>
          <w:tcPr>
            <w:tcW w:w="1726" w:type="dxa"/>
            <w:tcBorders>
              <w:tl2br w:val="nil"/>
              <w:tr2bl w:val="nil"/>
            </w:tcBorders>
            <w:vAlign w:val="center"/>
          </w:tcPr>
          <w:p w14:paraId="7EEF14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2 421.71</w:t>
            </w:r>
          </w:p>
        </w:tc>
      </w:tr>
      <w:tr w14:paraId="5D931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6FD86A0F">
            <w:pPr>
              <w:spacing w:line="420" w:lineRule="exact"/>
              <w:jc w:val="right"/>
              <w:rPr>
                <w:rFonts w:ascii="宋体" w:hAnsi="宋体"/>
              </w:rPr>
            </w:pPr>
            <w:r>
              <w:rPr>
                <w:rFonts w:hint="eastAsia" w:ascii="宋体" w:hAnsi="宋体"/>
              </w:rPr>
              <w:t>朝阳区</w:t>
            </w:r>
          </w:p>
        </w:tc>
        <w:tc>
          <w:tcPr>
            <w:tcW w:w="1726" w:type="dxa"/>
            <w:tcBorders>
              <w:tl2br w:val="nil"/>
              <w:tr2bl w:val="nil"/>
            </w:tcBorders>
            <w:vAlign w:val="center"/>
          </w:tcPr>
          <w:p w14:paraId="4DC835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92</w:t>
            </w:r>
          </w:p>
        </w:tc>
        <w:tc>
          <w:tcPr>
            <w:tcW w:w="1726" w:type="dxa"/>
            <w:tcBorders>
              <w:tl2br w:val="nil"/>
              <w:tr2bl w:val="nil"/>
            </w:tcBorders>
            <w:vAlign w:val="center"/>
          </w:tcPr>
          <w:p w14:paraId="204BBBF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726.78</w:t>
            </w:r>
          </w:p>
        </w:tc>
        <w:tc>
          <w:tcPr>
            <w:tcW w:w="1726" w:type="dxa"/>
            <w:tcBorders>
              <w:tl2br w:val="nil"/>
              <w:tr2bl w:val="nil"/>
            </w:tcBorders>
            <w:vAlign w:val="center"/>
          </w:tcPr>
          <w:p w14:paraId="41E172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1 278.61</w:t>
            </w:r>
          </w:p>
        </w:tc>
      </w:tr>
      <w:tr w14:paraId="6B517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38AD7444">
            <w:pPr>
              <w:spacing w:line="420" w:lineRule="exact"/>
              <w:jc w:val="right"/>
              <w:rPr>
                <w:rFonts w:ascii="宋体" w:hAnsi="宋体"/>
              </w:rPr>
            </w:pPr>
            <w:r>
              <w:rPr>
                <w:rFonts w:hint="eastAsia" w:ascii="宋体" w:hAnsi="宋体"/>
              </w:rPr>
              <w:t>二道区</w:t>
            </w:r>
          </w:p>
        </w:tc>
        <w:tc>
          <w:tcPr>
            <w:tcW w:w="1726" w:type="dxa"/>
            <w:tcBorders>
              <w:tl2br w:val="nil"/>
              <w:tr2bl w:val="nil"/>
            </w:tcBorders>
            <w:vAlign w:val="center"/>
          </w:tcPr>
          <w:p w14:paraId="5CB336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w:t>
            </w:r>
          </w:p>
        </w:tc>
        <w:tc>
          <w:tcPr>
            <w:tcW w:w="1726" w:type="dxa"/>
            <w:tcBorders>
              <w:tl2br w:val="nil"/>
              <w:tr2bl w:val="nil"/>
            </w:tcBorders>
            <w:vAlign w:val="center"/>
          </w:tcPr>
          <w:p w14:paraId="7F7A1B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1 202.43</w:t>
            </w:r>
          </w:p>
        </w:tc>
        <w:tc>
          <w:tcPr>
            <w:tcW w:w="1726" w:type="dxa"/>
            <w:tcBorders>
              <w:tl2br w:val="nil"/>
              <w:tr2bl w:val="nil"/>
            </w:tcBorders>
            <w:vAlign w:val="center"/>
          </w:tcPr>
          <w:p w14:paraId="532082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5 458.90</w:t>
            </w:r>
          </w:p>
        </w:tc>
      </w:tr>
      <w:tr w14:paraId="202AB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2A73A31D">
            <w:pPr>
              <w:spacing w:line="420" w:lineRule="exact"/>
              <w:jc w:val="right"/>
              <w:rPr>
                <w:rFonts w:ascii="宋体" w:hAnsi="宋体"/>
              </w:rPr>
            </w:pPr>
            <w:r>
              <w:rPr>
                <w:rFonts w:hint="eastAsia" w:ascii="宋体" w:hAnsi="宋体"/>
              </w:rPr>
              <w:t>绿园区</w:t>
            </w:r>
          </w:p>
        </w:tc>
        <w:tc>
          <w:tcPr>
            <w:tcW w:w="1726" w:type="dxa"/>
            <w:tcBorders>
              <w:tl2br w:val="nil"/>
              <w:tr2bl w:val="nil"/>
            </w:tcBorders>
            <w:vAlign w:val="center"/>
          </w:tcPr>
          <w:p w14:paraId="3C8D85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133</w:t>
            </w:r>
          </w:p>
        </w:tc>
        <w:tc>
          <w:tcPr>
            <w:tcW w:w="1726" w:type="dxa"/>
            <w:tcBorders>
              <w:tl2br w:val="nil"/>
              <w:tr2bl w:val="nil"/>
            </w:tcBorders>
            <w:vAlign w:val="center"/>
          </w:tcPr>
          <w:p w14:paraId="1BE5BF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1 109.45</w:t>
            </w:r>
          </w:p>
        </w:tc>
        <w:tc>
          <w:tcPr>
            <w:tcW w:w="1726" w:type="dxa"/>
            <w:tcBorders>
              <w:tl2br w:val="nil"/>
              <w:tr2bl w:val="nil"/>
            </w:tcBorders>
            <w:vAlign w:val="center"/>
          </w:tcPr>
          <w:p w14:paraId="14CDF8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2 355.61</w:t>
            </w:r>
          </w:p>
        </w:tc>
      </w:tr>
      <w:tr w14:paraId="159B7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396F1973">
            <w:pPr>
              <w:spacing w:line="420" w:lineRule="exact"/>
              <w:jc w:val="right"/>
              <w:rPr>
                <w:rFonts w:ascii="宋体" w:hAnsi="宋体"/>
              </w:rPr>
            </w:pPr>
            <w:r>
              <w:rPr>
                <w:rFonts w:hint="eastAsia" w:ascii="宋体" w:hAnsi="宋体"/>
              </w:rPr>
              <w:t>双阳区</w:t>
            </w:r>
          </w:p>
        </w:tc>
        <w:tc>
          <w:tcPr>
            <w:tcW w:w="1726" w:type="dxa"/>
            <w:tcBorders>
              <w:tl2br w:val="nil"/>
              <w:tr2bl w:val="nil"/>
            </w:tcBorders>
            <w:vAlign w:val="center"/>
          </w:tcPr>
          <w:p w14:paraId="3D80C3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69</w:t>
            </w:r>
          </w:p>
        </w:tc>
        <w:tc>
          <w:tcPr>
            <w:tcW w:w="1726" w:type="dxa"/>
            <w:tcBorders>
              <w:tl2br w:val="nil"/>
              <w:tr2bl w:val="nil"/>
            </w:tcBorders>
            <w:vAlign w:val="center"/>
          </w:tcPr>
          <w:p w14:paraId="25574C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1 406.05</w:t>
            </w:r>
          </w:p>
        </w:tc>
        <w:tc>
          <w:tcPr>
            <w:tcW w:w="1726" w:type="dxa"/>
            <w:tcBorders>
              <w:tl2br w:val="nil"/>
              <w:tr2bl w:val="nil"/>
            </w:tcBorders>
            <w:vAlign w:val="center"/>
          </w:tcPr>
          <w:p w14:paraId="5B90CF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550.12</w:t>
            </w:r>
          </w:p>
        </w:tc>
      </w:tr>
      <w:tr w14:paraId="66CFC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09A317E9">
            <w:pPr>
              <w:spacing w:line="420" w:lineRule="exact"/>
              <w:jc w:val="right"/>
              <w:rPr>
                <w:rFonts w:ascii="宋体" w:hAnsi="宋体"/>
              </w:rPr>
            </w:pPr>
            <w:r>
              <w:rPr>
                <w:rFonts w:hint="eastAsia" w:ascii="宋体" w:hAnsi="宋体"/>
              </w:rPr>
              <w:t>九台区</w:t>
            </w:r>
          </w:p>
        </w:tc>
        <w:tc>
          <w:tcPr>
            <w:tcW w:w="1726" w:type="dxa"/>
            <w:tcBorders>
              <w:tl2br w:val="nil"/>
              <w:tr2bl w:val="nil"/>
            </w:tcBorders>
            <w:vAlign w:val="center"/>
          </w:tcPr>
          <w:p w14:paraId="14EA59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94</w:t>
            </w:r>
          </w:p>
        </w:tc>
        <w:tc>
          <w:tcPr>
            <w:tcW w:w="1726" w:type="dxa"/>
            <w:tcBorders>
              <w:tl2br w:val="nil"/>
              <w:tr2bl w:val="nil"/>
            </w:tcBorders>
            <w:vAlign w:val="center"/>
          </w:tcPr>
          <w:p w14:paraId="5E7C65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789.77</w:t>
            </w:r>
          </w:p>
        </w:tc>
        <w:tc>
          <w:tcPr>
            <w:tcW w:w="1726" w:type="dxa"/>
            <w:tcBorders>
              <w:tl2br w:val="nil"/>
              <w:tr2bl w:val="nil"/>
            </w:tcBorders>
            <w:vAlign w:val="center"/>
          </w:tcPr>
          <w:p w14:paraId="04672D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2 757.07</w:t>
            </w:r>
          </w:p>
        </w:tc>
      </w:tr>
      <w:tr w14:paraId="7946E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41330B5B">
            <w:pPr>
              <w:spacing w:line="420" w:lineRule="exact"/>
              <w:jc w:val="right"/>
              <w:rPr>
                <w:rFonts w:ascii="宋体" w:hAnsi="宋体"/>
              </w:rPr>
            </w:pPr>
            <w:r>
              <w:rPr>
                <w:rFonts w:hint="eastAsia" w:ascii="宋体" w:hAnsi="宋体"/>
              </w:rPr>
              <w:t>农安县</w:t>
            </w:r>
          </w:p>
        </w:tc>
        <w:tc>
          <w:tcPr>
            <w:tcW w:w="1726" w:type="dxa"/>
            <w:tcBorders>
              <w:tl2br w:val="nil"/>
              <w:tr2bl w:val="nil"/>
            </w:tcBorders>
            <w:vAlign w:val="center"/>
          </w:tcPr>
          <w:p w14:paraId="72481A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95</w:t>
            </w:r>
          </w:p>
        </w:tc>
        <w:tc>
          <w:tcPr>
            <w:tcW w:w="1726" w:type="dxa"/>
            <w:tcBorders>
              <w:tl2br w:val="nil"/>
              <w:tr2bl w:val="nil"/>
            </w:tcBorders>
            <w:vAlign w:val="center"/>
          </w:tcPr>
          <w:p w14:paraId="5DFC1E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1 579.92</w:t>
            </w:r>
          </w:p>
        </w:tc>
        <w:tc>
          <w:tcPr>
            <w:tcW w:w="1726" w:type="dxa"/>
            <w:tcBorders>
              <w:tl2br w:val="nil"/>
              <w:tr2bl w:val="nil"/>
            </w:tcBorders>
            <w:vAlign w:val="center"/>
          </w:tcPr>
          <w:p w14:paraId="3EBB7B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2 630.33</w:t>
            </w:r>
          </w:p>
        </w:tc>
      </w:tr>
      <w:tr w14:paraId="5824D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127CC108">
            <w:pPr>
              <w:spacing w:line="420" w:lineRule="exact"/>
              <w:jc w:val="right"/>
              <w:rPr>
                <w:rFonts w:ascii="宋体" w:hAnsi="宋体"/>
              </w:rPr>
            </w:pPr>
            <w:r>
              <w:rPr>
                <w:rFonts w:hint="eastAsia" w:ascii="宋体" w:hAnsi="宋体"/>
              </w:rPr>
              <w:t>经济技术开发区</w:t>
            </w:r>
          </w:p>
        </w:tc>
        <w:tc>
          <w:tcPr>
            <w:tcW w:w="1726" w:type="dxa"/>
            <w:tcBorders>
              <w:tl2br w:val="nil"/>
              <w:tr2bl w:val="nil"/>
            </w:tcBorders>
            <w:vAlign w:val="center"/>
          </w:tcPr>
          <w:p w14:paraId="5ECC7D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212</w:t>
            </w:r>
          </w:p>
        </w:tc>
        <w:tc>
          <w:tcPr>
            <w:tcW w:w="1726" w:type="dxa"/>
            <w:tcBorders>
              <w:tl2br w:val="nil"/>
              <w:tr2bl w:val="nil"/>
            </w:tcBorders>
            <w:vAlign w:val="center"/>
          </w:tcPr>
          <w:p w14:paraId="41C797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1 674.71</w:t>
            </w:r>
          </w:p>
        </w:tc>
        <w:tc>
          <w:tcPr>
            <w:tcW w:w="1726" w:type="dxa"/>
            <w:tcBorders>
              <w:tl2br w:val="nil"/>
              <w:tr2bl w:val="nil"/>
            </w:tcBorders>
            <w:vAlign w:val="center"/>
          </w:tcPr>
          <w:p w14:paraId="2D49C78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1 708.34</w:t>
            </w:r>
          </w:p>
        </w:tc>
      </w:tr>
      <w:tr w14:paraId="11FC1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40E7D586">
            <w:pPr>
              <w:spacing w:line="420" w:lineRule="exact"/>
              <w:jc w:val="right"/>
              <w:rPr>
                <w:rFonts w:ascii="宋体" w:hAnsi="宋体"/>
              </w:rPr>
            </w:pPr>
            <w:r>
              <w:rPr>
                <w:rFonts w:hint="eastAsia" w:ascii="宋体" w:hAnsi="宋体"/>
              </w:rPr>
              <w:t>净月高新技术产业开发区</w:t>
            </w:r>
          </w:p>
        </w:tc>
        <w:tc>
          <w:tcPr>
            <w:tcW w:w="1726" w:type="dxa"/>
            <w:tcBorders>
              <w:tl2br w:val="nil"/>
              <w:tr2bl w:val="nil"/>
            </w:tcBorders>
            <w:vAlign w:val="center"/>
          </w:tcPr>
          <w:p w14:paraId="099AC8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64</w:t>
            </w:r>
          </w:p>
        </w:tc>
        <w:tc>
          <w:tcPr>
            <w:tcW w:w="1726" w:type="dxa"/>
            <w:tcBorders>
              <w:tl2br w:val="nil"/>
              <w:tr2bl w:val="nil"/>
            </w:tcBorders>
            <w:vAlign w:val="center"/>
          </w:tcPr>
          <w:p w14:paraId="515BAE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956.79</w:t>
            </w:r>
          </w:p>
        </w:tc>
        <w:tc>
          <w:tcPr>
            <w:tcW w:w="1726" w:type="dxa"/>
            <w:tcBorders>
              <w:tl2br w:val="nil"/>
              <w:tr2bl w:val="nil"/>
            </w:tcBorders>
            <w:vAlign w:val="center"/>
          </w:tcPr>
          <w:p w14:paraId="007928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408.14</w:t>
            </w:r>
          </w:p>
        </w:tc>
      </w:tr>
      <w:tr w14:paraId="4FA99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03A2E41A">
            <w:pPr>
              <w:spacing w:line="420" w:lineRule="exact"/>
              <w:jc w:val="right"/>
              <w:rPr>
                <w:rFonts w:ascii="宋体" w:hAnsi="宋体"/>
              </w:rPr>
            </w:pPr>
            <w:r>
              <w:rPr>
                <w:rFonts w:hint="eastAsia" w:ascii="宋体" w:hAnsi="宋体"/>
              </w:rPr>
              <w:t>高新技术产业开发区</w:t>
            </w:r>
          </w:p>
        </w:tc>
        <w:tc>
          <w:tcPr>
            <w:tcW w:w="1726" w:type="dxa"/>
            <w:tcBorders>
              <w:tl2br w:val="nil"/>
              <w:tr2bl w:val="nil"/>
            </w:tcBorders>
            <w:vAlign w:val="center"/>
          </w:tcPr>
          <w:p w14:paraId="279C0C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99</w:t>
            </w:r>
          </w:p>
        </w:tc>
        <w:tc>
          <w:tcPr>
            <w:tcW w:w="1726" w:type="dxa"/>
            <w:tcBorders>
              <w:tl2br w:val="nil"/>
              <w:tr2bl w:val="nil"/>
            </w:tcBorders>
            <w:vAlign w:val="center"/>
          </w:tcPr>
          <w:p w14:paraId="53DEAB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1 053.14</w:t>
            </w:r>
          </w:p>
        </w:tc>
        <w:tc>
          <w:tcPr>
            <w:tcW w:w="1726" w:type="dxa"/>
            <w:tcBorders>
              <w:tl2br w:val="nil"/>
              <w:tr2bl w:val="nil"/>
            </w:tcBorders>
            <w:vAlign w:val="center"/>
          </w:tcPr>
          <w:p w14:paraId="12EB22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4 889.30</w:t>
            </w:r>
          </w:p>
        </w:tc>
      </w:tr>
      <w:tr w14:paraId="03703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D7FBF30">
            <w:pPr>
              <w:spacing w:line="420" w:lineRule="exact"/>
              <w:jc w:val="right"/>
              <w:rPr>
                <w:rFonts w:ascii="宋体" w:hAnsi="宋体"/>
              </w:rPr>
            </w:pPr>
            <w:r>
              <w:rPr>
                <w:rFonts w:hint="eastAsia" w:ascii="宋体" w:hAnsi="宋体"/>
              </w:rPr>
              <w:t>汽车经济技术开发区</w:t>
            </w:r>
          </w:p>
        </w:tc>
        <w:tc>
          <w:tcPr>
            <w:tcW w:w="1726" w:type="dxa"/>
            <w:tcBorders>
              <w:tl2br w:val="nil"/>
              <w:tr2bl w:val="nil"/>
            </w:tcBorders>
            <w:vAlign w:val="center"/>
          </w:tcPr>
          <w:p w14:paraId="276555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355</w:t>
            </w:r>
          </w:p>
        </w:tc>
        <w:tc>
          <w:tcPr>
            <w:tcW w:w="1726" w:type="dxa"/>
            <w:tcBorders>
              <w:tl2br w:val="nil"/>
              <w:tr2bl w:val="nil"/>
            </w:tcBorders>
            <w:vAlign w:val="center"/>
          </w:tcPr>
          <w:p w14:paraId="3CC1D0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2 617.78</w:t>
            </w:r>
          </w:p>
        </w:tc>
        <w:tc>
          <w:tcPr>
            <w:tcW w:w="1726" w:type="dxa"/>
            <w:tcBorders>
              <w:tl2br w:val="nil"/>
              <w:tr2bl w:val="nil"/>
            </w:tcBorders>
            <w:vAlign w:val="center"/>
          </w:tcPr>
          <w:p w14:paraId="54EDCC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20 780.05</w:t>
            </w:r>
          </w:p>
        </w:tc>
      </w:tr>
      <w:tr w14:paraId="6919C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79647F2C">
            <w:pPr>
              <w:spacing w:line="420" w:lineRule="exact"/>
              <w:jc w:val="right"/>
              <w:rPr>
                <w:rFonts w:ascii="宋体" w:hAnsi="宋体"/>
              </w:rPr>
            </w:pPr>
            <w:r>
              <w:rPr>
                <w:rFonts w:hint="eastAsia" w:ascii="宋体" w:hAnsi="宋体"/>
              </w:rPr>
              <w:t>莲花山生态旅游度假区</w:t>
            </w:r>
          </w:p>
        </w:tc>
        <w:tc>
          <w:tcPr>
            <w:tcW w:w="1726" w:type="dxa"/>
            <w:tcBorders>
              <w:tl2br w:val="nil"/>
              <w:tr2bl w:val="nil"/>
            </w:tcBorders>
            <w:vAlign w:val="center"/>
          </w:tcPr>
          <w:p w14:paraId="4EF300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726" w:type="dxa"/>
            <w:tcBorders>
              <w:tl2br w:val="nil"/>
              <w:tr2bl w:val="nil"/>
            </w:tcBorders>
            <w:vAlign w:val="center"/>
          </w:tcPr>
          <w:p w14:paraId="33DC7C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86.50</w:t>
            </w:r>
          </w:p>
        </w:tc>
        <w:tc>
          <w:tcPr>
            <w:tcW w:w="1726" w:type="dxa"/>
            <w:tcBorders>
              <w:tl2br w:val="nil"/>
              <w:tr2bl w:val="nil"/>
            </w:tcBorders>
            <w:vAlign w:val="center"/>
          </w:tcPr>
          <w:p w14:paraId="6A7003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268.48</w:t>
            </w:r>
          </w:p>
        </w:tc>
      </w:tr>
      <w:tr w14:paraId="155D0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6260BA03">
            <w:pPr>
              <w:spacing w:line="420" w:lineRule="exact"/>
              <w:jc w:val="right"/>
              <w:rPr>
                <w:rFonts w:ascii="宋体" w:hAnsi="宋体"/>
              </w:rPr>
            </w:pPr>
            <w:r>
              <w:rPr>
                <w:rFonts w:hint="eastAsia" w:ascii="宋体" w:hAnsi="宋体"/>
              </w:rPr>
              <w:t>中韩（长春）国际合作示范区</w:t>
            </w:r>
          </w:p>
        </w:tc>
        <w:tc>
          <w:tcPr>
            <w:tcW w:w="1726" w:type="dxa"/>
            <w:tcBorders>
              <w:tl2br w:val="nil"/>
              <w:tr2bl w:val="nil"/>
            </w:tcBorders>
            <w:vAlign w:val="center"/>
          </w:tcPr>
          <w:p w14:paraId="591C9A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726" w:type="dxa"/>
            <w:tcBorders>
              <w:tl2br w:val="nil"/>
              <w:tr2bl w:val="nil"/>
            </w:tcBorders>
            <w:vAlign w:val="center"/>
          </w:tcPr>
          <w:p w14:paraId="1011F8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13.00</w:t>
            </w:r>
          </w:p>
        </w:tc>
        <w:tc>
          <w:tcPr>
            <w:tcW w:w="1726" w:type="dxa"/>
            <w:tcBorders>
              <w:tl2br w:val="nil"/>
              <w:tr2bl w:val="nil"/>
            </w:tcBorders>
            <w:vAlign w:val="center"/>
          </w:tcPr>
          <w:p w14:paraId="73465C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121.16</w:t>
            </w:r>
          </w:p>
        </w:tc>
      </w:tr>
      <w:tr w14:paraId="3D010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0AF3AC9D">
            <w:pPr>
              <w:spacing w:line="420" w:lineRule="exact"/>
              <w:jc w:val="right"/>
              <w:rPr>
                <w:rFonts w:ascii="宋体" w:hAnsi="宋体"/>
              </w:rPr>
            </w:pPr>
            <w:r>
              <w:rPr>
                <w:rFonts w:hint="eastAsia" w:ascii="宋体" w:hAnsi="宋体"/>
              </w:rPr>
              <w:t>榆树市</w:t>
            </w:r>
          </w:p>
        </w:tc>
        <w:tc>
          <w:tcPr>
            <w:tcW w:w="1726" w:type="dxa"/>
            <w:tcBorders>
              <w:tl2br w:val="nil"/>
              <w:tr2bl w:val="nil"/>
            </w:tcBorders>
            <w:vAlign w:val="center"/>
          </w:tcPr>
          <w:p w14:paraId="6CA982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91</w:t>
            </w:r>
          </w:p>
        </w:tc>
        <w:tc>
          <w:tcPr>
            <w:tcW w:w="1726" w:type="dxa"/>
            <w:tcBorders>
              <w:tl2br w:val="nil"/>
              <w:tr2bl w:val="nil"/>
            </w:tcBorders>
            <w:vAlign w:val="center"/>
          </w:tcPr>
          <w:p w14:paraId="013345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685.30</w:t>
            </w:r>
          </w:p>
        </w:tc>
        <w:tc>
          <w:tcPr>
            <w:tcW w:w="1726" w:type="dxa"/>
            <w:tcBorders>
              <w:tl2br w:val="nil"/>
              <w:tr2bl w:val="nil"/>
            </w:tcBorders>
            <w:vAlign w:val="center"/>
          </w:tcPr>
          <w:p w14:paraId="46246A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2 683.98</w:t>
            </w:r>
          </w:p>
        </w:tc>
      </w:tr>
      <w:tr w14:paraId="2C902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7369D744">
            <w:pPr>
              <w:spacing w:line="420" w:lineRule="exact"/>
              <w:jc w:val="right"/>
              <w:rPr>
                <w:rFonts w:ascii="宋体" w:hAnsi="宋体"/>
              </w:rPr>
            </w:pPr>
            <w:r>
              <w:rPr>
                <w:rFonts w:hint="eastAsia" w:ascii="宋体" w:hAnsi="宋体"/>
              </w:rPr>
              <w:t>德惠市</w:t>
            </w:r>
          </w:p>
        </w:tc>
        <w:tc>
          <w:tcPr>
            <w:tcW w:w="1726" w:type="dxa"/>
            <w:tcBorders>
              <w:tl2br w:val="nil"/>
              <w:tr2bl w:val="nil"/>
            </w:tcBorders>
            <w:vAlign w:val="center"/>
          </w:tcPr>
          <w:p w14:paraId="001E86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71</w:t>
            </w:r>
          </w:p>
        </w:tc>
        <w:tc>
          <w:tcPr>
            <w:tcW w:w="1726" w:type="dxa"/>
            <w:tcBorders>
              <w:tl2br w:val="nil"/>
              <w:tr2bl w:val="nil"/>
            </w:tcBorders>
            <w:vAlign w:val="center"/>
          </w:tcPr>
          <w:p w14:paraId="04A481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529.46</w:t>
            </w:r>
          </w:p>
        </w:tc>
        <w:tc>
          <w:tcPr>
            <w:tcW w:w="1726" w:type="dxa"/>
            <w:tcBorders>
              <w:tl2br w:val="nil"/>
              <w:tr2bl w:val="nil"/>
            </w:tcBorders>
            <w:vAlign w:val="center"/>
          </w:tcPr>
          <w:p w14:paraId="6E6D39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2 808.68</w:t>
            </w:r>
          </w:p>
        </w:tc>
      </w:tr>
      <w:tr w14:paraId="0CFAC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780E6C75">
            <w:pPr>
              <w:spacing w:line="420" w:lineRule="exact"/>
              <w:jc w:val="right"/>
              <w:rPr>
                <w:rFonts w:ascii="宋体" w:hAnsi="宋体"/>
              </w:rPr>
            </w:pPr>
            <w:r>
              <w:rPr>
                <w:rFonts w:hint="eastAsia" w:ascii="宋体" w:hAnsi="宋体"/>
              </w:rPr>
              <w:t>公主岭市</w:t>
            </w:r>
          </w:p>
        </w:tc>
        <w:tc>
          <w:tcPr>
            <w:tcW w:w="1726" w:type="dxa"/>
            <w:tcBorders>
              <w:tl2br w:val="nil"/>
              <w:tr2bl w:val="nil"/>
            </w:tcBorders>
            <w:vAlign w:val="center"/>
          </w:tcPr>
          <w:p w14:paraId="088A68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84</w:t>
            </w:r>
          </w:p>
        </w:tc>
        <w:tc>
          <w:tcPr>
            <w:tcW w:w="1726" w:type="dxa"/>
            <w:tcBorders>
              <w:tl2br w:val="nil"/>
              <w:tr2bl w:val="nil"/>
            </w:tcBorders>
            <w:vAlign w:val="center"/>
          </w:tcPr>
          <w:p w14:paraId="1537AF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1 133.88</w:t>
            </w:r>
          </w:p>
        </w:tc>
        <w:tc>
          <w:tcPr>
            <w:tcW w:w="1726" w:type="dxa"/>
            <w:tcBorders>
              <w:tl2br w:val="nil"/>
              <w:tr2bl w:val="nil"/>
            </w:tcBorders>
            <w:vAlign w:val="center"/>
          </w:tcPr>
          <w:p w14:paraId="25EDF7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1 649.34</w:t>
            </w:r>
          </w:p>
        </w:tc>
      </w:tr>
      <w:tr w14:paraId="7AAA8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18A5483">
            <w:pPr>
              <w:spacing w:line="420" w:lineRule="exact"/>
              <w:jc w:val="center"/>
              <w:rPr>
                <w:rFonts w:ascii="宋体" w:hAnsi="宋体"/>
                <w:b/>
                <w:bCs/>
              </w:rPr>
            </w:pPr>
            <w:r>
              <w:rPr>
                <w:rFonts w:hint="eastAsia" w:ascii="宋体" w:hAnsi="宋体"/>
                <w:b/>
                <w:bCs/>
              </w:rPr>
              <w:t>吉林市</w:t>
            </w:r>
          </w:p>
        </w:tc>
        <w:tc>
          <w:tcPr>
            <w:tcW w:w="1726" w:type="dxa"/>
            <w:tcBorders>
              <w:tl2br w:val="nil"/>
              <w:tr2bl w:val="nil"/>
            </w:tcBorders>
            <w:vAlign w:val="center"/>
          </w:tcPr>
          <w:p w14:paraId="19F254C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621</w:t>
            </w:r>
          </w:p>
        </w:tc>
        <w:tc>
          <w:tcPr>
            <w:tcW w:w="1726" w:type="dxa"/>
            <w:tcBorders>
              <w:tl2br w:val="nil"/>
              <w:tr2bl w:val="nil"/>
            </w:tcBorders>
            <w:vAlign w:val="center"/>
          </w:tcPr>
          <w:p w14:paraId="1B72C71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8 833.81</w:t>
            </w:r>
          </w:p>
        </w:tc>
        <w:tc>
          <w:tcPr>
            <w:tcW w:w="1726" w:type="dxa"/>
            <w:tcBorders>
              <w:tl2br w:val="nil"/>
              <w:tr2bl w:val="nil"/>
            </w:tcBorders>
            <w:vAlign w:val="center"/>
          </w:tcPr>
          <w:p w14:paraId="1E248DA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57 567.07</w:t>
            </w:r>
          </w:p>
        </w:tc>
      </w:tr>
      <w:tr w14:paraId="0B872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7D59670E">
            <w:pPr>
              <w:spacing w:line="420" w:lineRule="exact"/>
              <w:jc w:val="right"/>
              <w:rPr>
                <w:rFonts w:ascii="宋体" w:hAnsi="宋体"/>
              </w:rPr>
            </w:pPr>
            <w:r>
              <w:rPr>
                <w:rFonts w:hint="eastAsia" w:ascii="宋体" w:hAnsi="宋体"/>
              </w:rPr>
              <w:t>昌邑区</w:t>
            </w:r>
          </w:p>
        </w:tc>
        <w:tc>
          <w:tcPr>
            <w:tcW w:w="1726" w:type="dxa"/>
            <w:tcBorders>
              <w:tl2br w:val="nil"/>
              <w:tr2bl w:val="nil"/>
            </w:tcBorders>
            <w:vAlign w:val="center"/>
          </w:tcPr>
          <w:p w14:paraId="22280B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w:t>
            </w:r>
          </w:p>
        </w:tc>
        <w:tc>
          <w:tcPr>
            <w:tcW w:w="1726" w:type="dxa"/>
            <w:tcBorders>
              <w:tl2br w:val="nil"/>
              <w:tr2bl w:val="nil"/>
            </w:tcBorders>
            <w:vAlign w:val="center"/>
          </w:tcPr>
          <w:p w14:paraId="420237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470.05</w:t>
            </w:r>
          </w:p>
        </w:tc>
        <w:tc>
          <w:tcPr>
            <w:tcW w:w="1726" w:type="dxa"/>
            <w:tcBorders>
              <w:tl2br w:val="nil"/>
              <w:tr2bl w:val="nil"/>
            </w:tcBorders>
            <w:vAlign w:val="center"/>
          </w:tcPr>
          <w:p w14:paraId="382796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817.09</w:t>
            </w:r>
          </w:p>
        </w:tc>
      </w:tr>
      <w:tr w14:paraId="471DD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05357DB9">
            <w:pPr>
              <w:spacing w:line="420" w:lineRule="exact"/>
              <w:jc w:val="right"/>
              <w:rPr>
                <w:rFonts w:ascii="宋体" w:hAnsi="宋体"/>
              </w:rPr>
            </w:pPr>
            <w:r>
              <w:rPr>
                <w:rFonts w:hint="eastAsia" w:ascii="宋体" w:hAnsi="宋体"/>
              </w:rPr>
              <w:t>龙潭区</w:t>
            </w:r>
          </w:p>
        </w:tc>
        <w:tc>
          <w:tcPr>
            <w:tcW w:w="1726" w:type="dxa"/>
            <w:tcBorders>
              <w:tl2br w:val="nil"/>
              <w:tr2bl w:val="nil"/>
            </w:tcBorders>
            <w:vAlign w:val="center"/>
          </w:tcPr>
          <w:p w14:paraId="57AE55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117</w:t>
            </w:r>
          </w:p>
        </w:tc>
        <w:tc>
          <w:tcPr>
            <w:tcW w:w="1726" w:type="dxa"/>
            <w:tcBorders>
              <w:tl2br w:val="nil"/>
              <w:tr2bl w:val="nil"/>
            </w:tcBorders>
            <w:vAlign w:val="center"/>
          </w:tcPr>
          <w:p w14:paraId="4575E0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2 793.41</w:t>
            </w:r>
          </w:p>
        </w:tc>
        <w:tc>
          <w:tcPr>
            <w:tcW w:w="1726" w:type="dxa"/>
            <w:tcBorders>
              <w:tl2br w:val="nil"/>
              <w:tr2bl w:val="nil"/>
            </w:tcBorders>
            <w:vAlign w:val="center"/>
          </w:tcPr>
          <w:p w14:paraId="75717B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39 389.96</w:t>
            </w:r>
          </w:p>
        </w:tc>
      </w:tr>
      <w:tr w14:paraId="667BF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34055C37">
            <w:pPr>
              <w:spacing w:line="420" w:lineRule="exact"/>
              <w:jc w:val="right"/>
              <w:rPr>
                <w:rFonts w:ascii="宋体" w:hAnsi="宋体"/>
              </w:rPr>
            </w:pPr>
            <w:r>
              <w:rPr>
                <w:rFonts w:hint="eastAsia" w:ascii="宋体" w:hAnsi="宋体"/>
              </w:rPr>
              <w:t>船营区</w:t>
            </w:r>
          </w:p>
        </w:tc>
        <w:tc>
          <w:tcPr>
            <w:tcW w:w="1726" w:type="dxa"/>
            <w:tcBorders>
              <w:tl2br w:val="nil"/>
              <w:tr2bl w:val="nil"/>
            </w:tcBorders>
            <w:vAlign w:val="center"/>
          </w:tcPr>
          <w:p w14:paraId="110463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726" w:type="dxa"/>
            <w:tcBorders>
              <w:tl2br w:val="nil"/>
              <w:tr2bl w:val="nil"/>
            </w:tcBorders>
            <w:vAlign w:val="center"/>
          </w:tcPr>
          <w:p w14:paraId="73B4F1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397.26</w:t>
            </w:r>
          </w:p>
        </w:tc>
        <w:tc>
          <w:tcPr>
            <w:tcW w:w="1726" w:type="dxa"/>
            <w:tcBorders>
              <w:tl2br w:val="nil"/>
              <w:tr2bl w:val="nil"/>
            </w:tcBorders>
            <w:vAlign w:val="center"/>
          </w:tcPr>
          <w:p w14:paraId="508021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673.38</w:t>
            </w:r>
          </w:p>
        </w:tc>
      </w:tr>
      <w:tr w14:paraId="187C1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2597F51">
            <w:pPr>
              <w:spacing w:line="420" w:lineRule="exact"/>
              <w:jc w:val="right"/>
              <w:rPr>
                <w:rFonts w:ascii="宋体" w:hAnsi="宋体"/>
              </w:rPr>
            </w:pPr>
            <w:r>
              <w:rPr>
                <w:rFonts w:hint="eastAsia" w:ascii="宋体" w:hAnsi="宋体"/>
              </w:rPr>
              <w:t>丰满区</w:t>
            </w:r>
          </w:p>
        </w:tc>
        <w:tc>
          <w:tcPr>
            <w:tcW w:w="1726" w:type="dxa"/>
            <w:tcBorders>
              <w:tl2br w:val="nil"/>
              <w:tr2bl w:val="nil"/>
            </w:tcBorders>
            <w:vAlign w:val="center"/>
          </w:tcPr>
          <w:p w14:paraId="59826B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726" w:type="dxa"/>
            <w:tcBorders>
              <w:tl2br w:val="nil"/>
              <w:tr2bl w:val="nil"/>
            </w:tcBorders>
            <w:vAlign w:val="center"/>
          </w:tcPr>
          <w:p w14:paraId="4AD20A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154.22</w:t>
            </w:r>
          </w:p>
        </w:tc>
        <w:tc>
          <w:tcPr>
            <w:tcW w:w="1726" w:type="dxa"/>
            <w:tcBorders>
              <w:tl2br w:val="nil"/>
              <w:tr2bl w:val="nil"/>
            </w:tcBorders>
            <w:vAlign w:val="center"/>
          </w:tcPr>
          <w:p w14:paraId="1AAB57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124.71</w:t>
            </w:r>
          </w:p>
        </w:tc>
      </w:tr>
      <w:tr w14:paraId="74FA0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2E57768">
            <w:pPr>
              <w:spacing w:line="420" w:lineRule="exact"/>
              <w:jc w:val="right"/>
              <w:rPr>
                <w:rFonts w:ascii="宋体" w:hAnsi="宋体"/>
              </w:rPr>
            </w:pPr>
            <w:r>
              <w:rPr>
                <w:rFonts w:hint="eastAsia" w:ascii="宋体" w:hAnsi="宋体"/>
              </w:rPr>
              <w:t>永吉县</w:t>
            </w:r>
          </w:p>
        </w:tc>
        <w:tc>
          <w:tcPr>
            <w:tcW w:w="1726" w:type="dxa"/>
            <w:tcBorders>
              <w:tl2br w:val="nil"/>
              <w:tr2bl w:val="nil"/>
            </w:tcBorders>
            <w:vAlign w:val="center"/>
          </w:tcPr>
          <w:p w14:paraId="62AC59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w:t>
            </w:r>
          </w:p>
        </w:tc>
        <w:tc>
          <w:tcPr>
            <w:tcW w:w="1726" w:type="dxa"/>
            <w:tcBorders>
              <w:tl2br w:val="nil"/>
              <w:tr2bl w:val="nil"/>
            </w:tcBorders>
            <w:vAlign w:val="center"/>
          </w:tcPr>
          <w:p w14:paraId="62CB9C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457.32</w:t>
            </w:r>
          </w:p>
        </w:tc>
        <w:tc>
          <w:tcPr>
            <w:tcW w:w="1726" w:type="dxa"/>
            <w:tcBorders>
              <w:tl2br w:val="nil"/>
              <w:tr2bl w:val="nil"/>
            </w:tcBorders>
            <w:vAlign w:val="center"/>
          </w:tcPr>
          <w:p w14:paraId="3CFFE1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503.85</w:t>
            </w:r>
          </w:p>
        </w:tc>
      </w:tr>
      <w:tr w14:paraId="0A8DB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218BC66B">
            <w:pPr>
              <w:spacing w:line="420" w:lineRule="exact"/>
              <w:jc w:val="right"/>
              <w:rPr>
                <w:rFonts w:ascii="宋体" w:hAnsi="宋体"/>
              </w:rPr>
            </w:pPr>
            <w:r>
              <w:rPr>
                <w:rFonts w:hint="eastAsia" w:ascii="宋体" w:hAnsi="宋体"/>
              </w:rPr>
              <w:t>吉林经济开发区</w:t>
            </w:r>
          </w:p>
        </w:tc>
        <w:tc>
          <w:tcPr>
            <w:tcW w:w="1726" w:type="dxa"/>
            <w:tcBorders>
              <w:tl2br w:val="nil"/>
              <w:tr2bl w:val="nil"/>
            </w:tcBorders>
            <w:vAlign w:val="center"/>
          </w:tcPr>
          <w:p w14:paraId="367CE2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116</w:t>
            </w:r>
          </w:p>
        </w:tc>
        <w:tc>
          <w:tcPr>
            <w:tcW w:w="1726" w:type="dxa"/>
            <w:tcBorders>
              <w:tl2br w:val="nil"/>
              <w:tr2bl w:val="nil"/>
            </w:tcBorders>
            <w:vAlign w:val="center"/>
          </w:tcPr>
          <w:p w14:paraId="291D18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1 038.92</w:t>
            </w:r>
          </w:p>
        </w:tc>
        <w:tc>
          <w:tcPr>
            <w:tcW w:w="1726" w:type="dxa"/>
            <w:tcBorders>
              <w:tl2br w:val="nil"/>
              <w:tr2bl w:val="nil"/>
            </w:tcBorders>
            <w:vAlign w:val="center"/>
          </w:tcPr>
          <w:p w14:paraId="06F1FD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7 870.57</w:t>
            </w:r>
          </w:p>
        </w:tc>
      </w:tr>
      <w:tr w14:paraId="686A7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383E4DA5">
            <w:pPr>
              <w:spacing w:line="420" w:lineRule="exact"/>
              <w:jc w:val="right"/>
              <w:rPr>
                <w:rFonts w:ascii="宋体" w:hAnsi="宋体"/>
              </w:rPr>
            </w:pPr>
            <w:r>
              <w:rPr>
                <w:rFonts w:hint="eastAsia" w:ascii="宋体" w:hAnsi="宋体"/>
              </w:rPr>
              <w:t>吉林高新技术产业开发区</w:t>
            </w:r>
          </w:p>
        </w:tc>
        <w:tc>
          <w:tcPr>
            <w:tcW w:w="1726" w:type="dxa"/>
            <w:tcBorders>
              <w:tl2br w:val="nil"/>
              <w:tr2bl w:val="nil"/>
            </w:tcBorders>
            <w:vAlign w:val="center"/>
          </w:tcPr>
          <w:p w14:paraId="2C3963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w:t>
            </w:r>
          </w:p>
        </w:tc>
        <w:tc>
          <w:tcPr>
            <w:tcW w:w="1726" w:type="dxa"/>
            <w:tcBorders>
              <w:tl2br w:val="nil"/>
              <w:tr2bl w:val="nil"/>
            </w:tcBorders>
            <w:vAlign w:val="center"/>
          </w:tcPr>
          <w:p w14:paraId="1C16E1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1 068.85</w:t>
            </w:r>
          </w:p>
        </w:tc>
        <w:tc>
          <w:tcPr>
            <w:tcW w:w="1726" w:type="dxa"/>
            <w:tcBorders>
              <w:tl2br w:val="nil"/>
              <w:tr2bl w:val="nil"/>
            </w:tcBorders>
            <w:vAlign w:val="center"/>
          </w:tcPr>
          <w:p w14:paraId="12186D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2 112.95</w:t>
            </w:r>
          </w:p>
        </w:tc>
      </w:tr>
      <w:tr w14:paraId="6D57E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11F37C5A">
            <w:pPr>
              <w:spacing w:line="420" w:lineRule="exact"/>
              <w:jc w:val="right"/>
              <w:rPr>
                <w:rFonts w:ascii="宋体" w:hAnsi="宋体"/>
              </w:rPr>
            </w:pPr>
            <w:r>
              <w:rPr>
                <w:rFonts w:hint="eastAsia" w:ascii="宋体" w:hAnsi="宋体"/>
              </w:rPr>
              <w:t>吉林中国新加坡食品区</w:t>
            </w:r>
          </w:p>
        </w:tc>
        <w:tc>
          <w:tcPr>
            <w:tcW w:w="1726" w:type="dxa"/>
            <w:tcBorders>
              <w:tl2br w:val="nil"/>
              <w:tr2bl w:val="nil"/>
            </w:tcBorders>
            <w:vAlign w:val="center"/>
          </w:tcPr>
          <w:p w14:paraId="563D77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726" w:type="dxa"/>
            <w:tcBorders>
              <w:tl2br w:val="nil"/>
              <w:tr2bl w:val="nil"/>
            </w:tcBorders>
            <w:vAlign w:val="center"/>
          </w:tcPr>
          <w:p w14:paraId="336C37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19.95</w:t>
            </w:r>
          </w:p>
        </w:tc>
        <w:tc>
          <w:tcPr>
            <w:tcW w:w="1726" w:type="dxa"/>
            <w:tcBorders>
              <w:tl2br w:val="nil"/>
              <w:tr2bl w:val="nil"/>
            </w:tcBorders>
            <w:vAlign w:val="center"/>
          </w:tcPr>
          <w:p w14:paraId="195BF1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51.80</w:t>
            </w:r>
          </w:p>
        </w:tc>
      </w:tr>
      <w:tr w14:paraId="497E6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6092B981">
            <w:pPr>
              <w:spacing w:line="420" w:lineRule="exact"/>
              <w:jc w:val="right"/>
              <w:rPr>
                <w:rFonts w:ascii="宋体" w:hAnsi="宋体"/>
              </w:rPr>
            </w:pPr>
            <w:r>
              <w:rPr>
                <w:rFonts w:hint="eastAsia" w:ascii="宋体" w:hAnsi="宋体"/>
              </w:rPr>
              <w:t>蛟河市</w:t>
            </w:r>
          </w:p>
        </w:tc>
        <w:tc>
          <w:tcPr>
            <w:tcW w:w="1726" w:type="dxa"/>
            <w:tcBorders>
              <w:tl2br w:val="nil"/>
              <w:tr2bl w:val="nil"/>
            </w:tcBorders>
            <w:vAlign w:val="center"/>
          </w:tcPr>
          <w:p w14:paraId="497C63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w:t>
            </w:r>
          </w:p>
        </w:tc>
        <w:tc>
          <w:tcPr>
            <w:tcW w:w="1726" w:type="dxa"/>
            <w:tcBorders>
              <w:tl2br w:val="nil"/>
              <w:tr2bl w:val="nil"/>
            </w:tcBorders>
            <w:vAlign w:val="center"/>
          </w:tcPr>
          <w:p w14:paraId="01E5E5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77.64</w:t>
            </w:r>
          </w:p>
        </w:tc>
        <w:tc>
          <w:tcPr>
            <w:tcW w:w="1726" w:type="dxa"/>
            <w:tcBorders>
              <w:tl2br w:val="nil"/>
              <w:tr2bl w:val="nil"/>
            </w:tcBorders>
            <w:vAlign w:val="center"/>
          </w:tcPr>
          <w:p w14:paraId="13B8AE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219.90</w:t>
            </w:r>
          </w:p>
        </w:tc>
      </w:tr>
      <w:tr w14:paraId="011CC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0C18BE76">
            <w:pPr>
              <w:spacing w:line="420" w:lineRule="exact"/>
              <w:jc w:val="right"/>
              <w:rPr>
                <w:rFonts w:ascii="宋体" w:hAnsi="宋体"/>
              </w:rPr>
            </w:pPr>
            <w:r>
              <w:rPr>
                <w:rFonts w:hint="eastAsia" w:ascii="宋体" w:hAnsi="宋体"/>
              </w:rPr>
              <w:t>桦甸市</w:t>
            </w:r>
          </w:p>
        </w:tc>
        <w:tc>
          <w:tcPr>
            <w:tcW w:w="1726" w:type="dxa"/>
            <w:tcBorders>
              <w:tl2br w:val="nil"/>
              <w:tr2bl w:val="nil"/>
            </w:tcBorders>
            <w:vAlign w:val="center"/>
          </w:tcPr>
          <w:p w14:paraId="521D6E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726" w:type="dxa"/>
            <w:tcBorders>
              <w:tl2br w:val="nil"/>
              <w:tr2bl w:val="nil"/>
            </w:tcBorders>
            <w:vAlign w:val="center"/>
          </w:tcPr>
          <w:p w14:paraId="0D26E22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179.57</w:t>
            </w:r>
          </w:p>
        </w:tc>
        <w:tc>
          <w:tcPr>
            <w:tcW w:w="1726" w:type="dxa"/>
            <w:tcBorders>
              <w:tl2br w:val="nil"/>
              <w:tr2bl w:val="nil"/>
            </w:tcBorders>
            <w:vAlign w:val="center"/>
          </w:tcPr>
          <w:p w14:paraId="1F00F7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348.82</w:t>
            </w:r>
          </w:p>
        </w:tc>
      </w:tr>
      <w:tr w14:paraId="7C02B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3DE79BC5">
            <w:pPr>
              <w:spacing w:line="420" w:lineRule="exact"/>
              <w:jc w:val="right"/>
              <w:rPr>
                <w:rFonts w:ascii="宋体" w:hAnsi="宋体"/>
              </w:rPr>
            </w:pPr>
            <w:r>
              <w:rPr>
                <w:rFonts w:hint="eastAsia" w:ascii="宋体" w:hAnsi="宋体"/>
              </w:rPr>
              <w:t>舒兰市</w:t>
            </w:r>
          </w:p>
        </w:tc>
        <w:tc>
          <w:tcPr>
            <w:tcW w:w="1726" w:type="dxa"/>
            <w:tcBorders>
              <w:tl2br w:val="nil"/>
              <w:tr2bl w:val="nil"/>
            </w:tcBorders>
            <w:vAlign w:val="center"/>
          </w:tcPr>
          <w:p w14:paraId="439A9E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w:t>
            </w:r>
          </w:p>
        </w:tc>
        <w:tc>
          <w:tcPr>
            <w:tcW w:w="1726" w:type="dxa"/>
            <w:tcBorders>
              <w:tl2br w:val="nil"/>
              <w:tr2bl w:val="nil"/>
            </w:tcBorders>
            <w:vAlign w:val="center"/>
          </w:tcPr>
          <w:p w14:paraId="54FD48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381.57</w:t>
            </w:r>
          </w:p>
        </w:tc>
        <w:tc>
          <w:tcPr>
            <w:tcW w:w="1726" w:type="dxa"/>
            <w:tcBorders>
              <w:tl2br w:val="nil"/>
              <w:tr2bl w:val="nil"/>
            </w:tcBorders>
            <w:vAlign w:val="center"/>
          </w:tcPr>
          <w:p w14:paraId="6E75B0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589.48</w:t>
            </w:r>
          </w:p>
        </w:tc>
      </w:tr>
      <w:tr w14:paraId="2820D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184D5433">
            <w:pPr>
              <w:spacing w:line="420" w:lineRule="exact"/>
              <w:jc w:val="right"/>
              <w:rPr>
                <w:rFonts w:ascii="宋体" w:hAnsi="宋体"/>
              </w:rPr>
            </w:pPr>
            <w:r>
              <w:rPr>
                <w:rFonts w:hint="eastAsia" w:ascii="宋体" w:hAnsi="宋体"/>
              </w:rPr>
              <w:t>磐石市</w:t>
            </w:r>
          </w:p>
        </w:tc>
        <w:tc>
          <w:tcPr>
            <w:tcW w:w="1726" w:type="dxa"/>
            <w:tcBorders>
              <w:tl2br w:val="nil"/>
              <w:tr2bl w:val="nil"/>
            </w:tcBorders>
            <w:vAlign w:val="center"/>
          </w:tcPr>
          <w:p w14:paraId="7482A4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139</w:t>
            </w:r>
          </w:p>
        </w:tc>
        <w:tc>
          <w:tcPr>
            <w:tcW w:w="1726" w:type="dxa"/>
            <w:tcBorders>
              <w:tl2br w:val="nil"/>
              <w:tr2bl w:val="nil"/>
            </w:tcBorders>
            <w:vAlign w:val="center"/>
          </w:tcPr>
          <w:p w14:paraId="503B81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1 795.06</w:t>
            </w:r>
          </w:p>
        </w:tc>
        <w:tc>
          <w:tcPr>
            <w:tcW w:w="1726" w:type="dxa"/>
            <w:tcBorders>
              <w:tl2br w:val="nil"/>
              <w:tr2bl w:val="nil"/>
            </w:tcBorders>
            <w:vAlign w:val="center"/>
          </w:tcPr>
          <w:p w14:paraId="142A81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4 864.56</w:t>
            </w:r>
          </w:p>
        </w:tc>
      </w:tr>
      <w:tr w14:paraId="10C00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F9FBBDF">
            <w:pPr>
              <w:spacing w:line="420" w:lineRule="exact"/>
              <w:jc w:val="center"/>
              <w:rPr>
                <w:rFonts w:ascii="宋体" w:hAnsi="宋体"/>
                <w:b/>
                <w:bCs/>
              </w:rPr>
            </w:pPr>
            <w:r>
              <w:rPr>
                <w:rFonts w:hint="eastAsia" w:ascii="宋体" w:hAnsi="宋体"/>
                <w:b/>
                <w:bCs/>
              </w:rPr>
              <w:t>四平市</w:t>
            </w:r>
          </w:p>
        </w:tc>
        <w:tc>
          <w:tcPr>
            <w:tcW w:w="1726" w:type="dxa"/>
            <w:tcBorders>
              <w:tl2br w:val="nil"/>
              <w:tr2bl w:val="nil"/>
            </w:tcBorders>
            <w:vAlign w:val="center"/>
          </w:tcPr>
          <w:p w14:paraId="373ED8B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214</w:t>
            </w:r>
          </w:p>
        </w:tc>
        <w:tc>
          <w:tcPr>
            <w:tcW w:w="1726" w:type="dxa"/>
            <w:tcBorders>
              <w:tl2br w:val="nil"/>
              <w:tr2bl w:val="nil"/>
            </w:tcBorders>
            <w:vAlign w:val="center"/>
          </w:tcPr>
          <w:p w14:paraId="01A5A90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5 892.59</w:t>
            </w:r>
          </w:p>
        </w:tc>
        <w:tc>
          <w:tcPr>
            <w:tcW w:w="1726" w:type="dxa"/>
            <w:tcBorders>
              <w:tl2br w:val="nil"/>
              <w:tr2bl w:val="nil"/>
            </w:tcBorders>
            <w:vAlign w:val="center"/>
          </w:tcPr>
          <w:p w14:paraId="123F16C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10 224.76</w:t>
            </w:r>
          </w:p>
        </w:tc>
      </w:tr>
      <w:tr w14:paraId="58867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2D2D9718">
            <w:pPr>
              <w:spacing w:line="420" w:lineRule="exact"/>
              <w:jc w:val="right"/>
              <w:rPr>
                <w:rFonts w:ascii="宋体" w:hAnsi="宋体"/>
              </w:rPr>
            </w:pPr>
            <w:r>
              <w:rPr>
                <w:rFonts w:hint="eastAsia" w:ascii="宋体" w:hAnsi="宋体"/>
              </w:rPr>
              <w:t>铁西区</w:t>
            </w:r>
          </w:p>
        </w:tc>
        <w:tc>
          <w:tcPr>
            <w:tcW w:w="1726" w:type="dxa"/>
            <w:tcBorders>
              <w:tl2br w:val="nil"/>
              <w:tr2bl w:val="nil"/>
            </w:tcBorders>
            <w:vAlign w:val="center"/>
          </w:tcPr>
          <w:p w14:paraId="775961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w:t>
            </w:r>
          </w:p>
        </w:tc>
        <w:tc>
          <w:tcPr>
            <w:tcW w:w="1726" w:type="dxa"/>
            <w:tcBorders>
              <w:tl2br w:val="nil"/>
              <w:tr2bl w:val="nil"/>
            </w:tcBorders>
            <w:vAlign w:val="center"/>
          </w:tcPr>
          <w:p w14:paraId="34CD0D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654.48</w:t>
            </w:r>
          </w:p>
        </w:tc>
        <w:tc>
          <w:tcPr>
            <w:tcW w:w="1726" w:type="dxa"/>
            <w:tcBorders>
              <w:tl2br w:val="nil"/>
              <w:tr2bl w:val="nil"/>
            </w:tcBorders>
            <w:vAlign w:val="center"/>
          </w:tcPr>
          <w:p w14:paraId="7F52EC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1 761.05</w:t>
            </w:r>
          </w:p>
        </w:tc>
      </w:tr>
      <w:tr w14:paraId="4E9C7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64E8ED49">
            <w:pPr>
              <w:spacing w:line="420" w:lineRule="exact"/>
              <w:jc w:val="right"/>
              <w:rPr>
                <w:rFonts w:ascii="宋体" w:hAnsi="宋体"/>
              </w:rPr>
            </w:pPr>
            <w:r>
              <w:rPr>
                <w:rFonts w:hint="eastAsia" w:ascii="宋体" w:hAnsi="宋体"/>
              </w:rPr>
              <w:t>铁东区</w:t>
            </w:r>
          </w:p>
        </w:tc>
        <w:tc>
          <w:tcPr>
            <w:tcW w:w="1726" w:type="dxa"/>
            <w:tcBorders>
              <w:tl2br w:val="nil"/>
              <w:tr2bl w:val="nil"/>
            </w:tcBorders>
            <w:vAlign w:val="center"/>
          </w:tcPr>
          <w:p w14:paraId="12B869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w:t>
            </w:r>
          </w:p>
        </w:tc>
        <w:tc>
          <w:tcPr>
            <w:tcW w:w="1726" w:type="dxa"/>
            <w:tcBorders>
              <w:tl2br w:val="nil"/>
              <w:tr2bl w:val="nil"/>
            </w:tcBorders>
            <w:vAlign w:val="center"/>
          </w:tcPr>
          <w:p w14:paraId="15B53A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868.83</w:t>
            </w:r>
          </w:p>
        </w:tc>
        <w:tc>
          <w:tcPr>
            <w:tcW w:w="1726" w:type="dxa"/>
            <w:tcBorders>
              <w:tl2br w:val="nil"/>
              <w:tr2bl w:val="nil"/>
            </w:tcBorders>
            <w:vAlign w:val="center"/>
          </w:tcPr>
          <w:p w14:paraId="797A10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1 042.37</w:t>
            </w:r>
          </w:p>
        </w:tc>
      </w:tr>
      <w:tr w14:paraId="44690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453981E1">
            <w:pPr>
              <w:spacing w:line="420" w:lineRule="exact"/>
              <w:jc w:val="right"/>
              <w:rPr>
                <w:rFonts w:ascii="宋体" w:hAnsi="宋体"/>
              </w:rPr>
            </w:pPr>
            <w:r>
              <w:rPr>
                <w:rFonts w:hint="eastAsia" w:ascii="宋体" w:hAnsi="宋体"/>
              </w:rPr>
              <w:t>梨树县</w:t>
            </w:r>
          </w:p>
        </w:tc>
        <w:tc>
          <w:tcPr>
            <w:tcW w:w="1726" w:type="dxa"/>
            <w:tcBorders>
              <w:tl2br w:val="nil"/>
              <w:tr2bl w:val="nil"/>
            </w:tcBorders>
            <w:vAlign w:val="center"/>
          </w:tcPr>
          <w:p w14:paraId="31F525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w:t>
            </w:r>
          </w:p>
        </w:tc>
        <w:tc>
          <w:tcPr>
            <w:tcW w:w="1726" w:type="dxa"/>
            <w:tcBorders>
              <w:tl2br w:val="nil"/>
              <w:tr2bl w:val="nil"/>
            </w:tcBorders>
            <w:vAlign w:val="center"/>
          </w:tcPr>
          <w:p w14:paraId="7D7252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1 360.84</w:t>
            </w:r>
          </w:p>
        </w:tc>
        <w:tc>
          <w:tcPr>
            <w:tcW w:w="1726" w:type="dxa"/>
            <w:tcBorders>
              <w:tl2br w:val="nil"/>
              <w:tr2bl w:val="nil"/>
            </w:tcBorders>
            <w:vAlign w:val="center"/>
          </w:tcPr>
          <w:p w14:paraId="618FB0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2 439.42</w:t>
            </w:r>
          </w:p>
        </w:tc>
      </w:tr>
      <w:tr w14:paraId="4974E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61F69E1C">
            <w:pPr>
              <w:spacing w:line="420" w:lineRule="exact"/>
              <w:jc w:val="right"/>
              <w:rPr>
                <w:rFonts w:ascii="宋体" w:hAnsi="宋体"/>
              </w:rPr>
            </w:pPr>
            <w:r>
              <w:rPr>
                <w:rFonts w:hint="eastAsia" w:ascii="宋体" w:hAnsi="宋体"/>
              </w:rPr>
              <w:t>伊通满族自治县</w:t>
            </w:r>
          </w:p>
        </w:tc>
        <w:tc>
          <w:tcPr>
            <w:tcW w:w="1726" w:type="dxa"/>
            <w:tcBorders>
              <w:tl2br w:val="nil"/>
              <w:tr2bl w:val="nil"/>
            </w:tcBorders>
            <w:vAlign w:val="center"/>
          </w:tcPr>
          <w:p w14:paraId="0939AD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w:t>
            </w:r>
          </w:p>
        </w:tc>
        <w:tc>
          <w:tcPr>
            <w:tcW w:w="1726" w:type="dxa"/>
            <w:tcBorders>
              <w:tl2br w:val="nil"/>
              <w:tr2bl w:val="nil"/>
            </w:tcBorders>
            <w:vAlign w:val="center"/>
          </w:tcPr>
          <w:p w14:paraId="19C88F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297.86</w:t>
            </w:r>
          </w:p>
        </w:tc>
        <w:tc>
          <w:tcPr>
            <w:tcW w:w="1726" w:type="dxa"/>
            <w:tcBorders>
              <w:tl2br w:val="nil"/>
              <w:tr2bl w:val="nil"/>
            </w:tcBorders>
            <w:vAlign w:val="center"/>
          </w:tcPr>
          <w:p w14:paraId="6F9DFD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373.98</w:t>
            </w:r>
          </w:p>
        </w:tc>
      </w:tr>
      <w:tr w14:paraId="45A54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289DCC4">
            <w:pPr>
              <w:spacing w:line="420" w:lineRule="exact"/>
              <w:jc w:val="right"/>
              <w:rPr>
                <w:rFonts w:ascii="宋体" w:hAnsi="宋体"/>
              </w:rPr>
            </w:pPr>
            <w:r>
              <w:rPr>
                <w:rFonts w:hint="eastAsia" w:ascii="宋体" w:hAnsi="宋体"/>
              </w:rPr>
              <w:t>双辽市</w:t>
            </w:r>
          </w:p>
        </w:tc>
        <w:tc>
          <w:tcPr>
            <w:tcW w:w="1726" w:type="dxa"/>
            <w:tcBorders>
              <w:tl2br w:val="nil"/>
              <w:tr2bl w:val="nil"/>
            </w:tcBorders>
            <w:vAlign w:val="center"/>
          </w:tcPr>
          <w:p w14:paraId="3AEC7D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w:t>
            </w:r>
          </w:p>
        </w:tc>
        <w:tc>
          <w:tcPr>
            <w:tcW w:w="1726" w:type="dxa"/>
            <w:tcBorders>
              <w:tl2br w:val="nil"/>
              <w:tr2bl w:val="nil"/>
            </w:tcBorders>
            <w:vAlign w:val="center"/>
          </w:tcPr>
          <w:p w14:paraId="70411E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2 710.58</w:t>
            </w:r>
          </w:p>
        </w:tc>
        <w:tc>
          <w:tcPr>
            <w:tcW w:w="1726" w:type="dxa"/>
            <w:tcBorders>
              <w:tl2br w:val="nil"/>
              <w:tr2bl w:val="nil"/>
            </w:tcBorders>
            <w:vAlign w:val="center"/>
          </w:tcPr>
          <w:p w14:paraId="7B8795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4 607.94</w:t>
            </w:r>
          </w:p>
        </w:tc>
      </w:tr>
      <w:tr w14:paraId="4F344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1C23769B">
            <w:pPr>
              <w:spacing w:line="420" w:lineRule="exact"/>
              <w:jc w:val="center"/>
              <w:rPr>
                <w:rFonts w:ascii="宋体" w:hAnsi="宋体"/>
                <w:b/>
                <w:bCs/>
              </w:rPr>
            </w:pPr>
            <w:r>
              <w:rPr>
                <w:rFonts w:hint="eastAsia" w:ascii="宋体" w:hAnsi="宋体"/>
                <w:b/>
                <w:bCs/>
              </w:rPr>
              <w:t>辽源市</w:t>
            </w:r>
          </w:p>
        </w:tc>
        <w:tc>
          <w:tcPr>
            <w:tcW w:w="1726" w:type="dxa"/>
            <w:tcBorders>
              <w:tl2br w:val="nil"/>
              <w:tr2bl w:val="nil"/>
            </w:tcBorders>
            <w:vAlign w:val="center"/>
          </w:tcPr>
          <w:p w14:paraId="00A395D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107</w:t>
            </w:r>
          </w:p>
        </w:tc>
        <w:tc>
          <w:tcPr>
            <w:tcW w:w="1726" w:type="dxa"/>
            <w:tcBorders>
              <w:tl2br w:val="nil"/>
              <w:tr2bl w:val="nil"/>
            </w:tcBorders>
            <w:vAlign w:val="center"/>
          </w:tcPr>
          <w:p w14:paraId="565F59A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2 019.76</w:t>
            </w:r>
          </w:p>
        </w:tc>
        <w:tc>
          <w:tcPr>
            <w:tcW w:w="1726" w:type="dxa"/>
            <w:tcBorders>
              <w:tl2br w:val="nil"/>
              <w:tr2bl w:val="nil"/>
            </w:tcBorders>
            <w:vAlign w:val="center"/>
          </w:tcPr>
          <w:p w14:paraId="6BBF169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7 592.44</w:t>
            </w:r>
          </w:p>
        </w:tc>
      </w:tr>
      <w:tr w14:paraId="65872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B211333">
            <w:pPr>
              <w:spacing w:line="420" w:lineRule="exact"/>
              <w:jc w:val="right"/>
              <w:rPr>
                <w:rFonts w:ascii="宋体" w:hAnsi="宋体"/>
              </w:rPr>
            </w:pPr>
            <w:r>
              <w:rPr>
                <w:rFonts w:hint="eastAsia" w:ascii="宋体" w:hAnsi="宋体"/>
              </w:rPr>
              <w:t>龙山区</w:t>
            </w:r>
          </w:p>
        </w:tc>
        <w:tc>
          <w:tcPr>
            <w:tcW w:w="1726" w:type="dxa"/>
            <w:tcBorders>
              <w:tl2br w:val="nil"/>
              <w:tr2bl w:val="nil"/>
            </w:tcBorders>
            <w:vAlign w:val="center"/>
          </w:tcPr>
          <w:p w14:paraId="0F24D6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1726" w:type="dxa"/>
            <w:tcBorders>
              <w:tl2br w:val="nil"/>
              <w:tr2bl w:val="nil"/>
            </w:tcBorders>
            <w:vAlign w:val="center"/>
          </w:tcPr>
          <w:p w14:paraId="4F0633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738.60</w:t>
            </w:r>
          </w:p>
        </w:tc>
        <w:tc>
          <w:tcPr>
            <w:tcW w:w="1726" w:type="dxa"/>
            <w:tcBorders>
              <w:tl2br w:val="nil"/>
              <w:tr2bl w:val="nil"/>
            </w:tcBorders>
            <w:vAlign w:val="center"/>
          </w:tcPr>
          <w:p w14:paraId="569FD4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2 487.55</w:t>
            </w:r>
          </w:p>
        </w:tc>
      </w:tr>
      <w:tr w14:paraId="50E4D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49FA9B63">
            <w:pPr>
              <w:spacing w:line="420" w:lineRule="exact"/>
              <w:jc w:val="right"/>
              <w:rPr>
                <w:rFonts w:ascii="宋体" w:hAnsi="宋体"/>
              </w:rPr>
            </w:pPr>
            <w:r>
              <w:rPr>
                <w:rFonts w:hint="eastAsia" w:ascii="宋体" w:hAnsi="宋体"/>
              </w:rPr>
              <w:t>西安区</w:t>
            </w:r>
          </w:p>
        </w:tc>
        <w:tc>
          <w:tcPr>
            <w:tcW w:w="1726" w:type="dxa"/>
            <w:tcBorders>
              <w:tl2br w:val="nil"/>
              <w:tr2bl w:val="nil"/>
            </w:tcBorders>
            <w:vAlign w:val="center"/>
          </w:tcPr>
          <w:p w14:paraId="35CDE9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726" w:type="dxa"/>
            <w:tcBorders>
              <w:tl2br w:val="nil"/>
              <w:tr2bl w:val="nil"/>
            </w:tcBorders>
            <w:vAlign w:val="center"/>
          </w:tcPr>
          <w:p w14:paraId="15B675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134.49</w:t>
            </w:r>
          </w:p>
        </w:tc>
        <w:tc>
          <w:tcPr>
            <w:tcW w:w="1726" w:type="dxa"/>
            <w:tcBorders>
              <w:tl2br w:val="nil"/>
              <w:tr2bl w:val="nil"/>
            </w:tcBorders>
            <w:vAlign w:val="center"/>
          </w:tcPr>
          <w:p w14:paraId="5FEDED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455.77</w:t>
            </w:r>
          </w:p>
        </w:tc>
      </w:tr>
      <w:tr w14:paraId="1C39E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10F56C80">
            <w:pPr>
              <w:spacing w:line="420" w:lineRule="exact"/>
              <w:jc w:val="right"/>
              <w:rPr>
                <w:rFonts w:ascii="宋体" w:hAnsi="宋体"/>
              </w:rPr>
            </w:pPr>
            <w:r>
              <w:rPr>
                <w:rFonts w:hint="eastAsia" w:ascii="宋体" w:hAnsi="宋体"/>
              </w:rPr>
              <w:t>东丰县</w:t>
            </w:r>
          </w:p>
        </w:tc>
        <w:tc>
          <w:tcPr>
            <w:tcW w:w="1726" w:type="dxa"/>
            <w:tcBorders>
              <w:tl2br w:val="nil"/>
              <w:tr2bl w:val="nil"/>
            </w:tcBorders>
            <w:vAlign w:val="center"/>
          </w:tcPr>
          <w:p w14:paraId="264AA4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w:t>
            </w:r>
          </w:p>
        </w:tc>
        <w:tc>
          <w:tcPr>
            <w:tcW w:w="1726" w:type="dxa"/>
            <w:tcBorders>
              <w:tl2br w:val="nil"/>
              <w:tr2bl w:val="nil"/>
            </w:tcBorders>
            <w:vAlign w:val="center"/>
          </w:tcPr>
          <w:p w14:paraId="3F68CE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636.14</w:t>
            </w:r>
          </w:p>
        </w:tc>
        <w:tc>
          <w:tcPr>
            <w:tcW w:w="1726" w:type="dxa"/>
            <w:tcBorders>
              <w:tl2br w:val="nil"/>
              <w:tr2bl w:val="nil"/>
            </w:tcBorders>
            <w:vAlign w:val="center"/>
          </w:tcPr>
          <w:p w14:paraId="14FDD1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3 968.40</w:t>
            </w:r>
          </w:p>
        </w:tc>
      </w:tr>
      <w:tr w14:paraId="0DF73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02A31AF4">
            <w:pPr>
              <w:spacing w:line="420" w:lineRule="exact"/>
              <w:jc w:val="right"/>
              <w:rPr>
                <w:rFonts w:ascii="宋体" w:hAnsi="宋体"/>
              </w:rPr>
            </w:pPr>
            <w:r>
              <w:rPr>
                <w:rFonts w:hint="eastAsia" w:ascii="宋体" w:hAnsi="宋体"/>
              </w:rPr>
              <w:t>东辽县</w:t>
            </w:r>
          </w:p>
        </w:tc>
        <w:tc>
          <w:tcPr>
            <w:tcW w:w="1726" w:type="dxa"/>
            <w:tcBorders>
              <w:tl2br w:val="nil"/>
              <w:tr2bl w:val="nil"/>
            </w:tcBorders>
            <w:vAlign w:val="center"/>
          </w:tcPr>
          <w:p w14:paraId="116E1A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726" w:type="dxa"/>
            <w:tcBorders>
              <w:tl2br w:val="nil"/>
              <w:tr2bl w:val="nil"/>
            </w:tcBorders>
            <w:vAlign w:val="center"/>
          </w:tcPr>
          <w:p w14:paraId="4C2B47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424.39</w:t>
            </w:r>
          </w:p>
        </w:tc>
        <w:tc>
          <w:tcPr>
            <w:tcW w:w="1726" w:type="dxa"/>
            <w:tcBorders>
              <w:tl2br w:val="nil"/>
              <w:tr2bl w:val="nil"/>
            </w:tcBorders>
            <w:vAlign w:val="center"/>
          </w:tcPr>
          <w:p w14:paraId="6C2B67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261.79</w:t>
            </w:r>
          </w:p>
        </w:tc>
      </w:tr>
      <w:tr w14:paraId="70338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66DA96AE">
            <w:pPr>
              <w:spacing w:line="420" w:lineRule="exact"/>
              <w:jc w:val="right"/>
              <w:rPr>
                <w:rFonts w:ascii="宋体" w:hAnsi="宋体"/>
              </w:rPr>
            </w:pPr>
            <w:r>
              <w:rPr>
                <w:rFonts w:hint="eastAsia" w:ascii="宋体" w:hAnsi="宋体"/>
              </w:rPr>
              <w:t>吉林辽源经济开发区管理委员会</w:t>
            </w:r>
          </w:p>
        </w:tc>
        <w:tc>
          <w:tcPr>
            <w:tcW w:w="1726" w:type="dxa"/>
            <w:tcBorders>
              <w:tl2br w:val="nil"/>
              <w:tr2bl w:val="nil"/>
            </w:tcBorders>
            <w:vAlign w:val="center"/>
          </w:tcPr>
          <w:p w14:paraId="24D4CA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726" w:type="dxa"/>
            <w:tcBorders>
              <w:tl2br w:val="nil"/>
              <w:tr2bl w:val="nil"/>
            </w:tcBorders>
            <w:vAlign w:val="center"/>
          </w:tcPr>
          <w:p w14:paraId="1E14CC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86.14</w:t>
            </w:r>
          </w:p>
        </w:tc>
        <w:tc>
          <w:tcPr>
            <w:tcW w:w="1726" w:type="dxa"/>
            <w:tcBorders>
              <w:tl2br w:val="nil"/>
              <w:tr2bl w:val="nil"/>
            </w:tcBorders>
            <w:vAlign w:val="center"/>
          </w:tcPr>
          <w:p w14:paraId="7F22AB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418.93</w:t>
            </w:r>
          </w:p>
        </w:tc>
      </w:tr>
      <w:tr w14:paraId="42A51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B903DD2">
            <w:pPr>
              <w:spacing w:line="420" w:lineRule="exact"/>
              <w:jc w:val="center"/>
              <w:rPr>
                <w:rFonts w:ascii="宋体" w:hAnsi="宋体"/>
                <w:b/>
                <w:bCs/>
              </w:rPr>
            </w:pPr>
            <w:r>
              <w:rPr>
                <w:rFonts w:hint="eastAsia" w:ascii="宋体" w:hAnsi="宋体"/>
                <w:b/>
                <w:bCs/>
              </w:rPr>
              <w:t>通化市</w:t>
            </w:r>
          </w:p>
        </w:tc>
        <w:tc>
          <w:tcPr>
            <w:tcW w:w="1726" w:type="dxa"/>
            <w:tcBorders>
              <w:tl2br w:val="nil"/>
              <w:tr2bl w:val="nil"/>
            </w:tcBorders>
            <w:vAlign w:val="center"/>
          </w:tcPr>
          <w:p w14:paraId="65C9345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185</w:t>
            </w:r>
          </w:p>
        </w:tc>
        <w:tc>
          <w:tcPr>
            <w:tcW w:w="1726" w:type="dxa"/>
            <w:tcBorders>
              <w:tl2br w:val="nil"/>
              <w:tr2bl w:val="nil"/>
            </w:tcBorders>
            <w:vAlign w:val="center"/>
          </w:tcPr>
          <w:p w14:paraId="4DBD09E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4 417.48</w:t>
            </w:r>
          </w:p>
        </w:tc>
        <w:tc>
          <w:tcPr>
            <w:tcW w:w="1726" w:type="dxa"/>
            <w:tcBorders>
              <w:tl2br w:val="nil"/>
              <w:tr2bl w:val="nil"/>
            </w:tcBorders>
            <w:vAlign w:val="center"/>
          </w:tcPr>
          <w:p w14:paraId="4737DBE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20 851.66</w:t>
            </w:r>
          </w:p>
        </w:tc>
      </w:tr>
      <w:tr w14:paraId="5FDBB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333A2B28">
            <w:pPr>
              <w:spacing w:line="420" w:lineRule="exact"/>
              <w:jc w:val="right"/>
              <w:rPr>
                <w:rFonts w:ascii="宋体" w:hAnsi="宋体"/>
              </w:rPr>
            </w:pPr>
            <w:r>
              <w:rPr>
                <w:rFonts w:hint="eastAsia" w:ascii="宋体" w:hAnsi="宋体"/>
              </w:rPr>
              <w:t>东昌区</w:t>
            </w:r>
          </w:p>
        </w:tc>
        <w:tc>
          <w:tcPr>
            <w:tcW w:w="1726" w:type="dxa"/>
            <w:tcBorders>
              <w:tl2br w:val="nil"/>
              <w:tr2bl w:val="nil"/>
            </w:tcBorders>
            <w:vAlign w:val="center"/>
          </w:tcPr>
          <w:p w14:paraId="0504EC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w:t>
            </w:r>
          </w:p>
        </w:tc>
        <w:tc>
          <w:tcPr>
            <w:tcW w:w="1726" w:type="dxa"/>
            <w:tcBorders>
              <w:tl2br w:val="nil"/>
              <w:tr2bl w:val="nil"/>
            </w:tcBorders>
            <w:vAlign w:val="center"/>
          </w:tcPr>
          <w:p w14:paraId="3B8F42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364.80</w:t>
            </w:r>
          </w:p>
        </w:tc>
        <w:tc>
          <w:tcPr>
            <w:tcW w:w="1726" w:type="dxa"/>
            <w:tcBorders>
              <w:tl2br w:val="nil"/>
              <w:tr2bl w:val="nil"/>
            </w:tcBorders>
            <w:vAlign w:val="center"/>
          </w:tcPr>
          <w:p w14:paraId="1CCF2D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417.38</w:t>
            </w:r>
          </w:p>
        </w:tc>
      </w:tr>
      <w:tr w14:paraId="25327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E2233D5">
            <w:pPr>
              <w:spacing w:line="420" w:lineRule="exact"/>
              <w:jc w:val="right"/>
              <w:rPr>
                <w:rFonts w:ascii="宋体" w:hAnsi="宋体"/>
              </w:rPr>
            </w:pPr>
            <w:r>
              <w:rPr>
                <w:rFonts w:hint="eastAsia" w:ascii="宋体" w:hAnsi="宋体"/>
              </w:rPr>
              <w:t>二道江区</w:t>
            </w:r>
          </w:p>
        </w:tc>
        <w:tc>
          <w:tcPr>
            <w:tcW w:w="1726" w:type="dxa"/>
            <w:tcBorders>
              <w:tl2br w:val="nil"/>
              <w:tr2bl w:val="nil"/>
            </w:tcBorders>
            <w:vAlign w:val="center"/>
          </w:tcPr>
          <w:p w14:paraId="137119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83</w:t>
            </w:r>
          </w:p>
        </w:tc>
        <w:tc>
          <w:tcPr>
            <w:tcW w:w="1726" w:type="dxa"/>
            <w:tcBorders>
              <w:tl2br w:val="nil"/>
              <w:tr2bl w:val="nil"/>
            </w:tcBorders>
            <w:vAlign w:val="center"/>
          </w:tcPr>
          <w:p w14:paraId="40B180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3 319.78</w:t>
            </w:r>
          </w:p>
        </w:tc>
        <w:tc>
          <w:tcPr>
            <w:tcW w:w="1726" w:type="dxa"/>
            <w:tcBorders>
              <w:tl2br w:val="nil"/>
              <w:tr2bl w:val="nil"/>
            </w:tcBorders>
            <w:vAlign w:val="center"/>
          </w:tcPr>
          <w:p w14:paraId="432925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18 761.77</w:t>
            </w:r>
          </w:p>
        </w:tc>
      </w:tr>
      <w:tr w14:paraId="05C32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7A422008">
            <w:pPr>
              <w:spacing w:line="420" w:lineRule="exact"/>
              <w:jc w:val="right"/>
              <w:rPr>
                <w:rFonts w:ascii="宋体" w:hAnsi="宋体"/>
              </w:rPr>
            </w:pPr>
            <w:r>
              <w:rPr>
                <w:rFonts w:hint="eastAsia" w:ascii="宋体" w:hAnsi="宋体"/>
              </w:rPr>
              <w:t>通化县</w:t>
            </w:r>
          </w:p>
        </w:tc>
        <w:tc>
          <w:tcPr>
            <w:tcW w:w="1726" w:type="dxa"/>
            <w:tcBorders>
              <w:tl2br w:val="nil"/>
              <w:tr2bl w:val="nil"/>
            </w:tcBorders>
            <w:vAlign w:val="center"/>
          </w:tcPr>
          <w:p w14:paraId="235DC6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c>
          <w:tcPr>
            <w:tcW w:w="1726" w:type="dxa"/>
            <w:tcBorders>
              <w:tl2br w:val="nil"/>
              <w:tr2bl w:val="nil"/>
            </w:tcBorders>
            <w:vAlign w:val="center"/>
          </w:tcPr>
          <w:p w14:paraId="704AD7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218.83</w:t>
            </w:r>
          </w:p>
        </w:tc>
        <w:tc>
          <w:tcPr>
            <w:tcW w:w="1726" w:type="dxa"/>
            <w:tcBorders>
              <w:tl2br w:val="nil"/>
              <w:tr2bl w:val="nil"/>
            </w:tcBorders>
            <w:vAlign w:val="center"/>
          </w:tcPr>
          <w:p w14:paraId="2F3E4E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439.28</w:t>
            </w:r>
          </w:p>
        </w:tc>
      </w:tr>
      <w:tr w14:paraId="7DF9E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180AD3B0">
            <w:pPr>
              <w:spacing w:line="420" w:lineRule="exact"/>
              <w:jc w:val="right"/>
              <w:rPr>
                <w:rFonts w:ascii="宋体" w:hAnsi="宋体"/>
              </w:rPr>
            </w:pPr>
            <w:r>
              <w:rPr>
                <w:rFonts w:hint="eastAsia" w:ascii="宋体" w:hAnsi="宋体"/>
              </w:rPr>
              <w:t>辉南县</w:t>
            </w:r>
          </w:p>
        </w:tc>
        <w:tc>
          <w:tcPr>
            <w:tcW w:w="1726" w:type="dxa"/>
            <w:tcBorders>
              <w:tl2br w:val="nil"/>
              <w:tr2bl w:val="nil"/>
            </w:tcBorders>
            <w:vAlign w:val="center"/>
          </w:tcPr>
          <w:p w14:paraId="62F962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726" w:type="dxa"/>
            <w:tcBorders>
              <w:tl2br w:val="nil"/>
              <w:tr2bl w:val="nil"/>
            </w:tcBorders>
            <w:vAlign w:val="center"/>
          </w:tcPr>
          <w:p w14:paraId="5A88E3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205.06</w:t>
            </w:r>
          </w:p>
        </w:tc>
        <w:tc>
          <w:tcPr>
            <w:tcW w:w="1726" w:type="dxa"/>
            <w:tcBorders>
              <w:tl2br w:val="nil"/>
              <w:tr2bl w:val="nil"/>
            </w:tcBorders>
            <w:vAlign w:val="center"/>
          </w:tcPr>
          <w:p w14:paraId="696E3B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242.02</w:t>
            </w:r>
          </w:p>
        </w:tc>
      </w:tr>
      <w:tr w14:paraId="1D4FA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0DCA96BA">
            <w:pPr>
              <w:spacing w:line="420" w:lineRule="exact"/>
              <w:jc w:val="right"/>
              <w:rPr>
                <w:rFonts w:ascii="宋体" w:hAnsi="宋体"/>
              </w:rPr>
            </w:pPr>
            <w:r>
              <w:rPr>
                <w:rFonts w:hint="eastAsia" w:ascii="宋体" w:hAnsi="宋体"/>
              </w:rPr>
              <w:t>柳河县</w:t>
            </w:r>
          </w:p>
        </w:tc>
        <w:tc>
          <w:tcPr>
            <w:tcW w:w="1726" w:type="dxa"/>
            <w:tcBorders>
              <w:tl2br w:val="nil"/>
              <w:tr2bl w:val="nil"/>
            </w:tcBorders>
            <w:vAlign w:val="center"/>
          </w:tcPr>
          <w:p w14:paraId="7C3D69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w:t>
            </w:r>
          </w:p>
        </w:tc>
        <w:tc>
          <w:tcPr>
            <w:tcW w:w="1726" w:type="dxa"/>
            <w:tcBorders>
              <w:tl2br w:val="nil"/>
              <w:tr2bl w:val="nil"/>
            </w:tcBorders>
            <w:vAlign w:val="center"/>
          </w:tcPr>
          <w:p w14:paraId="1B15E6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179.99</w:t>
            </w:r>
          </w:p>
        </w:tc>
        <w:tc>
          <w:tcPr>
            <w:tcW w:w="1726" w:type="dxa"/>
            <w:tcBorders>
              <w:tl2br w:val="nil"/>
              <w:tr2bl w:val="nil"/>
            </w:tcBorders>
            <w:vAlign w:val="center"/>
          </w:tcPr>
          <w:p w14:paraId="49DF0E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432.35</w:t>
            </w:r>
          </w:p>
        </w:tc>
      </w:tr>
      <w:tr w14:paraId="27C9D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377E97F7">
            <w:pPr>
              <w:spacing w:line="420" w:lineRule="exact"/>
              <w:jc w:val="right"/>
              <w:rPr>
                <w:rFonts w:ascii="宋体" w:hAnsi="宋体"/>
              </w:rPr>
            </w:pPr>
            <w:r>
              <w:rPr>
                <w:rFonts w:hint="eastAsia" w:ascii="宋体" w:hAnsi="宋体"/>
              </w:rPr>
              <w:t>集安市</w:t>
            </w:r>
          </w:p>
        </w:tc>
        <w:tc>
          <w:tcPr>
            <w:tcW w:w="1726" w:type="dxa"/>
            <w:tcBorders>
              <w:tl2br w:val="nil"/>
              <w:tr2bl w:val="nil"/>
            </w:tcBorders>
            <w:vAlign w:val="center"/>
          </w:tcPr>
          <w:p w14:paraId="5DB891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726" w:type="dxa"/>
            <w:tcBorders>
              <w:tl2br w:val="nil"/>
              <w:tr2bl w:val="nil"/>
            </w:tcBorders>
            <w:vAlign w:val="center"/>
          </w:tcPr>
          <w:p w14:paraId="310ED7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129.02</w:t>
            </w:r>
          </w:p>
        </w:tc>
        <w:tc>
          <w:tcPr>
            <w:tcW w:w="1726" w:type="dxa"/>
            <w:tcBorders>
              <w:tl2br w:val="nil"/>
              <w:tr2bl w:val="nil"/>
            </w:tcBorders>
            <w:vAlign w:val="center"/>
          </w:tcPr>
          <w:p w14:paraId="1864D1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558.87</w:t>
            </w:r>
          </w:p>
        </w:tc>
      </w:tr>
      <w:tr w14:paraId="2D4B0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78DCC400">
            <w:pPr>
              <w:spacing w:line="420" w:lineRule="exact"/>
              <w:jc w:val="center"/>
              <w:rPr>
                <w:rFonts w:ascii="宋体" w:hAnsi="宋体"/>
                <w:b/>
                <w:bCs/>
              </w:rPr>
            </w:pPr>
            <w:r>
              <w:rPr>
                <w:rFonts w:hint="eastAsia" w:ascii="宋体" w:hAnsi="宋体"/>
                <w:b/>
                <w:bCs/>
              </w:rPr>
              <w:t>白山市</w:t>
            </w:r>
          </w:p>
        </w:tc>
        <w:tc>
          <w:tcPr>
            <w:tcW w:w="1726" w:type="dxa"/>
            <w:tcBorders>
              <w:tl2br w:val="nil"/>
              <w:tr2bl w:val="nil"/>
            </w:tcBorders>
            <w:vAlign w:val="center"/>
          </w:tcPr>
          <w:p w14:paraId="08BC5C3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184</w:t>
            </w:r>
          </w:p>
        </w:tc>
        <w:tc>
          <w:tcPr>
            <w:tcW w:w="1726" w:type="dxa"/>
            <w:tcBorders>
              <w:tl2br w:val="nil"/>
              <w:tr2bl w:val="nil"/>
            </w:tcBorders>
            <w:vAlign w:val="center"/>
          </w:tcPr>
          <w:p w14:paraId="56924D9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1 376.93</w:t>
            </w:r>
          </w:p>
        </w:tc>
        <w:tc>
          <w:tcPr>
            <w:tcW w:w="1726" w:type="dxa"/>
            <w:tcBorders>
              <w:tl2br w:val="nil"/>
              <w:tr2bl w:val="nil"/>
            </w:tcBorders>
            <w:vAlign w:val="center"/>
          </w:tcPr>
          <w:p w14:paraId="09AED6E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4 532.35</w:t>
            </w:r>
          </w:p>
        </w:tc>
      </w:tr>
      <w:tr w14:paraId="4D895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4D4C6BB5">
            <w:pPr>
              <w:spacing w:line="420" w:lineRule="exact"/>
              <w:jc w:val="right"/>
              <w:rPr>
                <w:rFonts w:ascii="宋体" w:hAnsi="宋体"/>
              </w:rPr>
            </w:pPr>
            <w:r>
              <w:rPr>
                <w:rFonts w:hint="eastAsia" w:ascii="宋体" w:hAnsi="宋体"/>
              </w:rPr>
              <w:t>浑江区</w:t>
            </w:r>
          </w:p>
        </w:tc>
        <w:tc>
          <w:tcPr>
            <w:tcW w:w="1726" w:type="dxa"/>
            <w:tcBorders>
              <w:tl2br w:val="nil"/>
              <w:tr2bl w:val="nil"/>
            </w:tcBorders>
            <w:vAlign w:val="center"/>
          </w:tcPr>
          <w:p w14:paraId="6AA130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w:t>
            </w:r>
          </w:p>
        </w:tc>
        <w:tc>
          <w:tcPr>
            <w:tcW w:w="1726" w:type="dxa"/>
            <w:tcBorders>
              <w:tl2br w:val="nil"/>
              <w:tr2bl w:val="nil"/>
            </w:tcBorders>
            <w:vAlign w:val="center"/>
          </w:tcPr>
          <w:p w14:paraId="36D2C8D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675.96</w:t>
            </w:r>
          </w:p>
        </w:tc>
        <w:tc>
          <w:tcPr>
            <w:tcW w:w="1726" w:type="dxa"/>
            <w:tcBorders>
              <w:tl2br w:val="nil"/>
              <w:tr2bl w:val="nil"/>
            </w:tcBorders>
            <w:vAlign w:val="center"/>
          </w:tcPr>
          <w:p w14:paraId="40ED67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2 419.46</w:t>
            </w:r>
          </w:p>
        </w:tc>
      </w:tr>
      <w:tr w14:paraId="73A2A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6F0315DA">
            <w:pPr>
              <w:spacing w:line="420" w:lineRule="exact"/>
              <w:jc w:val="right"/>
              <w:rPr>
                <w:rFonts w:ascii="宋体" w:hAnsi="宋体"/>
              </w:rPr>
            </w:pPr>
            <w:r>
              <w:rPr>
                <w:rFonts w:hint="eastAsia" w:ascii="宋体" w:hAnsi="宋体"/>
              </w:rPr>
              <w:t>江源区</w:t>
            </w:r>
          </w:p>
        </w:tc>
        <w:tc>
          <w:tcPr>
            <w:tcW w:w="1726" w:type="dxa"/>
            <w:tcBorders>
              <w:tl2br w:val="nil"/>
              <w:tr2bl w:val="nil"/>
            </w:tcBorders>
            <w:vAlign w:val="center"/>
          </w:tcPr>
          <w:p w14:paraId="30FE84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w:t>
            </w:r>
          </w:p>
        </w:tc>
        <w:tc>
          <w:tcPr>
            <w:tcW w:w="1726" w:type="dxa"/>
            <w:tcBorders>
              <w:tl2br w:val="nil"/>
              <w:tr2bl w:val="nil"/>
            </w:tcBorders>
            <w:vAlign w:val="center"/>
          </w:tcPr>
          <w:p w14:paraId="12CF1D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235.86</w:t>
            </w:r>
          </w:p>
        </w:tc>
        <w:tc>
          <w:tcPr>
            <w:tcW w:w="1726" w:type="dxa"/>
            <w:tcBorders>
              <w:tl2br w:val="nil"/>
              <w:tr2bl w:val="nil"/>
            </w:tcBorders>
            <w:vAlign w:val="center"/>
          </w:tcPr>
          <w:p w14:paraId="728D65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1 052.29</w:t>
            </w:r>
          </w:p>
        </w:tc>
      </w:tr>
      <w:tr w14:paraId="71DEF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5E7507D">
            <w:pPr>
              <w:spacing w:line="420" w:lineRule="exact"/>
              <w:jc w:val="right"/>
              <w:rPr>
                <w:rFonts w:ascii="宋体" w:hAnsi="宋体"/>
              </w:rPr>
            </w:pPr>
            <w:r>
              <w:rPr>
                <w:rFonts w:hint="eastAsia" w:ascii="宋体" w:hAnsi="宋体"/>
              </w:rPr>
              <w:t>抚松县</w:t>
            </w:r>
          </w:p>
        </w:tc>
        <w:tc>
          <w:tcPr>
            <w:tcW w:w="1726" w:type="dxa"/>
            <w:tcBorders>
              <w:tl2br w:val="nil"/>
              <w:tr2bl w:val="nil"/>
            </w:tcBorders>
            <w:vAlign w:val="center"/>
          </w:tcPr>
          <w:p w14:paraId="574A30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w:t>
            </w:r>
          </w:p>
        </w:tc>
        <w:tc>
          <w:tcPr>
            <w:tcW w:w="1726" w:type="dxa"/>
            <w:tcBorders>
              <w:tl2br w:val="nil"/>
              <w:tr2bl w:val="nil"/>
            </w:tcBorders>
            <w:vAlign w:val="center"/>
          </w:tcPr>
          <w:p w14:paraId="66FA3C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253.96</w:t>
            </w:r>
          </w:p>
        </w:tc>
        <w:tc>
          <w:tcPr>
            <w:tcW w:w="1726" w:type="dxa"/>
            <w:tcBorders>
              <w:tl2br w:val="nil"/>
              <w:tr2bl w:val="nil"/>
            </w:tcBorders>
            <w:vAlign w:val="center"/>
          </w:tcPr>
          <w:p w14:paraId="65C0D8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364.00</w:t>
            </w:r>
          </w:p>
        </w:tc>
      </w:tr>
      <w:tr w14:paraId="7F83A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5806992">
            <w:pPr>
              <w:spacing w:line="420" w:lineRule="exact"/>
              <w:jc w:val="right"/>
              <w:rPr>
                <w:rFonts w:ascii="宋体" w:hAnsi="宋体"/>
              </w:rPr>
            </w:pPr>
            <w:r>
              <w:rPr>
                <w:rFonts w:hint="eastAsia" w:ascii="宋体" w:hAnsi="宋体"/>
              </w:rPr>
              <w:t>靖宇县</w:t>
            </w:r>
          </w:p>
        </w:tc>
        <w:tc>
          <w:tcPr>
            <w:tcW w:w="1726" w:type="dxa"/>
            <w:tcBorders>
              <w:tl2br w:val="nil"/>
              <w:tr2bl w:val="nil"/>
            </w:tcBorders>
            <w:vAlign w:val="center"/>
          </w:tcPr>
          <w:p w14:paraId="36DC1E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726" w:type="dxa"/>
            <w:tcBorders>
              <w:tl2br w:val="nil"/>
              <w:tr2bl w:val="nil"/>
            </w:tcBorders>
            <w:vAlign w:val="center"/>
          </w:tcPr>
          <w:p w14:paraId="757F43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7.87</w:t>
            </w:r>
          </w:p>
        </w:tc>
        <w:tc>
          <w:tcPr>
            <w:tcW w:w="1726" w:type="dxa"/>
            <w:tcBorders>
              <w:tl2br w:val="nil"/>
              <w:tr2bl w:val="nil"/>
            </w:tcBorders>
            <w:vAlign w:val="center"/>
          </w:tcPr>
          <w:p w14:paraId="269A30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96.32</w:t>
            </w:r>
          </w:p>
        </w:tc>
      </w:tr>
      <w:tr w14:paraId="1BF54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1D53D45A">
            <w:pPr>
              <w:spacing w:line="420" w:lineRule="exact"/>
              <w:jc w:val="right"/>
              <w:rPr>
                <w:rFonts w:ascii="宋体" w:hAnsi="宋体"/>
              </w:rPr>
            </w:pPr>
            <w:r>
              <w:rPr>
                <w:rFonts w:hint="eastAsia" w:ascii="宋体" w:hAnsi="宋体"/>
              </w:rPr>
              <w:t>长白朝鲜族自治县</w:t>
            </w:r>
          </w:p>
        </w:tc>
        <w:tc>
          <w:tcPr>
            <w:tcW w:w="1726" w:type="dxa"/>
            <w:tcBorders>
              <w:tl2br w:val="nil"/>
              <w:tr2bl w:val="nil"/>
            </w:tcBorders>
            <w:vAlign w:val="center"/>
          </w:tcPr>
          <w:p w14:paraId="50140A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w:t>
            </w:r>
          </w:p>
        </w:tc>
        <w:tc>
          <w:tcPr>
            <w:tcW w:w="1726" w:type="dxa"/>
            <w:tcBorders>
              <w:tl2br w:val="nil"/>
              <w:tr2bl w:val="nil"/>
            </w:tcBorders>
            <w:vAlign w:val="center"/>
          </w:tcPr>
          <w:p w14:paraId="3D5B20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69.77</w:t>
            </w:r>
          </w:p>
        </w:tc>
        <w:tc>
          <w:tcPr>
            <w:tcW w:w="1726" w:type="dxa"/>
            <w:tcBorders>
              <w:tl2br w:val="nil"/>
              <w:tr2bl w:val="nil"/>
            </w:tcBorders>
            <w:vAlign w:val="center"/>
          </w:tcPr>
          <w:p w14:paraId="34C10F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139.78</w:t>
            </w:r>
          </w:p>
        </w:tc>
      </w:tr>
      <w:tr w14:paraId="78899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79946084">
            <w:pPr>
              <w:spacing w:line="420" w:lineRule="exact"/>
              <w:jc w:val="right"/>
              <w:rPr>
                <w:rFonts w:ascii="宋体" w:hAnsi="宋体"/>
              </w:rPr>
            </w:pPr>
            <w:r>
              <w:rPr>
                <w:rFonts w:hint="eastAsia" w:ascii="宋体" w:hAnsi="宋体"/>
              </w:rPr>
              <w:t>临江市</w:t>
            </w:r>
          </w:p>
        </w:tc>
        <w:tc>
          <w:tcPr>
            <w:tcW w:w="1726" w:type="dxa"/>
            <w:tcBorders>
              <w:tl2br w:val="nil"/>
              <w:tr2bl w:val="nil"/>
            </w:tcBorders>
            <w:vAlign w:val="center"/>
          </w:tcPr>
          <w:p w14:paraId="29B342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c>
          <w:tcPr>
            <w:tcW w:w="1726" w:type="dxa"/>
            <w:tcBorders>
              <w:tl2br w:val="nil"/>
              <w:tr2bl w:val="nil"/>
            </w:tcBorders>
            <w:vAlign w:val="center"/>
          </w:tcPr>
          <w:p w14:paraId="6A7640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133.51</w:t>
            </w:r>
          </w:p>
        </w:tc>
        <w:tc>
          <w:tcPr>
            <w:tcW w:w="1726" w:type="dxa"/>
            <w:tcBorders>
              <w:tl2br w:val="nil"/>
              <w:tr2bl w:val="nil"/>
            </w:tcBorders>
            <w:vAlign w:val="center"/>
          </w:tcPr>
          <w:p w14:paraId="69308E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460.50</w:t>
            </w:r>
          </w:p>
        </w:tc>
      </w:tr>
      <w:tr w14:paraId="2F394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B8CBA0F">
            <w:pPr>
              <w:spacing w:line="420" w:lineRule="exact"/>
              <w:jc w:val="center"/>
              <w:rPr>
                <w:rFonts w:ascii="宋体" w:hAnsi="宋体"/>
                <w:b/>
                <w:bCs/>
              </w:rPr>
            </w:pPr>
            <w:r>
              <w:rPr>
                <w:rFonts w:hint="eastAsia" w:ascii="宋体" w:hAnsi="宋体"/>
                <w:b/>
                <w:bCs/>
              </w:rPr>
              <w:t>松原市</w:t>
            </w:r>
          </w:p>
        </w:tc>
        <w:tc>
          <w:tcPr>
            <w:tcW w:w="1726" w:type="dxa"/>
            <w:tcBorders>
              <w:tl2br w:val="nil"/>
              <w:tr2bl w:val="nil"/>
            </w:tcBorders>
            <w:vAlign w:val="center"/>
          </w:tcPr>
          <w:p w14:paraId="23B1064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127</w:t>
            </w:r>
          </w:p>
        </w:tc>
        <w:tc>
          <w:tcPr>
            <w:tcW w:w="1726" w:type="dxa"/>
            <w:tcBorders>
              <w:tl2br w:val="nil"/>
              <w:tr2bl w:val="nil"/>
            </w:tcBorders>
            <w:vAlign w:val="center"/>
          </w:tcPr>
          <w:p w14:paraId="550369F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2 434.76</w:t>
            </w:r>
          </w:p>
        </w:tc>
        <w:tc>
          <w:tcPr>
            <w:tcW w:w="1726" w:type="dxa"/>
            <w:tcBorders>
              <w:tl2br w:val="nil"/>
              <w:tr2bl w:val="nil"/>
            </w:tcBorders>
            <w:vAlign w:val="center"/>
          </w:tcPr>
          <w:p w14:paraId="60B91AB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2 920.42</w:t>
            </w:r>
          </w:p>
        </w:tc>
      </w:tr>
      <w:tr w14:paraId="6B624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7A1BCEEC">
            <w:pPr>
              <w:spacing w:line="420" w:lineRule="exact"/>
              <w:jc w:val="right"/>
              <w:rPr>
                <w:rFonts w:ascii="宋体" w:hAnsi="宋体"/>
              </w:rPr>
            </w:pPr>
            <w:r>
              <w:rPr>
                <w:rFonts w:hint="eastAsia" w:ascii="宋体" w:hAnsi="宋体"/>
              </w:rPr>
              <w:t>宁江区</w:t>
            </w:r>
          </w:p>
        </w:tc>
        <w:tc>
          <w:tcPr>
            <w:tcW w:w="1726" w:type="dxa"/>
            <w:tcBorders>
              <w:tl2br w:val="nil"/>
              <w:tr2bl w:val="nil"/>
            </w:tcBorders>
            <w:vAlign w:val="center"/>
          </w:tcPr>
          <w:p w14:paraId="52D99E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w:t>
            </w:r>
          </w:p>
        </w:tc>
        <w:tc>
          <w:tcPr>
            <w:tcW w:w="1726" w:type="dxa"/>
            <w:tcBorders>
              <w:tl2br w:val="nil"/>
              <w:tr2bl w:val="nil"/>
            </w:tcBorders>
            <w:vAlign w:val="center"/>
          </w:tcPr>
          <w:p w14:paraId="282614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114.19</w:t>
            </w:r>
          </w:p>
        </w:tc>
        <w:tc>
          <w:tcPr>
            <w:tcW w:w="1726" w:type="dxa"/>
            <w:tcBorders>
              <w:tl2br w:val="nil"/>
              <w:tr2bl w:val="nil"/>
            </w:tcBorders>
            <w:vAlign w:val="center"/>
          </w:tcPr>
          <w:p w14:paraId="7A9941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365.36</w:t>
            </w:r>
          </w:p>
        </w:tc>
      </w:tr>
      <w:tr w14:paraId="564C4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12864865">
            <w:pPr>
              <w:spacing w:line="420" w:lineRule="exact"/>
              <w:jc w:val="right"/>
              <w:rPr>
                <w:rFonts w:ascii="宋体" w:hAnsi="宋体"/>
              </w:rPr>
            </w:pPr>
            <w:r>
              <w:rPr>
                <w:rFonts w:hint="eastAsia" w:ascii="宋体" w:hAnsi="宋体"/>
              </w:rPr>
              <w:t>前郭尔罗斯蒙古族自治县</w:t>
            </w:r>
          </w:p>
        </w:tc>
        <w:tc>
          <w:tcPr>
            <w:tcW w:w="1726" w:type="dxa"/>
            <w:tcBorders>
              <w:tl2br w:val="nil"/>
              <w:tr2bl w:val="nil"/>
            </w:tcBorders>
            <w:vAlign w:val="center"/>
          </w:tcPr>
          <w:p w14:paraId="4EEB51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726" w:type="dxa"/>
            <w:tcBorders>
              <w:tl2br w:val="nil"/>
              <w:tr2bl w:val="nil"/>
            </w:tcBorders>
            <w:vAlign w:val="center"/>
          </w:tcPr>
          <w:p w14:paraId="780D02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970.86</w:t>
            </w:r>
          </w:p>
        </w:tc>
        <w:tc>
          <w:tcPr>
            <w:tcW w:w="1726" w:type="dxa"/>
            <w:tcBorders>
              <w:tl2br w:val="nil"/>
              <w:tr2bl w:val="nil"/>
            </w:tcBorders>
            <w:vAlign w:val="center"/>
          </w:tcPr>
          <w:p w14:paraId="1EE2DC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398.60</w:t>
            </w:r>
          </w:p>
        </w:tc>
      </w:tr>
      <w:tr w14:paraId="780E3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6721DC84">
            <w:pPr>
              <w:spacing w:line="420" w:lineRule="exact"/>
              <w:jc w:val="right"/>
              <w:rPr>
                <w:rFonts w:ascii="宋体" w:hAnsi="宋体"/>
              </w:rPr>
            </w:pPr>
            <w:r>
              <w:rPr>
                <w:rFonts w:hint="eastAsia" w:ascii="宋体" w:hAnsi="宋体"/>
              </w:rPr>
              <w:t>长岭县</w:t>
            </w:r>
          </w:p>
        </w:tc>
        <w:tc>
          <w:tcPr>
            <w:tcW w:w="1726" w:type="dxa"/>
            <w:tcBorders>
              <w:tl2br w:val="nil"/>
              <w:tr2bl w:val="nil"/>
            </w:tcBorders>
            <w:vAlign w:val="center"/>
          </w:tcPr>
          <w:p w14:paraId="4A845A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w:t>
            </w:r>
          </w:p>
        </w:tc>
        <w:tc>
          <w:tcPr>
            <w:tcW w:w="1726" w:type="dxa"/>
            <w:tcBorders>
              <w:tl2br w:val="nil"/>
              <w:tr2bl w:val="nil"/>
            </w:tcBorders>
            <w:vAlign w:val="center"/>
          </w:tcPr>
          <w:p w14:paraId="29DB4D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212.03</w:t>
            </w:r>
          </w:p>
        </w:tc>
        <w:tc>
          <w:tcPr>
            <w:tcW w:w="1726" w:type="dxa"/>
            <w:tcBorders>
              <w:tl2br w:val="nil"/>
              <w:tr2bl w:val="nil"/>
            </w:tcBorders>
            <w:vAlign w:val="center"/>
          </w:tcPr>
          <w:p w14:paraId="2705DB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344.16</w:t>
            </w:r>
          </w:p>
        </w:tc>
      </w:tr>
      <w:tr w14:paraId="56CA3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4B91BF68">
            <w:pPr>
              <w:spacing w:line="420" w:lineRule="exact"/>
              <w:jc w:val="right"/>
              <w:rPr>
                <w:rFonts w:ascii="宋体" w:hAnsi="宋体"/>
              </w:rPr>
            </w:pPr>
            <w:r>
              <w:rPr>
                <w:rFonts w:hint="eastAsia" w:ascii="宋体" w:hAnsi="宋体"/>
              </w:rPr>
              <w:t>乾安县</w:t>
            </w:r>
          </w:p>
        </w:tc>
        <w:tc>
          <w:tcPr>
            <w:tcW w:w="1726" w:type="dxa"/>
            <w:tcBorders>
              <w:tl2br w:val="nil"/>
              <w:tr2bl w:val="nil"/>
            </w:tcBorders>
            <w:vAlign w:val="center"/>
          </w:tcPr>
          <w:p w14:paraId="75FCA2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726" w:type="dxa"/>
            <w:tcBorders>
              <w:tl2br w:val="nil"/>
              <w:tr2bl w:val="nil"/>
            </w:tcBorders>
            <w:vAlign w:val="center"/>
          </w:tcPr>
          <w:p w14:paraId="7E6DAA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24.00</w:t>
            </w:r>
          </w:p>
        </w:tc>
        <w:tc>
          <w:tcPr>
            <w:tcW w:w="1726" w:type="dxa"/>
            <w:tcBorders>
              <w:tl2br w:val="nil"/>
              <w:tr2bl w:val="nil"/>
            </w:tcBorders>
            <w:vAlign w:val="center"/>
          </w:tcPr>
          <w:p w14:paraId="142013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97.70</w:t>
            </w:r>
          </w:p>
        </w:tc>
      </w:tr>
      <w:tr w14:paraId="77F74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2DDAECB8">
            <w:pPr>
              <w:spacing w:line="420" w:lineRule="exact"/>
              <w:jc w:val="right"/>
              <w:rPr>
                <w:rFonts w:ascii="宋体" w:hAnsi="宋体"/>
              </w:rPr>
            </w:pPr>
            <w:r>
              <w:rPr>
                <w:rFonts w:hint="eastAsia" w:ascii="宋体" w:hAnsi="宋体"/>
              </w:rPr>
              <w:t>扶余县</w:t>
            </w:r>
          </w:p>
        </w:tc>
        <w:tc>
          <w:tcPr>
            <w:tcW w:w="1726" w:type="dxa"/>
            <w:tcBorders>
              <w:tl2br w:val="nil"/>
              <w:tr2bl w:val="nil"/>
            </w:tcBorders>
            <w:vAlign w:val="center"/>
          </w:tcPr>
          <w:p w14:paraId="28D8150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w:t>
            </w:r>
          </w:p>
        </w:tc>
        <w:tc>
          <w:tcPr>
            <w:tcW w:w="1726" w:type="dxa"/>
            <w:tcBorders>
              <w:tl2br w:val="nil"/>
              <w:tr2bl w:val="nil"/>
            </w:tcBorders>
            <w:vAlign w:val="center"/>
          </w:tcPr>
          <w:p w14:paraId="021590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219.80</w:t>
            </w:r>
          </w:p>
        </w:tc>
        <w:tc>
          <w:tcPr>
            <w:tcW w:w="1726" w:type="dxa"/>
            <w:tcBorders>
              <w:tl2br w:val="nil"/>
              <w:tr2bl w:val="nil"/>
            </w:tcBorders>
            <w:vAlign w:val="center"/>
          </w:tcPr>
          <w:p w14:paraId="55C04C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316.53</w:t>
            </w:r>
          </w:p>
        </w:tc>
      </w:tr>
      <w:tr w14:paraId="7EB00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3BAD054C">
            <w:pPr>
              <w:spacing w:line="420" w:lineRule="exact"/>
              <w:jc w:val="right"/>
              <w:rPr>
                <w:rFonts w:ascii="宋体" w:hAnsi="宋体"/>
              </w:rPr>
            </w:pPr>
            <w:r>
              <w:rPr>
                <w:rFonts w:hint="eastAsia" w:ascii="宋体" w:hAnsi="宋体"/>
              </w:rPr>
              <w:t>经济技术开发区</w:t>
            </w:r>
          </w:p>
        </w:tc>
        <w:tc>
          <w:tcPr>
            <w:tcW w:w="1726" w:type="dxa"/>
            <w:tcBorders>
              <w:tl2br w:val="nil"/>
              <w:tr2bl w:val="nil"/>
            </w:tcBorders>
            <w:vAlign w:val="center"/>
          </w:tcPr>
          <w:p w14:paraId="17E076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726" w:type="dxa"/>
            <w:tcBorders>
              <w:tl2br w:val="nil"/>
              <w:tr2bl w:val="nil"/>
            </w:tcBorders>
            <w:vAlign w:val="center"/>
          </w:tcPr>
          <w:p w14:paraId="6B9646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893.88</w:t>
            </w:r>
          </w:p>
        </w:tc>
        <w:tc>
          <w:tcPr>
            <w:tcW w:w="1726" w:type="dxa"/>
            <w:tcBorders>
              <w:tl2br w:val="nil"/>
              <w:tr2bl w:val="nil"/>
            </w:tcBorders>
            <w:vAlign w:val="center"/>
          </w:tcPr>
          <w:p w14:paraId="0B3BF3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1 398.06</w:t>
            </w:r>
          </w:p>
        </w:tc>
      </w:tr>
      <w:tr w14:paraId="1FB1E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3B909519">
            <w:pPr>
              <w:spacing w:line="420" w:lineRule="exact"/>
              <w:jc w:val="center"/>
              <w:rPr>
                <w:rFonts w:ascii="宋体" w:hAnsi="宋体"/>
                <w:b/>
                <w:bCs/>
              </w:rPr>
            </w:pPr>
            <w:r>
              <w:rPr>
                <w:rFonts w:hint="eastAsia" w:ascii="宋体" w:hAnsi="宋体"/>
                <w:b/>
                <w:bCs/>
              </w:rPr>
              <w:t>白城市</w:t>
            </w:r>
          </w:p>
        </w:tc>
        <w:tc>
          <w:tcPr>
            <w:tcW w:w="1726" w:type="dxa"/>
            <w:tcBorders>
              <w:tl2br w:val="nil"/>
              <w:tr2bl w:val="nil"/>
            </w:tcBorders>
            <w:vAlign w:val="center"/>
          </w:tcPr>
          <w:p w14:paraId="200D545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178</w:t>
            </w:r>
          </w:p>
        </w:tc>
        <w:tc>
          <w:tcPr>
            <w:tcW w:w="1726" w:type="dxa"/>
            <w:tcBorders>
              <w:tl2br w:val="nil"/>
              <w:tr2bl w:val="nil"/>
            </w:tcBorders>
            <w:vAlign w:val="center"/>
          </w:tcPr>
          <w:p w14:paraId="4CB63D7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3 768.19</w:t>
            </w:r>
          </w:p>
        </w:tc>
        <w:tc>
          <w:tcPr>
            <w:tcW w:w="1726" w:type="dxa"/>
            <w:tcBorders>
              <w:tl2br w:val="nil"/>
              <w:tr2bl w:val="nil"/>
            </w:tcBorders>
            <w:vAlign w:val="center"/>
          </w:tcPr>
          <w:p w14:paraId="7F63A8E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9 688.34</w:t>
            </w:r>
          </w:p>
        </w:tc>
      </w:tr>
      <w:tr w14:paraId="5EDA2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2FAE20B7">
            <w:pPr>
              <w:spacing w:line="420" w:lineRule="exact"/>
              <w:jc w:val="right"/>
              <w:rPr>
                <w:rFonts w:ascii="宋体" w:hAnsi="宋体"/>
              </w:rPr>
            </w:pPr>
            <w:r>
              <w:rPr>
                <w:rFonts w:hint="eastAsia" w:ascii="宋体" w:hAnsi="宋体"/>
              </w:rPr>
              <w:t>洮北区</w:t>
            </w:r>
          </w:p>
        </w:tc>
        <w:tc>
          <w:tcPr>
            <w:tcW w:w="1726" w:type="dxa"/>
            <w:tcBorders>
              <w:tl2br w:val="nil"/>
              <w:tr2bl w:val="nil"/>
            </w:tcBorders>
            <w:vAlign w:val="center"/>
          </w:tcPr>
          <w:p w14:paraId="10B12C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71</w:t>
            </w:r>
          </w:p>
        </w:tc>
        <w:tc>
          <w:tcPr>
            <w:tcW w:w="1726" w:type="dxa"/>
            <w:tcBorders>
              <w:tl2br w:val="nil"/>
              <w:tr2bl w:val="nil"/>
            </w:tcBorders>
            <w:vAlign w:val="center"/>
          </w:tcPr>
          <w:p w14:paraId="6E10A6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2 503.50</w:t>
            </w:r>
          </w:p>
        </w:tc>
        <w:tc>
          <w:tcPr>
            <w:tcW w:w="1726" w:type="dxa"/>
            <w:tcBorders>
              <w:tl2br w:val="nil"/>
              <w:tr2bl w:val="nil"/>
            </w:tcBorders>
            <w:vAlign w:val="center"/>
          </w:tcPr>
          <w:p w14:paraId="0A7B61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6 441.33</w:t>
            </w:r>
          </w:p>
        </w:tc>
      </w:tr>
      <w:tr w14:paraId="2E228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626DEB3F">
            <w:pPr>
              <w:spacing w:line="420" w:lineRule="exact"/>
              <w:jc w:val="right"/>
              <w:rPr>
                <w:rFonts w:ascii="宋体" w:hAnsi="宋体"/>
              </w:rPr>
            </w:pPr>
            <w:r>
              <w:rPr>
                <w:rFonts w:hint="eastAsia" w:ascii="宋体" w:hAnsi="宋体"/>
              </w:rPr>
              <w:t>镇赉县</w:t>
            </w:r>
          </w:p>
        </w:tc>
        <w:tc>
          <w:tcPr>
            <w:tcW w:w="1726" w:type="dxa"/>
            <w:tcBorders>
              <w:tl2br w:val="nil"/>
              <w:tr2bl w:val="nil"/>
            </w:tcBorders>
            <w:vAlign w:val="center"/>
          </w:tcPr>
          <w:p w14:paraId="561E0C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w:t>
            </w:r>
          </w:p>
        </w:tc>
        <w:tc>
          <w:tcPr>
            <w:tcW w:w="1726" w:type="dxa"/>
            <w:tcBorders>
              <w:tl2br w:val="nil"/>
              <w:tr2bl w:val="nil"/>
            </w:tcBorders>
            <w:vAlign w:val="center"/>
          </w:tcPr>
          <w:p w14:paraId="2E911C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234.13</w:t>
            </w:r>
          </w:p>
        </w:tc>
        <w:tc>
          <w:tcPr>
            <w:tcW w:w="1726" w:type="dxa"/>
            <w:tcBorders>
              <w:tl2br w:val="nil"/>
              <w:tr2bl w:val="nil"/>
            </w:tcBorders>
            <w:vAlign w:val="center"/>
          </w:tcPr>
          <w:p w14:paraId="1184D4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442.64</w:t>
            </w:r>
          </w:p>
        </w:tc>
      </w:tr>
      <w:tr w14:paraId="26716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4AE2F29E">
            <w:pPr>
              <w:spacing w:line="420" w:lineRule="exact"/>
              <w:jc w:val="right"/>
              <w:rPr>
                <w:rFonts w:ascii="宋体" w:hAnsi="宋体"/>
              </w:rPr>
            </w:pPr>
            <w:r>
              <w:rPr>
                <w:rFonts w:hint="eastAsia" w:ascii="宋体" w:hAnsi="宋体"/>
              </w:rPr>
              <w:t>通榆县</w:t>
            </w:r>
          </w:p>
        </w:tc>
        <w:tc>
          <w:tcPr>
            <w:tcW w:w="1726" w:type="dxa"/>
            <w:tcBorders>
              <w:tl2br w:val="nil"/>
              <w:tr2bl w:val="nil"/>
            </w:tcBorders>
            <w:vAlign w:val="center"/>
          </w:tcPr>
          <w:p w14:paraId="71D2F1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w:t>
            </w:r>
          </w:p>
        </w:tc>
        <w:tc>
          <w:tcPr>
            <w:tcW w:w="1726" w:type="dxa"/>
            <w:tcBorders>
              <w:tl2br w:val="nil"/>
              <w:tr2bl w:val="nil"/>
            </w:tcBorders>
            <w:vAlign w:val="center"/>
          </w:tcPr>
          <w:p w14:paraId="60BB86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446.11</w:t>
            </w:r>
          </w:p>
        </w:tc>
        <w:tc>
          <w:tcPr>
            <w:tcW w:w="1726" w:type="dxa"/>
            <w:tcBorders>
              <w:tl2br w:val="nil"/>
              <w:tr2bl w:val="nil"/>
            </w:tcBorders>
            <w:vAlign w:val="center"/>
          </w:tcPr>
          <w:p w14:paraId="353D9E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977.00</w:t>
            </w:r>
          </w:p>
        </w:tc>
      </w:tr>
      <w:tr w14:paraId="025A2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48E5FB2C">
            <w:pPr>
              <w:spacing w:line="420" w:lineRule="exact"/>
              <w:jc w:val="right"/>
              <w:rPr>
                <w:rFonts w:ascii="宋体" w:hAnsi="宋体"/>
              </w:rPr>
            </w:pPr>
            <w:r>
              <w:rPr>
                <w:rFonts w:hint="eastAsia" w:ascii="宋体" w:hAnsi="宋体"/>
              </w:rPr>
              <w:t>洮南市</w:t>
            </w:r>
          </w:p>
        </w:tc>
        <w:tc>
          <w:tcPr>
            <w:tcW w:w="1726" w:type="dxa"/>
            <w:tcBorders>
              <w:tl2br w:val="nil"/>
              <w:tr2bl w:val="nil"/>
            </w:tcBorders>
            <w:vAlign w:val="center"/>
          </w:tcPr>
          <w:p w14:paraId="700F8B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726" w:type="dxa"/>
            <w:tcBorders>
              <w:tl2br w:val="nil"/>
              <w:tr2bl w:val="nil"/>
            </w:tcBorders>
            <w:vAlign w:val="center"/>
          </w:tcPr>
          <w:p w14:paraId="656B15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256.83</w:t>
            </w:r>
          </w:p>
        </w:tc>
        <w:tc>
          <w:tcPr>
            <w:tcW w:w="1726" w:type="dxa"/>
            <w:tcBorders>
              <w:tl2br w:val="nil"/>
              <w:tr2bl w:val="nil"/>
            </w:tcBorders>
            <w:vAlign w:val="center"/>
          </w:tcPr>
          <w:p w14:paraId="2370BF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838.88</w:t>
            </w:r>
          </w:p>
        </w:tc>
      </w:tr>
      <w:tr w14:paraId="5CCE6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7813249E">
            <w:pPr>
              <w:spacing w:line="420" w:lineRule="exact"/>
              <w:jc w:val="right"/>
              <w:rPr>
                <w:rFonts w:ascii="宋体" w:hAnsi="宋体"/>
              </w:rPr>
            </w:pPr>
            <w:r>
              <w:rPr>
                <w:rFonts w:hint="eastAsia" w:ascii="宋体" w:hAnsi="宋体"/>
              </w:rPr>
              <w:t>大安市</w:t>
            </w:r>
          </w:p>
        </w:tc>
        <w:tc>
          <w:tcPr>
            <w:tcW w:w="1726" w:type="dxa"/>
            <w:tcBorders>
              <w:tl2br w:val="nil"/>
              <w:tr2bl w:val="nil"/>
            </w:tcBorders>
            <w:vAlign w:val="center"/>
          </w:tcPr>
          <w:p w14:paraId="5BAE25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w:t>
            </w:r>
          </w:p>
        </w:tc>
        <w:tc>
          <w:tcPr>
            <w:tcW w:w="1726" w:type="dxa"/>
            <w:tcBorders>
              <w:tl2br w:val="nil"/>
              <w:tr2bl w:val="nil"/>
            </w:tcBorders>
            <w:vAlign w:val="center"/>
          </w:tcPr>
          <w:p w14:paraId="7CD884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327.61</w:t>
            </w:r>
          </w:p>
        </w:tc>
        <w:tc>
          <w:tcPr>
            <w:tcW w:w="1726" w:type="dxa"/>
            <w:tcBorders>
              <w:tl2br w:val="nil"/>
              <w:tr2bl w:val="nil"/>
            </w:tcBorders>
            <w:vAlign w:val="center"/>
          </w:tcPr>
          <w:p w14:paraId="0C8C5B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988.51</w:t>
            </w:r>
          </w:p>
        </w:tc>
      </w:tr>
      <w:tr w14:paraId="41B08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6E8DC5C3">
            <w:pPr>
              <w:spacing w:line="420" w:lineRule="exact"/>
              <w:jc w:val="center"/>
              <w:rPr>
                <w:rFonts w:ascii="宋体" w:hAnsi="宋体"/>
                <w:b/>
                <w:bCs/>
              </w:rPr>
            </w:pPr>
            <w:r>
              <w:rPr>
                <w:rFonts w:hint="eastAsia" w:ascii="宋体" w:hAnsi="宋体"/>
                <w:b/>
                <w:bCs/>
              </w:rPr>
              <w:t>延边朝鲜族自治州</w:t>
            </w:r>
          </w:p>
        </w:tc>
        <w:tc>
          <w:tcPr>
            <w:tcW w:w="1726" w:type="dxa"/>
            <w:tcBorders>
              <w:tl2br w:val="nil"/>
              <w:tr2bl w:val="nil"/>
            </w:tcBorders>
            <w:vAlign w:val="center"/>
          </w:tcPr>
          <w:p w14:paraId="646A726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315</w:t>
            </w:r>
          </w:p>
        </w:tc>
        <w:tc>
          <w:tcPr>
            <w:tcW w:w="1726" w:type="dxa"/>
            <w:tcBorders>
              <w:tl2br w:val="nil"/>
              <w:tr2bl w:val="nil"/>
            </w:tcBorders>
            <w:vAlign w:val="center"/>
          </w:tcPr>
          <w:p w14:paraId="22A2388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4 253.29</w:t>
            </w:r>
          </w:p>
        </w:tc>
        <w:tc>
          <w:tcPr>
            <w:tcW w:w="1726" w:type="dxa"/>
            <w:tcBorders>
              <w:tl2br w:val="nil"/>
              <w:tr2bl w:val="nil"/>
            </w:tcBorders>
            <w:vAlign w:val="center"/>
          </w:tcPr>
          <w:p w14:paraId="448070D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15 118.00</w:t>
            </w:r>
          </w:p>
        </w:tc>
      </w:tr>
      <w:tr w14:paraId="63768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06AF804">
            <w:pPr>
              <w:spacing w:line="420" w:lineRule="exact"/>
              <w:jc w:val="right"/>
              <w:rPr>
                <w:rFonts w:ascii="宋体" w:hAnsi="宋体"/>
              </w:rPr>
            </w:pPr>
            <w:r>
              <w:rPr>
                <w:rFonts w:hint="eastAsia" w:ascii="宋体" w:hAnsi="宋体"/>
              </w:rPr>
              <w:t>延吉市</w:t>
            </w:r>
          </w:p>
        </w:tc>
        <w:tc>
          <w:tcPr>
            <w:tcW w:w="1726" w:type="dxa"/>
            <w:tcBorders>
              <w:tl2br w:val="nil"/>
              <w:tr2bl w:val="nil"/>
            </w:tcBorders>
            <w:vAlign w:val="center"/>
          </w:tcPr>
          <w:p w14:paraId="6A27CE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w:t>
            </w:r>
          </w:p>
        </w:tc>
        <w:tc>
          <w:tcPr>
            <w:tcW w:w="1726" w:type="dxa"/>
            <w:tcBorders>
              <w:tl2br w:val="nil"/>
              <w:tr2bl w:val="nil"/>
            </w:tcBorders>
            <w:vAlign w:val="center"/>
          </w:tcPr>
          <w:p w14:paraId="4546CE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1 726.45</w:t>
            </w:r>
          </w:p>
        </w:tc>
        <w:tc>
          <w:tcPr>
            <w:tcW w:w="1726" w:type="dxa"/>
            <w:tcBorders>
              <w:tl2br w:val="nil"/>
              <w:tr2bl w:val="nil"/>
            </w:tcBorders>
            <w:vAlign w:val="center"/>
          </w:tcPr>
          <w:p w14:paraId="53B8A9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2 553.82</w:t>
            </w:r>
          </w:p>
        </w:tc>
      </w:tr>
      <w:tr w14:paraId="62986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A84C9A2">
            <w:pPr>
              <w:spacing w:line="420" w:lineRule="exact"/>
              <w:jc w:val="right"/>
              <w:rPr>
                <w:rFonts w:ascii="宋体" w:hAnsi="宋体"/>
              </w:rPr>
            </w:pPr>
            <w:r>
              <w:rPr>
                <w:rFonts w:hint="eastAsia" w:ascii="宋体" w:hAnsi="宋体"/>
              </w:rPr>
              <w:t>图们市</w:t>
            </w:r>
          </w:p>
        </w:tc>
        <w:tc>
          <w:tcPr>
            <w:tcW w:w="1726" w:type="dxa"/>
            <w:tcBorders>
              <w:tl2br w:val="nil"/>
              <w:tr2bl w:val="nil"/>
            </w:tcBorders>
            <w:vAlign w:val="center"/>
          </w:tcPr>
          <w:p w14:paraId="734AA7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726" w:type="dxa"/>
            <w:tcBorders>
              <w:tl2br w:val="nil"/>
              <w:tr2bl w:val="nil"/>
            </w:tcBorders>
            <w:vAlign w:val="center"/>
          </w:tcPr>
          <w:p w14:paraId="49BEE6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123.45</w:t>
            </w:r>
          </w:p>
        </w:tc>
        <w:tc>
          <w:tcPr>
            <w:tcW w:w="1726" w:type="dxa"/>
            <w:tcBorders>
              <w:tl2br w:val="nil"/>
              <w:tr2bl w:val="nil"/>
            </w:tcBorders>
            <w:vAlign w:val="center"/>
          </w:tcPr>
          <w:p w14:paraId="520F56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373.39</w:t>
            </w:r>
          </w:p>
        </w:tc>
      </w:tr>
      <w:tr w14:paraId="2CD6E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25CC5C4F">
            <w:pPr>
              <w:spacing w:line="420" w:lineRule="exact"/>
              <w:jc w:val="right"/>
              <w:rPr>
                <w:rFonts w:ascii="宋体" w:hAnsi="宋体"/>
              </w:rPr>
            </w:pPr>
            <w:r>
              <w:rPr>
                <w:rFonts w:hint="eastAsia" w:ascii="宋体" w:hAnsi="宋体"/>
              </w:rPr>
              <w:t>敦化市</w:t>
            </w:r>
          </w:p>
        </w:tc>
        <w:tc>
          <w:tcPr>
            <w:tcW w:w="1726" w:type="dxa"/>
            <w:tcBorders>
              <w:tl2br w:val="nil"/>
              <w:tr2bl w:val="nil"/>
            </w:tcBorders>
            <w:vAlign w:val="center"/>
          </w:tcPr>
          <w:p w14:paraId="127BE1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82</w:t>
            </w:r>
          </w:p>
        </w:tc>
        <w:tc>
          <w:tcPr>
            <w:tcW w:w="1726" w:type="dxa"/>
            <w:tcBorders>
              <w:tl2br w:val="nil"/>
              <w:tr2bl w:val="nil"/>
            </w:tcBorders>
            <w:vAlign w:val="center"/>
          </w:tcPr>
          <w:p w14:paraId="387C8C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575.96</w:t>
            </w:r>
          </w:p>
        </w:tc>
        <w:tc>
          <w:tcPr>
            <w:tcW w:w="1726" w:type="dxa"/>
            <w:tcBorders>
              <w:tl2br w:val="nil"/>
              <w:tr2bl w:val="nil"/>
            </w:tcBorders>
            <w:vAlign w:val="center"/>
          </w:tcPr>
          <w:p w14:paraId="5F4F54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5 008.57</w:t>
            </w:r>
          </w:p>
        </w:tc>
      </w:tr>
      <w:tr w14:paraId="062EB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BF5EED2">
            <w:pPr>
              <w:spacing w:line="420" w:lineRule="exact"/>
              <w:jc w:val="right"/>
              <w:rPr>
                <w:rFonts w:ascii="宋体" w:hAnsi="宋体"/>
              </w:rPr>
            </w:pPr>
            <w:r>
              <w:rPr>
                <w:rFonts w:hint="eastAsia" w:ascii="宋体" w:hAnsi="宋体"/>
              </w:rPr>
              <w:t>珲春市</w:t>
            </w:r>
          </w:p>
        </w:tc>
        <w:tc>
          <w:tcPr>
            <w:tcW w:w="1726" w:type="dxa"/>
            <w:tcBorders>
              <w:tl2br w:val="nil"/>
              <w:tr2bl w:val="nil"/>
            </w:tcBorders>
            <w:vAlign w:val="center"/>
          </w:tcPr>
          <w:p w14:paraId="6D37C2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w:t>
            </w:r>
          </w:p>
        </w:tc>
        <w:tc>
          <w:tcPr>
            <w:tcW w:w="1726" w:type="dxa"/>
            <w:tcBorders>
              <w:tl2br w:val="nil"/>
              <w:tr2bl w:val="nil"/>
            </w:tcBorders>
            <w:vAlign w:val="center"/>
          </w:tcPr>
          <w:p w14:paraId="68ADF2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1 114.73</w:t>
            </w:r>
          </w:p>
        </w:tc>
        <w:tc>
          <w:tcPr>
            <w:tcW w:w="1726" w:type="dxa"/>
            <w:tcBorders>
              <w:tl2br w:val="nil"/>
              <w:tr2bl w:val="nil"/>
            </w:tcBorders>
            <w:vAlign w:val="center"/>
          </w:tcPr>
          <w:p w14:paraId="632AB9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5 950.97</w:t>
            </w:r>
          </w:p>
        </w:tc>
      </w:tr>
      <w:tr w14:paraId="7E7AC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16B426C5">
            <w:pPr>
              <w:spacing w:line="420" w:lineRule="exact"/>
              <w:jc w:val="right"/>
              <w:rPr>
                <w:rFonts w:ascii="宋体" w:hAnsi="宋体"/>
              </w:rPr>
            </w:pPr>
            <w:r>
              <w:rPr>
                <w:rFonts w:hint="eastAsia" w:ascii="宋体" w:hAnsi="宋体"/>
              </w:rPr>
              <w:t>龙井市</w:t>
            </w:r>
          </w:p>
        </w:tc>
        <w:tc>
          <w:tcPr>
            <w:tcW w:w="1726" w:type="dxa"/>
            <w:tcBorders>
              <w:tl2br w:val="nil"/>
              <w:tr2bl w:val="nil"/>
            </w:tcBorders>
            <w:vAlign w:val="center"/>
          </w:tcPr>
          <w:p w14:paraId="13EE84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726" w:type="dxa"/>
            <w:tcBorders>
              <w:tl2br w:val="nil"/>
              <w:tr2bl w:val="nil"/>
            </w:tcBorders>
            <w:vAlign w:val="center"/>
          </w:tcPr>
          <w:p w14:paraId="480E676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125.06</w:t>
            </w:r>
          </w:p>
        </w:tc>
        <w:tc>
          <w:tcPr>
            <w:tcW w:w="1726" w:type="dxa"/>
            <w:tcBorders>
              <w:tl2br w:val="nil"/>
              <w:tr2bl w:val="nil"/>
            </w:tcBorders>
            <w:vAlign w:val="center"/>
          </w:tcPr>
          <w:p w14:paraId="0A7088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361.54</w:t>
            </w:r>
          </w:p>
        </w:tc>
      </w:tr>
      <w:tr w14:paraId="7E428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BAFACFC">
            <w:pPr>
              <w:spacing w:line="420" w:lineRule="exact"/>
              <w:jc w:val="right"/>
              <w:rPr>
                <w:rFonts w:ascii="宋体" w:hAnsi="宋体"/>
              </w:rPr>
            </w:pPr>
            <w:r>
              <w:rPr>
                <w:rFonts w:hint="eastAsia" w:ascii="宋体" w:hAnsi="宋体"/>
              </w:rPr>
              <w:t>和龙市</w:t>
            </w:r>
          </w:p>
        </w:tc>
        <w:tc>
          <w:tcPr>
            <w:tcW w:w="1726" w:type="dxa"/>
            <w:tcBorders>
              <w:tl2br w:val="nil"/>
              <w:tr2bl w:val="nil"/>
            </w:tcBorders>
            <w:vAlign w:val="center"/>
          </w:tcPr>
          <w:p w14:paraId="70488E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w:t>
            </w:r>
          </w:p>
        </w:tc>
        <w:tc>
          <w:tcPr>
            <w:tcW w:w="1726" w:type="dxa"/>
            <w:tcBorders>
              <w:tl2br w:val="nil"/>
              <w:tr2bl w:val="nil"/>
            </w:tcBorders>
            <w:vAlign w:val="center"/>
          </w:tcPr>
          <w:p w14:paraId="7E2E94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193.43</w:t>
            </w:r>
          </w:p>
        </w:tc>
        <w:tc>
          <w:tcPr>
            <w:tcW w:w="1726" w:type="dxa"/>
            <w:tcBorders>
              <w:tl2br w:val="nil"/>
              <w:tr2bl w:val="nil"/>
            </w:tcBorders>
            <w:vAlign w:val="center"/>
          </w:tcPr>
          <w:p w14:paraId="63B36C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256.04</w:t>
            </w:r>
          </w:p>
        </w:tc>
      </w:tr>
      <w:tr w14:paraId="76315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23324E92">
            <w:pPr>
              <w:spacing w:line="420" w:lineRule="exact"/>
              <w:jc w:val="right"/>
              <w:rPr>
                <w:rFonts w:ascii="宋体" w:hAnsi="宋体"/>
              </w:rPr>
            </w:pPr>
            <w:r>
              <w:rPr>
                <w:rFonts w:hint="eastAsia" w:ascii="宋体" w:hAnsi="宋体"/>
              </w:rPr>
              <w:t>汪清县</w:t>
            </w:r>
          </w:p>
        </w:tc>
        <w:tc>
          <w:tcPr>
            <w:tcW w:w="1726" w:type="dxa"/>
            <w:tcBorders>
              <w:tl2br w:val="nil"/>
              <w:tr2bl w:val="nil"/>
            </w:tcBorders>
            <w:vAlign w:val="center"/>
          </w:tcPr>
          <w:p w14:paraId="100E40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726" w:type="dxa"/>
            <w:tcBorders>
              <w:tl2br w:val="nil"/>
              <w:tr2bl w:val="nil"/>
            </w:tcBorders>
            <w:vAlign w:val="center"/>
          </w:tcPr>
          <w:p w14:paraId="52CD8C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330.39</w:t>
            </w:r>
          </w:p>
        </w:tc>
        <w:tc>
          <w:tcPr>
            <w:tcW w:w="1726" w:type="dxa"/>
            <w:tcBorders>
              <w:tl2br w:val="nil"/>
              <w:tr2bl w:val="nil"/>
            </w:tcBorders>
            <w:vAlign w:val="center"/>
          </w:tcPr>
          <w:p w14:paraId="735505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562.26</w:t>
            </w:r>
          </w:p>
        </w:tc>
      </w:tr>
      <w:tr w14:paraId="34416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18F53C68">
            <w:pPr>
              <w:spacing w:line="420" w:lineRule="exact"/>
              <w:jc w:val="right"/>
              <w:rPr>
                <w:rFonts w:ascii="宋体" w:hAnsi="宋体"/>
              </w:rPr>
            </w:pPr>
            <w:r>
              <w:rPr>
                <w:rFonts w:hint="eastAsia" w:ascii="宋体" w:hAnsi="宋体"/>
              </w:rPr>
              <w:t>安图县</w:t>
            </w:r>
          </w:p>
        </w:tc>
        <w:tc>
          <w:tcPr>
            <w:tcW w:w="1726" w:type="dxa"/>
            <w:tcBorders>
              <w:tl2br w:val="nil"/>
              <w:tr2bl w:val="nil"/>
            </w:tcBorders>
            <w:vAlign w:val="center"/>
          </w:tcPr>
          <w:p w14:paraId="795DE2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726" w:type="dxa"/>
            <w:tcBorders>
              <w:tl2br w:val="nil"/>
              <w:tr2bl w:val="nil"/>
            </w:tcBorders>
            <w:vAlign w:val="center"/>
          </w:tcPr>
          <w:p w14:paraId="3C74D9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63.82</w:t>
            </w:r>
          </w:p>
        </w:tc>
        <w:tc>
          <w:tcPr>
            <w:tcW w:w="1726" w:type="dxa"/>
            <w:tcBorders>
              <w:tl2br w:val="nil"/>
              <w:tr2bl w:val="nil"/>
            </w:tcBorders>
            <w:vAlign w:val="center"/>
          </w:tcPr>
          <w:p w14:paraId="6CB894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51.40</w:t>
            </w:r>
          </w:p>
        </w:tc>
      </w:tr>
      <w:tr w14:paraId="63F8F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49907128">
            <w:pPr>
              <w:spacing w:line="420" w:lineRule="exact"/>
              <w:jc w:val="center"/>
              <w:rPr>
                <w:rFonts w:ascii="宋体" w:hAnsi="宋体"/>
                <w:b/>
                <w:bCs/>
              </w:rPr>
            </w:pPr>
            <w:r>
              <w:rPr>
                <w:rFonts w:hint="eastAsia" w:ascii="宋体" w:hAnsi="宋体"/>
                <w:b/>
                <w:bCs/>
              </w:rPr>
              <w:t>梅河口市</w:t>
            </w:r>
          </w:p>
        </w:tc>
        <w:tc>
          <w:tcPr>
            <w:tcW w:w="1726" w:type="dxa"/>
            <w:tcBorders>
              <w:tl2br w:val="nil"/>
              <w:tr2bl w:val="nil"/>
            </w:tcBorders>
            <w:vAlign w:val="center"/>
          </w:tcPr>
          <w:p w14:paraId="169D73F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61</w:t>
            </w:r>
          </w:p>
        </w:tc>
        <w:tc>
          <w:tcPr>
            <w:tcW w:w="1726" w:type="dxa"/>
            <w:tcBorders>
              <w:tl2br w:val="nil"/>
              <w:tr2bl w:val="nil"/>
            </w:tcBorders>
            <w:vAlign w:val="center"/>
          </w:tcPr>
          <w:p w14:paraId="3BF094D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516.70</w:t>
            </w:r>
          </w:p>
        </w:tc>
        <w:tc>
          <w:tcPr>
            <w:tcW w:w="1726" w:type="dxa"/>
            <w:tcBorders>
              <w:tl2br w:val="nil"/>
              <w:tr2bl w:val="nil"/>
            </w:tcBorders>
            <w:vAlign w:val="center"/>
          </w:tcPr>
          <w:p w14:paraId="315AF86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1 114.93</w:t>
            </w:r>
          </w:p>
        </w:tc>
      </w:tr>
      <w:tr w14:paraId="4660F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112D5B04">
            <w:pPr>
              <w:spacing w:line="420" w:lineRule="exact"/>
              <w:jc w:val="right"/>
              <w:rPr>
                <w:rFonts w:ascii="宋体" w:hAnsi="宋体"/>
              </w:rPr>
            </w:pPr>
            <w:r>
              <w:rPr>
                <w:rFonts w:hint="eastAsia" w:ascii="宋体" w:hAnsi="宋体"/>
              </w:rPr>
              <w:t>梅河口市市区</w:t>
            </w:r>
          </w:p>
        </w:tc>
        <w:tc>
          <w:tcPr>
            <w:tcW w:w="1726" w:type="dxa"/>
            <w:tcBorders>
              <w:tl2br w:val="nil"/>
              <w:tr2bl w:val="nil"/>
            </w:tcBorders>
            <w:vAlign w:val="center"/>
          </w:tcPr>
          <w:p w14:paraId="61FB3C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61</w:t>
            </w:r>
          </w:p>
        </w:tc>
        <w:tc>
          <w:tcPr>
            <w:tcW w:w="1726" w:type="dxa"/>
            <w:tcBorders>
              <w:tl2br w:val="nil"/>
              <w:tr2bl w:val="nil"/>
            </w:tcBorders>
            <w:vAlign w:val="center"/>
          </w:tcPr>
          <w:p w14:paraId="460F1E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516.70</w:t>
            </w:r>
          </w:p>
        </w:tc>
        <w:tc>
          <w:tcPr>
            <w:tcW w:w="1726" w:type="dxa"/>
            <w:tcBorders>
              <w:tl2br w:val="nil"/>
              <w:tr2bl w:val="nil"/>
            </w:tcBorders>
            <w:vAlign w:val="center"/>
          </w:tcPr>
          <w:p w14:paraId="19234E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1 114.93</w:t>
            </w:r>
          </w:p>
        </w:tc>
      </w:tr>
      <w:tr w14:paraId="2F120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2B095A9A">
            <w:pPr>
              <w:spacing w:line="420" w:lineRule="exact"/>
              <w:jc w:val="center"/>
              <w:rPr>
                <w:rFonts w:ascii="宋体" w:hAnsi="宋体"/>
                <w:b/>
                <w:bCs/>
              </w:rPr>
            </w:pPr>
            <w:r>
              <w:rPr>
                <w:rFonts w:hint="eastAsia" w:ascii="宋体" w:hAnsi="宋体"/>
                <w:b/>
                <w:bCs/>
              </w:rPr>
              <w:t>长白山保护开发管理委员会</w:t>
            </w:r>
          </w:p>
        </w:tc>
        <w:tc>
          <w:tcPr>
            <w:tcW w:w="1726" w:type="dxa"/>
            <w:tcBorders>
              <w:tl2br w:val="nil"/>
              <w:tr2bl w:val="nil"/>
            </w:tcBorders>
            <w:vAlign w:val="center"/>
          </w:tcPr>
          <w:p w14:paraId="68CC802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w:t>
            </w:r>
          </w:p>
        </w:tc>
        <w:tc>
          <w:tcPr>
            <w:tcW w:w="1726" w:type="dxa"/>
            <w:tcBorders>
              <w:tl2br w:val="nil"/>
              <w:tr2bl w:val="nil"/>
            </w:tcBorders>
            <w:vAlign w:val="center"/>
          </w:tcPr>
          <w:p w14:paraId="214F014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197.32</w:t>
            </w:r>
          </w:p>
        </w:tc>
        <w:tc>
          <w:tcPr>
            <w:tcW w:w="1726" w:type="dxa"/>
            <w:tcBorders>
              <w:tl2br w:val="nil"/>
              <w:tr2bl w:val="nil"/>
            </w:tcBorders>
            <w:vAlign w:val="center"/>
          </w:tcPr>
          <w:p w14:paraId="7BA51A4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591.05</w:t>
            </w:r>
          </w:p>
        </w:tc>
      </w:tr>
      <w:tr w14:paraId="6418D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3274ED25">
            <w:pPr>
              <w:spacing w:line="420" w:lineRule="exact"/>
              <w:jc w:val="right"/>
              <w:rPr>
                <w:rFonts w:ascii="宋体" w:hAnsi="宋体"/>
              </w:rPr>
            </w:pPr>
            <w:r>
              <w:rPr>
                <w:rFonts w:hint="eastAsia" w:ascii="宋体" w:hAnsi="宋体"/>
              </w:rPr>
              <w:t>池北区</w:t>
            </w:r>
          </w:p>
        </w:tc>
        <w:tc>
          <w:tcPr>
            <w:tcW w:w="1726" w:type="dxa"/>
            <w:tcBorders>
              <w:tl2br w:val="nil"/>
              <w:tr2bl w:val="nil"/>
            </w:tcBorders>
            <w:vAlign w:val="center"/>
          </w:tcPr>
          <w:p w14:paraId="43F13D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726" w:type="dxa"/>
            <w:tcBorders>
              <w:tl2br w:val="nil"/>
              <w:tr2bl w:val="nil"/>
            </w:tcBorders>
            <w:vAlign w:val="center"/>
          </w:tcPr>
          <w:p w14:paraId="70BB38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131.00</w:t>
            </w:r>
          </w:p>
        </w:tc>
        <w:tc>
          <w:tcPr>
            <w:tcW w:w="1726" w:type="dxa"/>
            <w:tcBorders>
              <w:tl2br w:val="nil"/>
              <w:tr2bl w:val="nil"/>
            </w:tcBorders>
            <w:vAlign w:val="center"/>
          </w:tcPr>
          <w:p w14:paraId="634670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550.00</w:t>
            </w:r>
          </w:p>
        </w:tc>
      </w:tr>
      <w:tr w14:paraId="31070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5125503E">
            <w:pPr>
              <w:spacing w:line="420" w:lineRule="exact"/>
              <w:jc w:val="right"/>
              <w:rPr>
                <w:rFonts w:ascii="宋体" w:hAnsi="宋体"/>
              </w:rPr>
            </w:pPr>
            <w:r>
              <w:rPr>
                <w:rFonts w:hint="eastAsia" w:ascii="宋体" w:hAnsi="宋体"/>
              </w:rPr>
              <w:t>池西区</w:t>
            </w:r>
          </w:p>
        </w:tc>
        <w:tc>
          <w:tcPr>
            <w:tcW w:w="1726" w:type="dxa"/>
            <w:tcBorders>
              <w:tl2br w:val="nil"/>
              <w:tr2bl w:val="nil"/>
            </w:tcBorders>
            <w:vAlign w:val="center"/>
          </w:tcPr>
          <w:p w14:paraId="1BBFB3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726" w:type="dxa"/>
            <w:tcBorders>
              <w:tl2br w:val="nil"/>
              <w:tr2bl w:val="nil"/>
            </w:tcBorders>
            <w:vAlign w:val="center"/>
          </w:tcPr>
          <w:p w14:paraId="020095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62.32</w:t>
            </w:r>
          </w:p>
        </w:tc>
        <w:tc>
          <w:tcPr>
            <w:tcW w:w="1726" w:type="dxa"/>
            <w:tcBorders>
              <w:tl2br w:val="nil"/>
              <w:tr2bl w:val="nil"/>
            </w:tcBorders>
            <w:vAlign w:val="center"/>
          </w:tcPr>
          <w:p w14:paraId="645B37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21.85</w:t>
            </w:r>
          </w:p>
        </w:tc>
      </w:tr>
      <w:tr w14:paraId="5256D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233" w:type="dxa"/>
            <w:tcBorders>
              <w:tl2br w:val="nil"/>
              <w:tr2bl w:val="nil"/>
            </w:tcBorders>
            <w:vAlign w:val="center"/>
          </w:tcPr>
          <w:p w14:paraId="003548F0">
            <w:pPr>
              <w:spacing w:line="420" w:lineRule="exact"/>
              <w:jc w:val="right"/>
              <w:rPr>
                <w:rFonts w:ascii="宋体" w:hAnsi="宋体"/>
              </w:rPr>
            </w:pPr>
            <w:r>
              <w:rPr>
                <w:rFonts w:hint="eastAsia" w:ascii="宋体" w:hAnsi="宋体"/>
              </w:rPr>
              <w:t>池南区</w:t>
            </w:r>
          </w:p>
        </w:tc>
        <w:tc>
          <w:tcPr>
            <w:tcW w:w="1726" w:type="dxa"/>
            <w:tcBorders>
              <w:tl2br w:val="nil"/>
              <w:tr2bl w:val="nil"/>
            </w:tcBorders>
            <w:vAlign w:val="center"/>
          </w:tcPr>
          <w:p w14:paraId="10EC90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726" w:type="dxa"/>
            <w:tcBorders>
              <w:tl2br w:val="nil"/>
              <w:tr2bl w:val="nil"/>
            </w:tcBorders>
            <w:vAlign w:val="center"/>
          </w:tcPr>
          <w:p w14:paraId="3C6B60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4.00</w:t>
            </w:r>
          </w:p>
        </w:tc>
        <w:tc>
          <w:tcPr>
            <w:tcW w:w="1726" w:type="dxa"/>
            <w:tcBorders>
              <w:tl2br w:val="nil"/>
              <w:tr2bl w:val="nil"/>
            </w:tcBorders>
            <w:vAlign w:val="center"/>
          </w:tcPr>
          <w:p w14:paraId="45275E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19.20</w:t>
            </w:r>
          </w:p>
        </w:tc>
      </w:tr>
    </w:tbl>
    <w:p w14:paraId="77168F8D">
      <w:pPr>
        <w:rPr>
          <w:b/>
          <w:sz w:val="32"/>
          <w:szCs w:val="32"/>
        </w:rPr>
      </w:pPr>
      <w:r>
        <w:rPr>
          <w:b/>
          <w:sz w:val="32"/>
          <w:szCs w:val="32"/>
        </w:rPr>
        <w:br w:type="page"/>
      </w:r>
    </w:p>
    <w:p w14:paraId="51160804">
      <w:pPr>
        <w:pStyle w:val="3"/>
        <w:spacing w:before="0" w:line="360" w:lineRule="auto"/>
        <w:ind w:firstLine="357"/>
        <w:jc w:val="center"/>
        <w:rPr>
          <w:color w:val="auto"/>
          <w:kern w:val="2"/>
          <w:lang w:eastAsia="zh-CN" w:bidi="ar-SA"/>
        </w:rPr>
      </w:pPr>
      <w:bookmarkStart w:id="316" w:name="_Toc527812814"/>
      <w:bookmarkStart w:id="317" w:name="_Toc178342662"/>
      <w:bookmarkStart w:id="318" w:name="_Toc200656124"/>
      <w:bookmarkStart w:id="319" w:name="_Toc28339"/>
      <w:r>
        <w:rPr>
          <w:rFonts w:hint="eastAsia"/>
          <w:color w:val="auto"/>
          <w:kern w:val="2"/>
          <w:lang w:eastAsia="zh-CN" w:bidi="ar-SA"/>
        </w:rPr>
        <w:t>表5-1</w:t>
      </w:r>
      <w:r>
        <w:rPr>
          <w:rFonts w:hint="eastAsia"/>
          <w:color w:val="auto"/>
          <w:kern w:val="2"/>
          <w:lang w:val="en-US" w:eastAsia="zh-CN" w:bidi="ar-SA"/>
        </w:rPr>
        <w:t>9</w:t>
      </w:r>
      <w:r>
        <w:rPr>
          <w:rFonts w:hint="eastAsia"/>
          <w:color w:val="auto"/>
          <w:kern w:val="2"/>
          <w:lang w:eastAsia="zh-CN" w:bidi="ar-SA"/>
        </w:rPr>
        <w:t>各地区工业废气排放及处理情况（四）</w:t>
      </w:r>
      <w:bookmarkEnd w:id="316"/>
      <w:bookmarkEnd w:id="317"/>
      <w:bookmarkEnd w:id="318"/>
      <w:bookmarkEnd w:id="319"/>
    </w:p>
    <w:p w14:paraId="59B9512C">
      <w:pPr>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p w14:paraId="5B745D0D">
      <w:pPr>
        <w:jc w:val="right"/>
      </w:pPr>
      <w:r>
        <w:rPr>
          <w:rFonts w:hint="eastAsia"/>
        </w:rPr>
        <w:t>单位：套</w:t>
      </w:r>
    </w:p>
    <w:tbl>
      <w:tblPr>
        <w:tblStyle w:val="12"/>
        <w:tblW w:w="9171"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69"/>
        <w:gridCol w:w="1430"/>
        <w:gridCol w:w="1430"/>
        <w:gridCol w:w="1430"/>
        <w:gridCol w:w="1512"/>
      </w:tblGrid>
      <w:tr w14:paraId="1D5A9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trPr>
        <w:tc>
          <w:tcPr>
            <w:tcW w:w="3369" w:type="dxa"/>
            <w:tcBorders>
              <w:tl2br w:val="nil"/>
              <w:tr2bl w:val="nil"/>
            </w:tcBorders>
            <w:shd w:val="clear" w:color="auto" w:fill="D7D7D7" w:themeFill="background1" w:themeFillShade="D8"/>
            <w:vAlign w:val="center"/>
          </w:tcPr>
          <w:p w14:paraId="06DFBB33">
            <w:pPr>
              <w:jc w:val="center"/>
              <w:rPr>
                <w:szCs w:val="21"/>
              </w:rPr>
            </w:pPr>
            <w:r>
              <w:rPr>
                <w:rFonts w:hint="eastAsia"/>
                <w:szCs w:val="21"/>
              </w:rPr>
              <w:t>地区</w:t>
            </w:r>
          </w:p>
        </w:tc>
        <w:tc>
          <w:tcPr>
            <w:tcW w:w="1430" w:type="dxa"/>
            <w:tcBorders>
              <w:tl2br w:val="nil"/>
              <w:tr2bl w:val="nil"/>
            </w:tcBorders>
            <w:shd w:val="clear" w:color="auto" w:fill="D7D7D7" w:themeFill="background1" w:themeFillShade="D8"/>
            <w:vAlign w:val="center"/>
          </w:tcPr>
          <w:p w14:paraId="4C0AC6E6">
            <w:pPr>
              <w:jc w:val="center"/>
              <w:rPr>
                <w:szCs w:val="21"/>
              </w:rPr>
            </w:pPr>
            <w:r>
              <w:rPr>
                <w:rFonts w:hint="eastAsia"/>
                <w:szCs w:val="21"/>
              </w:rPr>
              <w:t>脱硫设施数</w:t>
            </w:r>
          </w:p>
        </w:tc>
        <w:tc>
          <w:tcPr>
            <w:tcW w:w="1430" w:type="dxa"/>
            <w:tcBorders>
              <w:tl2br w:val="nil"/>
              <w:tr2bl w:val="nil"/>
            </w:tcBorders>
            <w:shd w:val="clear" w:color="auto" w:fill="D7D7D7" w:themeFill="background1" w:themeFillShade="D8"/>
            <w:vAlign w:val="center"/>
          </w:tcPr>
          <w:p w14:paraId="1C70DEB0">
            <w:pPr>
              <w:jc w:val="center"/>
              <w:rPr>
                <w:szCs w:val="21"/>
              </w:rPr>
            </w:pPr>
            <w:r>
              <w:rPr>
                <w:rFonts w:hint="eastAsia"/>
                <w:szCs w:val="21"/>
              </w:rPr>
              <w:t>脱硝设施数</w:t>
            </w:r>
          </w:p>
        </w:tc>
        <w:tc>
          <w:tcPr>
            <w:tcW w:w="1430" w:type="dxa"/>
            <w:tcBorders>
              <w:tl2br w:val="nil"/>
              <w:tr2bl w:val="nil"/>
            </w:tcBorders>
            <w:shd w:val="clear" w:color="auto" w:fill="D7D7D7" w:themeFill="background1" w:themeFillShade="D8"/>
            <w:vAlign w:val="center"/>
          </w:tcPr>
          <w:p w14:paraId="4F413E9C">
            <w:pPr>
              <w:jc w:val="center"/>
              <w:rPr>
                <w:szCs w:val="21"/>
              </w:rPr>
            </w:pPr>
            <w:r>
              <w:rPr>
                <w:rFonts w:hint="eastAsia"/>
                <w:szCs w:val="21"/>
              </w:rPr>
              <w:t>除尘设施数</w:t>
            </w:r>
          </w:p>
        </w:tc>
        <w:tc>
          <w:tcPr>
            <w:tcW w:w="1512" w:type="dxa"/>
            <w:tcBorders>
              <w:tl2br w:val="nil"/>
              <w:tr2bl w:val="nil"/>
            </w:tcBorders>
            <w:shd w:val="clear" w:color="auto" w:fill="D7D7D7" w:themeFill="background1" w:themeFillShade="D8"/>
            <w:vAlign w:val="center"/>
          </w:tcPr>
          <w:p w14:paraId="345D65D5">
            <w:pPr>
              <w:jc w:val="center"/>
              <w:rPr>
                <w:szCs w:val="21"/>
              </w:rPr>
            </w:pPr>
            <w:r>
              <w:rPr>
                <w:rFonts w:hint="eastAsia"/>
                <w:szCs w:val="21"/>
              </w:rPr>
              <w:t>挥发性有机物治理设施数</w:t>
            </w:r>
          </w:p>
        </w:tc>
      </w:tr>
      <w:tr w14:paraId="264FF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7EA5373F">
            <w:pPr>
              <w:spacing w:line="420" w:lineRule="exact"/>
              <w:jc w:val="left"/>
              <w:rPr>
                <w:rFonts w:ascii="宋体" w:hAnsi="宋体"/>
                <w:b/>
                <w:bCs/>
              </w:rPr>
            </w:pPr>
            <w:r>
              <w:rPr>
                <w:rFonts w:hint="eastAsia" w:ascii="宋体" w:hAnsi="宋体"/>
                <w:b/>
                <w:bCs/>
              </w:rPr>
              <w:t>吉林省</w:t>
            </w:r>
          </w:p>
        </w:tc>
        <w:tc>
          <w:tcPr>
            <w:tcW w:w="1430" w:type="dxa"/>
            <w:tcBorders>
              <w:tl2br w:val="nil"/>
              <w:tr2bl w:val="nil"/>
            </w:tcBorders>
            <w:vAlign w:val="center"/>
          </w:tcPr>
          <w:p w14:paraId="14793730">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707</w:t>
            </w:r>
          </w:p>
        </w:tc>
        <w:tc>
          <w:tcPr>
            <w:tcW w:w="1430" w:type="dxa"/>
            <w:tcBorders>
              <w:tl2br w:val="nil"/>
              <w:tr2bl w:val="nil"/>
            </w:tcBorders>
            <w:vAlign w:val="center"/>
          </w:tcPr>
          <w:p w14:paraId="38AB0541">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382</w:t>
            </w:r>
          </w:p>
        </w:tc>
        <w:tc>
          <w:tcPr>
            <w:tcW w:w="1430" w:type="dxa"/>
            <w:tcBorders>
              <w:tl2br w:val="nil"/>
              <w:tr2bl w:val="nil"/>
            </w:tcBorders>
            <w:vAlign w:val="center"/>
          </w:tcPr>
          <w:p w14:paraId="2DD6CD1A">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1 873</w:t>
            </w:r>
          </w:p>
        </w:tc>
        <w:tc>
          <w:tcPr>
            <w:tcW w:w="1512" w:type="dxa"/>
            <w:tcBorders>
              <w:tl2br w:val="nil"/>
              <w:tr2bl w:val="nil"/>
            </w:tcBorders>
            <w:vAlign w:val="center"/>
          </w:tcPr>
          <w:p w14:paraId="3D5AECCA">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489</w:t>
            </w:r>
          </w:p>
        </w:tc>
      </w:tr>
      <w:tr w14:paraId="43BB0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C61F806">
            <w:pPr>
              <w:spacing w:line="420" w:lineRule="exact"/>
              <w:jc w:val="center"/>
              <w:rPr>
                <w:rFonts w:ascii="宋体" w:hAnsi="宋体"/>
                <w:b/>
                <w:bCs/>
              </w:rPr>
            </w:pPr>
            <w:r>
              <w:rPr>
                <w:rFonts w:hint="eastAsia" w:ascii="宋体" w:hAnsi="宋体"/>
                <w:b/>
                <w:bCs/>
              </w:rPr>
              <w:t>长春市</w:t>
            </w:r>
          </w:p>
        </w:tc>
        <w:tc>
          <w:tcPr>
            <w:tcW w:w="1430" w:type="dxa"/>
            <w:tcBorders>
              <w:tl2br w:val="nil"/>
              <w:tr2bl w:val="nil"/>
            </w:tcBorders>
            <w:vAlign w:val="center"/>
          </w:tcPr>
          <w:p w14:paraId="3162E7F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232</w:t>
            </w:r>
          </w:p>
        </w:tc>
        <w:tc>
          <w:tcPr>
            <w:tcW w:w="1430" w:type="dxa"/>
            <w:tcBorders>
              <w:tl2br w:val="nil"/>
              <w:tr2bl w:val="nil"/>
            </w:tcBorders>
            <w:vAlign w:val="center"/>
          </w:tcPr>
          <w:p w14:paraId="613ACEE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143</w:t>
            </w:r>
          </w:p>
        </w:tc>
        <w:tc>
          <w:tcPr>
            <w:tcW w:w="1430" w:type="dxa"/>
            <w:tcBorders>
              <w:tl2br w:val="nil"/>
              <w:tr2bl w:val="nil"/>
            </w:tcBorders>
            <w:vAlign w:val="center"/>
          </w:tcPr>
          <w:p w14:paraId="33A3213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872</w:t>
            </w:r>
          </w:p>
        </w:tc>
        <w:tc>
          <w:tcPr>
            <w:tcW w:w="1512" w:type="dxa"/>
            <w:tcBorders>
              <w:tl2br w:val="nil"/>
              <w:tr2bl w:val="nil"/>
            </w:tcBorders>
            <w:vAlign w:val="center"/>
          </w:tcPr>
          <w:p w14:paraId="5432A44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339</w:t>
            </w:r>
          </w:p>
        </w:tc>
      </w:tr>
      <w:tr w14:paraId="2B28A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1C110295">
            <w:pPr>
              <w:spacing w:line="420" w:lineRule="exact"/>
              <w:jc w:val="right"/>
              <w:rPr>
                <w:rFonts w:ascii="宋体" w:hAnsi="宋体"/>
              </w:rPr>
            </w:pPr>
            <w:r>
              <w:rPr>
                <w:rFonts w:hint="eastAsia" w:ascii="宋体" w:hAnsi="宋体"/>
              </w:rPr>
              <w:t>南关区</w:t>
            </w:r>
          </w:p>
        </w:tc>
        <w:tc>
          <w:tcPr>
            <w:tcW w:w="1430" w:type="dxa"/>
            <w:tcBorders>
              <w:tl2br w:val="nil"/>
              <w:tr2bl w:val="nil"/>
            </w:tcBorders>
            <w:vAlign w:val="center"/>
          </w:tcPr>
          <w:p w14:paraId="344AFB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w:t>
            </w:r>
          </w:p>
        </w:tc>
        <w:tc>
          <w:tcPr>
            <w:tcW w:w="1430" w:type="dxa"/>
            <w:tcBorders>
              <w:tl2br w:val="nil"/>
              <w:tr2bl w:val="nil"/>
            </w:tcBorders>
            <w:vAlign w:val="center"/>
          </w:tcPr>
          <w:p w14:paraId="16E67B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430" w:type="dxa"/>
            <w:tcBorders>
              <w:tl2br w:val="nil"/>
              <w:tr2bl w:val="nil"/>
            </w:tcBorders>
            <w:vAlign w:val="center"/>
          </w:tcPr>
          <w:p w14:paraId="5884C2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w:t>
            </w:r>
          </w:p>
        </w:tc>
        <w:tc>
          <w:tcPr>
            <w:tcW w:w="1512" w:type="dxa"/>
            <w:tcBorders>
              <w:tl2br w:val="nil"/>
              <w:tr2bl w:val="nil"/>
            </w:tcBorders>
            <w:vAlign w:val="center"/>
          </w:tcPr>
          <w:p w14:paraId="1ADB7D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485C5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37018C19">
            <w:pPr>
              <w:spacing w:line="420" w:lineRule="exact"/>
              <w:jc w:val="right"/>
              <w:rPr>
                <w:rFonts w:ascii="宋体" w:hAnsi="宋体"/>
              </w:rPr>
            </w:pPr>
            <w:r>
              <w:rPr>
                <w:rFonts w:hint="eastAsia" w:ascii="宋体" w:hAnsi="宋体"/>
              </w:rPr>
              <w:t>宽城区</w:t>
            </w:r>
          </w:p>
        </w:tc>
        <w:tc>
          <w:tcPr>
            <w:tcW w:w="1430" w:type="dxa"/>
            <w:tcBorders>
              <w:tl2br w:val="nil"/>
              <w:tr2bl w:val="nil"/>
            </w:tcBorders>
            <w:vAlign w:val="center"/>
          </w:tcPr>
          <w:p w14:paraId="27CCA5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1430" w:type="dxa"/>
            <w:tcBorders>
              <w:tl2br w:val="nil"/>
              <w:tr2bl w:val="nil"/>
            </w:tcBorders>
            <w:vAlign w:val="center"/>
          </w:tcPr>
          <w:p w14:paraId="03A06C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31925D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w:t>
            </w:r>
          </w:p>
        </w:tc>
        <w:tc>
          <w:tcPr>
            <w:tcW w:w="1512" w:type="dxa"/>
            <w:tcBorders>
              <w:tl2br w:val="nil"/>
              <w:tr2bl w:val="nil"/>
            </w:tcBorders>
            <w:vAlign w:val="center"/>
          </w:tcPr>
          <w:p w14:paraId="230054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w:t>
            </w:r>
          </w:p>
        </w:tc>
      </w:tr>
      <w:tr w14:paraId="687AF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714CC31D">
            <w:pPr>
              <w:spacing w:line="420" w:lineRule="exact"/>
              <w:jc w:val="right"/>
              <w:rPr>
                <w:rFonts w:ascii="宋体" w:hAnsi="宋体"/>
              </w:rPr>
            </w:pPr>
            <w:r>
              <w:rPr>
                <w:rFonts w:hint="eastAsia" w:ascii="宋体" w:hAnsi="宋体"/>
              </w:rPr>
              <w:t>朝阳区</w:t>
            </w:r>
          </w:p>
        </w:tc>
        <w:tc>
          <w:tcPr>
            <w:tcW w:w="1430" w:type="dxa"/>
            <w:tcBorders>
              <w:tl2br w:val="nil"/>
              <w:tr2bl w:val="nil"/>
            </w:tcBorders>
            <w:vAlign w:val="center"/>
          </w:tcPr>
          <w:p w14:paraId="24C50C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w:t>
            </w:r>
          </w:p>
        </w:tc>
        <w:tc>
          <w:tcPr>
            <w:tcW w:w="1430" w:type="dxa"/>
            <w:tcBorders>
              <w:tl2br w:val="nil"/>
              <w:tr2bl w:val="nil"/>
            </w:tcBorders>
            <w:vAlign w:val="center"/>
          </w:tcPr>
          <w:p w14:paraId="23A9E5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430" w:type="dxa"/>
            <w:tcBorders>
              <w:tl2br w:val="nil"/>
              <w:tr2bl w:val="nil"/>
            </w:tcBorders>
            <w:vAlign w:val="center"/>
          </w:tcPr>
          <w:p w14:paraId="0BD391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w:t>
            </w:r>
          </w:p>
        </w:tc>
        <w:tc>
          <w:tcPr>
            <w:tcW w:w="1512" w:type="dxa"/>
            <w:tcBorders>
              <w:tl2br w:val="nil"/>
              <w:tr2bl w:val="nil"/>
            </w:tcBorders>
            <w:vAlign w:val="center"/>
          </w:tcPr>
          <w:p w14:paraId="312985C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w:t>
            </w:r>
          </w:p>
        </w:tc>
      </w:tr>
      <w:tr w14:paraId="1F9C5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3CD7B9C7">
            <w:pPr>
              <w:spacing w:line="420" w:lineRule="exact"/>
              <w:jc w:val="right"/>
              <w:rPr>
                <w:rFonts w:ascii="宋体" w:hAnsi="宋体"/>
              </w:rPr>
            </w:pPr>
            <w:r>
              <w:rPr>
                <w:rFonts w:hint="eastAsia" w:ascii="宋体" w:hAnsi="宋体"/>
              </w:rPr>
              <w:t>二道区</w:t>
            </w:r>
          </w:p>
        </w:tc>
        <w:tc>
          <w:tcPr>
            <w:tcW w:w="1430" w:type="dxa"/>
            <w:tcBorders>
              <w:tl2br w:val="nil"/>
              <w:tr2bl w:val="nil"/>
            </w:tcBorders>
            <w:vAlign w:val="center"/>
          </w:tcPr>
          <w:p w14:paraId="3FB86B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430" w:type="dxa"/>
            <w:tcBorders>
              <w:tl2br w:val="nil"/>
              <w:tr2bl w:val="nil"/>
            </w:tcBorders>
            <w:vAlign w:val="center"/>
          </w:tcPr>
          <w:p w14:paraId="0C055E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32094D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w:t>
            </w:r>
          </w:p>
        </w:tc>
        <w:tc>
          <w:tcPr>
            <w:tcW w:w="1512" w:type="dxa"/>
            <w:tcBorders>
              <w:tl2br w:val="nil"/>
              <w:tr2bl w:val="nil"/>
            </w:tcBorders>
            <w:vAlign w:val="center"/>
          </w:tcPr>
          <w:p w14:paraId="2229AF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r>
      <w:tr w14:paraId="42813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BADB958">
            <w:pPr>
              <w:spacing w:line="420" w:lineRule="exact"/>
              <w:jc w:val="right"/>
              <w:rPr>
                <w:rFonts w:ascii="宋体" w:hAnsi="宋体"/>
              </w:rPr>
            </w:pPr>
            <w:r>
              <w:rPr>
                <w:rFonts w:hint="eastAsia" w:ascii="宋体" w:hAnsi="宋体"/>
              </w:rPr>
              <w:t>绿园区</w:t>
            </w:r>
          </w:p>
        </w:tc>
        <w:tc>
          <w:tcPr>
            <w:tcW w:w="1430" w:type="dxa"/>
            <w:tcBorders>
              <w:tl2br w:val="nil"/>
              <w:tr2bl w:val="nil"/>
            </w:tcBorders>
            <w:vAlign w:val="center"/>
          </w:tcPr>
          <w:p w14:paraId="3DC709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w:t>
            </w:r>
          </w:p>
        </w:tc>
        <w:tc>
          <w:tcPr>
            <w:tcW w:w="1430" w:type="dxa"/>
            <w:tcBorders>
              <w:tl2br w:val="nil"/>
              <w:tr2bl w:val="nil"/>
            </w:tcBorders>
            <w:vAlign w:val="center"/>
          </w:tcPr>
          <w:p w14:paraId="4CCE1C3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w:t>
            </w:r>
          </w:p>
        </w:tc>
        <w:tc>
          <w:tcPr>
            <w:tcW w:w="1430" w:type="dxa"/>
            <w:tcBorders>
              <w:tl2br w:val="nil"/>
              <w:tr2bl w:val="nil"/>
            </w:tcBorders>
            <w:vAlign w:val="center"/>
          </w:tcPr>
          <w:p w14:paraId="67BB5F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w:t>
            </w:r>
          </w:p>
        </w:tc>
        <w:tc>
          <w:tcPr>
            <w:tcW w:w="1512" w:type="dxa"/>
            <w:tcBorders>
              <w:tl2br w:val="nil"/>
              <w:tr2bl w:val="nil"/>
            </w:tcBorders>
            <w:vAlign w:val="center"/>
          </w:tcPr>
          <w:p w14:paraId="1BB499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r>
      <w:tr w14:paraId="659CE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56D3EE7">
            <w:pPr>
              <w:spacing w:line="420" w:lineRule="exact"/>
              <w:jc w:val="right"/>
              <w:rPr>
                <w:rFonts w:ascii="宋体" w:hAnsi="宋体"/>
              </w:rPr>
            </w:pPr>
            <w:r>
              <w:rPr>
                <w:rFonts w:hint="eastAsia" w:ascii="宋体" w:hAnsi="宋体"/>
              </w:rPr>
              <w:t>双阳区</w:t>
            </w:r>
          </w:p>
        </w:tc>
        <w:tc>
          <w:tcPr>
            <w:tcW w:w="1430" w:type="dxa"/>
            <w:tcBorders>
              <w:tl2br w:val="nil"/>
              <w:tr2bl w:val="nil"/>
            </w:tcBorders>
            <w:vAlign w:val="center"/>
          </w:tcPr>
          <w:p w14:paraId="1688C7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4ACD9C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430" w:type="dxa"/>
            <w:tcBorders>
              <w:tl2br w:val="nil"/>
              <w:tr2bl w:val="nil"/>
            </w:tcBorders>
            <w:vAlign w:val="center"/>
          </w:tcPr>
          <w:p w14:paraId="1DF61E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w:t>
            </w:r>
          </w:p>
        </w:tc>
        <w:tc>
          <w:tcPr>
            <w:tcW w:w="1512" w:type="dxa"/>
            <w:tcBorders>
              <w:tl2br w:val="nil"/>
              <w:tr2bl w:val="nil"/>
            </w:tcBorders>
            <w:vAlign w:val="center"/>
          </w:tcPr>
          <w:p w14:paraId="6C2BAC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r>
      <w:tr w14:paraId="04638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10B4AFE">
            <w:pPr>
              <w:spacing w:line="420" w:lineRule="exact"/>
              <w:jc w:val="right"/>
              <w:rPr>
                <w:rFonts w:ascii="宋体" w:hAnsi="宋体"/>
              </w:rPr>
            </w:pPr>
            <w:r>
              <w:rPr>
                <w:rFonts w:hint="eastAsia" w:ascii="宋体" w:hAnsi="宋体"/>
              </w:rPr>
              <w:t>九台区</w:t>
            </w:r>
          </w:p>
        </w:tc>
        <w:tc>
          <w:tcPr>
            <w:tcW w:w="1430" w:type="dxa"/>
            <w:tcBorders>
              <w:tl2br w:val="nil"/>
              <w:tr2bl w:val="nil"/>
            </w:tcBorders>
            <w:vAlign w:val="center"/>
          </w:tcPr>
          <w:p w14:paraId="3F21D2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430" w:type="dxa"/>
            <w:tcBorders>
              <w:tl2br w:val="nil"/>
              <w:tr2bl w:val="nil"/>
            </w:tcBorders>
            <w:vAlign w:val="center"/>
          </w:tcPr>
          <w:p w14:paraId="4525F3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430" w:type="dxa"/>
            <w:tcBorders>
              <w:tl2br w:val="nil"/>
              <w:tr2bl w:val="nil"/>
            </w:tcBorders>
            <w:vAlign w:val="center"/>
          </w:tcPr>
          <w:p w14:paraId="04918E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55</w:t>
            </w:r>
          </w:p>
        </w:tc>
        <w:tc>
          <w:tcPr>
            <w:tcW w:w="1512" w:type="dxa"/>
            <w:tcBorders>
              <w:tl2br w:val="nil"/>
              <w:tr2bl w:val="nil"/>
            </w:tcBorders>
            <w:vAlign w:val="center"/>
          </w:tcPr>
          <w:p w14:paraId="474168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r>
      <w:tr w14:paraId="69272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C807B58">
            <w:pPr>
              <w:spacing w:line="420" w:lineRule="exact"/>
              <w:jc w:val="right"/>
              <w:rPr>
                <w:rFonts w:ascii="宋体" w:hAnsi="宋体"/>
              </w:rPr>
            </w:pPr>
            <w:r>
              <w:rPr>
                <w:rFonts w:hint="eastAsia" w:ascii="宋体" w:hAnsi="宋体"/>
              </w:rPr>
              <w:t>农安县</w:t>
            </w:r>
          </w:p>
        </w:tc>
        <w:tc>
          <w:tcPr>
            <w:tcW w:w="1430" w:type="dxa"/>
            <w:tcBorders>
              <w:tl2br w:val="nil"/>
              <w:tr2bl w:val="nil"/>
            </w:tcBorders>
            <w:vAlign w:val="center"/>
          </w:tcPr>
          <w:p w14:paraId="5F1F33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430" w:type="dxa"/>
            <w:tcBorders>
              <w:tl2br w:val="nil"/>
              <w:tr2bl w:val="nil"/>
            </w:tcBorders>
            <w:vAlign w:val="center"/>
          </w:tcPr>
          <w:p w14:paraId="43CB23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430" w:type="dxa"/>
            <w:tcBorders>
              <w:tl2br w:val="nil"/>
              <w:tr2bl w:val="nil"/>
            </w:tcBorders>
            <w:vAlign w:val="center"/>
          </w:tcPr>
          <w:p w14:paraId="67A107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w:t>
            </w:r>
          </w:p>
        </w:tc>
        <w:tc>
          <w:tcPr>
            <w:tcW w:w="1512" w:type="dxa"/>
            <w:tcBorders>
              <w:tl2br w:val="nil"/>
              <w:tr2bl w:val="nil"/>
            </w:tcBorders>
            <w:vAlign w:val="center"/>
          </w:tcPr>
          <w:p w14:paraId="545A8A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r>
      <w:tr w14:paraId="5D1D9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CE40194">
            <w:pPr>
              <w:spacing w:line="420" w:lineRule="exact"/>
              <w:jc w:val="right"/>
              <w:rPr>
                <w:rFonts w:ascii="宋体" w:hAnsi="宋体"/>
              </w:rPr>
            </w:pPr>
            <w:r>
              <w:rPr>
                <w:rFonts w:hint="eastAsia" w:ascii="宋体" w:hAnsi="宋体"/>
              </w:rPr>
              <w:t>经济技术开发区</w:t>
            </w:r>
          </w:p>
        </w:tc>
        <w:tc>
          <w:tcPr>
            <w:tcW w:w="1430" w:type="dxa"/>
            <w:tcBorders>
              <w:tl2br w:val="nil"/>
              <w:tr2bl w:val="nil"/>
            </w:tcBorders>
            <w:vAlign w:val="center"/>
          </w:tcPr>
          <w:p w14:paraId="1A2525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c>
          <w:tcPr>
            <w:tcW w:w="1430" w:type="dxa"/>
            <w:tcBorders>
              <w:tl2br w:val="nil"/>
              <w:tr2bl w:val="nil"/>
            </w:tcBorders>
            <w:vAlign w:val="center"/>
          </w:tcPr>
          <w:p w14:paraId="47AF39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w:t>
            </w:r>
          </w:p>
        </w:tc>
        <w:tc>
          <w:tcPr>
            <w:tcW w:w="1430" w:type="dxa"/>
            <w:tcBorders>
              <w:tl2br w:val="nil"/>
              <w:tr2bl w:val="nil"/>
            </w:tcBorders>
            <w:vAlign w:val="center"/>
          </w:tcPr>
          <w:p w14:paraId="563031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98</w:t>
            </w:r>
          </w:p>
        </w:tc>
        <w:tc>
          <w:tcPr>
            <w:tcW w:w="1512" w:type="dxa"/>
            <w:tcBorders>
              <w:tl2br w:val="nil"/>
              <w:tr2bl w:val="nil"/>
            </w:tcBorders>
            <w:vAlign w:val="center"/>
          </w:tcPr>
          <w:p w14:paraId="75B629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w:t>
            </w:r>
          </w:p>
        </w:tc>
      </w:tr>
      <w:tr w14:paraId="74D0C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05575909">
            <w:pPr>
              <w:spacing w:line="420" w:lineRule="exact"/>
              <w:jc w:val="right"/>
              <w:rPr>
                <w:rFonts w:ascii="宋体" w:hAnsi="宋体"/>
              </w:rPr>
            </w:pPr>
            <w:r>
              <w:rPr>
                <w:rFonts w:hint="eastAsia" w:ascii="宋体" w:hAnsi="宋体"/>
              </w:rPr>
              <w:t>净月高新技术产业开发区</w:t>
            </w:r>
          </w:p>
        </w:tc>
        <w:tc>
          <w:tcPr>
            <w:tcW w:w="1430" w:type="dxa"/>
            <w:tcBorders>
              <w:tl2br w:val="nil"/>
              <w:tr2bl w:val="nil"/>
            </w:tcBorders>
            <w:vAlign w:val="center"/>
          </w:tcPr>
          <w:p w14:paraId="207675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430" w:type="dxa"/>
            <w:tcBorders>
              <w:tl2br w:val="nil"/>
              <w:tr2bl w:val="nil"/>
            </w:tcBorders>
            <w:vAlign w:val="center"/>
          </w:tcPr>
          <w:p w14:paraId="622BE7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430" w:type="dxa"/>
            <w:tcBorders>
              <w:tl2br w:val="nil"/>
              <w:tr2bl w:val="nil"/>
            </w:tcBorders>
            <w:vAlign w:val="center"/>
          </w:tcPr>
          <w:p w14:paraId="7E5F9A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w:t>
            </w:r>
          </w:p>
        </w:tc>
        <w:tc>
          <w:tcPr>
            <w:tcW w:w="1512" w:type="dxa"/>
            <w:tcBorders>
              <w:tl2br w:val="nil"/>
              <w:tr2bl w:val="nil"/>
            </w:tcBorders>
            <w:vAlign w:val="center"/>
          </w:tcPr>
          <w:p w14:paraId="4B7A54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r>
      <w:tr w14:paraId="10F20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9B3017C">
            <w:pPr>
              <w:spacing w:line="420" w:lineRule="exact"/>
              <w:jc w:val="right"/>
              <w:rPr>
                <w:rFonts w:ascii="宋体" w:hAnsi="宋体"/>
              </w:rPr>
            </w:pPr>
            <w:r>
              <w:rPr>
                <w:rFonts w:hint="eastAsia" w:ascii="宋体" w:hAnsi="宋体"/>
              </w:rPr>
              <w:t>高新技术产业开发区</w:t>
            </w:r>
          </w:p>
        </w:tc>
        <w:tc>
          <w:tcPr>
            <w:tcW w:w="1430" w:type="dxa"/>
            <w:tcBorders>
              <w:tl2br w:val="nil"/>
              <w:tr2bl w:val="nil"/>
            </w:tcBorders>
            <w:vAlign w:val="center"/>
          </w:tcPr>
          <w:p w14:paraId="1BC0B5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430" w:type="dxa"/>
            <w:tcBorders>
              <w:tl2br w:val="nil"/>
              <w:tr2bl w:val="nil"/>
            </w:tcBorders>
            <w:vAlign w:val="center"/>
          </w:tcPr>
          <w:p w14:paraId="574F3F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430" w:type="dxa"/>
            <w:tcBorders>
              <w:tl2br w:val="nil"/>
              <w:tr2bl w:val="nil"/>
            </w:tcBorders>
            <w:vAlign w:val="center"/>
          </w:tcPr>
          <w:p w14:paraId="141D2D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w:t>
            </w:r>
          </w:p>
        </w:tc>
        <w:tc>
          <w:tcPr>
            <w:tcW w:w="1512" w:type="dxa"/>
            <w:tcBorders>
              <w:tl2br w:val="nil"/>
              <w:tr2bl w:val="nil"/>
            </w:tcBorders>
            <w:vAlign w:val="center"/>
          </w:tcPr>
          <w:p w14:paraId="126CBB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w:t>
            </w:r>
          </w:p>
        </w:tc>
      </w:tr>
      <w:tr w14:paraId="61D01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7CE19CEC">
            <w:pPr>
              <w:spacing w:line="420" w:lineRule="exact"/>
              <w:jc w:val="right"/>
              <w:rPr>
                <w:rFonts w:ascii="宋体" w:hAnsi="宋体"/>
              </w:rPr>
            </w:pPr>
            <w:r>
              <w:rPr>
                <w:rFonts w:hint="eastAsia" w:ascii="宋体" w:hAnsi="宋体"/>
              </w:rPr>
              <w:t>汽车经济技术开发区</w:t>
            </w:r>
          </w:p>
        </w:tc>
        <w:tc>
          <w:tcPr>
            <w:tcW w:w="1430" w:type="dxa"/>
            <w:tcBorders>
              <w:tl2br w:val="nil"/>
              <w:tr2bl w:val="nil"/>
            </w:tcBorders>
            <w:vAlign w:val="center"/>
          </w:tcPr>
          <w:p w14:paraId="167848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430" w:type="dxa"/>
            <w:tcBorders>
              <w:tl2br w:val="nil"/>
              <w:tr2bl w:val="nil"/>
            </w:tcBorders>
            <w:vAlign w:val="center"/>
          </w:tcPr>
          <w:p w14:paraId="6D9DB9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430" w:type="dxa"/>
            <w:tcBorders>
              <w:tl2br w:val="nil"/>
              <w:tr2bl w:val="nil"/>
            </w:tcBorders>
            <w:vAlign w:val="center"/>
          </w:tcPr>
          <w:p w14:paraId="5427A1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200</w:t>
            </w:r>
          </w:p>
        </w:tc>
        <w:tc>
          <w:tcPr>
            <w:tcW w:w="1512" w:type="dxa"/>
            <w:tcBorders>
              <w:tl2br w:val="nil"/>
              <w:tr2bl w:val="nil"/>
            </w:tcBorders>
            <w:vAlign w:val="center"/>
          </w:tcPr>
          <w:p w14:paraId="4D2882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117</w:t>
            </w:r>
          </w:p>
        </w:tc>
      </w:tr>
      <w:tr w14:paraId="2EDEF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25B70B6C">
            <w:pPr>
              <w:spacing w:line="420" w:lineRule="exact"/>
              <w:jc w:val="right"/>
              <w:rPr>
                <w:rFonts w:ascii="宋体" w:hAnsi="宋体"/>
              </w:rPr>
            </w:pPr>
            <w:r>
              <w:rPr>
                <w:rFonts w:hint="eastAsia" w:ascii="宋体" w:hAnsi="宋体"/>
              </w:rPr>
              <w:t>莲花山生态旅游度假区</w:t>
            </w:r>
          </w:p>
        </w:tc>
        <w:tc>
          <w:tcPr>
            <w:tcW w:w="1430" w:type="dxa"/>
            <w:tcBorders>
              <w:tl2br w:val="nil"/>
              <w:tr2bl w:val="nil"/>
            </w:tcBorders>
            <w:vAlign w:val="center"/>
          </w:tcPr>
          <w:p w14:paraId="1BB807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233B14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430" w:type="dxa"/>
            <w:tcBorders>
              <w:tl2br w:val="nil"/>
              <w:tr2bl w:val="nil"/>
            </w:tcBorders>
            <w:vAlign w:val="center"/>
          </w:tcPr>
          <w:p w14:paraId="0D2512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512" w:type="dxa"/>
            <w:tcBorders>
              <w:tl2br w:val="nil"/>
              <w:tr2bl w:val="nil"/>
            </w:tcBorders>
            <w:vAlign w:val="center"/>
          </w:tcPr>
          <w:p w14:paraId="1CC3E0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7529B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292D5BD7">
            <w:pPr>
              <w:spacing w:line="420" w:lineRule="exact"/>
              <w:jc w:val="right"/>
              <w:rPr>
                <w:rFonts w:ascii="宋体" w:hAnsi="宋体"/>
              </w:rPr>
            </w:pPr>
            <w:r>
              <w:rPr>
                <w:rFonts w:hint="eastAsia" w:ascii="宋体" w:hAnsi="宋体"/>
              </w:rPr>
              <w:t>中韩（长春）国际合作示范区</w:t>
            </w:r>
          </w:p>
        </w:tc>
        <w:tc>
          <w:tcPr>
            <w:tcW w:w="1430" w:type="dxa"/>
            <w:tcBorders>
              <w:tl2br w:val="nil"/>
              <w:tr2bl w:val="nil"/>
            </w:tcBorders>
            <w:vAlign w:val="center"/>
          </w:tcPr>
          <w:p w14:paraId="665E47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430" w:type="dxa"/>
            <w:tcBorders>
              <w:tl2br w:val="nil"/>
              <w:tr2bl w:val="nil"/>
            </w:tcBorders>
            <w:vAlign w:val="center"/>
          </w:tcPr>
          <w:p w14:paraId="1AF2C0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430" w:type="dxa"/>
            <w:tcBorders>
              <w:tl2br w:val="nil"/>
              <w:tr2bl w:val="nil"/>
            </w:tcBorders>
            <w:vAlign w:val="center"/>
          </w:tcPr>
          <w:p w14:paraId="30B657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512" w:type="dxa"/>
            <w:tcBorders>
              <w:tl2br w:val="nil"/>
              <w:tr2bl w:val="nil"/>
            </w:tcBorders>
            <w:vAlign w:val="center"/>
          </w:tcPr>
          <w:p w14:paraId="0F8580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r>
      <w:tr w14:paraId="07C39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6F396806">
            <w:pPr>
              <w:spacing w:line="420" w:lineRule="exact"/>
              <w:jc w:val="right"/>
              <w:rPr>
                <w:rFonts w:ascii="宋体" w:hAnsi="宋体"/>
              </w:rPr>
            </w:pPr>
            <w:r>
              <w:rPr>
                <w:rFonts w:hint="eastAsia" w:ascii="宋体" w:hAnsi="宋体"/>
              </w:rPr>
              <w:t>榆树市</w:t>
            </w:r>
          </w:p>
        </w:tc>
        <w:tc>
          <w:tcPr>
            <w:tcW w:w="1430" w:type="dxa"/>
            <w:tcBorders>
              <w:tl2br w:val="nil"/>
              <w:tr2bl w:val="nil"/>
            </w:tcBorders>
            <w:vAlign w:val="center"/>
          </w:tcPr>
          <w:p w14:paraId="6EE4FB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w:t>
            </w:r>
          </w:p>
        </w:tc>
        <w:tc>
          <w:tcPr>
            <w:tcW w:w="1430" w:type="dxa"/>
            <w:tcBorders>
              <w:tl2br w:val="nil"/>
              <w:tr2bl w:val="nil"/>
            </w:tcBorders>
            <w:vAlign w:val="center"/>
          </w:tcPr>
          <w:p w14:paraId="45B54D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699806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w:t>
            </w:r>
          </w:p>
        </w:tc>
        <w:tc>
          <w:tcPr>
            <w:tcW w:w="1512" w:type="dxa"/>
            <w:tcBorders>
              <w:tl2br w:val="nil"/>
              <w:tr2bl w:val="nil"/>
            </w:tcBorders>
            <w:vAlign w:val="center"/>
          </w:tcPr>
          <w:p w14:paraId="720816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1805B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0150DF65">
            <w:pPr>
              <w:spacing w:line="420" w:lineRule="exact"/>
              <w:jc w:val="right"/>
              <w:rPr>
                <w:rFonts w:ascii="宋体" w:hAnsi="宋体"/>
              </w:rPr>
            </w:pPr>
            <w:r>
              <w:rPr>
                <w:rFonts w:hint="eastAsia" w:ascii="宋体" w:hAnsi="宋体"/>
              </w:rPr>
              <w:t>德惠市</w:t>
            </w:r>
          </w:p>
        </w:tc>
        <w:tc>
          <w:tcPr>
            <w:tcW w:w="1430" w:type="dxa"/>
            <w:tcBorders>
              <w:tl2br w:val="nil"/>
              <w:tr2bl w:val="nil"/>
            </w:tcBorders>
            <w:vAlign w:val="center"/>
          </w:tcPr>
          <w:p w14:paraId="44E58C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w:t>
            </w:r>
          </w:p>
        </w:tc>
        <w:tc>
          <w:tcPr>
            <w:tcW w:w="1430" w:type="dxa"/>
            <w:tcBorders>
              <w:tl2br w:val="nil"/>
              <w:tr2bl w:val="nil"/>
            </w:tcBorders>
            <w:vAlign w:val="center"/>
          </w:tcPr>
          <w:p w14:paraId="3F7089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430" w:type="dxa"/>
            <w:tcBorders>
              <w:tl2br w:val="nil"/>
              <w:tr2bl w:val="nil"/>
            </w:tcBorders>
            <w:vAlign w:val="center"/>
          </w:tcPr>
          <w:p w14:paraId="7E7C4B2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w:t>
            </w:r>
          </w:p>
        </w:tc>
        <w:tc>
          <w:tcPr>
            <w:tcW w:w="1512" w:type="dxa"/>
            <w:tcBorders>
              <w:tl2br w:val="nil"/>
              <w:tr2bl w:val="nil"/>
            </w:tcBorders>
            <w:vAlign w:val="center"/>
          </w:tcPr>
          <w:p w14:paraId="565775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40B21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68F11463">
            <w:pPr>
              <w:spacing w:line="420" w:lineRule="exact"/>
              <w:jc w:val="right"/>
              <w:rPr>
                <w:rFonts w:ascii="宋体" w:hAnsi="宋体"/>
              </w:rPr>
            </w:pPr>
            <w:r>
              <w:rPr>
                <w:rFonts w:hint="eastAsia" w:ascii="宋体" w:hAnsi="宋体"/>
              </w:rPr>
              <w:t>公主岭市</w:t>
            </w:r>
          </w:p>
        </w:tc>
        <w:tc>
          <w:tcPr>
            <w:tcW w:w="1430" w:type="dxa"/>
            <w:tcBorders>
              <w:tl2br w:val="nil"/>
              <w:tr2bl w:val="nil"/>
            </w:tcBorders>
            <w:vAlign w:val="center"/>
          </w:tcPr>
          <w:p w14:paraId="3011C9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430" w:type="dxa"/>
            <w:tcBorders>
              <w:tl2br w:val="nil"/>
              <w:tr2bl w:val="nil"/>
            </w:tcBorders>
            <w:vAlign w:val="center"/>
          </w:tcPr>
          <w:p w14:paraId="31D294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430" w:type="dxa"/>
            <w:tcBorders>
              <w:tl2br w:val="nil"/>
              <w:tr2bl w:val="nil"/>
            </w:tcBorders>
            <w:vAlign w:val="center"/>
          </w:tcPr>
          <w:p w14:paraId="1C13E2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w:t>
            </w:r>
          </w:p>
        </w:tc>
        <w:tc>
          <w:tcPr>
            <w:tcW w:w="1512" w:type="dxa"/>
            <w:tcBorders>
              <w:tl2br w:val="nil"/>
              <w:tr2bl w:val="nil"/>
            </w:tcBorders>
            <w:vAlign w:val="center"/>
          </w:tcPr>
          <w:p w14:paraId="306565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r>
      <w:tr w14:paraId="5B4DA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6AD28C04">
            <w:pPr>
              <w:spacing w:line="420" w:lineRule="exact"/>
              <w:jc w:val="center"/>
              <w:rPr>
                <w:rFonts w:ascii="宋体" w:hAnsi="宋体"/>
                <w:b/>
                <w:bCs/>
              </w:rPr>
            </w:pPr>
            <w:r>
              <w:rPr>
                <w:rFonts w:hint="eastAsia" w:ascii="宋体" w:hAnsi="宋体"/>
                <w:b/>
                <w:bCs/>
              </w:rPr>
              <w:t>吉林市</w:t>
            </w:r>
          </w:p>
        </w:tc>
        <w:tc>
          <w:tcPr>
            <w:tcW w:w="1430" w:type="dxa"/>
            <w:tcBorders>
              <w:tl2br w:val="nil"/>
              <w:tr2bl w:val="nil"/>
            </w:tcBorders>
            <w:vAlign w:val="center"/>
          </w:tcPr>
          <w:p w14:paraId="1CE0F24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116</w:t>
            </w:r>
          </w:p>
        </w:tc>
        <w:tc>
          <w:tcPr>
            <w:tcW w:w="1430" w:type="dxa"/>
            <w:tcBorders>
              <w:tl2br w:val="nil"/>
              <w:tr2bl w:val="nil"/>
            </w:tcBorders>
            <w:vAlign w:val="center"/>
          </w:tcPr>
          <w:p w14:paraId="238A8AC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76</w:t>
            </w:r>
          </w:p>
        </w:tc>
        <w:tc>
          <w:tcPr>
            <w:tcW w:w="1430" w:type="dxa"/>
            <w:tcBorders>
              <w:tl2br w:val="nil"/>
              <w:tr2bl w:val="nil"/>
            </w:tcBorders>
            <w:vAlign w:val="center"/>
          </w:tcPr>
          <w:p w14:paraId="07135B9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292</w:t>
            </w:r>
          </w:p>
        </w:tc>
        <w:tc>
          <w:tcPr>
            <w:tcW w:w="1512" w:type="dxa"/>
            <w:tcBorders>
              <w:tl2br w:val="nil"/>
              <w:tr2bl w:val="nil"/>
            </w:tcBorders>
            <w:vAlign w:val="center"/>
          </w:tcPr>
          <w:p w14:paraId="4061F4D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79</w:t>
            </w:r>
          </w:p>
        </w:tc>
      </w:tr>
      <w:tr w14:paraId="30C9A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B1CBAA0">
            <w:pPr>
              <w:spacing w:line="420" w:lineRule="exact"/>
              <w:jc w:val="right"/>
              <w:rPr>
                <w:rFonts w:ascii="宋体" w:hAnsi="宋体"/>
              </w:rPr>
            </w:pPr>
            <w:r>
              <w:rPr>
                <w:rFonts w:hint="eastAsia" w:ascii="宋体" w:hAnsi="宋体"/>
              </w:rPr>
              <w:t>昌邑区</w:t>
            </w:r>
          </w:p>
        </w:tc>
        <w:tc>
          <w:tcPr>
            <w:tcW w:w="1430" w:type="dxa"/>
            <w:tcBorders>
              <w:tl2br w:val="nil"/>
              <w:tr2bl w:val="nil"/>
            </w:tcBorders>
            <w:vAlign w:val="center"/>
          </w:tcPr>
          <w:p w14:paraId="6524B9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430" w:type="dxa"/>
            <w:tcBorders>
              <w:tl2br w:val="nil"/>
              <w:tr2bl w:val="nil"/>
            </w:tcBorders>
            <w:vAlign w:val="center"/>
          </w:tcPr>
          <w:p w14:paraId="02D7CF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459D75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w:t>
            </w:r>
          </w:p>
        </w:tc>
        <w:tc>
          <w:tcPr>
            <w:tcW w:w="1512" w:type="dxa"/>
            <w:tcBorders>
              <w:tl2br w:val="nil"/>
              <w:tr2bl w:val="nil"/>
            </w:tcBorders>
            <w:vAlign w:val="center"/>
          </w:tcPr>
          <w:p w14:paraId="3E4430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43D7F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7163BE1A">
            <w:pPr>
              <w:spacing w:line="420" w:lineRule="exact"/>
              <w:jc w:val="right"/>
              <w:rPr>
                <w:rFonts w:ascii="宋体" w:hAnsi="宋体"/>
              </w:rPr>
            </w:pPr>
            <w:r>
              <w:rPr>
                <w:rFonts w:hint="eastAsia" w:ascii="宋体" w:hAnsi="宋体"/>
              </w:rPr>
              <w:t>龙潭区</w:t>
            </w:r>
          </w:p>
        </w:tc>
        <w:tc>
          <w:tcPr>
            <w:tcW w:w="1430" w:type="dxa"/>
            <w:tcBorders>
              <w:tl2br w:val="nil"/>
              <w:tr2bl w:val="nil"/>
            </w:tcBorders>
            <w:vAlign w:val="center"/>
          </w:tcPr>
          <w:p w14:paraId="1915D7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w:t>
            </w:r>
          </w:p>
        </w:tc>
        <w:tc>
          <w:tcPr>
            <w:tcW w:w="1430" w:type="dxa"/>
            <w:tcBorders>
              <w:tl2br w:val="nil"/>
              <w:tr2bl w:val="nil"/>
            </w:tcBorders>
            <w:vAlign w:val="center"/>
          </w:tcPr>
          <w:p w14:paraId="63EBDA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430" w:type="dxa"/>
            <w:tcBorders>
              <w:tl2br w:val="nil"/>
              <w:tr2bl w:val="nil"/>
            </w:tcBorders>
            <w:vAlign w:val="center"/>
          </w:tcPr>
          <w:p w14:paraId="225279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w:t>
            </w:r>
          </w:p>
        </w:tc>
        <w:tc>
          <w:tcPr>
            <w:tcW w:w="1512" w:type="dxa"/>
            <w:tcBorders>
              <w:tl2br w:val="nil"/>
              <w:tr2bl w:val="nil"/>
            </w:tcBorders>
            <w:vAlign w:val="center"/>
          </w:tcPr>
          <w:p w14:paraId="289974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w:t>
            </w:r>
          </w:p>
        </w:tc>
      </w:tr>
      <w:tr w14:paraId="6CE59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189D8BC4">
            <w:pPr>
              <w:spacing w:line="420" w:lineRule="exact"/>
              <w:jc w:val="right"/>
              <w:rPr>
                <w:rFonts w:ascii="宋体" w:hAnsi="宋体"/>
              </w:rPr>
            </w:pPr>
            <w:r>
              <w:rPr>
                <w:rFonts w:hint="eastAsia" w:ascii="宋体" w:hAnsi="宋体"/>
              </w:rPr>
              <w:t>船营区</w:t>
            </w:r>
          </w:p>
        </w:tc>
        <w:tc>
          <w:tcPr>
            <w:tcW w:w="1430" w:type="dxa"/>
            <w:tcBorders>
              <w:tl2br w:val="nil"/>
              <w:tr2bl w:val="nil"/>
            </w:tcBorders>
            <w:vAlign w:val="center"/>
          </w:tcPr>
          <w:p w14:paraId="11500B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430" w:type="dxa"/>
            <w:tcBorders>
              <w:tl2br w:val="nil"/>
              <w:tr2bl w:val="nil"/>
            </w:tcBorders>
            <w:vAlign w:val="center"/>
          </w:tcPr>
          <w:p w14:paraId="35C7BE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54093A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512" w:type="dxa"/>
            <w:tcBorders>
              <w:tl2br w:val="nil"/>
              <w:tr2bl w:val="nil"/>
            </w:tcBorders>
            <w:vAlign w:val="center"/>
          </w:tcPr>
          <w:p w14:paraId="20FE35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61069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1D25A218">
            <w:pPr>
              <w:spacing w:line="420" w:lineRule="exact"/>
              <w:jc w:val="right"/>
              <w:rPr>
                <w:rFonts w:ascii="宋体" w:hAnsi="宋体"/>
              </w:rPr>
            </w:pPr>
            <w:r>
              <w:rPr>
                <w:rFonts w:hint="eastAsia" w:ascii="宋体" w:hAnsi="宋体"/>
              </w:rPr>
              <w:t>丰满区</w:t>
            </w:r>
          </w:p>
        </w:tc>
        <w:tc>
          <w:tcPr>
            <w:tcW w:w="1430" w:type="dxa"/>
            <w:tcBorders>
              <w:tl2br w:val="nil"/>
              <w:tr2bl w:val="nil"/>
            </w:tcBorders>
            <w:vAlign w:val="center"/>
          </w:tcPr>
          <w:p w14:paraId="1588A6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62B7A8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7F03EB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512" w:type="dxa"/>
            <w:tcBorders>
              <w:tl2br w:val="nil"/>
              <w:tr2bl w:val="nil"/>
            </w:tcBorders>
            <w:vAlign w:val="center"/>
          </w:tcPr>
          <w:p w14:paraId="23BC2B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393E2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11AC97FF">
            <w:pPr>
              <w:spacing w:line="420" w:lineRule="exact"/>
              <w:jc w:val="right"/>
              <w:rPr>
                <w:rFonts w:ascii="宋体" w:hAnsi="宋体"/>
              </w:rPr>
            </w:pPr>
            <w:r>
              <w:rPr>
                <w:rFonts w:hint="eastAsia" w:ascii="宋体" w:hAnsi="宋体"/>
              </w:rPr>
              <w:t>永吉县</w:t>
            </w:r>
          </w:p>
        </w:tc>
        <w:tc>
          <w:tcPr>
            <w:tcW w:w="1430" w:type="dxa"/>
            <w:tcBorders>
              <w:tl2br w:val="nil"/>
              <w:tr2bl w:val="nil"/>
            </w:tcBorders>
            <w:vAlign w:val="center"/>
          </w:tcPr>
          <w:p w14:paraId="420A95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430" w:type="dxa"/>
            <w:tcBorders>
              <w:tl2br w:val="nil"/>
              <w:tr2bl w:val="nil"/>
            </w:tcBorders>
            <w:vAlign w:val="center"/>
          </w:tcPr>
          <w:p w14:paraId="3FACBF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551C2E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512" w:type="dxa"/>
            <w:tcBorders>
              <w:tl2br w:val="nil"/>
              <w:tr2bl w:val="nil"/>
            </w:tcBorders>
            <w:vAlign w:val="center"/>
          </w:tcPr>
          <w:p w14:paraId="404DD2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73081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01925DDA">
            <w:pPr>
              <w:spacing w:line="420" w:lineRule="exact"/>
              <w:jc w:val="right"/>
              <w:rPr>
                <w:rFonts w:ascii="宋体" w:hAnsi="宋体"/>
              </w:rPr>
            </w:pPr>
            <w:r>
              <w:rPr>
                <w:rFonts w:hint="eastAsia" w:ascii="宋体" w:hAnsi="宋体"/>
              </w:rPr>
              <w:t>吉林经济开发区</w:t>
            </w:r>
          </w:p>
        </w:tc>
        <w:tc>
          <w:tcPr>
            <w:tcW w:w="1430" w:type="dxa"/>
            <w:tcBorders>
              <w:tl2br w:val="nil"/>
              <w:tr2bl w:val="nil"/>
            </w:tcBorders>
            <w:vAlign w:val="center"/>
          </w:tcPr>
          <w:p w14:paraId="0D41FD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430" w:type="dxa"/>
            <w:tcBorders>
              <w:tl2br w:val="nil"/>
              <w:tr2bl w:val="nil"/>
            </w:tcBorders>
            <w:vAlign w:val="center"/>
          </w:tcPr>
          <w:p w14:paraId="1174B6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430" w:type="dxa"/>
            <w:tcBorders>
              <w:tl2br w:val="nil"/>
              <w:tr2bl w:val="nil"/>
            </w:tcBorders>
            <w:vAlign w:val="center"/>
          </w:tcPr>
          <w:p w14:paraId="731C17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39</w:t>
            </w:r>
          </w:p>
        </w:tc>
        <w:tc>
          <w:tcPr>
            <w:tcW w:w="1512" w:type="dxa"/>
            <w:tcBorders>
              <w:tl2br w:val="nil"/>
              <w:tr2bl w:val="nil"/>
            </w:tcBorders>
            <w:vAlign w:val="center"/>
          </w:tcPr>
          <w:p w14:paraId="1581A3D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28</w:t>
            </w:r>
          </w:p>
        </w:tc>
      </w:tr>
      <w:tr w14:paraId="5E741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60FC75C8">
            <w:pPr>
              <w:spacing w:line="420" w:lineRule="exact"/>
              <w:jc w:val="right"/>
              <w:rPr>
                <w:rFonts w:ascii="宋体" w:hAnsi="宋体"/>
              </w:rPr>
            </w:pPr>
            <w:r>
              <w:rPr>
                <w:rFonts w:hint="eastAsia" w:ascii="宋体" w:hAnsi="宋体"/>
              </w:rPr>
              <w:t>吉林高新技术产业开发区</w:t>
            </w:r>
          </w:p>
        </w:tc>
        <w:tc>
          <w:tcPr>
            <w:tcW w:w="1430" w:type="dxa"/>
            <w:tcBorders>
              <w:tl2br w:val="nil"/>
              <w:tr2bl w:val="nil"/>
            </w:tcBorders>
            <w:vAlign w:val="center"/>
          </w:tcPr>
          <w:p w14:paraId="1D568B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61C0AE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598961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512" w:type="dxa"/>
            <w:tcBorders>
              <w:tl2br w:val="nil"/>
              <w:tr2bl w:val="nil"/>
            </w:tcBorders>
            <w:vAlign w:val="center"/>
          </w:tcPr>
          <w:p w14:paraId="645C243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r>
      <w:tr w14:paraId="77C2A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09A445ED">
            <w:pPr>
              <w:spacing w:line="420" w:lineRule="exact"/>
              <w:jc w:val="right"/>
              <w:rPr>
                <w:rFonts w:ascii="宋体" w:hAnsi="宋体"/>
              </w:rPr>
            </w:pPr>
            <w:r>
              <w:rPr>
                <w:rFonts w:hint="eastAsia" w:ascii="宋体" w:hAnsi="宋体"/>
              </w:rPr>
              <w:t>吉林中国新加坡食品区</w:t>
            </w:r>
          </w:p>
        </w:tc>
        <w:tc>
          <w:tcPr>
            <w:tcW w:w="1430" w:type="dxa"/>
            <w:tcBorders>
              <w:tl2br w:val="nil"/>
              <w:tr2bl w:val="nil"/>
            </w:tcBorders>
            <w:vAlign w:val="center"/>
          </w:tcPr>
          <w:p w14:paraId="5EB6F8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58DF90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430" w:type="dxa"/>
            <w:tcBorders>
              <w:tl2br w:val="nil"/>
              <w:tr2bl w:val="nil"/>
            </w:tcBorders>
            <w:vAlign w:val="center"/>
          </w:tcPr>
          <w:p w14:paraId="097A3B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512" w:type="dxa"/>
            <w:tcBorders>
              <w:tl2br w:val="nil"/>
              <w:tr2bl w:val="nil"/>
            </w:tcBorders>
            <w:vAlign w:val="center"/>
          </w:tcPr>
          <w:p w14:paraId="14425D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5A354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92723BF">
            <w:pPr>
              <w:spacing w:line="420" w:lineRule="exact"/>
              <w:jc w:val="right"/>
              <w:rPr>
                <w:rFonts w:ascii="宋体" w:hAnsi="宋体"/>
              </w:rPr>
            </w:pPr>
            <w:r>
              <w:rPr>
                <w:rFonts w:hint="eastAsia" w:ascii="宋体" w:hAnsi="宋体"/>
              </w:rPr>
              <w:t>蛟河市</w:t>
            </w:r>
          </w:p>
        </w:tc>
        <w:tc>
          <w:tcPr>
            <w:tcW w:w="1430" w:type="dxa"/>
            <w:tcBorders>
              <w:tl2br w:val="nil"/>
              <w:tr2bl w:val="nil"/>
            </w:tcBorders>
            <w:vAlign w:val="center"/>
          </w:tcPr>
          <w:p w14:paraId="640066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430" w:type="dxa"/>
            <w:tcBorders>
              <w:tl2br w:val="nil"/>
              <w:tr2bl w:val="nil"/>
            </w:tcBorders>
            <w:vAlign w:val="center"/>
          </w:tcPr>
          <w:p w14:paraId="0E3064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4BD965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512" w:type="dxa"/>
            <w:tcBorders>
              <w:tl2br w:val="nil"/>
              <w:tr2bl w:val="nil"/>
            </w:tcBorders>
            <w:vAlign w:val="center"/>
          </w:tcPr>
          <w:p w14:paraId="7F8E00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6C0C2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7FAD8885">
            <w:pPr>
              <w:spacing w:line="420" w:lineRule="exact"/>
              <w:jc w:val="right"/>
              <w:rPr>
                <w:rFonts w:ascii="宋体" w:hAnsi="宋体"/>
              </w:rPr>
            </w:pPr>
            <w:r>
              <w:rPr>
                <w:rFonts w:hint="eastAsia" w:ascii="宋体" w:hAnsi="宋体"/>
              </w:rPr>
              <w:t>桦甸市</w:t>
            </w:r>
          </w:p>
        </w:tc>
        <w:tc>
          <w:tcPr>
            <w:tcW w:w="1430" w:type="dxa"/>
            <w:tcBorders>
              <w:tl2br w:val="nil"/>
              <w:tr2bl w:val="nil"/>
            </w:tcBorders>
            <w:vAlign w:val="center"/>
          </w:tcPr>
          <w:p w14:paraId="50CB6F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5CBCA4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0D35C6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512" w:type="dxa"/>
            <w:tcBorders>
              <w:tl2br w:val="nil"/>
              <w:tr2bl w:val="nil"/>
            </w:tcBorders>
            <w:vAlign w:val="center"/>
          </w:tcPr>
          <w:p w14:paraId="7494BF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0D00F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3F57AB8">
            <w:pPr>
              <w:spacing w:line="420" w:lineRule="exact"/>
              <w:jc w:val="right"/>
              <w:rPr>
                <w:rFonts w:ascii="宋体" w:hAnsi="宋体"/>
              </w:rPr>
            </w:pPr>
            <w:r>
              <w:rPr>
                <w:rFonts w:hint="eastAsia" w:ascii="宋体" w:hAnsi="宋体"/>
              </w:rPr>
              <w:t>舒兰市</w:t>
            </w:r>
          </w:p>
        </w:tc>
        <w:tc>
          <w:tcPr>
            <w:tcW w:w="1430" w:type="dxa"/>
            <w:tcBorders>
              <w:tl2br w:val="nil"/>
              <w:tr2bl w:val="nil"/>
            </w:tcBorders>
            <w:vAlign w:val="center"/>
          </w:tcPr>
          <w:p w14:paraId="352E1B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430" w:type="dxa"/>
            <w:tcBorders>
              <w:tl2br w:val="nil"/>
              <w:tr2bl w:val="nil"/>
            </w:tcBorders>
            <w:vAlign w:val="center"/>
          </w:tcPr>
          <w:p w14:paraId="037C57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3F36CC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w:t>
            </w:r>
          </w:p>
        </w:tc>
        <w:tc>
          <w:tcPr>
            <w:tcW w:w="1512" w:type="dxa"/>
            <w:tcBorders>
              <w:tl2br w:val="nil"/>
              <w:tr2bl w:val="nil"/>
            </w:tcBorders>
            <w:vAlign w:val="center"/>
          </w:tcPr>
          <w:p w14:paraId="4EB4DE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4DD18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73EACFF3">
            <w:pPr>
              <w:spacing w:line="420" w:lineRule="exact"/>
              <w:jc w:val="right"/>
              <w:rPr>
                <w:rFonts w:ascii="宋体" w:hAnsi="宋体"/>
              </w:rPr>
            </w:pPr>
            <w:r>
              <w:rPr>
                <w:rFonts w:hint="eastAsia" w:ascii="宋体" w:hAnsi="宋体"/>
              </w:rPr>
              <w:t>磐石市</w:t>
            </w:r>
          </w:p>
        </w:tc>
        <w:tc>
          <w:tcPr>
            <w:tcW w:w="1430" w:type="dxa"/>
            <w:tcBorders>
              <w:tl2br w:val="nil"/>
              <w:tr2bl w:val="nil"/>
            </w:tcBorders>
            <w:vAlign w:val="center"/>
          </w:tcPr>
          <w:p w14:paraId="285212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w:t>
            </w:r>
          </w:p>
        </w:tc>
        <w:tc>
          <w:tcPr>
            <w:tcW w:w="1430" w:type="dxa"/>
            <w:tcBorders>
              <w:tl2br w:val="nil"/>
              <w:tr2bl w:val="nil"/>
            </w:tcBorders>
            <w:vAlign w:val="center"/>
          </w:tcPr>
          <w:p w14:paraId="2A6677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w:t>
            </w:r>
          </w:p>
        </w:tc>
        <w:tc>
          <w:tcPr>
            <w:tcW w:w="1430" w:type="dxa"/>
            <w:tcBorders>
              <w:tl2br w:val="nil"/>
              <w:tr2bl w:val="nil"/>
            </w:tcBorders>
            <w:vAlign w:val="center"/>
          </w:tcPr>
          <w:p w14:paraId="236FF0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72</w:t>
            </w:r>
          </w:p>
        </w:tc>
        <w:tc>
          <w:tcPr>
            <w:tcW w:w="1512" w:type="dxa"/>
            <w:tcBorders>
              <w:tl2br w:val="nil"/>
              <w:tr2bl w:val="nil"/>
            </w:tcBorders>
            <w:vAlign w:val="center"/>
          </w:tcPr>
          <w:p w14:paraId="651E30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r>
      <w:tr w14:paraId="2929F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23A957B">
            <w:pPr>
              <w:spacing w:line="420" w:lineRule="exact"/>
              <w:jc w:val="center"/>
              <w:rPr>
                <w:rFonts w:ascii="宋体" w:hAnsi="宋体"/>
                <w:b/>
                <w:bCs/>
              </w:rPr>
            </w:pPr>
            <w:r>
              <w:rPr>
                <w:rFonts w:hint="eastAsia" w:ascii="宋体" w:hAnsi="宋体"/>
                <w:b/>
                <w:bCs/>
              </w:rPr>
              <w:t>四平市</w:t>
            </w:r>
          </w:p>
        </w:tc>
        <w:tc>
          <w:tcPr>
            <w:tcW w:w="1430" w:type="dxa"/>
            <w:tcBorders>
              <w:tl2br w:val="nil"/>
              <w:tr2bl w:val="nil"/>
            </w:tcBorders>
            <w:vAlign w:val="center"/>
          </w:tcPr>
          <w:p w14:paraId="2C252D9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50</w:t>
            </w:r>
          </w:p>
        </w:tc>
        <w:tc>
          <w:tcPr>
            <w:tcW w:w="1430" w:type="dxa"/>
            <w:tcBorders>
              <w:tl2br w:val="nil"/>
              <w:tr2bl w:val="nil"/>
            </w:tcBorders>
            <w:vAlign w:val="center"/>
          </w:tcPr>
          <w:p w14:paraId="1CDD870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39</w:t>
            </w:r>
          </w:p>
        </w:tc>
        <w:tc>
          <w:tcPr>
            <w:tcW w:w="1430" w:type="dxa"/>
            <w:tcBorders>
              <w:tl2br w:val="nil"/>
              <w:tr2bl w:val="nil"/>
            </w:tcBorders>
            <w:vAlign w:val="center"/>
          </w:tcPr>
          <w:p w14:paraId="75A14FE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100</w:t>
            </w:r>
          </w:p>
        </w:tc>
        <w:tc>
          <w:tcPr>
            <w:tcW w:w="1512" w:type="dxa"/>
            <w:tcBorders>
              <w:tl2br w:val="nil"/>
              <w:tr2bl w:val="nil"/>
            </w:tcBorders>
            <w:vAlign w:val="center"/>
          </w:tcPr>
          <w:p w14:paraId="63921B0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w:t>
            </w:r>
          </w:p>
        </w:tc>
      </w:tr>
      <w:tr w14:paraId="6A8FC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84BE62C">
            <w:pPr>
              <w:spacing w:line="420" w:lineRule="exact"/>
              <w:jc w:val="right"/>
              <w:rPr>
                <w:rFonts w:ascii="宋体" w:hAnsi="宋体"/>
              </w:rPr>
            </w:pPr>
            <w:r>
              <w:rPr>
                <w:rFonts w:hint="eastAsia" w:ascii="宋体" w:hAnsi="宋体"/>
              </w:rPr>
              <w:t>铁西区</w:t>
            </w:r>
          </w:p>
        </w:tc>
        <w:tc>
          <w:tcPr>
            <w:tcW w:w="1430" w:type="dxa"/>
            <w:tcBorders>
              <w:tl2br w:val="nil"/>
              <w:tr2bl w:val="nil"/>
            </w:tcBorders>
            <w:vAlign w:val="center"/>
          </w:tcPr>
          <w:p w14:paraId="3D5373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430" w:type="dxa"/>
            <w:tcBorders>
              <w:tl2br w:val="nil"/>
              <w:tr2bl w:val="nil"/>
            </w:tcBorders>
            <w:vAlign w:val="center"/>
          </w:tcPr>
          <w:p w14:paraId="2C918F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1430" w:type="dxa"/>
            <w:tcBorders>
              <w:tl2br w:val="nil"/>
              <w:tr2bl w:val="nil"/>
            </w:tcBorders>
            <w:vAlign w:val="center"/>
          </w:tcPr>
          <w:p w14:paraId="17E795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512" w:type="dxa"/>
            <w:tcBorders>
              <w:tl2br w:val="nil"/>
              <w:tr2bl w:val="nil"/>
            </w:tcBorders>
            <w:vAlign w:val="center"/>
          </w:tcPr>
          <w:p w14:paraId="3060C0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0CE2D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20910EA7">
            <w:pPr>
              <w:spacing w:line="420" w:lineRule="exact"/>
              <w:jc w:val="right"/>
              <w:rPr>
                <w:rFonts w:ascii="宋体" w:hAnsi="宋体"/>
              </w:rPr>
            </w:pPr>
            <w:r>
              <w:rPr>
                <w:rFonts w:hint="eastAsia" w:ascii="宋体" w:hAnsi="宋体"/>
              </w:rPr>
              <w:t>铁东区</w:t>
            </w:r>
          </w:p>
        </w:tc>
        <w:tc>
          <w:tcPr>
            <w:tcW w:w="1430" w:type="dxa"/>
            <w:tcBorders>
              <w:tl2br w:val="nil"/>
              <w:tr2bl w:val="nil"/>
            </w:tcBorders>
            <w:vAlign w:val="center"/>
          </w:tcPr>
          <w:p w14:paraId="26A97A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w:t>
            </w:r>
          </w:p>
        </w:tc>
        <w:tc>
          <w:tcPr>
            <w:tcW w:w="1430" w:type="dxa"/>
            <w:tcBorders>
              <w:tl2br w:val="nil"/>
              <w:tr2bl w:val="nil"/>
            </w:tcBorders>
            <w:vAlign w:val="center"/>
          </w:tcPr>
          <w:p w14:paraId="4621CC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430" w:type="dxa"/>
            <w:tcBorders>
              <w:tl2br w:val="nil"/>
              <w:tr2bl w:val="nil"/>
            </w:tcBorders>
            <w:vAlign w:val="center"/>
          </w:tcPr>
          <w:p w14:paraId="75E36D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w:t>
            </w:r>
          </w:p>
        </w:tc>
        <w:tc>
          <w:tcPr>
            <w:tcW w:w="1512" w:type="dxa"/>
            <w:tcBorders>
              <w:tl2br w:val="nil"/>
              <w:tr2bl w:val="nil"/>
            </w:tcBorders>
            <w:vAlign w:val="center"/>
          </w:tcPr>
          <w:p w14:paraId="2F840B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r>
      <w:tr w14:paraId="37A15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785C5875">
            <w:pPr>
              <w:spacing w:line="420" w:lineRule="exact"/>
              <w:jc w:val="right"/>
              <w:rPr>
                <w:rFonts w:ascii="宋体" w:hAnsi="宋体"/>
              </w:rPr>
            </w:pPr>
            <w:r>
              <w:rPr>
                <w:rFonts w:hint="eastAsia" w:ascii="宋体" w:hAnsi="宋体"/>
              </w:rPr>
              <w:t>梨树县</w:t>
            </w:r>
          </w:p>
        </w:tc>
        <w:tc>
          <w:tcPr>
            <w:tcW w:w="1430" w:type="dxa"/>
            <w:tcBorders>
              <w:tl2br w:val="nil"/>
              <w:tr2bl w:val="nil"/>
            </w:tcBorders>
            <w:vAlign w:val="center"/>
          </w:tcPr>
          <w:p w14:paraId="5E30B6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w:t>
            </w:r>
          </w:p>
        </w:tc>
        <w:tc>
          <w:tcPr>
            <w:tcW w:w="1430" w:type="dxa"/>
            <w:tcBorders>
              <w:tl2br w:val="nil"/>
              <w:tr2bl w:val="nil"/>
            </w:tcBorders>
            <w:vAlign w:val="center"/>
          </w:tcPr>
          <w:p w14:paraId="401A9D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430" w:type="dxa"/>
            <w:tcBorders>
              <w:tl2br w:val="nil"/>
              <w:tr2bl w:val="nil"/>
            </w:tcBorders>
            <w:vAlign w:val="center"/>
          </w:tcPr>
          <w:p w14:paraId="6B9494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w:t>
            </w:r>
          </w:p>
        </w:tc>
        <w:tc>
          <w:tcPr>
            <w:tcW w:w="1512" w:type="dxa"/>
            <w:tcBorders>
              <w:tl2br w:val="nil"/>
              <w:tr2bl w:val="nil"/>
            </w:tcBorders>
            <w:vAlign w:val="center"/>
          </w:tcPr>
          <w:p w14:paraId="447223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751A4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09598C1E">
            <w:pPr>
              <w:spacing w:line="420" w:lineRule="exact"/>
              <w:jc w:val="right"/>
              <w:rPr>
                <w:rFonts w:ascii="宋体" w:hAnsi="宋体"/>
              </w:rPr>
            </w:pPr>
            <w:r>
              <w:rPr>
                <w:rFonts w:hint="eastAsia" w:ascii="宋体" w:hAnsi="宋体"/>
              </w:rPr>
              <w:t>伊通满族自治县</w:t>
            </w:r>
          </w:p>
        </w:tc>
        <w:tc>
          <w:tcPr>
            <w:tcW w:w="1430" w:type="dxa"/>
            <w:tcBorders>
              <w:tl2br w:val="nil"/>
              <w:tr2bl w:val="nil"/>
            </w:tcBorders>
            <w:vAlign w:val="center"/>
          </w:tcPr>
          <w:p w14:paraId="021A32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0F860C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56D8EB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512" w:type="dxa"/>
            <w:tcBorders>
              <w:tl2br w:val="nil"/>
              <w:tr2bl w:val="nil"/>
            </w:tcBorders>
            <w:vAlign w:val="center"/>
          </w:tcPr>
          <w:p w14:paraId="5F6395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r>
      <w:tr w14:paraId="38BC0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30F848A">
            <w:pPr>
              <w:spacing w:line="420" w:lineRule="exact"/>
              <w:jc w:val="right"/>
              <w:rPr>
                <w:rFonts w:ascii="宋体" w:hAnsi="宋体"/>
              </w:rPr>
            </w:pPr>
            <w:r>
              <w:rPr>
                <w:rFonts w:hint="eastAsia" w:ascii="宋体" w:hAnsi="宋体"/>
              </w:rPr>
              <w:t>双辽市</w:t>
            </w:r>
          </w:p>
        </w:tc>
        <w:tc>
          <w:tcPr>
            <w:tcW w:w="1430" w:type="dxa"/>
            <w:tcBorders>
              <w:tl2br w:val="nil"/>
              <w:tr2bl w:val="nil"/>
            </w:tcBorders>
            <w:vAlign w:val="center"/>
          </w:tcPr>
          <w:p w14:paraId="24D65C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430" w:type="dxa"/>
            <w:tcBorders>
              <w:tl2br w:val="nil"/>
              <w:tr2bl w:val="nil"/>
            </w:tcBorders>
            <w:vAlign w:val="center"/>
          </w:tcPr>
          <w:p w14:paraId="03E933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430" w:type="dxa"/>
            <w:tcBorders>
              <w:tl2br w:val="nil"/>
              <w:tr2bl w:val="nil"/>
            </w:tcBorders>
            <w:vAlign w:val="center"/>
          </w:tcPr>
          <w:p w14:paraId="197ED4F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1512" w:type="dxa"/>
            <w:tcBorders>
              <w:tl2br w:val="nil"/>
              <w:tr2bl w:val="nil"/>
            </w:tcBorders>
            <w:vAlign w:val="center"/>
          </w:tcPr>
          <w:p w14:paraId="21EE8C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00C8B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B434CEF">
            <w:pPr>
              <w:spacing w:line="420" w:lineRule="exact"/>
              <w:jc w:val="center"/>
              <w:rPr>
                <w:rFonts w:ascii="宋体" w:hAnsi="宋体"/>
                <w:b/>
                <w:bCs/>
              </w:rPr>
            </w:pPr>
            <w:r>
              <w:rPr>
                <w:rFonts w:hint="eastAsia" w:ascii="宋体" w:hAnsi="宋体"/>
                <w:b/>
                <w:bCs/>
              </w:rPr>
              <w:t>辽源市</w:t>
            </w:r>
          </w:p>
        </w:tc>
        <w:tc>
          <w:tcPr>
            <w:tcW w:w="1430" w:type="dxa"/>
            <w:tcBorders>
              <w:tl2br w:val="nil"/>
              <w:tr2bl w:val="nil"/>
            </w:tcBorders>
            <w:vAlign w:val="center"/>
          </w:tcPr>
          <w:p w14:paraId="479FA26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26</w:t>
            </w:r>
          </w:p>
        </w:tc>
        <w:tc>
          <w:tcPr>
            <w:tcW w:w="1430" w:type="dxa"/>
            <w:tcBorders>
              <w:tl2br w:val="nil"/>
              <w:tr2bl w:val="nil"/>
            </w:tcBorders>
            <w:vAlign w:val="center"/>
          </w:tcPr>
          <w:p w14:paraId="69F4966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w:t>
            </w:r>
          </w:p>
        </w:tc>
        <w:tc>
          <w:tcPr>
            <w:tcW w:w="1430" w:type="dxa"/>
            <w:tcBorders>
              <w:tl2br w:val="nil"/>
              <w:tr2bl w:val="nil"/>
            </w:tcBorders>
            <w:vAlign w:val="center"/>
          </w:tcPr>
          <w:p w14:paraId="5C9AC19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56</w:t>
            </w:r>
          </w:p>
        </w:tc>
        <w:tc>
          <w:tcPr>
            <w:tcW w:w="1512" w:type="dxa"/>
            <w:tcBorders>
              <w:tl2br w:val="nil"/>
              <w:tr2bl w:val="nil"/>
            </w:tcBorders>
            <w:vAlign w:val="center"/>
          </w:tcPr>
          <w:p w14:paraId="5D5FA3E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w:t>
            </w:r>
          </w:p>
        </w:tc>
      </w:tr>
      <w:tr w14:paraId="683C7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61B2DB2F">
            <w:pPr>
              <w:spacing w:line="420" w:lineRule="exact"/>
              <w:jc w:val="right"/>
              <w:rPr>
                <w:rFonts w:ascii="宋体" w:hAnsi="宋体"/>
              </w:rPr>
            </w:pPr>
            <w:r>
              <w:rPr>
                <w:rFonts w:hint="eastAsia" w:ascii="宋体" w:hAnsi="宋体"/>
              </w:rPr>
              <w:t>龙山区</w:t>
            </w:r>
          </w:p>
        </w:tc>
        <w:tc>
          <w:tcPr>
            <w:tcW w:w="1430" w:type="dxa"/>
            <w:tcBorders>
              <w:tl2br w:val="nil"/>
              <w:tr2bl w:val="nil"/>
            </w:tcBorders>
            <w:vAlign w:val="center"/>
          </w:tcPr>
          <w:p w14:paraId="343D64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430" w:type="dxa"/>
            <w:tcBorders>
              <w:tl2br w:val="nil"/>
              <w:tr2bl w:val="nil"/>
            </w:tcBorders>
            <w:vAlign w:val="center"/>
          </w:tcPr>
          <w:p w14:paraId="7686BB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55464E9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512" w:type="dxa"/>
            <w:tcBorders>
              <w:tl2br w:val="nil"/>
              <w:tr2bl w:val="nil"/>
            </w:tcBorders>
            <w:vAlign w:val="center"/>
          </w:tcPr>
          <w:p w14:paraId="3CA1AA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76E1D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10504772">
            <w:pPr>
              <w:spacing w:line="420" w:lineRule="exact"/>
              <w:jc w:val="right"/>
              <w:rPr>
                <w:rFonts w:ascii="宋体" w:hAnsi="宋体"/>
              </w:rPr>
            </w:pPr>
            <w:r>
              <w:rPr>
                <w:rFonts w:hint="eastAsia" w:ascii="宋体" w:hAnsi="宋体"/>
              </w:rPr>
              <w:t>西安区</w:t>
            </w:r>
          </w:p>
        </w:tc>
        <w:tc>
          <w:tcPr>
            <w:tcW w:w="1430" w:type="dxa"/>
            <w:tcBorders>
              <w:tl2br w:val="nil"/>
              <w:tr2bl w:val="nil"/>
            </w:tcBorders>
            <w:vAlign w:val="center"/>
          </w:tcPr>
          <w:p w14:paraId="1E9992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55C6BC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2C472D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512" w:type="dxa"/>
            <w:tcBorders>
              <w:tl2br w:val="nil"/>
              <w:tr2bl w:val="nil"/>
            </w:tcBorders>
            <w:vAlign w:val="center"/>
          </w:tcPr>
          <w:p w14:paraId="418DB2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30E89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281B72C6">
            <w:pPr>
              <w:spacing w:line="420" w:lineRule="exact"/>
              <w:jc w:val="right"/>
              <w:rPr>
                <w:rFonts w:ascii="宋体" w:hAnsi="宋体"/>
              </w:rPr>
            </w:pPr>
            <w:r>
              <w:rPr>
                <w:rFonts w:hint="eastAsia" w:ascii="宋体" w:hAnsi="宋体"/>
              </w:rPr>
              <w:t>东丰县</w:t>
            </w:r>
          </w:p>
        </w:tc>
        <w:tc>
          <w:tcPr>
            <w:tcW w:w="1430" w:type="dxa"/>
            <w:tcBorders>
              <w:tl2br w:val="nil"/>
              <w:tr2bl w:val="nil"/>
            </w:tcBorders>
            <w:vAlign w:val="center"/>
          </w:tcPr>
          <w:p w14:paraId="6A21AC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430" w:type="dxa"/>
            <w:tcBorders>
              <w:tl2br w:val="nil"/>
              <w:tr2bl w:val="nil"/>
            </w:tcBorders>
            <w:vAlign w:val="center"/>
          </w:tcPr>
          <w:p w14:paraId="04E2DF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325F6E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w:t>
            </w:r>
          </w:p>
        </w:tc>
        <w:tc>
          <w:tcPr>
            <w:tcW w:w="1512" w:type="dxa"/>
            <w:tcBorders>
              <w:tl2br w:val="nil"/>
              <w:tr2bl w:val="nil"/>
            </w:tcBorders>
            <w:vAlign w:val="center"/>
          </w:tcPr>
          <w:p w14:paraId="7FD666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43252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0F7DC082">
            <w:pPr>
              <w:spacing w:line="420" w:lineRule="exact"/>
              <w:jc w:val="right"/>
              <w:rPr>
                <w:rFonts w:ascii="宋体" w:hAnsi="宋体"/>
              </w:rPr>
            </w:pPr>
            <w:r>
              <w:rPr>
                <w:rFonts w:hint="eastAsia" w:ascii="宋体" w:hAnsi="宋体"/>
              </w:rPr>
              <w:t>东辽县</w:t>
            </w:r>
          </w:p>
        </w:tc>
        <w:tc>
          <w:tcPr>
            <w:tcW w:w="1430" w:type="dxa"/>
            <w:tcBorders>
              <w:tl2br w:val="nil"/>
              <w:tr2bl w:val="nil"/>
            </w:tcBorders>
            <w:vAlign w:val="center"/>
          </w:tcPr>
          <w:p w14:paraId="1A5191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430" w:type="dxa"/>
            <w:tcBorders>
              <w:tl2br w:val="nil"/>
              <w:tr2bl w:val="nil"/>
            </w:tcBorders>
            <w:vAlign w:val="center"/>
          </w:tcPr>
          <w:p w14:paraId="595156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276E59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512" w:type="dxa"/>
            <w:tcBorders>
              <w:tl2br w:val="nil"/>
              <w:tr2bl w:val="nil"/>
            </w:tcBorders>
            <w:vAlign w:val="center"/>
          </w:tcPr>
          <w:p w14:paraId="2ADC14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33374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35F5496C">
            <w:pPr>
              <w:spacing w:line="420" w:lineRule="exact"/>
              <w:jc w:val="right"/>
              <w:rPr>
                <w:rFonts w:ascii="宋体" w:hAnsi="宋体"/>
              </w:rPr>
            </w:pPr>
            <w:r>
              <w:rPr>
                <w:rFonts w:hint="eastAsia" w:ascii="宋体" w:hAnsi="宋体"/>
              </w:rPr>
              <w:t>吉林辽源经济开发区管理委员会</w:t>
            </w:r>
          </w:p>
        </w:tc>
        <w:tc>
          <w:tcPr>
            <w:tcW w:w="1430" w:type="dxa"/>
            <w:tcBorders>
              <w:tl2br w:val="nil"/>
              <w:tr2bl w:val="nil"/>
            </w:tcBorders>
            <w:vAlign w:val="center"/>
          </w:tcPr>
          <w:p w14:paraId="434194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6EFAF8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1A3741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512" w:type="dxa"/>
            <w:tcBorders>
              <w:tl2br w:val="nil"/>
              <w:tr2bl w:val="nil"/>
            </w:tcBorders>
            <w:vAlign w:val="center"/>
          </w:tcPr>
          <w:p w14:paraId="4847B3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3D440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7329E8A">
            <w:pPr>
              <w:spacing w:line="420" w:lineRule="exact"/>
              <w:jc w:val="center"/>
              <w:rPr>
                <w:rFonts w:ascii="宋体" w:hAnsi="宋体"/>
                <w:b/>
                <w:bCs/>
              </w:rPr>
            </w:pPr>
            <w:r>
              <w:rPr>
                <w:rFonts w:hint="eastAsia" w:ascii="宋体" w:hAnsi="宋体"/>
                <w:b/>
                <w:bCs/>
              </w:rPr>
              <w:t>通化市</w:t>
            </w:r>
          </w:p>
        </w:tc>
        <w:tc>
          <w:tcPr>
            <w:tcW w:w="1430" w:type="dxa"/>
            <w:tcBorders>
              <w:tl2br w:val="nil"/>
              <w:tr2bl w:val="nil"/>
            </w:tcBorders>
            <w:vAlign w:val="center"/>
          </w:tcPr>
          <w:p w14:paraId="31D0040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56</w:t>
            </w:r>
          </w:p>
        </w:tc>
        <w:tc>
          <w:tcPr>
            <w:tcW w:w="1430" w:type="dxa"/>
            <w:tcBorders>
              <w:tl2br w:val="nil"/>
              <w:tr2bl w:val="nil"/>
            </w:tcBorders>
            <w:vAlign w:val="center"/>
          </w:tcPr>
          <w:p w14:paraId="7BD28A2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16</w:t>
            </w:r>
          </w:p>
        </w:tc>
        <w:tc>
          <w:tcPr>
            <w:tcW w:w="1430" w:type="dxa"/>
            <w:tcBorders>
              <w:tl2br w:val="nil"/>
              <w:tr2bl w:val="nil"/>
            </w:tcBorders>
            <w:vAlign w:val="center"/>
          </w:tcPr>
          <w:p w14:paraId="4C59079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103</w:t>
            </w:r>
          </w:p>
        </w:tc>
        <w:tc>
          <w:tcPr>
            <w:tcW w:w="1512" w:type="dxa"/>
            <w:tcBorders>
              <w:tl2br w:val="nil"/>
              <w:tr2bl w:val="nil"/>
            </w:tcBorders>
            <w:vAlign w:val="center"/>
          </w:tcPr>
          <w:p w14:paraId="3BAAA43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w:t>
            </w:r>
          </w:p>
        </w:tc>
      </w:tr>
      <w:tr w14:paraId="74A8E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A0C7CD2">
            <w:pPr>
              <w:spacing w:line="420" w:lineRule="exact"/>
              <w:jc w:val="right"/>
              <w:rPr>
                <w:rFonts w:ascii="宋体" w:hAnsi="宋体"/>
              </w:rPr>
            </w:pPr>
            <w:r>
              <w:rPr>
                <w:rFonts w:hint="eastAsia" w:ascii="宋体" w:hAnsi="宋体"/>
              </w:rPr>
              <w:t>东昌区</w:t>
            </w:r>
          </w:p>
        </w:tc>
        <w:tc>
          <w:tcPr>
            <w:tcW w:w="1430" w:type="dxa"/>
            <w:tcBorders>
              <w:tl2br w:val="nil"/>
              <w:tr2bl w:val="nil"/>
            </w:tcBorders>
            <w:vAlign w:val="center"/>
          </w:tcPr>
          <w:p w14:paraId="5084FA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430" w:type="dxa"/>
            <w:tcBorders>
              <w:tl2br w:val="nil"/>
              <w:tr2bl w:val="nil"/>
            </w:tcBorders>
            <w:vAlign w:val="center"/>
          </w:tcPr>
          <w:p w14:paraId="359904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76CE0B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512" w:type="dxa"/>
            <w:tcBorders>
              <w:tl2br w:val="nil"/>
              <w:tr2bl w:val="nil"/>
            </w:tcBorders>
            <w:vAlign w:val="center"/>
          </w:tcPr>
          <w:p w14:paraId="7F00D0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46965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77EA3291">
            <w:pPr>
              <w:spacing w:line="420" w:lineRule="exact"/>
              <w:jc w:val="right"/>
              <w:rPr>
                <w:rFonts w:ascii="宋体" w:hAnsi="宋体"/>
              </w:rPr>
            </w:pPr>
            <w:r>
              <w:rPr>
                <w:rFonts w:hint="eastAsia" w:ascii="宋体" w:hAnsi="宋体"/>
              </w:rPr>
              <w:t>二道江区</w:t>
            </w:r>
          </w:p>
        </w:tc>
        <w:tc>
          <w:tcPr>
            <w:tcW w:w="1430" w:type="dxa"/>
            <w:tcBorders>
              <w:tl2br w:val="nil"/>
              <w:tr2bl w:val="nil"/>
            </w:tcBorders>
            <w:vAlign w:val="center"/>
          </w:tcPr>
          <w:p w14:paraId="402CD11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c>
          <w:tcPr>
            <w:tcW w:w="1430" w:type="dxa"/>
            <w:tcBorders>
              <w:tl2br w:val="nil"/>
              <w:tr2bl w:val="nil"/>
            </w:tcBorders>
            <w:vAlign w:val="center"/>
          </w:tcPr>
          <w:p w14:paraId="6B7D80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430" w:type="dxa"/>
            <w:tcBorders>
              <w:tl2br w:val="nil"/>
              <w:tr2bl w:val="nil"/>
            </w:tcBorders>
            <w:vAlign w:val="center"/>
          </w:tcPr>
          <w:p w14:paraId="4FAD63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w:t>
            </w:r>
          </w:p>
        </w:tc>
        <w:tc>
          <w:tcPr>
            <w:tcW w:w="1512" w:type="dxa"/>
            <w:tcBorders>
              <w:tl2br w:val="nil"/>
              <w:tr2bl w:val="nil"/>
            </w:tcBorders>
            <w:vAlign w:val="center"/>
          </w:tcPr>
          <w:p w14:paraId="3EB4C7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3A701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3985A4D">
            <w:pPr>
              <w:spacing w:line="420" w:lineRule="exact"/>
              <w:jc w:val="right"/>
              <w:rPr>
                <w:rFonts w:ascii="宋体" w:hAnsi="宋体"/>
              </w:rPr>
            </w:pPr>
            <w:r>
              <w:rPr>
                <w:rFonts w:hint="eastAsia" w:ascii="宋体" w:hAnsi="宋体"/>
              </w:rPr>
              <w:t>通化县</w:t>
            </w:r>
          </w:p>
        </w:tc>
        <w:tc>
          <w:tcPr>
            <w:tcW w:w="1430" w:type="dxa"/>
            <w:tcBorders>
              <w:tl2br w:val="nil"/>
              <w:tr2bl w:val="nil"/>
            </w:tcBorders>
            <w:vAlign w:val="center"/>
          </w:tcPr>
          <w:p w14:paraId="5A7966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1430" w:type="dxa"/>
            <w:tcBorders>
              <w:tl2br w:val="nil"/>
              <w:tr2bl w:val="nil"/>
            </w:tcBorders>
            <w:vAlign w:val="center"/>
          </w:tcPr>
          <w:p w14:paraId="46AB90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430" w:type="dxa"/>
            <w:tcBorders>
              <w:tl2br w:val="nil"/>
              <w:tr2bl w:val="nil"/>
            </w:tcBorders>
            <w:vAlign w:val="center"/>
          </w:tcPr>
          <w:p w14:paraId="5D5AE6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512" w:type="dxa"/>
            <w:tcBorders>
              <w:tl2br w:val="nil"/>
              <w:tr2bl w:val="nil"/>
            </w:tcBorders>
            <w:vAlign w:val="center"/>
          </w:tcPr>
          <w:p w14:paraId="28A681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78C6D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7AF51240">
            <w:pPr>
              <w:spacing w:line="420" w:lineRule="exact"/>
              <w:jc w:val="right"/>
              <w:rPr>
                <w:rFonts w:ascii="宋体" w:hAnsi="宋体"/>
              </w:rPr>
            </w:pPr>
            <w:r>
              <w:rPr>
                <w:rFonts w:hint="eastAsia" w:ascii="宋体" w:hAnsi="宋体"/>
              </w:rPr>
              <w:t>辉南县</w:t>
            </w:r>
          </w:p>
        </w:tc>
        <w:tc>
          <w:tcPr>
            <w:tcW w:w="1430" w:type="dxa"/>
            <w:tcBorders>
              <w:tl2br w:val="nil"/>
              <w:tr2bl w:val="nil"/>
            </w:tcBorders>
            <w:vAlign w:val="center"/>
          </w:tcPr>
          <w:p w14:paraId="6636F6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430" w:type="dxa"/>
            <w:tcBorders>
              <w:tl2br w:val="nil"/>
              <w:tr2bl w:val="nil"/>
            </w:tcBorders>
            <w:vAlign w:val="center"/>
          </w:tcPr>
          <w:p w14:paraId="08FFF2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057275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512" w:type="dxa"/>
            <w:tcBorders>
              <w:tl2br w:val="nil"/>
              <w:tr2bl w:val="nil"/>
            </w:tcBorders>
            <w:vAlign w:val="center"/>
          </w:tcPr>
          <w:p w14:paraId="2AB54C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3A146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82FF7E8">
            <w:pPr>
              <w:spacing w:line="420" w:lineRule="exact"/>
              <w:jc w:val="right"/>
              <w:rPr>
                <w:rFonts w:ascii="宋体" w:hAnsi="宋体"/>
              </w:rPr>
            </w:pPr>
            <w:r>
              <w:rPr>
                <w:rFonts w:hint="eastAsia" w:ascii="宋体" w:hAnsi="宋体"/>
              </w:rPr>
              <w:t>柳河县</w:t>
            </w:r>
          </w:p>
        </w:tc>
        <w:tc>
          <w:tcPr>
            <w:tcW w:w="1430" w:type="dxa"/>
            <w:tcBorders>
              <w:tl2br w:val="nil"/>
              <w:tr2bl w:val="nil"/>
            </w:tcBorders>
            <w:vAlign w:val="center"/>
          </w:tcPr>
          <w:p w14:paraId="535CB5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430" w:type="dxa"/>
            <w:tcBorders>
              <w:tl2br w:val="nil"/>
              <w:tr2bl w:val="nil"/>
            </w:tcBorders>
            <w:vAlign w:val="center"/>
          </w:tcPr>
          <w:p w14:paraId="335850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6A3107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c>
          <w:tcPr>
            <w:tcW w:w="1512" w:type="dxa"/>
            <w:tcBorders>
              <w:tl2br w:val="nil"/>
              <w:tr2bl w:val="nil"/>
            </w:tcBorders>
            <w:vAlign w:val="center"/>
          </w:tcPr>
          <w:p w14:paraId="57BB7D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1AACD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284AF50E">
            <w:pPr>
              <w:spacing w:line="420" w:lineRule="exact"/>
              <w:jc w:val="right"/>
              <w:rPr>
                <w:rFonts w:ascii="宋体" w:hAnsi="宋体"/>
              </w:rPr>
            </w:pPr>
            <w:r>
              <w:rPr>
                <w:rFonts w:hint="eastAsia" w:ascii="宋体" w:hAnsi="宋体"/>
              </w:rPr>
              <w:t>集安市</w:t>
            </w:r>
          </w:p>
        </w:tc>
        <w:tc>
          <w:tcPr>
            <w:tcW w:w="1430" w:type="dxa"/>
            <w:tcBorders>
              <w:tl2br w:val="nil"/>
              <w:tr2bl w:val="nil"/>
            </w:tcBorders>
            <w:vAlign w:val="center"/>
          </w:tcPr>
          <w:p w14:paraId="200465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430" w:type="dxa"/>
            <w:tcBorders>
              <w:tl2br w:val="nil"/>
              <w:tr2bl w:val="nil"/>
            </w:tcBorders>
            <w:vAlign w:val="center"/>
          </w:tcPr>
          <w:p w14:paraId="57ABF8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430" w:type="dxa"/>
            <w:tcBorders>
              <w:tl2br w:val="nil"/>
              <w:tr2bl w:val="nil"/>
            </w:tcBorders>
            <w:vAlign w:val="center"/>
          </w:tcPr>
          <w:p w14:paraId="34FB15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w:t>
            </w:r>
          </w:p>
        </w:tc>
        <w:tc>
          <w:tcPr>
            <w:tcW w:w="1512" w:type="dxa"/>
            <w:tcBorders>
              <w:tl2br w:val="nil"/>
              <w:tr2bl w:val="nil"/>
            </w:tcBorders>
            <w:vAlign w:val="center"/>
          </w:tcPr>
          <w:p w14:paraId="7CCBEC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3F420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311E367F">
            <w:pPr>
              <w:spacing w:line="420" w:lineRule="exact"/>
              <w:jc w:val="center"/>
              <w:rPr>
                <w:rFonts w:ascii="宋体" w:hAnsi="宋体"/>
                <w:b/>
                <w:bCs/>
              </w:rPr>
            </w:pPr>
            <w:r>
              <w:rPr>
                <w:rFonts w:hint="eastAsia" w:ascii="宋体" w:hAnsi="宋体"/>
                <w:b/>
                <w:bCs/>
              </w:rPr>
              <w:t>白山市</w:t>
            </w:r>
          </w:p>
        </w:tc>
        <w:tc>
          <w:tcPr>
            <w:tcW w:w="1430" w:type="dxa"/>
            <w:tcBorders>
              <w:tl2br w:val="nil"/>
              <w:tr2bl w:val="nil"/>
            </w:tcBorders>
            <w:vAlign w:val="center"/>
          </w:tcPr>
          <w:p w14:paraId="2289C8E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56</w:t>
            </w:r>
          </w:p>
        </w:tc>
        <w:tc>
          <w:tcPr>
            <w:tcW w:w="1430" w:type="dxa"/>
            <w:tcBorders>
              <w:tl2br w:val="nil"/>
              <w:tr2bl w:val="nil"/>
            </w:tcBorders>
            <w:vAlign w:val="center"/>
          </w:tcPr>
          <w:p w14:paraId="4DFC1A6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37</w:t>
            </w:r>
          </w:p>
        </w:tc>
        <w:tc>
          <w:tcPr>
            <w:tcW w:w="1430" w:type="dxa"/>
            <w:tcBorders>
              <w:tl2br w:val="nil"/>
              <w:tr2bl w:val="nil"/>
            </w:tcBorders>
            <w:vAlign w:val="center"/>
          </w:tcPr>
          <w:p w14:paraId="086CAFA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84</w:t>
            </w:r>
          </w:p>
        </w:tc>
        <w:tc>
          <w:tcPr>
            <w:tcW w:w="1512" w:type="dxa"/>
            <w:tcBorders>
              <w:tl2br w:val="nil"/>
              <w:tr2bl w:val="nil"/>
            </w:tcBorders>
            <w:vAlign w:val="center"/>
          </w:tcPr>
          <w:p w14:paraId="2A53CD0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w:t>
            </w:r>
          </w:p>
        </w:tc>
      </w:tr>
      <w:tr w14:paraId="736F0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0F0037B7">
            <w:pPr>
              <w:spacing w:line="420" w:lineRule="exact"/>
              <w:jc w:val="right"/>
              <w:rPr>
                <w:rFonts w:ascii="宋体" w:hAnsi="宋体"/>
              </w:rPr>
            </w:pPr>
            <w:r>
              <w:rPr>
                <w:rFonts w:hint="eastAsia" w:ascii="宋体" w:hAnsi="宋体"/>
              </w:rPr>
              <w:t>浑江区</w:t>
            </w:r>
          </w:p>
        </w:tc>
        <w:tc>
          <w:tcPr>
            <w:tcW w:w="1430" w:type="dxa"/>
            <w:tcBorders>
              <w:tl2br w:val="nil"/>
              <w:tr2bl w:val="nil"/>
            </w:tcBorders>
            <w:vAlign w:val="center"/>
          </w:tcPr>
          <w:p w14:paraId="3D5A47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430" w:type="dxa"/>
            <w:tcBorders>
              <w:tl2br w:val="nil"/>
              <w:tr2bl w:val="nil"/>
            </w:tcBorders>
            <w:vAlign w:val="center"/>
          </w:tcPr>
          <w:p w14:paraId="2D64DE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430" w:type="dxa"/>
            <w:tcBorders>
              <w:tl2br w:val="nil"/>
              <w:tr2bl w:val="nil"/>
            </w:tcBorders>
            <w:vAlign w:val="center"/>
          </w:tcPr>
          <w:p w14:paraId="098EA4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512" w:type="dxa"/>
            <w:tcBorders>
              <w:tl2br w:val="nil"/>
              <w:tr2bl w:val="nil"/>
            </w:tcBorders>
            <w:vAlign w:val="center"/>
          </w:tcPr>
          <w:p w14:paraId="6B7A7B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0BD86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0AC338CC">
            <w:pPr>
              <w:spacing w:line="420" w:lineRule="exact"/>
              <w:jc w:val="right"/>
              <w:rPr>
                <w:rFonts w:ascii="宋体" w:hAnsi="宋体"/>
              </w:rPr>
            </w:pPr>
            <w:r>
              <w:rPr>
                <w:rFonts w:hint="eastAsia" w:ascii="宋体" w:hAnsi="宋体"/>
              </w:rPr>
              <w:t>江源区</w:t>
            </w:r>
          </w:p>
        </w:tc>
        <w:tc>
          <w:tcPr>
            <w:tcW w:w="1430" w:type="dxa"/>
            <w:tcBorders>
              <w:tl2br w:val="nil"/>
              <w:tr2bl w:val="nil"/>
            </w:tcBorders>
            <w:vAlign w:val="center"/>
          </w:tcPr>
          <w:p w14:paraId="792155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430" w:type="dxa"/>
            <w:tcBorders>
              <w:tl2br w:val="nil"/>
              <w:tr2bl w:val="nil"/>
            </w:tcBorders>
            <w:vAlign w:val="center"/>
          </w:tcPr>
          <w:p w14:paraId="3B529B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430" w:type="dxa"/>
            <w:tcBorders>
              <w:tl2br w:val="nil"/>
              <w:tr2bl w:val="nil"/>
            </w:tcBorders>
            <w:vAlign w:val="center"/>
          </w:tcPr>
          <w:p w14:paraId="47177F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w:t>
            </w:r>
          </w:p>
        </w:tc>
        <w:tc>
          <w:tcPr>
            <w:tcW w:w="1512" w:type="dxa"/>
            <w:tcBorders>
              <w:tl2br w:val="nil"/>
              <w:tr2bl w:val="nil"/>
            </w:tcBorders>
            <w:vAlign w:val="center"/>
          </w:tcPr>
          <w:p w14:paraId="6FB6EB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52808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A29604A">
            <w:pPr>
              <w:spacing w:line="420" w:lineRule="exact"/>
              <w:jc w:val="right"/>
              <w:rPr>
                <w:rFonts w:ascii="宋体" w:hAnsi="宋体"/>
              </w:rPr>
            </w:pPr>
            <w:r>
              <w:rPr>
                <w:rFonts w:hint="eastAsia" w:ascii="宋体" w:hAnsi="宋体"/>
              </w:rPr>
              <w:t>抚松县</w:t>
            </w:r>
          </w:p>
        </w:tc>
        <w:tc>
          <w:tcPr>
            <w:tcW w:w="1430" w:type="dxa"/>
            <w:tcBorders>
              <w:tl2br w:val="nil"/>
              <w:tr2bl w:val="nil"/>
            </w:tcBorders>
            <w:vAlign w:val="center"/>
          </w:tcPr>
          <w:p w14:paraId="581228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w:t>
            </w:r>
          </w:p>
        </w:tc>
        <w:tc>
          <w:tcPr>
            <w:tcW w:w="1430" w:type="dxa"/>
            <w:tcBorders>
              <w:tl2br w:val="nil"/>
              <w:tr2bl w:val="nil"/>
            </w:tcBorders>
            <w:vAlign w:val="center"/>
          </w:tcPr>
          <w:p w14:paraId="68C88E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w:t>
            </w:r>
          </w:p>
        </w:tc>
        <w:tc>
          <w:tcPr>
            <w:tcW w:w="1430" w:type="dxa"/>
            <w:tcBorders>
              <w:tl2br w:val="nil"/>
              <w:tr2bl w:val="nil"/>
            </w:tcBorders>
            <w:vAlign w:val="center"/>
          </w:tcPr>
          <w:p w14:paraId="3F5257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w:t>
            </w:r>
          </w:p>
        </w:tc>
        <w:tc>
          <w:tcPr>
            <w:tcW w:w="1512" w:type="dxa"/>
            <w:tcBorders>
              <w:tl2br w:val="nil"/>
              <w:tr2bl w:val="nil"/>
            </w:tcBorders>
            <w:vAlign w:val="center"/>
          </w:tcPr>
          <w:p w14:paraId="435541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4A5E0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366E118B">
            <w:pPr>
              <w:spacing w:line="420" w:lineRule="exact"/>
              <w:jc w:val="right"/>
              <w:rPr>
                <w:rFonts w:ascii="宋体" w:hAnsi="宋体"/>
              </w:rPr>
            </w:pPr>
            <w:r>
              <w:rPr>
                <w:rFonts w:hint="eastAsia" w:ascii="宋体" w:hAnsi="宋体"/>
              </w:rPr>
              <w:t>靖宇县</w:t>
            </w:r>
          </w:p>
        </w:tc>
        <w:tc>
          <w:tcPr>
            <w:tcW w:w="1430" w:type="dxa"/>
            <w:tcBorders>
              <w:tl2br w:val="nil"/>
              <w:tr2bl w:val="nil"/>
            </w:tcBorders>
            <w:vAlign w:val="center"/>
          </w:tcPr>
          <w:p w14:paraId="694959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0E6656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7C70B0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512" w:type="dxa"/>
            <w:tcBorders>
              <w:tl2br w:val="nil"/>
              <w:tr2bl w:val="nil"/>
            </w:tcBorders>
            <w:vAlign w:val="center"/>
          </w:tcPr>
          <w:p w14:paraId="0906F9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7B109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2DFDC308">
            <w:pPr>
              <w:spacing w:line="420" w:lineRule="exact"/>
              <w:jc w:val="right"/>
              <w:rPr>
                <w:rFonts w:ascii="宋体" w:hAnsi="宋体"/>
              </w:rPr>
            </w:pPr>
            <w:r>
              <w:rPr>
                <w:rFonts w:hint="eastAsia" w:ascii="宋体" w:hAnsi="宋体"/>
              </w:rPr>
              <w:t>长白朝鲜族自治县</w:t>
            </w:r>
          </w:p>
        </w:tc>
        <w:tc>
          <w:tcPr>
            <w:tcW w:w="1430" w:type="dxa"/>
            <w:tcBorders>
              <w:tl2br w:val="nil"/>
              <w:tr2bl w:val="nil"/>
            </w:tcBorders>
            <w:vAlign w:val="center"/>
          </w:tcPr>
          <w:p w14:paraId="1012FF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430" w:type="dxa"/>
            <w:tcBorders>
              <w:tl2br w:val="nil"/>
              <w:tr2bl w:val="nil"/>
            </w:tcBorders>
            <w:vAlign w:val="center"/>
          </w:tcPr>
          <w:p w14:paraId="79BBF1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1E1372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512" w:type="dxa"/>
            <w:tcBorders>
              <w:tl2br w:val="nil"/>
              <w:tr2bl w:val="nil"/>
            </w:tcBorders>
            <w:vAlign w:val="center"/>
          </w:tcPr>
          <w:p w14:paraId="27D654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0702F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0CC2EA11">
            <w:pPr>
              <w:spacing w:line="420" w:lineRule="exact"/>
              <w:jc w:val="right"/>
              <w:rPr>
                <w:rFonts w:ascii="宋体" w:hAnsi="宋体"/>
              </w:rPr>
            </w:pPr>
            <w:r>
              <w:rPr>
                <w:rFonts w:hint="eastAsia" w:ascii="宋体" w:hAnsi="宋体"/>
              </w:rPr>
              <w:t>临江市</w:t>
            </w:r>
          </w:p>
        </w:tc>
        <w:tc>
          <w:tcPr>
            <w:tcW w:w="1430" w:type="dxa"/>
            <w:tcBorders>
              <w:tl2br w:val="nil"/>
              <w:tr2bl w:val="nil"/>
            </w:tcBorders>
            <w:vAlign w:val="center"/>
          </w:tcPr>
          <w:p w14:paraId="1E6A22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430" w:type="dxa"/>
            <w:tcBorders>
              <w:tl2br w:val="nil"/>
              <w:tr2bl w:val="nil"/>
            </w:tcBorders>
            <w:vAlign w:val="center"/>
          </w:tcPr>
          <w:p w14:paraId="5C17B4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6F6CA3C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512" w:type="dxa"/>
            <w:tcBorders>
              <w:tl2br w:val="nil"/>
              <w:tr2bl w:val="nil"/>
            </w:tcBorders>
            <w:vAlign w:val="center"/>
          </w:tcPr>
          <w:p w14:paraId="511BA3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5B44B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F833518">
            <w:pPr>
              <w:spacing w:line="420" w:lineRule="exact"/>
              <w:jc w:val="center"/>
              <w:rPr>
                <w:rFonts w:ascii="宋体" w:hAnsi="宋体"/>
                <w:b/>
                <w:bCs/>
              </w:rPr>
            </w:pPr>
            <w:r>
              <w:rPr>
                <w:rFonts w:hint="eastAsia" w:ascii="宋体" w:hAnsi="宋体"/>
                <w:b/>
                <w:bCs/>
              </w:rPr>
              <w:t>松原市</w:t>
            </w:r>
          </w:p>
        </w:tc>
        <w:tc>
          <w:tcPr>
            <w:tcW w:w="1430" w:type="dxa"/>
            <w:tcBorders>
              <w:tl2br w:val="nil"/>
              <w:tr2bl w:val="nil"/>
            </w:tcBorders>
            <w:vAlign w:val="center"/>
          </w:tcPr>
          <w:p w14:paraId="5828884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32</w:t>
            </w:r>
          </w:p>
        </w:tc>
        <w:tc>
          <w:tcPr>
            <w:tcW w:w="1430" w:type="dxa"/>
            <w:tcBorders>
              <w:tl2br w:val="nil"/>
              <w:tr2bl w:val="nil"/>
            </w:tcBorders>
            <w:vAlign w:val="center"/>
          </w:tcPr>
          <w:p w14:paraId="2A98053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w:t>
            </w:r>
          </w:p>
        </w:tc>
        <w:tc>
          <w:tcPr>
            <w:tcW w:w="1430" w:type="dxa"/>
            <w:tcBorders>
              <w:tl2br w:val="nil"/>
              <w:tr2bl w:val="nil"/>
            </w:tcBorders>
            <w:vAlign w:val="center"/>
          </w:tcPr>
          <w:p w14:paraId="4B72F5C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66</w:t>
            </w:r>
          </w:p>
        </w:tc>
        <w:tc>
          <w:tcPr>
            <w:tcW w:w="1512" w:type="dxa"/>
            <w:tcBorders>
              <w:tl2br w:val="nil"/>
              <w:tr2bl w:val="nil"/>
            </w:tcBorders>
            <w:vAlign w:val="center"/>
          </w:tcPr>
          <w:p w14:paraId="0B65659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w:t>
            </w:r>
          </w:p>
        </w:tc>
      </w:tr>
      <w:tr w14:paraId="3523F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1DE2CB12">
            <w:pPr>
              <w:spacing w:line="420" w:lineRule="exact"/>
              <w:jc w:val="right"/>
              <w:rPr>
                <w:rFonts w:ascii="宋体" w:hAnsi="宋体"/>
              </w:rPr>
            </w:pPr>
            <w:r>
              <w:rPr>
                <w:rFonts w:hint="eastAsia" w:ascii="宋体" w:hAnsi="宋体"/>
              </w:rPr>
              <w:t>宁江区</w:t>
            </w:r>
          </w:p>
        </w:tc>
        <w:tc>
          <w:tcPr>
            <w:tcW w:w="1430" w:type="dxa"/>
            <w:tcBorders>
              <w:tl2br w:val="nil"/>
              <w:tr2bl w:val="nil"/>
            </w:tcBorders>
            <w:vAlign w:val="center"/>
          </w:tcPr>
          <w:p w14:paraId="0B1E9D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430" w:type="dxa"/>
            <w:tcBorders>
              <w:tl2br w:val="nil"/>
              <w:tr2bl w:val="nil"/>
            </w:tcBorders>
            <w:vAlign w:val="center"/>
          </w:tcPr>
          <w:p w14:paraId="6252A9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78C27E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w:t>
            </w:r>
          </w:p>
        </w:tc>
        <w:tc>
          <w:tcPr>
            <w:tcW w:w="1512" w:type="dxa"/>
            <w:tcBorders>
              <w:tl2br w:val="nil"/>
              <w:tr2bl w:val="nil"/>
            </w:tcBorders>
            <w:vAlign w:val="center"/>
          </w:tcPr>
          <w:p w14:paraId="591EE3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42F85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1ADB1D87">
            <w:pPr>
              <w:spacing w:line="420" w:lineRule="exact"/>
              <w:jc w:val="right"/>
              <w:rPr>
                <w:rFonts w:ascii="宋体" w:hAnsi="宋体"/>
              </w:rPr>
            </w:pPr>
            <w:r>
              <w:rPr>
                <w:rFonts w:hint="eastAsia" w:ascii="宋体" w:hAnsi="宋体"/>
              </w:rPr>
              <w:t>前郭尔罗斯蒙古族自治县</w:t>
            </w:r>
          </w:p>
        </w:tc>
        <w:tc>
          <w:tcPr>
            <w:tcW w:w="1430" w:type="dxa"/>
            <w:tcBorders>
              <w:tl2br w:val="nil"/>
              <w:tr2bl w:val="nil"/>
            </w:tcBorders>
            <w:vAlign w:val="center"/>
          </w:tcPr>
          <w:p w14:paraId="3F4AEC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744DFF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0EAF02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512" w:type="dxa"/>
            <w:tcBorders>
              <w:tl2br w:val="nil"/>
              <w:tr2bl w:val="nil"/>
            </w:tcBorders>
            <w:vAlign w:val="center"/>
          </w:tcPr>
          <w:p w14:paraId="770809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019A3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5C31818">
            <w:pPr>
              <w:spacing w:line="420" w:lineRule="exact"/>
              <w:jc w:val="right"/>
              <w:rPr>
                <w:rFonts w:ascii="宋体" w:hAnsi="宋体"/>
              </w:rPr>
            </w:pPr>
            <w:r>
              <w:rPr>
                <w:rFonts w:hint="eastAsia" w:ascii="宋体" w:hAnsi="宋体"/>
              </w:rPr>
              <w:t>长岭县</w:t>
            </w:r>
          </w:p>
        </w:tc>
        <w:tc>
          <w:tcPr>
            <w:tcW w:w="1430" w:type="dxa"/>
            <w:tcBorders>
              <w:tl2br w:val="nil"/>
              <w:tr2bl w:val="nil"/>
            </w:tcBorders>
            <w:vAlign w:val="center"/>
          </w:tcPr>
          <w:p w14:paraId="668981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430" w:type="dxa"/>
            <w:tcBorders>
              <w:tl2br w:val="nil"/>
              <w:tr2bl w:val="nil"/>
            </w:tcBorders>
            <w:vAlign w:val="center"/>
          </w:tcPr>
          <w:p w14:paraId="0AD5F6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5DCC58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512" w:type="dxa"/>
            <w:tcBorders>
              <w:tl2br w:val="nil"/>
              <w:tr2bl w:val="nil"/>
            </w:tcBorders>
            <w:vAlign w:val="center"/>
          </w:tcPr>
          <w:p w14:paraId="632512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492F5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22DD4616">
            <w:pPr>
              <w:spacing w:line="420" w:lineRule="exact"/>
              <w:jc w:val="right"/>
              <w:rPr>
                <w:rFonts w:ascii="宋体" w:hAnsi="宋体"/>
              </w:rPr>
            </w:pPr>
            <w:r>
              <w:rPr>
                <w:rFonts w:hint="eastAsia" w:ascii="宋体" w:hAnsi="宋体"/>
              </w:rPr>
              <w:t>乾安县</w:t>
            </w:r>
          </w:p>
        </w:tc>
        <w:tc>
          <w:tcPr>
            <w:tcW w:w="1430" w:type="dxa"/>
            <w:tcBorders>
              <w:tl2br w:val="nil"/>
              <w:tr2bl w:val="nil"/>
            </w:tcBorders>
            <w:vAlign w:val="center"/>
          </w:tcPr>
          <w:p w14:paraId="324662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0D6B23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29367C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512" w:type="dxa"/>
            <w:tcBorders>
              <w:tl2br w:val="nil"/>
              <w:tr2bl w:val="nil"/>
            </w:tcBorders>
            <w:vAlign w:val="center"/>
          </w:tcPr>
          <w:p w14:paraId="4A7F8C6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035E5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9027155">
            <w:pPr>
              <w:spacing w:line="420" w:lineRule="exact"/>
              <w:jc w:val="right"/>
              <w:rPr>
                <w:rFonts w:ascii="宋体" w:hAnsi="宋体"/>
              </w:rPr>
            </w:pPr>
            <w:r>
              <w:rPr>
                <w:rFonts w:hint="eastAsia" w:ascii="宋体" w:hAnsi="宋体"/>
              </w:rPr>
              <w:t>扶余县</w:t>
            </w:r>
          </w:p>
        </w:tc>
        <w:tc>
          <w:tcPr>
            <w:tcW w:w="1430" w:type="dxa"/>
            <w:tcBorders>
              <w:tl2br w:val="nil"/>
              <w:tr2bl w:val="nil"/>
            </w:tcBorders>
            <w:vAlign w:val="center"/>
          </w:tcPr>
          <w:p w14:paraId="19D891D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430" w:type="dxa"/>
            <w:tcBorders>
              <w:tl2br w:val="nil"/>
              <w:tr2bl w:val="nil"/>
            </w:tcBorders>
            <w:vAlign w:val="center"/>
          </w:tcPr>
          <w:p w14:paraId="270914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3B6CCC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w:t>
            </w:r>
          </w:p>
        </w:tc>
        <w:tc>
          <w:tcPr>
            <w:tcW w:w="1512" w:type="dxa"/>
            <w:tcBorders>
              <w:tl2br w:val="nil"/>
              <w:tr2bl w:val="nil"/>
            </w:tcBorders>
            <w:vAlign w:val="center"/>
          </w:tcPr>
          <w:p w14:paraId="4F5413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58979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9228A2E">
            <w:pPr>
              <w:spacing w:line="420" w:lineRule="exact"/>
              <w:jc w:val="right"/>
              <w:rPr>
                <w:rFonts w:ascii="宋体" w:hAnsi="宋体"/>
              </w:rPr>
            </w:pPr>
            <w:r>
              <w:rPr>
                <w:rFonts w:hint="eastAsia" w:ascii="宋体" w:hAnsi="宋体"/>
              </w:rPr>
              <w:t>经济技术开发区</w:t>
            </w:r>
          </w:p>
        </w:tc>
        <w:tc>
          <w:tcPr>
            <w:tcW w:w="1430" w:type="dxa"/>
            <w:tcBorders>
              <w:tl2br w:val="nil"/>
              <w:tr2bl w:val="nil"/>
            </w:tcBorders>
            <w:vAlign w:val="center"/>
          </w:tcPr>
          <w:p w14:paraId="6B1CD94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430" w:type="dxa"/>
            <w:tcBorders>
              <w:tl2br w:val="nil"/>
              <w:tr2bl w:val="nil"/>
            </w:tcBorders>
            <w:vAlign w:val="center"/>
          </w:tcPr>
          <w:p w14:paraId="5A1E7E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77B420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512" w:type="dxa"/>
            <w:tcBorders>
              <w:tl2br w:val="nil"/>
              <w:tr2bl w:val="nil"/>
            </w:tcBorders>
            <w:vAlign w:val="center"/>
          </w:tcPr>
          <w:p w14:paraId="08F185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29731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3DED9645">
            <w:pPr>
              <w:spacing w:line="420" w:lineRule="exact"/>
              <w:jc w:val="center"/>
              <w:rPr>
                <w:rFonts w:ascii="宋体" w:hAnsi="宋体"/>
                <w:b/>
                <w:bCs/>
              </w:rPr>
            </w:pPr>
            <w:r>
              <w:rPr>
                <w:rFonts w:hint="eastAsia" w:ascii="宋体" w:hAnsi="宋体"/>
                <w:b/>
                <w:bCs/>
              </w:rPr>
              <w:t>白城市</w:t>
            </w:r>
          </w:p>
        </w:tc>
        <w:tc>
          <w:tcPr>
            <w:tcW w:w="1430" w:type="dxa"/>
            <w:tcBorders>
              <w:tl2br w:val="nil"/>
              <w:tr2bl w:val="nil"/>
            </w:tcBorders>
            <w:vAlign w:val="center"/>
          </w:tcPr>
          <w:p w14:paraId="71451FD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36</w:t>
            </w:r>
          </w:p>
        </w:tc>
        <w:tc>
          <w:tcPr>
            <w:tcW w:w="1430" w:type="dxa"/>
            <w:tcBorders>
              <w:tl2br w:val="nil"/>
              <w:tr2bl w:val="nil"/>
            </w:tcBorders>
            <w:vAlign w:val="center"/>
          </w:tcPr>
          <w:p w14:paraId="5C7BCD4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w:t>
            </w:r>
          </w:p>
        </w:tc>
        <w:tc>
          <w:tcPr>
            <w:tcW w:w="1430" w:type="dxa"/>
            <w:tcBorders>
              <w:tl2br w:val="nil"/>
              <w:tr2bl w:val="nil"/>
            </w:tcBorders>
            <w:vAlign w:val="center"/>
          </w:tcPr>
          <w:p w14:paraId="6638439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97</w:t>
            </w:r>
          </w:p>
        </w:tc>
        <w:tc>
          <w:tcPr>
            <w:tcW w:w="1512" w:type="dxa"/>
            <w:tcBorders>
              <w:tl2br w:val="nil"/>
              <w:tr2bl w:val="nil"/>
            </w:tcBorders>
            <w:vAlign w:val="center"/>
          </w:tcPr>
          <w:p w14:paraId="7905C85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w:t>
            </w:r>
          </w:p>
        </w:tc>
      </w:tr>
      <w:tr w14:paraId="50A27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0D62AC52">
            <w:pPr>
              <w:spacing w:line="420" w:lineRule="exact"/>
              <w:jc w:val="right"/>
              <w:rPr>
                <w:rFonts w:ascii="宋体" w:hAnsi="宋体"/>
              </w:rPr>
            </w:pPr>
            <w:r>
              <w:rPr>
                <w:rFonts w:hint="eastAsia" w:ascii="宋体" w:hAnsi="宋体"/>
              </w:rPr>
              <w:t>洮北区</w:t>
            </w:r>
          </w:p>
        </w:tc>
        <w:tc>
          <w:tcPr>
            <w:tcW w:w="1430" w:type="dxa"/>
            <w:tcBorders>
              <w:tl2br w:val="nil"/>
              <w:tr2bl w:val="nil"/>
            </w:tcBorders>
            <w:vAlign w:val="center"/>
          </w:tcPr>
          <w:p w14:paraId="304723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430" w:type="dxa"/>
            <w:tcBorders>
              <w:tl2br w:val="nil"/>
              <w:tr2bl w:val="nil"/>
            </w:tcBorders>
            <w:vAlign w:val="center"/>
          </w:tcPr>
          <w:p w14:paraId="490774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430" w:type="dxa"/>
            <w:tcBorders>
              <w:tl2br w:val="nil"/>
              <w:tr2bl w:val="nil"/>
            </w:tcBorders>
            <w:vAlign w:val="center"/>
          </w:tcPr>
          <w:p w14:paraId="3D2315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w:t>
            </w:r>
          </w:p>
        </w:tc>
        <w:tc>
          <w:tcPr>
            <w:tcW w:w="1512" w:type="dxa"/>
            <w:tcBorders>
              <w:tl2br w:val="nil"/>
              <w:tr2bl w:val="nil"/>
            </w:tcBorders>
            <w:vAlign w:val="center"/>
          </w:tcPr>
          <w:p w14:paraId="333AE6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r>
      <w:tr w14:paraId="56663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18AEE50C">
            <w:pPr>
              <w:spacing w:line="420" w:lineRule="exact"/>
              <w:jc w:val="right"/>
              <w:rPr>
                <w:rFonts w:ascii="宋体" w:hAnsi="宋体"/>
              </w:rPr>
            </w:pPr>
            <w:r>
              <w:rPr>
                <w:rFonts w:hint="eastAsia" w:ascii="宋体" w:hAnsi="宋体"/>
              </w:rPr>
              <w:t>镇赉县</w:t>
            </w:r>
          </w:p>
        </w:tc>
        <w:tc>
          <w:tcPr>
            <w:tcW w:w="1430" w:type="dxa"/>
            <w:tcBorders>
              <w:tl2br w:val="nil"/>
              <w:tr2bl w:val="nil"/>
            </w:tcBorders>
            <w:vAlign w:val="center"/>
          </w:tcPr>
          <w:p w14:paraId="148BC4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430" w:type="dxa"/>
            <w:tcBorders>
              <w:tl2br w:val="nil"/>
              <w:tr2bl w:val="nil"/>
            </w:tcBorders>
            <w:vAlign w:val="center"/>
          </w:tcPr>
          <w:p w14:paraId="1FBBF12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7AC08B4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w:t>
            </w:r>
          </w:p>
        </w:tc>
        <w:tc>
          <w:tcPr>
            <w:tcW w:w="1512" w:type="dxa"/>
            <w:tcBorders>
              <w:tl2br w:val="nil"/>
              <w:tr2bl w:val="nil"/>
            </w:tcBorders>
            <w:vAlign w:val="center"/>
          </w:tcPr>
          <w:p w14:paraId="45C38D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6A0FC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2203260B">
            <w:pPr>
              <w:spacing w:line="420" w:lineRule="exact"/>
              <w:jc w:val="right"/>
              <w:rPr>
                <w:rFonts w:ascii="宋体" w:hAnsi="宋体"/>
              </w:rPr>
            </w:pPr>
            <w:r>
              <w:rPr>
                <w:rFonts w:hint="eastAsia" w:ascii="宋体" w:hAnsi="宋体"/>
              </w:rPr>
              <w:t>通榆县</w:t>
            </w:r>
          </w:p>
        </w:tc>
        <w:tc>
          <w:tcPr>
            <w:tcW w:w="1430" w:type="dxa"/>
            <w:tcBorders>
              <w:tl2br w:val="nil"/>
              <w:tr2bl w:val="nil"/>
            </w:tcBorders>
            <w:vAlign w:val="center"/>
          </w:tcPr>
          <w:p w14:paraId="495565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430" w:type="dxa"/>
            <w:tcBorders>
              <w:tl2br w:val="nil"/>
              <w:tr2bl w:val="nil"/>
            </w:tcBorders>
            <w:vAlign w:val="center"/>
          </w:tcPr>
          <w:p w14:paraId="4F91F55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430" w:type="dxa"/>
            <w:tcBorders>
              <w:tl2br w:val="nil"/>
              <w:tr2bl w:val="nil"/>
            </w:tcBorders>
            <w:vAlign w:val="center"/>
          </w:tcPr>
          <w:p w14:paraId="06A10E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w:t>
            </w:r>
          </w:p>
        </w:tc>
        <w:tc>
          <w:tcPr>
            <w:tcW w:w="1512" w:type="dxa"/>
            <w:tcBorders>
              <w:tl2br w:val="nil"/>
              <w:tr2bl w:val="nil"/>
            </w:tcBorders>
            <w:vAlign w:val="center"/>
          </w:tcPr>
          <w:p w14:paraId="25DF22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r>
      <w:tr w14:paraId="70085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192414F">
            <w:pPr>
              <w:spacing w:line="420" w:lineRule="exact"/>
              <w:jc w:val="right"/>
              <w:rPr>
                <w:rFonts w:ascii="宋体" w:hAnsi="宋体"/>
              </w:rPr>
            </w:pPr>
            <w:r>
              <w:rPr>
                <w:rFonts w:hint="eastAsia" w:ascii="宋体" w:hAnsi="宋体"/>
              </w:rPr>
              <w:t>洮南市</w:t>
            </w:r>
          </w:p>
        </w:tc>
        <w:tc>
          <w:tcPr>
            <w:tcW w:w="1430" w:type="dxa"/>
            <w:tcBorders>
              <w:tl2br w:val="nil"/>
              <w:tr2bl w:val="nil"/>
            </w:tcBorders>
            <w:vAlign w:val="center"/>
          </w:tcPr>
          <w:p w14:paraId="5A3201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430" w:type="dxa"/>
            <w:tcBorders>
              <w:tl2br w:val="nil"/>
              <w:tr2bl w:val="nil"/>
            </w:tcBorders>
            <w:vAlign w:val="center"/>
          </w:tcPr>
          <w:p w14:paraId="738F78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312C64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512" w:type="dxa"/>
            <w:tcBorders>
              <w:tl2br w:val="nil"/>
              <w:tr2bl w:val="nil"/>
            </w:tcBorders>
            <w:vAlign w:val="center"/>
          </w:tcPr>
          <w:p w14:paraId="709CAA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41612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7C0F3756">
            <w:pPr>
              <w:spacing w:line="420" w:lineRule="exact"/>
              <w:jc w:val="right"/>
              <w:rPr>
                <w:rFonts w:ascii="宋体" w:hAnsi="宋体"/>
              </w:rPr>
            </w:pPr>
            <w:r>
              <w:rPr>
                <w:rFonts w:hint="eastAsia" w:ascii="宋体" w:hAnsi="宋体"/>
              </w:rPr>
              <w:t>大安市</w:t>
            </w:r>
          </w:p>
        </w:tc>
        <w:tc>
          <w:tcPr>
            <w:tcW w:w="1430" w:type="dxa"/>
            <w:tcBorders>
              <w:tl2br w:val="nil"/>
              <w:tr2bl w:val="nil"/>
            </w:tcBorders>
            <w:vAlign w:val="center"/>
          </w:tcPr>
          <w:p w14:paraId="1B644F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430" w:type="dxa"/>
            <w:tcBorders>
              <w:tl2br w:val="nil"/>
              <w:tr2bl w:val="nil"/>
            </w:tcBorders>
            <w:vAlign w:val="center"/>
          </w:tcPr>
          <w:p w14:paraId="2C0367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430" w:type="dxa"/>
            <w:tcBorders>
              <w:tl2br w:val="nil"/>
              <w:tr2bl w:val="nil"/>
            </w:tcBorders>
            <w:vAlign w:val="center"/>
          </w:tcPr>
          <w:p w14:paraId="62188B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512" w:type="dxa"/>
            <w:tcBorders>
              <w:tl2br w:val="nil"/>
              <w:tr2bl w:val="nil"/>
            </w:tcBorders>
            <w:vAlign w:val="center"/>
          </w:tcPr>
          <w:p w14:paraId="4AAE52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42257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2644B846">
            <w:pPr>
              <w:spacing w:line="420" w:lineRule="exact"/>
              <w:jc w:val="center"/>
              <w:rPr>
                <w:rFonts w:ascii="宋体" w:hAnsi="宋体"/>
                <w:b/>
                <w:bCs/>
              </w:rPr>
            </w:pPr>
            <w:r>
              <w:rPr>
                <w:rFonts w:hint="eastAsia" w:ascii="宋体" w:hAnsi="宋体"/>
                <w:b/>
                <w:bCs/>
              </w:rPr>
              <w:t>延边朝鲜族自治州</w:t>
            </w:r>
          </w:p>
        </w:tc>
        <w:tc>
          <w:tcPr>
            <w:tcW w:w="1430" w:type="dxa"/>
            <w:tcBorders>
              <w:tl2br w:val="nil"/>
              <w:tr2bl w:val="nil"/>
            </w:tcBorders>
            <w:vAlign w:val="center"/>
          </w:tcPr>
          <w:p w14:paraId="32F607B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78</w:t>
            </w:r>
          </w:p>
        </w:tc>
        <w:tc>
          <w:tcPr>
            <w:tcW w:w="1430" w:type="dxa"/>
            <w:tcBorders>
              <w:tl2br w:val="nil"/>
              <w:tr2bl w:val="nil"/>
            </w:tcBorders>
            <w:vAlign w:val="center"/>
          </w:tcPr>
          <w:p w14:paraId="4532D29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21</w:t>
            </w:r>
          </w:p>
        </w:tc>
        <w:tc>
          <w:tcPr>
            <w:tcW w:w="1430" w:type="dxa"/>
            <w:tcBorders>
              <w:tl2br w:val="nil"/>
              <w:tr2bl w:val="nil"/>
            </w:tcBorders>
            <w:vAlign w:val="center"/>
          </w:tcPr>
          <w:p w14:paraId="05E58C5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175</w:t>
            </w:r>
          </w:p>
        </w:tc>
        <w:tc>
          <w:tcPr>
            <w:tcW w:w="1512" w:type="dxa"/>
            <w:tcBorders>
              <w:tl2br w:val="nil"/>
              <w:tr2bl w:val="nil"/>
            </w:tcBorders>
            <w:vAlign w:val="center"/>
          </w:tcPr>
          <w:p w14:paraId="491A363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w:t>
            </w:r>
          </w:p>
        </w:tc>
      </w:tr>
      <w:tr w14:paraId="774EF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372F873A">
            <w:pPr>
              <w:spacing w:line="420" w:lineRule="exact"/>
              <w:jc w:val="right"/>
              <w:rPr>
                <w:rFonts w:ascii="宋体" w:hAnsi="宋体"/>
              </w:rPr>
            </w:pPr>
            <w:r>
              <w:rPr>
                <w:rFonts w:hint="eastAsia" w:ascii="宋体" w:hAnsi="宋体"/>
              </w:rPr>
              <w:t>延吉市</w:t>
            </w:r>
          </w:p>
        </w:tc>
        <w:tc>
          <w:tcPr>
            <w:tcW w:w="1430" w:type="dxa"/>
            <w:tcBorders>
              <w:tl2br w:val="nil"/>
              <w:tr2bl w:val="nil"/>
            </w:tcBorders>
            <w:vAlign w:val="center"/>
          </w:tcPr>
          <w:p w14:paraId="090B4F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w:t>
            </w:r>
          </w:p>
        </w:tc>
        <w:tc>
          <w:tcPr>
            <w:tcW w:w="1430" w:type="dxa"/>
            <w:tcBorders>
              <w:tl2br w:val="nil"/>
              <w:tr2bl w:val="nil"/>
            </w:tcBorders>
            <w:vAlign w:val="center"/>
          </w:tcPr>
          <w:p w14:paraId="04E497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w:t>
            </w:r>
          </w:p>
        </w:tc>
        <w:tc>
          <w:tcPr>
            <w:tcW w:w="1430" w:type="dxa"/>
            <w:tcBorders>
              <w:tl2br w:val="nil"/>
              <w:tr2bl w:val="nil"/>
            </w:tcBorders>
            <w:vAlign w:val="center"/>
          </w:tcPr>
          <w:p w14:paraId="6F8795F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w:t>
            </w:r>
          </w:p>
        </w:tc>
        <w:tc>
          <w:tcPr>
            <w:tcW w:w="1512" w:type="dxa"/>
            <w:tcBorders>
              <w:tl2br w:val="nil"/>
              <w:tr2bl w:val="nil"/>
            </w:tcBorders>
            <w:vAlign w:val="center"/>
          </w:tcPr>
          <w:p w14:paraId="499CFD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r>
      <w:tr w14:paraId="57BA0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6548939">
            <w:pPr>
              <w:spacing w:line="420" w:lineRule="exact"/>
              <w:jc w:val="right"/>
              <w:rPr>
                <w:rFonts w:ascii="宋体" w:hAnsi="宋体"/>
              </w:rPr>
            </w:pPr>
            <w:r>
              <w:rPr>
                <w:rFonts w:hint="eastAsia" w:ascii="宋体" w:hAnsi="宋体"/>
              </w:rPr>
              <w:t>图们市</w:t>
            </w:r>
          </w:p>
        </w:tc>
        <w:tc>
          <w:tcPr>
            <w:tcW w:w="1430" w:type="dxa"/>
            <w:tcBorders>
              <w:tl2br w:val="nil"/>
              <w:tr2bl w:val="nil"/>
            </w:tcBorders>
            <w:vAlign w:val="center"/>
          </w:tcPr>
          <w:p w14:paraId="47BC09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06132E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430" w:type="dxa"/>
            <w:tcBorders>
              <w:tl2br w:val="nil"/>
              <w:tr2bl w:val="nil"/>
            </w:tcBorders>
            <w:vAlign w:val="center"/>
          </w:tcPr>
          <w:p w14:paraId="5056B8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c>
          <w:tcPr>
            <w:tcW w:w="1512" w:type="dxa"/>
            <w:tcBorders>
              <w:tl2br w:val="nil"/>
              <w:tr2bl w:val="nil"/>
            </w:tcBorders>
            <w:vAlign w:val="center"/>
          </w:tcPr>
          <w:p w14:paraId="0E4AE1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249E6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6323F0F8">
            <w:pPr>
              <w:spacing w:line="420" w:lineRule="exact"/>
              <w:jc w:val="right"/>
              <w:rPr>
                <w:rFonts w:ascii="宋体" w:hAnsi="宋体"/>
              </w:rPr>
            </w:pPr>
            <w:r>
              <w:rPr>
                <w:rFonts w:hint="eastAsia" w:ascii="宋体" w:hAnsi="宋体"/>
              </w:rPr>
              <w:t>敦化市</w:t>
            </w:r>
          </w:p>
        </w:tc>
        <w:tc>
          <w:tcPr>
            <w:tcW w:w="1430" w:type="dxa"/>
            <w:tcBorders>
              <w:tl2br w:val="nil"/>
              <w:tr2bl w:val="nil"/>
            </w:tcBorders>
            <w:vAlign w:val="center"/>
          </w:tcPr>
          <w:p w14:paraId="0DE9CB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w:t>
            </w:r>
          </w:p>
        </w:tc>
        <w:tc>
          <w:tcPr>
            <w:tcW w:w="1430" w:type="dxa"/>
            <w:tcBorders>
              <w:tl2br w:val="nil"/>
              <w:tr2bl w:val="nil"/>
            </w:tcBorders>
            <w:vAlign w:val="center"/>
          </w:tcPr>
          <w:p w14:paraId="1297E3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7E7E87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w:t>
            </w:r>
          </w:p>
        </w:tc>
        <w:tc>
          <w:tcPr>
            <w:tcW w:w="1512" w:type="dxa"/>
            <w:tcBorders>
              <w:tl2br w:val="nil"/>
              <w:tr2bl w:val="nil"/>
            </w:tcBorders>
            <w:vAlign w:val="center"/>
          </w:tcPr>
          <w:p w14:paraId="209A005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r>
      <w:tr w14:paraId="693C6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3A9A2E89">
            <w:pPr>
              <w:spacing w:line="420" w:lineRule="exact"/>
              <w:jc w:val="right"/>
              <w:rPr>
                <w:rFonts w:ascii="宋体" w:hAnsi="宋体"/>
              </w:rPr>
            </w:pPr>
            <w:r>
              <w:rPr>
                <w:rFonts w:hint="eastAsia" w:ascii="宋体" w:hAnsi="宋体"/>
              </w:rPr>
              <w:t>珲春市</w:t>
            </w:r>
          </w:p>
        </w:tc>
        <w:tc>
          <w:tcPr>
            <w:tcW w:w="1430" w:type="dxa"/>
            <w:tcBorders>
              <w:tl2br w:val="nil"/>
              <w:tr2bl w:val="nil"/>
            </w:tcBorders>
            <w:vAlign w:val="center"/>
          </w:tcPr>
          <w:p w14:paraId="2134DC1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w:t>
            </w:r>
          </w:p>
        </w:tc>
        <w:tc>
          <w:tcPr>
            <w:tcW w:w="1430" w:type="dxa"/>
            <w:tcBorders>
              <w:tl2br w:val="nil"/>
              <w:tr2bl w:val="nil"/>
            </w:tcBorders>
            <w:vAlign w:val="center"/>
          </w:tcPr>
          <w:p w14:paraId="519FF7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223E7C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45</w:t>
            </w:r>
          </w:p>
        </w:tc>
        <w:tc>
          <w:tcPr>
            <w:tcW w:w="1512" w:type="dxa"/>
            <w:tcBorders>
              <w:tl2br w:val="nil"/>
              <w:tr2bl w:val="nil"/>
            </w:tcBorders>
            <w:vAlign w:val="center"/>
          </w:tcPr>
          <w:p w14:paraId="10D884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7648C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0951480">
            <w:pPr>
              <w:spacing w:line="420" w:lineRule="exact"/>
              <w:jc w:val="right"/>
              <w:rPr>
                <w:rFonts w:ascii="宋体" w:hAnsi="宋体"/>
              </w:rPr>
            </w:pPr>
            <w:r>
              <w:rPr>
                <w:rFonts w:hint="eastAsia" w:ascii="宋体" w:hAnsi="宋体"/>
              </w:rPr>
              <w:t>龙井市</w:t>
            </w:r>
          </w:p>
        </w:tc>
        <w:tc>
          <w:tcPr>
            <w:tcW w:w="1430" w:type="dxa"/>
            <w:tcBorders>
              <w:tl2br w:val="nil"/>
              <w:tr2bl w:val="nil"/>
            </w:tcBorders>
            <w:vAlign w:val="center"/>
          </w:tcPr>
          <w:p w14:paraId="10D585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1ED5C8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67B341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w:t>
            </w:r>
          </w:p>
        </w:tc>
        <w:tc>
          <w:tcPr>
            <w:tcW w:w="1512" w:type="dxa"/>
            <w:tcBorders>
              <w:tl2br w:val="nil"/>
              <w:tr2bl w:val="nil"/>
            </w:tcBorders>
            <w:vAlign w:val="center"/>
          </w:tcPr>
          <w:p w14:paraId="1A788E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3FEB5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01226604">
            <w:pPr>
              <w:spacing w:line="420" w:lineRule="exact"/>
              <w:jc w:val="right"/>
              <w:rPr>
                <w:rFonts w:ascii="宋体" w:hAnsi="宋体"/>
              </w:rPr>
            </w:pPr>
            <w:r>
              <w:rPr>
                <w:rFonts w:hint="eastAsia" w:ascii="宋体" w:hAnsi="宋体"/>
              </w:rPr>
              <w:t>和龙市</w:t>
            </w:r>
          </w:p>
        </w:tc>
        <w:tc>
          <w:tcPr>
            <w:tcW w:w="1430" w:type="dxa"/>
            <w:tcBorders>
              <w:tl2br w:val="nil"/>
              <w:tr2bl w:val="nil"/>
            </w:tcBorders>
            <w:vAlign w:val="center"/>
          </w:tcPr>
          <w:p w14:paraId="29A84B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430" w:type="dxa"/>
            <w:tcBorders>
              <w:tl2br w:val="nil"/>
              <w:tr2bl w:val="nil"/>
            </w:tcBorders>
            <w:vAlign w:val="center"/>
          </w:tcPr>
          <w:p w14:paraId="7936B8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430" w:type="dxa"/>
            <w:tcBorders>
              <w:tl2br w:val="nil"/>
              <w:tr2bl w:val="nil"/>
            </w:tcBorders>
            <w:vAlign w:val="center"/>
          </w:tcPr>
          <w:p w14:paraId="68B8F1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w:t>
            </w:r>
          </w:p>
        </w:tc>
        <w:tc>
          <w:tcPr>
            <w:tcW w:w="1512" w:type="dxa"/>
            <w:tcBorders>
              <w:tl2br w:val="nil"/>
              <w:tr2bl w:val="nil"/>
            </w:tcBorders>
            <w:vAlign w:val="center"/>
          </w:tcPr>
          <w:p w14:paraId="60333F4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r>
      <w:tr w14:paraId="014FB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2E091335">
            <w:pPr>
              <w:spacing w:line="420" w:lineRule="exact"/>
              <w:jc w:val="right"/>
              <w:rPr>
                <w:rFonts w:ascii="宋体" w:hAnsi="宋体"/>
              </w:rPr>
            </w:pPr>
            <w:r>
              <w:rPr>
                <w:rFonts w:hint="eastAsia" w:ascii="宋体" w:hAnsi="宋体"/>
              </w:rPr>
              <w:t>汪清县</w:t>
            </w:r>
          </w:p>
        </w:tc>
        <w:tc>
          <w:tcPr>
            <w:tcW w:w="1430" w:type="dxa"/>
            <w:tcBorders>
              <w:tl2br w:val="nil"/>
              <w:tr2bl w:val="nil"/>
            </w:tcBorders>
            <w:vAlign w:val="center"/>
          </w:tcPr>
          <w:p w14:paraId="601B97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430" w:type="dxa"/>
            <w:tcBorders>
              <w:tl2br w:val="nil"/>
              <w:tr2bl w:val="nil"/>
            </w:tcBorders>
            <w:vAlign w:val="center"/>
          </w:tcPr>
          <w:p w14:paraId="570AD9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22E7C1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w:t>
            </w:r>
          </w:p>
        </w:tc>
        <w:tc>
          <w:tcPr>
            <w:tcW w:w="1512" w:type="dxa"/>
            <w:tcBorders>
              <w:tl2br w:val="nil"/>
              <w:tr2bl w:val="nil"/>
            </w:tcBorders>
            <w:vAlign w:val="center"/>
          </w:tcPr>
          <w:p w14:paraId="148E52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6798E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DAE8F7D">
            <w:pPr>
              <w:spacing w:line="420" w:lineRule="exact"/>
              <w:jc w:val="right"/>
              <w:rPr>
                <w:rFonts w:ascii="宋体" w:hAnsi="宋体"/>
              </w:rPr>
            </w:pPr>
            <w:r>
              <w:rPr>
                <w:rFonts w:hint="eastAsia" w:ascii="宋体" w:hAnsi="宋体"/>
              </w:rPr>
              <w:t>安图县</w:t>
            </w:r>
          </w:p>
        </w:tc>
        <w:tc>
          <w:tcPr>
            <w:tcW w:w="1430" w:type="dxa"/>
            <w:tcBorders>
              <w:tl2br w:val="nil"/>
              <w:tr2bl w:val="nil"/>
            </w:tcBorders>
            <w:vAlign w:val="center"/>
          </w:tcPr>
          <w:p w14:paraId="182E23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w:t>
            </w:r>
          </w:p>
        </w:tc>
        <w:tc>
          <w:tcPr>
            <w:tcW w:w="1430" w:type="dxa"/>
            <w:tcBorders>
              <w:tl2br w:val="nil"/>
              <w:tr2bl w:val="nil"/>
            </w:tcBorders>
            <w:vAlign w:val="center"/>
          </w:tcPr>
          <w:p w14:paraId="366698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430" w:type="dxa"/>
            <w:tcBorders>
              <w:tl2br w:val="nil"/>
              <w:tr2bl w:val="nil"/>
            </w:tcBorders>
            <w:vAlign w:val="center"/>
          </w:tcPr>
          <w:p w14:paraId="0AC3A4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w:t>
            </w:r>
          </w:p>
        </w:tc>
        <w:tc>
          <w:tcPr>
            <w:tcW w:w="1512" w:type="dxa"/>
            <w:tcBorders>
              <w:tl2br w:val="nil"/>
              <w:tr2bl w:val="nil"/>
            </w:tcBorders>
            <w:vAlign w:val="center"/>
          </w:tcPr>
          <w:p w14:paraId="2EE57D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4D88C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4BBE919D">
            <w:pPr>
              <w:spacing w:line="420" w:lineRule="exact"/>
              <w:jc w:val="center"/>
              <w:rPr>
                <w:rFonts w:ascii="宋体" w:hAnsi="宋体"/>
                <w:b/>
                <w:bCs/>
              </w:rPr>
            </w:pPr>
            <w:r>
              <w:rPr>
                <w:rFonts w:hint="eastAsia" w:ascii="宋体" w:hAnsi="宋体"/>
                <w:b/>
                <w:bCs/>
              </w:rPr>
              <w:t>梅河口市</w:t>
            </w:r>
          </w:p>
        </w:tc>
        <w:tc>
          <w:tcPr>
            <w:tcW w:w="1430" w:type="dxa"/>
            <w:tcBorders>
              <w:tl2br w:val="nil"/>
              <w:tr2bl w:val="nil"/>
            </w:tcBorders>
            <w:vAlign w:val="center"/>
          </w:tcPr>
          <w:p w14:paraId="5DC4404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19</w:t>
            </w:r>
          </w:p>
        </w:tc>
        <w:tc>
          <w:tcPr>
            <w:tcW w:w="1430" w:type="dxa"/>
            <w:tcBorders>
              <w:tl2br w:val="nil"/>
              <w:tr2bl w:val="nil"/>
            </w:tcBorders>
            <w:vAlign w:val="center"/>
          </w:tcPr>
          <w:p w14:paraId="67D8202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w:t>
            </w:r>
          </w:p>
        </w:tc>
        <w:tc>
          <w:tcPr>
            <w:tcW w:w="1430" w:type="dxa"/>
            <w:tcBorders>
              <w:tl2br w:val="nil"/>
              <w:tr2bl w:val="nil"/>
            </w:tcBorders>
            <w:vAlign w:val="center"/>
          </w:tcPr>
          <w:p w14:paraId="792ED7C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25</w:t>
            </w:r>
          </w:p>
        </w:tc>
        <w:tc>
          <w:tcPr>
            <w:tcW w:w="1512" w:type="dxa"/>
            <w:tcBorders>
              <w:tl2br w:val="nil"/>
              <w:tr2bl w:val="nil"/>
            </w:tcBorders>
            <w:vAlign w:val="center"/>
          </w:tcPr>
          <w:p w14:paraId="5FE6C6E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w:t>
            </w:r>
          </w:p>
        </w:tc>
      </w:tr>
      <w:tr w14:paraId="48760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51218A10">
            <w:pPr>
              <w:spacing w:line="420" w:lineRule="exact"/>
              <w:jc w:val="right"/>
              <w:rPr>
                <w:rFonts w:ascii="宋体" w:hAnsi="宋体"/>
              </w:rPr>
            </w:pPr>
            <w:r>
              <w:rPr>
                <w:rFonts w:hint="eastAsia" w:ascii="宋体" w:hAnsi="宋体"/>
              </w:rPr>
              <w:t>梅河口市市区</w:t>
            </w:r>
          </w:p>
        </w:tc>
        <w:tc>
          <w:tcPr>
            <w:tcW w:w="1430" w:type="dxa"/>
            <w:tcBorders>
              <w:tl2br w:val="nil"/>
              <w:tr2bl w:val="nil"/>
            </w:tcBorders>
            <w:vAlign w:val="center"/>
          </w:tcPr>
          <w:p w14:paraId="378F1A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w:t>
            </w:r>
          </w:p>
        </w:tc>
        <w:tc>
          <w:tcPr>
            <w:tcW w:w="1430" w:type="dxa"/>
            <w:tcBorders>
              <w:tl2br w:val="nil"/>
              <w:tr2bl w:val="nil"/>
            </w:tcBorders>
            <w:vAlign w:val="center"/>
          </w:tcPr>
          <w:p w14:paraId="3A74E46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430" w:type="dxa"/>
            <w:tcBorders>
              <w:tl2br w:val="nil"/>
              <w:tr2bl w:val="nil"/>
            </w:tcBorders>
            <w:vAlign w:val="center"/>
          </w:tcPr>
          <w:p w14:paraId="0AF395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w:t>
            </w:r>
          </w:p>
        </w:tc>
        <w:tc>
          <w:tcPr>
            <w:tcW w:w="1512" w:type="dxa"/>
            <w:tcBorders>
              <w:tl2br w:val="nil"/>
              <w:tr2bl w:val="nil"/>
            </w:tcBorders>
            <w:vAlign w:val="center"/>
          </w:tcPr>
          <w:p w14:paraId="1E5514A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w:t>
            </w:r>
          </w:p>
        </w:tc>
      </w:tr>
      <w:tr w14:paraId="0ED31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169BAE88">
            <w:pPr>
              <w:spacing w:line="420" w:lineRule="exact"/>
              <w:jc w:val="center"/>
              <w:rPr>
                <w:rFonts w:ascii="宋体" w:hAnsi="宋体"/>
                <w:b/>
                <w:bCs/>
              </w:rPr>
            </w:pPr>
            <w:r>
              <w:rPr>
                <w:rFonts w:hint="eastAsia" w:ascii="宋体" w:hAnsi="宋体"/>
                <w:b/>
                <w:bCs/>
              </w:rPr>
              <w:t>长白山保护开发管理委员会</w:t>
            </w:r>
          </w:p>
        </w:tc>
        <w:tc>
          <w:tcPr>
            <w:tcW w:w="1430" w:type="dxa"/>
            <w:tcBorders>
              <w:tl2br w:val="nil"/>
              <w:tr2bl w:val="nil"/>
            </w:tcBorders>
            <w:vAlign w:val="center"/>
          </w:tcPr>
          <w:p w14:paraId="5E1AD2D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w:t>
            </w:r>
          </w:p>
        </w:tc>
        <w:tc>
          <w:tcPr>
            <w:tcW w:w="1430" w:type="dxa"/>
            <w:tcBorders>
              <w:tl2br w:val="nil"/>
              <w:tr2bl w:val="nil"/>
            </w:tcBorders>
            <w:vAlign w:val="center"/>
          </w:tcPr>
          <w:p w14:paraId="3A7140B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w:t>
            </w:r>
          </w:p>
        </w:tc>
        <w:tc>
          <w:tcPr>
            <w:tcW w:w="1430" w:type="dxa"/>
            <w:tcBorders>
              <w:tl2br w:val="nil"/>
              <w:tr2bl w:val="nil"/>
            </w:tcBorders>
            <w:vAlign w:val="center"/>
          </w:tcPr>
          <w:p w14:paraId="2D9C08E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w:t>
            </w:r>
          </w:p>
        </w:tc>
        <w:tc>
          <w:tcPr>
            <w:tcW w:w="1512" w:type="dxa"/>
            <w:tcBorders>
              <w:tl2br w:val="nil"/>
              <w:tr2bl w:val="nil"/>
            </w:tcBorders>
            <w:vAlign w:val="center"/>
          </w:tcPr>
          <w:p w14:paraId="19D363A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w:t>
            </w:r>
          </w:p>
        </w:tc>
      </w:tr>
      <w:tr w14:paraId="58937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7B00EA17">
            <w:pPr>
              <w:spacing w:line="420" w:lineRule="exact"/>
              <w:jc w:val="right"/>
              <w:rPr>
                <w:rFonts w:ascii="宋体" w:hAnsi="宋体"/>
              </w:rPr>
            </w:pPr>
            <w:r>
              <w:rPr>
                <w:rFonts w:hint="eastAsia" w:ascii="宋体" w:hAnsi="宋体"/>
              </w:rPr>
              <w:t>池北区</w:t>
            </w:r>
          </w:p>
        </w:tc>
        <w:tc>
          <w:tcPr>
            <w:tcW w:w="1430" w:type="dxa"/>
            <w:tcBorders>
              <w:tl2br w:val="nil"/>
              <w:tr2bl w:val="nil"/>
            </w:tcBorders>
            <w:vAlign w:val="center"/>
          </w:tcPr>
          <w:p w14:paraId="6D1D58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w:t>
            </w:r>
          </w:p>
        </w:tc>
        <w:tc>
          <w:tcPr>
            <w:tcW w:w="1430" w:type="dxa"/>
            <w:tcBorders>
              <w:tl2br w:val="nil"/>
              <w:tr2bl w:val="nil"/>
            </w:tcBorders>
            <w:vAlign w:val="center"/>
          </w:tcPr>
          <w:p w14:paraId="6BD25E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430" w:type="dxa"/>
            <w:tcBorders>
              <w:tl2br w:val="nil"/>
              <w:tr2bl w:val="nil"/>
            </w:tcBorders>
            <w:vAlign w:val="center"/>
          </w:tcPr>
          <w:p w14:paraId="2863A4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512" w:type="dxa"/>
            <w:tcBorders>
              <w:tl2br w:val="nil"/>
              <w:tr2bl w:val="nil"/>
            </w:tcBorders>
            <w:vAlign w:val="center"/>
          </w:tcPr>
          <w:p w14:paraId="5B5EEE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10963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69C3E2D6">
            <w:pPr>
              <w:spacing w:line="420" w:lineRule="exact"/>
              <w:jc w:val="right"/>
              <w:rPr>
                <w:rFonts w:ascii="宋体" w:hAnsi="宋体"/>
              </w:rPr>
            </w:pPr>
            <w:r>
              <w:rPr>
                <w:rFonts w:hint="eastAsia" w:ascii="宋体" w:hAnsi="宋体"/>
              </w:rPr>
              <w:t>池西区</w:t>
            </w:r>
          </w:p>
        </w:tc>
        <w:tc>
          <w:tcPr>
            <w:tcW w:w="1430" w:type="dxa"/>
            <w:tcBorders>
              <w:tl2br w:val="nil"/>
              <w:tr2bl w:val="nil"/>
            </w:tcBorders>
            <w:vAlign w:val="center"/>
          </w:tcPr>
          <w:p w14:paraId="51D7F2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09975C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0ADB2C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512" w:type="dxa"/>
            <w:tcBorders>
              <w:tl2br w:val="nil"/>
              <w:tr2bl w:val="nil"/>
            </w:tcBorders>
            <w:vAlign w:val="center"/>
          </w:tcPr>
          <w:p w14:paraId="6A9C46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r w14:paraId="1426E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69" w:type="dxa"/>
            <w:tcBorders>
              <w:tl2br w:val="nil"/>
              <w:tr2bl w:val="nil"/>
            </w:tcBorders>
            <w:vAlign w:val="center"/>
          </w:tcPr>
          <w:p w14:paraId="6FEA35F8">
            <w:pPr>
              <w:spacing w:line="420" w:lineRule="exact"/>
              <w:jc w:val="right"/>
              <w:rPr>
                <w:rFonts w:ascii="宋体" w:hAnsi="宋体"/>
              </w:rPr>
            </w:pPr>
            <w:r>
              <w:rPr>
                <w:rFonts w:hint="eastAsia" w:ascii="宋体" w:hAnsi="宋体"/>
              </w:rPr>
              <w:t>池南区</w:t>
            </w:r>
          </w:p>
        </w:tc>
        <w:tc>
          <w:tcPr>
            <w:tcW w:w="1430" w:type="dxa"/>
            <w:tcBorders>
              <w:tl2br w:val="nil"/>
              <w:tr2bl w:val="nil"/>
            </w:tcBorders>
            <w:vAlign w:val="center"/>
          </w:tcPr>
          <w:p w14:paraId="5CA6202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w:t>
            </w:r>
          </w:p>
        </w:tc>
        <w:tc>
          <w:tcPr>
            <w:tcW w:w="1430" w:type="dxa"/>
            <w:tcBorders>
              <w:tl2br w:val="nil"/>
              <w:tr2bl w:val="nil"/>
            </w:tcBorders>
            <w:vAlign w:val="center"/>
          </w:tcPr>
          <w:p w14:paraId="1F3D79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c>
          <w:tcPr>
            <w:tcW w:w="1430" w:type="dxa"/>
            <w:tcBorders>
              <w:tl2br w:val="nil"/>
              <w:tr2bl w:val="nil"/>
            </w:tcBorders>
            <w:vAlign w:val="center"/>
          </w:tcPr>
          <w:p w14:paraId="643335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w:t>
            </w:r>
          </w:p>
        </w:tc>
        <w:tc>
          <w:tcPr>
            <w:tcW w:w="1512" w:type="dxa"/>
            <w:tcBorders>
              <w:tl2br w:val="nil"/>
              <w:tr2bl w:val="nil"/>
            </w:tcBorders>
            <w:vAlign w:val="center"/>
          </w:tcPr>
          <w:p w14:paraId="2955B2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w:t>
            </w:r>
          </w:p>
        </w:tc>
      </w:tr>
    </w:tbl>
    <w:p w14:paraId="28935778">
      <w:pPr>
        <w:rPr>
          <w:rFonts w:ascii="宋体" w:hAnsi="宋体"/>
          <w:b/>
          <w:szCs w:val="21"/>
        </w:rPr>
      </w:pPr>
      <w:r>
        <w:rPr>
          <w:rFonts w:ascii="宋体" w:hAnsi="宋体"/>
          <w:b/>
          <w:szCs w:val="21"/>
        </w:rPr>
        <w:br w:type="page"/>
      </w:r>
    </w:p>
    <w:p w14:paraId="08545D10">
      <w:pPr>
        <w:pStyle w:val="3"/>
        <w:spacing w:before="0" w:line="360" w:lineRule="auto"/>
        <w:ind w:firstLine="357"/>
        <w:jc w:val="center"/>
        <w:rPr>
          <w:color w:val="auto"/>
          <w:kern w:val="2"/>
          <w:lang w:eastAsia="zh-CN" w:bidi="ar-SA"/>
        </w:rPr>
      </w:pPr>
      <w:bookmarkStart w:id="320" w:name="_Toc178342663"/>
      <w:bookmarkStart w:id="321" w:name="_Toc527812815"/>
      <w:bookmarkStart w:id="322" w:name="_Toc462055873"/>
      <w:bookmarkStart w:id="323" w:name="_Toc22521"/>
      <w:bookmarkStart w:id="324" w:name="_Toc200656125"/>
      <w:r>
        <w:rPr>
          <w:rFonts w:hint="eastAsia"/>
          <w:color w:val="auto"/>
          <w:kern w:val="2"/>
          <w:lang w:eastAsia="zh-CN" w:bidi="ar-SA"/>
        </w:rPr>
        <w:t>表5-</w:t>
      </w:r>
      <w:r>
        <w:rPr>
          <w:rFonts w:hint="eastAsia"/>
          <w:color w:val="auto"/>
          <w:kern w:val="2"/>
          <w:lang w:val="en-US" w:eastAsia="zh-CN" w:bidi="ar-SA"/>
        </w:rPr>
        <w:t>20</w:t>
      </w:r>
      <w:r>
        <w:rPr>
          <w:rFonts w:hint="eastAsia"/>
          <w:color w:val="auto"/>
          <w:kern w:val="2"/>
          <w:lang w:eastAsia="zh-CN" w:bidi="ar-SA"/>
        </w:rPr>
        <w:t>各地区一般工业固体废物产生及处置利用情况</w:t>
      </w:r>
      <w:bookmarkEnd w:id="320"/>
      <w:bookmarkEnd w:id="321"/>
      <w:bookmarkEnd w:id="322"/>
      <w:bookmarkEnd w:id="323"/>
      <w:bookmarkEnd w:id="324"/>
    </w:p>
    <w:p w14:paraId="0EB64601">
      <w:pPr>
        <w:spacing w:line="0" w:lineRule="atLeast"/>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p w14:paraId="68443B48">
      <w:pPr>
        <w:jc w:val="right"/>
      </w:pPr>
      <w:r>
        <w:rPr>
          <w:rFonts w:hint="eastAsia"/>
        </w:rPr>
        <w:t>单位：万吨</w:t>
      </w:r>
    </w:p>
    <w:tbl>
      <w:tblPr>
        <w:tblStyle w:val="12"/>
        <w:tblW w:w="94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4"/>
        <w:gridCol w:w="1133"/>
        <w:gridCol w:w="1347"/>
        <w:gridCol w:w="1120"/>
        <w:gridCol w:w="1213"/>
        <w:gridCol w:w="1387"/>
      </w:tblGrid>
      <w:tr w14:paraId="12BC0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jc w:val="center"/>
        </w:trPr>
        <w:tc>
          <w:tcPr>
            <w:tcW w:w="3264" w:type="dxa"/>
            <w:tcBorders>
              <w:tl2br w:val="nil"/>
              <w:tr2bl w:val="nil"/>
            </w:tcBorders>
            <w:shd w:val="clear" w:color="auto" w:fill="D7D7D7" w:themeFill="background1" w:themeFillShade="D8"/>
            <w:vAlign w:val="center"/>
          </w:tcPr>
          <w:p w14:paraId="1B4AD4EA">
            <w:pPr>
              <w:jc w:val="center"/>
              <w:rPr>
                <w:rFonts w:ascii="宋体" w:hAnsi="宋体"/>
              </w:rPr>
            </w:pPr>
            <w:r>
              <w:rPr>
                <w:rFonts w:hint="eastAsia" w:ascii="宋体" w:hAnsi="宋体"/>
              </w:rPr>
              <w:t>地区</w:t>
            </w:r>
          </w:p>
        </w:tc>
        <w:tc>
          <w:tcPr>
            <w:tcW w:w="1133" w:type="dxa"/>
            <w:tcBorders>
              <w:tl2br w:val="nil"/>
              <w:tr2bl w:val="nil"/>
            </w:tcBorders>
            <w:shd w:val="clear" w:color="auto" w:fill="D7D7D7" w:themeFill="background1" w:themeFillShade="D8"/>
            <w:vAlign w:val="center"/>
          </w:tcPr>
          <w:p w14:paraId="6D7211D9">
            <w:pPr>
              <w:jc w:val="center"/>
              <w:rPr>
                <w:rFonts w:ascii="宋体" w:hAnsi="宋体"/>
              </w:rPr>
            </w:pPr>
            <w:r>
              <w:rPr>
                <w:rFonts w:hint="eastAsia" w:ascii="宋体" w:hAnsi="宋体"/>
              </w:rPr>
              <w:t>一般工业固体废物产生量</w:t>
            </w:r>
          </w:p>
        </w:tc>
        <w:tc>
          <w:tcPr>
            <w:tcW w:w="1347" w:type="dxa"/>
            <w:tcBorders>
              <w:tl2br w:val="nil"/>
              <w:tr2bl w:val="nil"/>
            </w:tcBorders>
            <w:shd w:val="clear" w:color="auto" w:fill="D7D7D7" w:themeFill="background1" w:themeFillShade="D8"/>
            <w:vAlign w:val="center"/>
          </w:tcPr>
          <w:p w14:paraId="40E5D918">
            <w:pPr>
              <w:jc w:val="center"/>
              <w:rPr>
                <w:rFonts w:ascii="宋体" w:hAnsi="宋体"/>
              </w:rPr>
            </w:pPr>
            <w:r>
              <w:rPr>
                <w:rFonts w:hint="eastAsia" w:ascii="宋体" w:hAnsi="宋体"/>
              </w:rPr>
              <w:t>一般工业固体废物综合利用量</w:t>
            </w:r>
          </w:p>
        </w:tc>
        <w:tc>
          <w:tcPr>
            <w:tcW w:w="1120" w:type="dxa"/>
            <w:tcBorders>
              <w:tl2br w:val="nil"/>
              <w:tr2bl w:val="nil"/>
            </w:tcBorders>
            <w:shd w:val="clear" w:color="auto" w:fill="D7D7D7" w:themeFill="background1" w:themeFillShade="D8"/>
            <w:vAlign w:val="center"/>
          </w:tcPr>
          <w:p w14:paraId="6870843F">
            <w:pPr>
              <w:jc w:val="center"/>
              <w:rPr>
                <w:rFonts w:ascii="宋体" w:hAnsi="宋体"/>
              </w:rPr>
            </w:pPr>
            <w:r>
              <w:rPr>
                <w:rFonts w:hint="eastAsia" w:ascii="宋体" w:hAnsi="宋体"/>
              </w:rPr>
              <w:t>一般工业固体废物处置量</w:t>
            </w:r>
          </w:p>
        </w:tc>
        <w:tc>
          <w:tcPr>
            <w:tcW w:w="1213" w:type="dxa"/>
            <w:tcBorders>
              <w:tl2br w:val="nil"/>
              <w:tr2bl w:val="nil"/>
            </w:tcBorders>
            <w:shd w:val="clear" w:color="auto" w:fill="D7D7D7" w:themeFill="background1" w:themeFillShade="D8"/>
            <w:vAlign w:val="center"/>
          </w:tcPr>
          <w:p w14:paraId="3F2E2F54">
            <w:pPr>
              <w:jc w:val="center"/>
              <w:rPr>
                <w:rFonts w:ascii="宋体" w:hAnsi="宋体"/>
              </w:rPr>
            </w:pPr>
            <w:r>
              <w:rPr>
                <w:rFonts w:hint="eastAsia" w:ascii="宋体" w:hAnsi="宋体"/>
              </w:rPr>
              <w:t>一般工业固体废物贮存量</w:t>
            </w:r>
          </w:p>
        </w:tc>
        <w:tc>
          <w:tcPr>
            <w:tcW w:w="1387" w:type="dxa"/>
            <w:tcBorders>
              <w:tl2br w:val="nil"/>
              <w:tr2bl w:val="nil"/>
            </w:tcBorders>
            <w:shd w:val="clear" w:color="auto" w:fill="D7D7D7" w:themeFill="background1" w:themeFillShade="D8"/>
            <w:vAlign w:val="center"/>
          </w:tcPr>
          <w:p w14:paraId="679FD311">
            <w:pPr>
              <w:jc w:val="center"/>
              <w:rPr>
                <w:rFonts w:ascii="宋体" w:hAnsi="宋体"/>
              </w:rPr>
            </w:pPr>
            <w:r>
              <w:rPr>
                <w:rFonts w:hint="eastAsia" w:ascii="宋体" w:hAnsi="宋体"/>
              </w:rPr>
              <w:t>一般工业固体废物倾倒丢弃量</w:t>
            </w:r>
          </w:p>
        </w:tc>
      </w:tr>
      <w:tr w14:paraId="0F441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DD87CC0">
            <w:pPr>
              <w:spacing w:line="420" w:lineRule="exact"/>
              <w:jc w:val="left"/>
              <w:rPr>
                <w:rFonts w:ascii="宋体" w:hAnsi="宋体"/>
                <w:b/>
                <w:bCs/>
              </w:rPr>
            </w:pPr>
            <w:r>
              <w:rPr>
                <w:rFonts w:hint="eastAsia" w:ascii="宋体" w:hAnsi="宋体"/>
                <w:b/>
                <w:bCs/>
              </w:rPr>
              <w:t>吉林省</w:t>
            </w:r>
          </w:p>
        </w:tc>
        <w:tc>
          <w:tcPr>
            <w:tcW w:w="1133" w:type="dxa"/>
            <w:tcBorders>
              <w:tl2br w:val="nil"/>
              <w:tr2bl w:val="nil"/>
            </w:tcBorders>
            <w:vAlign w:val="center"/>
          </w:tcPr>
          <w:p w14:paraId="194DC172">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6 052.93</w:t>
            </w:r>
          </w:p>
        </w:tc>
        <w:tc>
          <w:tcPr>
            <w:tcW w:w="1347" w:type="dxa"/>
            <w:tcBorders>
              <w:tl2br w:val="nil"/>
              <w:tr2bl w:val="nil"/>
            </w:tcBorders>
            <w:vAlign w:val="center"/>
          </w:tcPr>
          <w:p w14:paraId="532BC196">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2 739.66</w:t>
            </w:r>
          </w:p>
        </w:tc>
        <w:tc>
          <w:tcPr>
            <w:tcW w:w="1120" w:type="dxa"/>
            <w:tcBorders>
              <w:tl2br w:val="nil"/>
              <w:tr2bl w:val="nil"/>
            </w:tcBorders>
            <w:vAlign w:val="center"/>
          </w:tcPr>
          <w:p w14:paraId="4A4E83DE">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1 475.91</w:t>
            </w:r>
          </w:p>
        </w:tc>
        <w:tc>
          <w:tcPr>
            <w:tcW w:w="1213" w:type="dxa"/>
            <w:tcBorders>
              <w:tl2br w:val="nil"/>
              <w:tr2bl w:val="nil"/>
            </w:tcBorders>
            <w:vAlign w:val="center"/>
          </w:tcPr>
          <w:p w14:paraId="23F950AB">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1 847.85</w:t>
            </w:r>
          </w:p>
        </w:tc>
        <w:tc>
          <w:tcPr>
            <w:tcW w:w="1387" w:type="dxa"/>
            <w:tcBorders>
              <w:tl2br w:val="nil"/>
              <w:tr2bl w:val="nil"/>
            </w:tcBorders>
            <w:vAlign w:val="center"/>
          </w:tcPr>
          <w:p w14:paraId="59B3B10A">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30A6A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5904B33">
            <w:pPr>
              <w:spacing w:line="420" w:lineRule="exact"/>
              <w:jc w:val="center"/>
              <w:rPr>
                <w:rFonts w:ascii="宋体" w:hAnsi="宋体"/>
                <w:b/>
                <w:bCs/>
              </w:rPr>
            </w:pPr>
            <w:r>
              <w:rPr>
                <w:rFonts w:hint="eastAsia" w:ascii="宋体" w:hAnsi="宋体"/>
                <w:b/>
                <w:bCs/>
              </w:rPr>
              <w:t>长春市</w:t>
            </w:r>
          </w:p>
        </w:tc>
        <w:tc>
          <w:tcPr>
            <w:tcW w:w="1133" w:type="dxa"/>
            <w:tcBorders>
              <w:tl2br w:val="nil"/>
              <w:tr2bl w:val="nil"/>
            </w:tcBorders>
            <w:vAlign w:val="center"/>
          </w:tcPr>
          <w:p w14:paraId="0FAB587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657.22</w:t>
            </w:r>
          </w:p>
        </w:tc>
        <w:tc>
          <w:tcPr>
            <w:tcW w:w="1347" w:type="dxa"/>
            <w:tcBorders>
              <w:tl2br w:val="nil"/>
              <w:tr2bl w:val="nil"/>
            </w:tcBorders>
            <w:vAlign w:val="center"/>
          </w:tcPr>
          <w:p w14:paraId="17001BE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611.09</w:t>
            </w:r>
          </w:p>
        </w:tc>
        <w:tc>
          <w:tcPr>
            <w:tcW w:w="1120" w:type="dxa"/>
            <w:tcBorders>
              <w:tl2br w:val="nil"/>
              <w:tr2bl w:val="nil"/>
            </w:tcBorders>
            <w:vAlign w:val="center"/>
          </w:tcPr>
          <w:p w14:paraId="4ECDDDF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46.35</w:t>
            </w:r>
          </w:p>
        </w:tc>
        <w:tc>
          <w:tcPr>
            <w:tcW w:w="1213" w:type="dxa"/>
            <w:tcBorders>
              <w:tl2br w:val="nil"/>
              <w:tr2bl w:val="nil"/>
            </w:tcBorders>
            <w:vAlign w:val="center"/>
          </w:tcPr>
          <w:p w14:paraId="770A7F0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0.93</w:t>
            </w:r>
          </w:p>
        </w:tc>
        <w:tc>
          <w:tcPr>
            <w:tcW w:w="1387" w:type="dxa"/>
            <w:tcBorders>
              <w:tl2br w:val="nil"/>
              <w:tr2bl w:val="nil"/>
            </w:tcBorders>
            <w:vAlign w:val="center"/>
          </w:tcPr>
          <w:p w14:paraId="14BE343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3BE32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4876E9F8">
            <w:pPr>
              <w:spacing w:line="420" w:lineRule="exact"/>
              <w:jc w:val="right"/>
              <w:rPr>
                <w:rFonts w:ascii="宋体" w:hAnsi="宋体"/>
              </w:rPr>
            </w:pPr>
            <w:r>
              <w:rPr>
                <w:rFonts w:hint="eastAsia" w:ascii="宋体" w:hAnsi="宋体"/>
              </w:rPr>
              <w:t>南关区</w:t>
            </w:r>
          </w:p>
        </w:tc>
        <w:tc>
          <w:tcPr>
            <w:tcW w:w="1133" w:type="dxa"/>
            <w:tcBorders>
              <w:tl2br w:val="nil"/>
              <w:tr2bl w:val="nil"/>
            </w:tcBorders>
            <w:vAlign w:val="center"/>
          </w:tcPr>
          <w:p w14:paraId="068370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7.53</w:t>
            </w:r>
          </w:p>
        </w:tc>
        <w:tc>
          <w:tcPr>
            <w:tcW w:w="1347" w:type="dxa"/>
            <w:tcBorders>
              <w:tl2br w:val="nil"/>
              <w:tr2bl w:val="nil"/>
            </w:tcBorders>
            <w:vAlign w:val="center"/>
          </w:tcPr>
          <w:p w14:paraId="28B368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5.80</w:t>
            </w:r>
          </w:p>
        </w:tc>
        <w:tc>
          <w:tcPr>
            <w:tcW w:w="1120" w:type="dxa"/>
            <w:tcBorders>
              <w:tl2br w:val="nil"/>
              <w:tr2bl w:val="nil"/>
            </w:tcBorders>
            <w:vAlign w:val="center"/>
          </w:tcPr>
          <w:p w14:paraId="777720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1.74</w:t>
            </w:r>
          </w:p>
        </w:tc>
        <w:tc>
          <w:tcPr>
            <w:tcW w:w="1213" w:type="dxa"/>
            <w:tcBorders>
              <w:tl2br w:val="nil"/>
              <w:tr2bl w:val="nil"/>
            </w:tcBorders>
            <w:vAlign w:val="center"/>
          </w:tcPr>
          <w:p w14:paraId="2A2474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5523E9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0963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4D51C4C4">
            <w:pPr>
              <w:spacing w:line="420" w:lineRule="exact"/>
              <w:jc w:val="right"/>
              <w:rPr>
                <w:rFonts w:ascii="宋体" w:hAnsi="宋体"/>
              </w:rPr>
            </w:pPr>
            <w:r>
              <w:rPr>
                <w:rFonts w:hint="eastAsia" w:ascii="宋体" w:hAnsi="宋体"/>
              </w:rPr>
              <w:t>宽城区</w:t>
            </w:r>
          </w:p>
        </w:tc>
        <w:tc>
          <w:tcPr>
            <w:tcW w:w="1133" w:type="dxa"/>
            <w:tcBorders>
              <w:tl2br w:val="nil"/>
              <w:tr2bl w:val="nil"/>
            </w:tcBorders>
            <w:vAlign w:val="center"/>
          </w:tcPr>
          <w:p w14:paraId="6BD332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32.16</w:t>
            </w:r>
          </w:p>
        </w:tc>
        <w:tc>
          <w:tcPr>
            <w:tcW w:w="1347" w:type="dxa"/>
            <w:tcBorders>
              <w:tl2br w:val="nil"/>
              <w:tr2bl w:val="nil"/>
            </w:tcBorders>
            <w:vAlign w:val="center"/>
          </w:tcPr>
          <w:p w14:paraId="034E7F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31.27</w:t>
            </w:r>
          </w:p>
        </w:tc>
        <w:tc>
          <w:tcPr>
            <w:tcW w:w="1120" w:type="dxa"/>
            <w:tcBorders>
              <w:tl2br w:val="nil"/>
              <w:tr2bl w:val="nil"/>
            </w:tcBorders>
            <w:vAlign w:val="center"/>
          </w:tcPr>
          <w:p w14:paraId="2386C2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0.89</w:t>
            </w:r>
          </w:p>
        </w:tc>
        <w:tc>
          <w:tcPr>
            <w:tcW w:w="1213" w:type="dxa"/>
            <w:tcBorders>
              <w:tl2br w:val="nil"/>
              <w:tr2bl w:val="nil"/>
            </w:tcBorders>
            <w:vAlign w:val="center"/>
          </w:tcPr>
          <w:p w14:paraId="6071DF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7A5CEC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B3BC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A155B6B">
            <w:pPr>
              <w:spacing w:line="420" w:lineRule="exact"/>
              <w:jc w:val="right"/>
              <w:rPr>
                <w:rFonts w:ascii="宋体" w:hAnsi="宋体"/>
              </w:rPr>
            </w:pPr>
            <w:r>
              <w:rPr>
                <w:rFonts w:hint="eastAsia" w:ascii="宋体" w:hAnsi="宋体"/>
              </w:rPr>
              <w:t>朝阳区</w:t>
            </w:r>
          </w:p>
        </w:tc>
        <w:tc>
          <w:tcPr>
            <w:tcW w:w="1133" w:type="dxa"/>
            <w:tcBorders>
              <w:tl2br w:val="nil"/>
              <w:tr2bl w:val="nil"/>
            </w:tcBorders>
            <w:vAlign w:val="center"/>
          </w:tcPr>
          <w:p w14:paraId="5276CA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8.38</w:t>
            </w:r>
          </w:p>
        </w:tc>
        <w:tc>
          <w:tcPr>
            <w:tcW w:w="1347" w:type="dxa"/>
            <w:tcBorders>
              <w:tl2br w:val="nil"/>
              <w:tr2bl w:val="nil"/>
            </w:tcBorders>
            <w:vAlign w:val="center"/>
          </w:tcPr>
          <w:p w14:paraId="7BD318D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7.02</w:t>
            </w:r>
          </w:p>
        </w:tc>
        <w:tc>
          <w:tcPr>
            <w:tcW w:w="1120" w:type="dxa"/>
            <w:tcBorders>
              <w:tl2br w:val="nil"/>
              <w:tr2bl w:val="nil"/>
            </w:tcBorders>
            <w:vAlign w:val="center"/>
          </w:tcPr>
          <w:p w14:paraId="2767ED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1.37</w:t>
            </w:r>
          </w:p>
        </w:tc>
        <w:tc>
          <w:tcPr>
            <w:tcW w:w="1213" w:type="dxa"/>
            <w:tcBorders>
              <w:tl2br w:val="nil"/>
              <w:tr2bl w:val="nil"/>
            </w:tcBorders>
            <w:vAlign w:val="center"/>
          </w:tcPr>
          <w:p w14:paraId="3809EF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22F5A76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408A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7C4B49B">
            <w:pPr>
              <w:spacing w:line="420" w:lineRule="exact"/>
              <w:jc w:val="right"/>
              <w:rPr>
                <w:rFonts w:ascii="宋体" w:hAnsi="宋体"/>
              </w:rPr>
            </w:pPr>
            <w:r>
              <w:rPr>
                <w:rFonts w:hint="eastAsia" w:ascii="宋体" w:hAnsi="宋体"/>
              </w:rPr>
              <w:t>二道区</w:t>
            </w:r>
          </w:p>
        </w:tc>
        <w:tc>
          <w:tcPr>
            <w:tcW w:w="1133" w:type="dxa"/>
            <w:tcBorders>
              <w:tl2br w:val="nil"/>
              <w:tr2bl w:val="nil"/>
            </w:tcBorders>
            <w:vAlign w:val="center"/>
          </w:tcPr>
          <w:p w14:paraId="0ED1B3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92.79</w:t>
            </w:r>
          </w:p>
        </w:tc>
        <w:tc>
          <w:tcPr>
            <w:tcW w:w="1347" w:type="dxa"/>
            <w:tcBorders>
              <w:tl2br w:val="nil"/>
              <w:tr2bl w:val="nil"/>
            </w:tcBorders>
            <w:vAlign w:val="center"/>
          </w:tcPr>
          <w:p w14:paraId="72E42C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91.80</w:t>
            </w:r>
          </w:p>
        </w:tc>
        <w:tc>
          <w:tcPr>
            <w:tcW w:w="1120" w:type="dxa"/>
            <w:tcBorders>
              <w:tl2br w:val="nil"/>
              <w:tr2bl w:val="nil"/>
            </w:tcBorders>
            <w:vAlign w:val="center"/>
          </w:tcPr>
          <w:p w14:paraId="4555C0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0.99</w:t>
            </w:r>
          </w:p>
        </w:tc>
        <w:tc>
          <w:tcPr>
            <w:tcW w:w="1213" w:type="dxa"/>
            <w:tcBorders>
              <w:tl2br w:val="nil"/>
              <w:tr2bl w:val="nil"/>
            </w:tcBorders>
            <w:vAlign w:val="center"/>
          </w:tcPr>
          <w:p w14:paraId="57F74D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77506CC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27E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0D558518">
            <w:pPr>
              <w:spacing w:line="420" w:lineRule="exact"/>
              <w:jc w:val="right"/>
              <w:rPr>
                <w:rFonts w:ascii="宋体" w:hAnsi="宋体"/>
              </w:rPr>
            </w:pPr>
            <w:r>
              <w:rPr>
                <w:rFonts w:hint="eastAsia" w:ascii="宋体" w:hAnsi="宋体"/>
              </w:rPr>
              <w:t>绿园区</w:t>
            </w:r>
          </w:p>
        </w:tc>
        <w:tc>
          <w:tcPr>
            <w:tcW w:w="1133" w:type="dxa"/>
            <w:tcBorders>
              <w:tl2br w:val="nil"/>
              <w:tr2bl w:val="nil"/>
            </w:tcBorders>
            <w:vAlign w:val="center"/>
          </w:tcPr>
          <w:p w14:paraId="4C1E48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18.96</w:t>
            </w:r>
          </w:p>
        </w:tc>
        <w:tc>
          <w:tcPr>
            <w:tcW w:w="1347" w:type="dxa"/>
            <w:tcBorders>
              <w:tl2br w:val="nil"/>
              <w:tr2bl w:val="nil"/>
            </w:tcBorders>
            <w:vAlign w:val="center"/>
          </w:tcPr>
          <w:p w14:paraId="3270DF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10.88</w:t>
            </w:r>
          </w:p>
        </w:tc>
        <w:tc>
          <w:tcPr>
            <w:tcW w:w="1120" w:type="dxa"/>
            <w:tcBorders>
              <w:tl2br w:val="nil"/>
              <w:tr2bl w:val="nil"/>
            </w:tcBorders>
            <w:vAlign w:val="center"/>
          </w:tcPr>
          <w:p w14:paraId="4F0C97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8.09</w:t>
            </w:r>
          </w:p>
        </w:tc>
        <w:tc>
          <w:tcPr>
            <w:tcW w:w="1213" w:type="dxa"/>
            <w:tcBorders>
              <w:tl2br w:val="nil"/>
              <w:tr2bl w:val="nil"/>
            </w:tcBorders>
            <w:vAlign w:val="center"/>
          </w:tcPr>
          <w:p w14:paraId="776A3A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4C96A5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92A0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0EEC515E">
            <w:pPr>
              <w:spacing w:line="420" w:lineRule="exact"/>
              <w:jc w:val="right"/>
              <w:rPr>
                <w:rFonts w:ascii="宋体" w:hAnsi="宋体"/>
              </w:rPr>
            </w:pPr>
            <w:r>
              <w:rPr>
                <w:rFonts w:hint="eastAsia" w:ascii="宋体" w:hAnsi="宋体"/>
              </w:rPr>
              <w:t>双阳区</w:t>
            </w:r>
          </w:p>
        </w:tc>
        <w:tc>
          <w:tcPr>
            <w:tcW w:w="1133" w:type="dxa"/>
            <w:tcBorders>
              <w:tl2br w:val="nil"/>
              <w:tr2bl w:val="nil"/>
            </w:tcBorders>
            <w:vAlign w:val="center"/>
          </w:tcPr>
          <w:p w14:paraId="37DEEE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50.94</w:t>
            </w:r>
          </w:p>
        </w:tc>
        <w:tc>
          <w:tcPr>
            <w:tcW w:w="1347" w:type="dxa"/>
            <w:tcBorders>
              <w:tl2br w:val="nil"/>
              <w:tr2bl w:val="nil"/>
            </w:tcBorders>
            <w:vAlign w:val="center"/>
          </w:tcPr>
          <w:p w14:paraId="4521D8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50.93</w:t>
            </w:r>
          </w:p>
        </w:tc>
        <w:tc>
          <w:tcPr>
            <w:tcW w:w="1120" w:type="dxa"/>
            <w:tcBorders>
              <w:tl2br w:val="nil"/>
              <w:tr2bl w:val="nil"/>
            </w:tcBorders>
            <w:vAlign w:val="center"/>
          </w:tcPr>
          <w:p w14:paraId="602310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13" w:type="dxa"/>
            <w:tcBorders>
              <w:tl2br w:val="nil"/>
              <w:tr2bl w:val="nil"/>
            </w:tcBorders>
            <w:vAlign w:val="center"/>
          </w:tcPr>
          <w:p w14:paraId="0F1940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387" w:type="dxa"/>
            <w:tcBorders>
              <w:tl2br w:val="nil"/>
              <w:tr2bl w:val="nil"/>
            </w:tcBorders>
            <w:vAlign w:val="center"/>
          </w:tcPr>
          <w:p w14:paraId="512CC6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55E5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0F279704">
            <w:pPr>
              <w:spacing w:line="420" w:lineRule="exact"/>
              <w:jc w:val="right"/>
              <w:rPr>
                <w:rFonts w:ascii="宋体" w:hAnsi="宋体"/>
              </w:rPr>
            </w:pPr>
            <w:r>
              <w:rPr>
                <w:rFonts w:hint="eastAsia" w:ascii="宋体" w:hAnsi="宋体"/>
              </w:rPr>
              <w:t>九台区</w:t>
            </w:r>
          </w:p>
        </w:tc>
        <w:tc>
          <w:tcPr>
            <w:tcW w:w="1133" w:type="dxa"/>
            <w:tcBorders>
              <w:tl2br w:val="nil"/>
              <w:tr2bl w:val="nil"/>
            </w:tcBorders>
            <w:vAlign w:val="center"/>
          </w:tcPr>
          <w:p w14:paraId="2FD050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59.81</w:t>
            </w:r>
          </w:p>
        </w:tc>
        <w:tc>
          <w:tcPr>
            <w:tcW w:w="1347" w:type="dxa"/>
            <w:tcBorders>
              <w:tl2br w:val="nil"/>
              <w:tr2bl w:val="nil"/>
            </w:tcBorders>
            <w:vAlign w:val="center"/>
          </w:tcPr>
          <w:p w14:paraId="45FD10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59.40</w:t>
            </w:r>
          </w:p>
        </w:tc>
        <w:tc>
          <w:tcPr>
            <w:tcW w:w="1120" w:type="dxa"/>
            <w:tcBorders>
              <w:tl2br w:val="nil"/>
              <w:tr2bl w:val="nil"/>
            </w:tcBorders>
            <w:vAlign w:val="center"/>
          </w:tcPr>
          <w:p w14:paraId="183A9B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0.43</w:t>
            </w:r>
          </w:p>
        </w:tc>
        <w:tc>
          <w:tcPr>
            <w:tcW w:w="1213" w:type="dxa"/>
            <w:tcBorders>
              <w:tl2br w:val="nil"/>
              <w:tr2bl w:val="nil"/>
            </w:tcBorders>
            <w:vAlign w:val="center"/>
          </w:tcPr>
          <w:p w14:paraId="407616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387" w:type="dxa"/>
            <w:tcBorders>
              <w:tl2br w:val="nil"/>
              <w:tr2bl w:val="nil"/>
            </w:tcBorders>
            <w:vAlign w:val="center"/>
          </w:tcPr>
          <w:p w14:paraId="4EC36C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D7F4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BF3DE16">
            <w:pPr>
              <w:spacing w:line="420" w:lineRule="exact"/>
              <w:jc w:val="right"/>
              <w:rPr>
                <w:rFonts w:ascii="宋体" w:hAnsi="宋体"/>
              </w:rPr>
            </w:pPr>
            <w:r>
              <w:rPr>
                <w:rFonts w:hint="eastAsia" w:ascii="宋体" w:hAnsi="宋体"/>
              </w:rPr>
              <w:t>农安县</w:t>
            </w:r>
          </w:p>
        </w:tc>
        <w:tc>
          <w:tcPr>
            <w:tcW w:w="1133" w:type="dxa"/>
            <w:tcBorders>
              <w:tl2br w:val="nil"/>
              <w:tr2bl w:val="nil"/>
            </w:tcBorders>
            <w:vAlign w:val="center"/>
          </w:tcPr>
          <w:p w14:paraId="5ED649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57.56</w:t>
            </w:r>
          </w:p>
        </w:tc>
        <w:tc>
          <w:tcPr>
            <w:tcW w:w="1347" w:type="dxa"/>
            <w:tcBorders>
              <w:tl2br w:val="nil"/>
              <w:tr2bl w:val="nil"/>
            </w:tcBorders>
            <w:vAlign w:val="center"/>
          </w:tcPr>
          <w:p w14:paraId="2966D1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57.34</w:t>
            </w:r>
          </w:p>
        </w:tc>
        <w:tc>
          <w:tcPr>
            <w:tcW w:w="1120" w:type="dxa"/>
            <w:tcBorders>
              <w:tl2br w:val="nil"/>
              <w:tr2bl w:val="nil"/>
            </w:tcBorders>
            <w:vAlign w:val="center"/>
          </w:tcPr>
          <w:p w14:paraId="530AD1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0.24</w:t>
            </w:r>
          </w:p>
        </w:tc>
        <w:tc>
          <w:tcPr>
            <w:tcW w:w="1213" w:type="dxa"/>
            <w:tcBorders>
              <w:tl2br w:val="nil"/>
              <w:tr2bl w:val="nil"/>
            </w:tcBorders>
            <w:vAlign w:val="center"/>
          </w:tcPr>
          <w:p w14:paraId="470025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387" w:type="dxa"/>
            <w:tcBorders>
              <w:tl2br w:val="nil"/>
              <w:tr2bl w:val="nil"/>
            </w:tcBorders>
            <w:vAlign w:val="center"/>
          </w:tcPr>
          <w:p w14:paraId="27452E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E2C0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5700DA6">
            <w:pPr>
              <w:spacing w:line="420" w:lineRule="exact"/>
              <w:jc w:val="right"/>
              <w:rPr>
                <w:rFonts w:ascii="宋体" w:hAnsi="宋体"/>
              </w:rPr>
            </w:pPr>
            <w:r>
              <w:rPr>
                <w:rFonts w:hint="eastAsia" w:ascii="宋体" w:hAnsi="宋体"/>
              </w:rPr>
              <w:t>经济技术开发区</w:t>
            </w:r>
          </w:p>
        </w:tc>
        <w:tc>
          <w:tcPr>
            <w:tcW w:w="1133" w:type="dxa"/>
            <w:tcBorders>
              <w:tl2br w:val="nil"/>
              <w:tr2bl w:val="nil"/>
            </w:tcBorders>
            <w:vAlign w:val="center"/>
          </w:tcPr>
          <w:p w14:paraId="4C091E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21.50</w:t>
            </w:r>
          </w:p>
        </w:tc>
        <w:tc>
          <w:tcPr>
            <w:tcW w:w="1347" w:type="dxa"/>
            <w:tcBorders>
              <w:tl2br w:val="nil"/>
              <w:tr2bl w:val="nil"/>
            </w:tcBorders>
            <w:vAlign w:val="center"/>
          </w:tcPr>
          <w:p w14:paraId="19C9F3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21.13</w:t>
            </w:r>
          </w:p>
        </w:tc>
        <w:tc>
          <w:tcPr>
            <w:tcW w:w="1120" w:type="dxa"/>
            <w:tcBorders>
              <w:tl2br w:val="nil"/>
              <w:tr2bl w:val="nil"/>
            </w:tcBorders>
            <w:vAlign w:val="center"/>
          </w:tcPr>
          <w:p w14:paraId="4A47D6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0.39</w:t>
            </w:r>
          </w:p>
        </w:tc>
        <w:tc>
          <w:tcPr>
            <w:tcW w:w="1213" w:type="dxa"/>
            <w:tcBorders>
              <w:tl2br w:val="nil"/>
              <w:tr2bl w:val="nil"/>
            </w:tcBorders>
            <w:vAlign w:val="center"/>
          </w:tcPr>
          <w:p w14:paraId="674633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221664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2EE7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151F2CF">
            <w:pPr>
              <w:spacing w:line="420" w:lineRule="exact"/>
              <w:jc w:val="right"/>
              <w:rPr>
                <w:rFonts w:ascii="宋体" w:hAnsi="宋体"/>
              </w:rPr>
            </w:pPr>
            <w:r>
              <w:rPr>
                <w:rFonts w:hint="eastAsia" w:ascii="宋体" w:hAnsi="宋体"/>
              </w:rPr>
              <w:t>净月高新技术产业开发区</w:t>
            </w:r>
          </w:p>
        </w:tc>
        <w:tc>
          <w:tcPr>
            <w:tcW w:w="1133" w:type="dxa"/>
            <w:tcBorders>
              <w:tl2br w:val="nil"/>
              <w:tr2bl w:val="nil"/>
            </w:tcBorders>
            <w:vAlign w:val="center"/>
          </w:tcPr>
          <w:p w14:paraId="6CD6DC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8.36</w:t>
            </w:r>
          </w:p>
        </w:tc>
        <w:tc>
          <w:tcPr>
            <w:tcW w:w="1347" w:type="dxa"/>
            <w:tcBorders>
              <w:tl2br w:val="nil"/>
              <w:tr2bl w:val="nil"/>
            </w:tcBorders>
            <w:vAlign w:val="center"/>
          </w:tcPr>
          <w:p w14:paraId="3A9659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2.55</w:t>
            </w:r>
          </w:p>
        </w:tc>
        <w:tc>
          <w:tcPr>
            <w:tcW w:w="1120" w:type="dxa"/>
            <w:tcBorders>
              <w:tl2br w:val="nil"/>
              <w:tr2bl w:val="nil"/>
            </w:tcBorders>
            <w:vAlign w:val="center"/>
          </w:tcPr>
          <w:p w14:paraId="0E2C88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5.81</w:t>
            </w:r>
          </w:p>
        </w:tc>
        <w:tc>
          <w:tcPr>
            <w:tcW w:w="1213" w:type="dxa"/>
            <w:tcBorders>
              <w:tl2br w:val="nil"/>
              <w:tr2bl w:val="nil"/>
            </w:tcBorders>
            <w:vAlign w:val="center"/>
          </w:tcPr>
          <w:p w14:paraId="55B6F0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6629D1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3495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D6B66C6">
            <w:pPr>
              <w:spacing w:line="420" w:lineRule="exact"/>
              <w:jc w:val="right"/>
              <w:rPr>
                <w:rFonts w:ascii="宋体" w:hAnsi="宋体"/>
              </w:rPr>
            </w:pPr>
            <w:r>
              <w:rPr>
                <w:rFonts w:hint="eastAsia" w:ascii="宋体" w:hAnsi="宋体"/>
              </w:rPr>
              <w:t>高新技术产业开发区</w:t>
            </w:r>
          </w:p>
        </w:tc>
        <w:tc>
          <w:tcPr>
            <w:tcW w:w="1133" w:type="dxa"/>
            <w:tcBorders>
              <w:tl2br w:val="nil"/>
              <w:tr2bl w:val="nil"/>
            </w:tcBorders>
            <w:vAlign w:val="center"/>
          </w:tcPr>
          <w:p w14:paraId="4C59D2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51.39</w:t>
            </w:r>
          </w:p>
        </w:tc>
        <w:tc>
          <w:tcPr>
            <w:tcW w:w="1347" w:type="dxa"/>
            <w:tcBorders>
              <w:tl2br w:val="nil"/>
              <w:tr2bl w:val="nil"/>
            </w:tcBorders>
            <w:vAlign w:val="center"/>
          </w:tcPr>
          <w:p w14:paraId="67B532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51.03</w:t>
            </w:r>
          </w:p>
        </w:tc>
        <w:tc>
          <w:tcPr>
            <w:tcW w:w="1120" w:type="dxa"/>
            <w:tcBorders>
              <w:tl2br w:val="nil"/>
              <w:tr2bl w:val="nil"/>
            </w:tcBorders>
            <w:vAlign w:val="center"/>
          </w:tcPr>
          <w:p w14:paraId="38A317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0.35</w:t>
            </w:r>
          </w:p>
        </w:tc>
        <w:tc>
          <w:tcPr>
            <w:tcW w:w="1213" w:type="dxa"/>
            <w:tcBorders>
              <w:tl2br w:val="nil"/>
              <w:tr2bl w:val="nil"/>
            </w:tcBorders>
            <w:vAlign w:val="center"/>
          </w:tcPr>
          <w:p w14:paraId="4F1677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3932C9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8B8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4DAEE632">
            <w:pPr>
              <w:spacing w:line="420" w:lineRule="exact"/>
              <w:jc w:val="right"/>
              <w:rPr>
                <w:rFonts w:ascii="宋体" w:hAnsi="宋体"/>
              </w:rPr>
            </w:pPr>
            <w:r>
              <w:rPr>
                <w:rFonts w:hint="eastAsia" w:ascii="宋体" w:hAnsi="宋体"/>
              </w:rPr>
              <w:t>汽车经济技术开发区</w:t>
            </w:r>
          </w:p>
        </w:tc>
        <w:tc>
          <w:tcPr>
            <w:tcW w:w="1133" w:type="dxa"/>
            <w:tcBorders>
              <w:tl2br w:val="nil"/>
              <w:tr2bl w:val="nil"/>
            </w:tcBorders>
            <w:vAlign w:val="center"/>
          </w:tcPr>
          <w:p w14:paraId="1BAF71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132.79</w:t>
            </w:r>
          </w:p>
        </w:tc>
        <w:tc>
          <w:tcPr>
            <w:tcW w:w="1347" w:type="dxa"/>
            <w:tcBorders>
              <w:tl2br w:val="nil"/>
              <w:tr2bl w:val="nil"/>
            </w:tcBorders>
            <w:vAlign w:val="center"/>
          </w:tcPr>
          <w:p w14:paraId="3C6C30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131.91</w:t>
            </w:r>
          </w:p>
        </w:tc>
        <w:tc>
          <w:tcPr>
            <w:tcW w:w="1120" w:type="dxa"/>
            <w:tcBorders>
              <w:tl2br w:val="nil"/>
              <w:tr2bl w:val="nil"/>
            </w:tcBorders>
            <w:vAlign w:val="center"/>
          </w:tcPr>
          <w:p w14:paraId="0D7294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0.87</w:t>
            </w:r>
          </w:p>
        </w:tc>
        <w:tc>
          <w:tcPr>
            <w:tcW w:w="1213" w:type="dxa"/>
            <w:tcBorders>
              <w:tl2br w:val="nil"/>
              <w:tr2bl w:val="nil"/>
            </w:tcBorders>
            <w:vAlign w:val="center"/>
          </w:tcPr>
          <w:p w14:paraId="51313C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387" w:type="dxa"/>
            <w:tcBorders>
              <w:tl2br w:val="nil"/>
              <w:tr2bl w:val="nil"/>
            </w:tcBorders>
            <w:vAlign w:val="center"/>
          </w:tcPr>
          <w:p w14:paraId="2B1A91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E241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03941569">
            <w:pPr>
              <w:spacing w:line="420" w:lineRule="exact"/>
              <w:jc w:val="right"/>
              <w:rPr>
                <w:rFonts w:ascii="宋体" w:hAnsi="宋体"/>
              </w:rPr>
            </w:pPr>
            <w:r>
              <w:rPr>
                <w:rFonts w:hint="eastAsia" w:ascii="宋体" w:hAnsi="宋体"/>
              </w:rPr>
              <w:t>莲花山生态旅游度假区</w:t>
            </w:r>
          </w:p>
        </w:tc>
        <w:tc>
          <w:tcPr>
            <w:tcW w:w="1133" w:type="dxa"/>
            <w:tcBorders>
              <w:tl2br w:val="nil"/>
              <w:tr2bl w:val="nil"/>
            </w:tcBorders>
            <w:vAlign w:val="center"/>
          </w:tcPr>
          <w:p w14:paraId="345018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0.42</w:t>
            </w:r>
          </w:p>
        </w:tc>
        <w:tc>
          <w:tcPr>
            <w:tcW w:w="1347" w:type="dxa"/>
            <w:tcBorders>
              <w:tl2br w:val="nil"/>
              <w:tr2bl w:val="nil"/>
            </w:tcBorders>
            <w:vAlign w:val="center"/>
          </w:tcPr>
          <w:p w14:paraId="3523AB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0.42</w:t>
            </w:r>
          </w:p>
        </w:tc>
        <w:tc>
          <w:tcPr>
            <w:tcW w:w="1120" w:type="dxa"/>
            <w:tcBorders>
              <w:tl2br w:val="nil"/>
              <w:tr2bl w:val="nil"/>
            </w:tcBorders>
            <w:vAlign w:val="center"/>
          </w:tcPr>
          <w:p w14:paraId="7F30D5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3DF2EC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2695BC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1E4E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EBAC30D">
            <w:pPr>
              <w:spacing w:line="420" w:lineRule="exact"/>
              <w:jc w:val="right"/>
              <w:rPr>
                <w:rFonts w:ascii="宋体" w:hAnsi="宋体"/>
              </w:rPr>
            </w:pPr>
            <w:r>
              <w:rPr>
                <w:rFonts w:hint="eastAsia" w:ascii="宋体" w:hAnsi="宋体"/>
              </w:rPr>
              <w:t>中韩（长春）国际合作示范区</w:t>
            </w:r>
          </w:p>
        </w:tc>
        <w:tc>
          <w:tcPr>
            <w:tcW w:w="1133" w:type="dxa"/>
            <w:tcBorders>
              <w:tl2br w:val="nil"/>
              <w:tr2bl w:val="nil"/>
            </w:tcBorders>
            <w:vAlign w:val="center"/>
          </w:tcPr>
          <w:p w14:paraId="0AE925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1.71</w:t>
            </w:r>
          </w:p>
        </w:tc>
        <w:tc>
          <w:tcPr>
            <w:tcW w:w="1347" w:type="dxa"/>
            <w:tcBorders>
              <w:tl2br w:val="nil"/>
              <w:tr2bl w:val="nil"/>
            </w:tcBorders>
            <w:vAlign w:val="center"/>
          </w:tcPr>
          <w:p w14:paraId="4D83D1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1.63</w:t>
            </w:r>
          </w:p>
        </w:tc>
        <w:tc>
          <w:tcPr>
            <w:tcW w:w="1120" w:type="dxa"/>
            <w:tcBorders>
              <w:tl2br w:val="nil"/>
              <w:tr2bl w:val="nil"/>
            </w:tcBorders>
            <w:vAlign w:val="center"/>
          </w:tcPr>
          <w:p w14:paraId="0CEE90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213" w:type="dxa"/>
            <w:tcBorders>
              <w:tl2br w:val="nil"/>
              <w:tr2bl w:val="nil"/>
            </w:tcBorders>
            <w:vAlign w:val="center"/>
          </w:tcPr>
          <w:p w14:paraId="6E41BB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0DFB71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B285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4295EAD">
            <w:pPr>
              <w:spacing w:line="420" w:lineRule="exact"/>
              <w:jc w:val="right"/>
              <w:rPr>
                <w:rFonts w:ascii="宋体" w:hAnsi="宋体"/>
              </w:rPr>
            </w:pPr>
            <w:r>
              <w:rPr>
                <w:rFonts w:hint="eastAsia" w:ascii="宋体" w:hAnsi="宋体"/>
              </w:rPr>
              <w:t>榆树市</w:t>
            </w:r>
          </w:p>
        </w:tc>
        <w:tc>
          <w:tcPr>
            <w:tcW w:w="1133" w:type="dxa"/>
            <w:tcBorders>
              <w:tl2br w:val="nil"/>
              <w:tr2bl w:val="nil"/>
            </w:tcBorders>
            <w:vAlign w:val="center"/>
          </w:tcPr>
          <w:p w14:paraId="2F79E7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26.84</w:t>
            </w:r>
          </w:p>
        </w:tc>
        <w:tc>
          <w:tcPr>
            <w:tcW w:w="1347" w:type="dxa"/>
            <w:tcBorders>
              <w:tl2br w:val="nil"/>
              <w:tr2bl w:val="nil"/>
            </w:tcBorders>
            <w:vAlign w:val="center"/>
          </w:tcPr>
          <w:p w14:paraId="115065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18.73</w:t>
            </w:r>
          </w:p>
        </w:tc>
        <w:tc>
          <w:tcPr>
            <w:tcW w:w="1120" w:type="dxa"/>
            <w:tcBorders>
              <w:tl2br w:val="nil"/>
              <w:tr2bl w:val="nil"/>
            </w:tcBorders>
            <w:vAlign w:val="center"/>
          </w:tcPr>
          <w:p w14:paraId="308A94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8.11</w:t>
            </w:r>
          </w:p>
        </w:tc>
        <w:tc>
          <w:tcPr>
            <w:tcW w:w="1213" w:type="dxa"/>
            <w:tcBorders>
              <w:tl2br w:val="nil"/>
              <w:tr2bl w:val="nil"/>
            </w:tcBorders>
            <w:vAlign w:val="center"/>
          </w:tcPr>
          <w:p w14:paraId="089E79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4CB01B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A7F9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58F3E1FA">
            <w:pPr>
              <w:spacing w:line="420" w:lineRule="exact"/>
              <w:jc w:val="right"/>
              <w:rPr>
                <w:rFonts w:ascii="宋体" w:hAnsi="宋体"/>
              </w:rPr>
            </w:pPr>
            <w:r>
              <w:rPr>
                <w:rFonts w:hint="eastAsia" w:ascii="宋体" w:hAnsi="宋体"/>
              </w:rPr>
              <w:t>德惠市</w:t>
            </w:r>
          </w:p>
        </w:tc>
        <w:tc>
          <w:tcPr>
            <w:tcW w:w="1133" w:type="dxa"/>
            <w:tcBorders>
              <w:tl2br w:val="nil"/>
              <w:tr2bl w:val="nil"/>
            </w:tcBorders>
            <w:vAlign w:val="center"/>
          </w:tcPr>
          <w:p w14:paraId="50F4A1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50.69</w:t>
            </w:r>
          </w:p>
        </w:tc>
        <w:tc>
          <w:tcPr>
            <w:tcW w:w="1347" w:type="dxa"/>
            <w:tcBorders>
              <w:tl2br w:val="nil"/>
              <w:tr2bl w:val="nil"/>
            </w:tcBorders>
            <w:vAlign w:val="center"/>
          </w:tcPr>
          <w:p w14:paraId="6251CF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37.26</w:t>
            </w:r>
          </w:p>
        </w:tc>
        <w:tc>
          <w:tcPr>
            <w:tcW w:w="1120" w:type="dxa"/>
            <w:tcBorders>
              <w:tl2br w:val="nil"/>
              <w:tr2bl w:val="nil"/>
            </w:tcBorders>
            <w:vAlign w:val="center"/>
          </w:tcPr>
          <w:p w14:paraId="34FA1C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14.39</w:t>
            </w:r>
          </w:p>
        </w:tc>
        <w:tc>
          <w:tcPr>
            <w:tcW w:w="1213" w:type="dxa"/>
            <w:tcBorders>
              <w:tl2br w:val="nil"/>
              <w:tr2bl w:val="nil"/>
            </w:tcBorders>
            <w:vAlign w:val="center"/>
          </w:tcPr>
          <w:p w14:paraId="2A5937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387" w:type="dxa"/>
            <w:tcBorders>
              <w:tl2br w:val="nil"/>
              <w:tr2bl w:val="nil"/>
            </w:tcBorders>
            <w:vAlign w:val="center"/>
          </w:tcPr>
          <w:p w14:paraId="15F2C6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CF12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90F71B9">
            <w:pPr>
              <w:spacing w:line="420" w:lineRule="exact"/>
              <w:jc w:val="right"/>
              <w:rPr>
                <w:rFonts w:ascii="宋体" w:hAnsi="宋体"/>
              </w:rPr>
            </w:pPr>
            <w:r>
              <w:rPr>
                <w:rFonts w:hint="eastAsia" w:ascii="宋体" w:hAnsi="宋体"/>
              </w:rPr>
              <w:t>公主岭市</w:t>
            </w:r>
          </w:p>
        </w:tc>
        <w:tc>
          <w:tcPr>
            <w:tcW w:w="1133" w:type="dxa"/>
            <w:tcBorders>
              <w:tl2br w:val="nil"/>
              <w:tr2bl w:val="nil"/>
            </w:tcBorders>
            <w:vAlign w:val="center"/>
          </w:tcPr>
          <w:p w14:paraId="4687AA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35.40</w:t>
            </w:r>
          </w:p>
        </w:tc>
        <w:tc>
          <w:tcPr>
            <w:tcW w:w="1347" w:type="dxa"/>
            <w:tcBorders>
              <w:tl2br w:val="nil"/>
              <w:tr2bl w:val="nil"/>
            </w:tcBorders>
            <w:vAlign w:val="center"/>
          </w:tcPr>
          <w:p w14:paraId="14119F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31.99</w:t>
            </w:r>
          </w:p>
        </w:tc>
        <w:tc>
          <w:tcPr>
            <w:tcW w:w="1120" w:type="dxa"/>
            <w:tcBorders>
              <w:tl2br w:val="nil"/>
              <w:tr2bl w:val="nil"/>
            </w:tcBorders>
            <w:vAlign w:val="center"/>
          </w:tcPr>
          <w:p w14:paraId="1E0094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2.59</w:t>
            </w:r>
          </w:p>
        </w:tc>
        <w:tc>
          <w:tcPr>
            <w:tcW w:w="1213" w:type="dxa"/>
            <w:tcBorders>
              <w:tl2br w:val="nil"/>
              <w:tr2bl w:val="nil"/>
            </w:tcBorders>
            <w:vAlign w:val="center"/>
          </w:tcPr>
          <w:p w14:paraId="36874C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0.82</w:t>
            </w:r>
          </w:p>
        </w:tc>
        <w:tc>
          <w:tcPr>
            <w:tcW w:w="1387" w:type="dxa"/>
            <w:tcBorders>
              <w:tl2br w:val="nil"/>
              <w:tr2bl w:val="nil"/>
            </w:tcBorders>
            <w:vAlign w:val="center"/>
          </w:tcPr>
          <w:p w14:paraId="611B0E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EC37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6281EE8">
            <w:pPr>
              <w:spacing w:line="420" w:lineRule="exact"/>
              <w:jc w:val="center"/>
              <w:rPr>
                <w:rFonts w:ascii="宋体" w:hAnsi="宋体"/>
                <w:b/>
                <w:bCs/>
              </w:rPr>
            </w:pPr>
            <w:r>
              <w:rPr>
                <w:rFonts w:hint="eastAsia" w:ascii="宋体" w:hAnsi="宋体"/>
                <w:b/>
                <w:bCs/>
              </w:rPr>
              <w:t>吉林市</w:t>
            </w:r>
          </w:p>
        </w:tc>
        <w:tc>
          <w:tcPr>
            <w:tcW w:w="1133" w:type="dxa"/>
            <w:tcBorders>
              <w:tl2br w:val="nil"/>
              <w:tr2bl w:val="nil"/>
            </w:tcBorders>
            <w:vAlign w:val="center"/>
          </w:tcPr>
          <w:p w14:paraId="4322B85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2 299.94</w:t>
            </w:r>
          </w:p>
        </w:tc>
        <w:tc>
          <w:tcPr>
            <w:tcW w:w="1347" w:type="dxa"/>
            <w:tcBorders>
              <w:tl2br w:val="nil"/>
              <w:tr2bl w:val="nil"/>
            </w:tcBorders>
            <w:vAlign w:val="center"/>
          </w:tcPr>
          <w:p w14:paraId="2159EF9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692.77</w:t>
            </w:r>
          </w:p>
        </w:tc>
        <w:tc>
          <w:tcPr>
            <w:tcW w:w="1120" w:type="dxa"/>
            <w:tcBorders>
              <w:tl2br w:val="nil"/>
              <w:tr2bl w:val="nil"/>
            </w:tcBorders>
            <w:vAlign w:val="center"/>
          </w:tcPr>
          <w:p w14:paraId="758745A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58.66</w:t>
            </w:r>
          </w:p>
        </w:tc>
        <w:tc>
          <w:tcPr>
            <w:tcW w:w="1213" w:type="dxa"/>
            <w:tcBorders>
              <w:tl2br w:val="nil"/>
              <w:tr2bl w:val="nil"/>
            </w:tcBorders>
            <w:vAlign w:val="center"/>
          </w:tcPr>
          <w:p w14:paraId="1FEA496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1 551.68</w:t>
            </w:r>
          </w:p>
        </w:tc>
        <w:tc>
          <w:tcPr>
            <w:tcW w:w="1387" w:type="dxa"/>
            <w:tcBorders>
              <w:tl2br w:val="nil"/>
              <w:tr2bl w:val="nil"/>
            </w:tcBorders>
            <w:vAlign w:val="center"/>
          </w:tcPr>
          <w:p w14:paraId="50C4E94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0C475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0473A448">
            <w:pPr>
              <w:spacing w:line="420" w:lineRule="exact"/>
              <w:jc w:val="right"/>
              <w:rPr>
                <w:rFonts w:ascii="宋体" w:hAnsi="宋体"/>
              </w:rPr>
            </w:pPr>
            <w:r>
              <w:rPr>
                <w:rFonts w:hint="eastAsia" w:ascii="宋体" w:hAnsi="宋体"/>
              </w:rPr>
              <w:t>昌邑区</w:t>
            </w:r>
          </w:p>
        </w:tc>
        <w:tc>
          <w:tcPr>
            <w:tcW w:w="1133" w:type="dxa"/>
            <w:tcBorders>
              <w:tl2br w:val="nil"/>
              <w:tr2bl w:val="nil"/>
            </w:tcBorders>
            <w:vAlign w:val="center"/>
          </w:tcPr>
          <w:p w14:paraId="202373C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16.27</w:t>
            </w:r>
          </w:p>
        </w:tc>
        <w:tc>
          <w:tcPr>
            <w:tcW w:w="1347" w:type="dxa"/>
            <w:tcBorders>
              <w:tl2br w:val="nil"/>
              <w:tr2bl w:val="nil"/>
            </w:tcBorders>
            <w:vAlign w:val="center"/>
          </w:tcPr>
          <w:p w14:paraId="5F0D78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16.25</w:t>
            </w:r>
          </w:p>
        </w:tc>
        <w:tc>
          <w:tcPr>
            <w:tcW w:w="1120" w:type="dxa"/>
            <w:tcBorders>
              <w:tl2br w:val="nil"/>
              <w:tr2bl w:val="nil"/>
            </w:tcBorders>
            <w:vAlign w:val="center"/>
          </w:tcPr>
          <w:p w14:paraId="691DDD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13" w:type="dxa"/>
            <w:tcBorders>
              <w:tl2br w:val="nil"/>
              <w:tr2bl w:val="nil"/>
            </w:tcBorders>
            <w:vAlign w:val="center"/>
          </w:tcPr>
          <w:p w14:paraId="776E94A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3E8543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0A8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07D8F2CD">
            <w:pPr>
              <w:spacing w:line="420" w:lineRule="exact"/>
              <w:jc w:val="right"/>
              <w:rPr>
                <w:rFonts w:ascii="宋体" w:hAnsi="宋体"/>
              </w:rPr>
            </w:pPr>
            <w:r>
              <w:rPr>
                <w:rFonts w:hint="eastAsia" w:ascii="宋体" w:hAnsi="宋体"/>
              </w:rPr>
              <w:t>龙潭区</w:t>
            </w:r>
          </w:p>
        </w:tc>
        <w:tc>
          <w:tcPr>
            <w:tcW w:w="1133" w:type="dxa"/>
            <w:tcBorders>
              <w:tl2br w:val="nil"/>
              <w:tr2bl w:val="nil"/>
            </w:tcBorders>
            <w:vAlign w:val="center"/>
          </w:tcPr>
          <w:p w14:paraId="320DD2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344.79</w:t>
            </w:r>
          </w:p>
        </w:tc>
        <w:tc>
          <w:tcPr>
            <w:tcW w:w="1347" w:type="dxa"/>
            <w:tcBorders>
              <w:tl2br w:val="nil"/>
              <w:tr2bl w:val="nil"/>
            </w:tcBorders>
            <w:vAlign w:val="center"/>
          </w:tcPr>
          <w:p w14:paraId="4DE2C0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306.90</w:t>
            </w:r>
          </w:p>
        </w:tc>
        <w:tc>
          <w:tcPr>
            <w:tcW w:w="1120" w:type="dxa"/>
            <w:tcBorders>
              <w:tl2br w:val="nil"/>
              <w:tr2bl w:val="nil"/>
            </w:tcBorders>
            <w:vAlign w:val="center"/>
          </w:tcPr>
          <w:p w14:paraId="6D4765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36.63</w:t>
            </w:r>
          </w:p>
        </w:tc>
        <w:tc>
          <w:tcPr>
            <w:tcW w:w="1213" w:type="dxa"/>
            <w:tcBorders>
              <w:tl2br w:val="nil"/>
              <w:tr2bl w:val="nil"/>
            </w:tcBorders>
            <w:vAlign w:val="center"/>
          </w:tcPr>
          <w:p w14:paraId="2E90B8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1.26</w:t>
            </w:r>
          </w:p>
        </w:tc>
        <w:tc>
          <w:tcPr>
            <w:tcW w:w="1387" w:type="dxa"/>
            <w:tcBorders>
              <w:tl2br w:val="nil"/>
              <w:tr2bl w:val="nil"/>
            </w:tcBorders>
            <w:vAlign w:val="center"/>
          </w:tcPr>
          <w:p w14:paraId="2E2815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39FE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25CD9D64">
            <w:pPr>
              <w:spacing w:line="420" w:lineRule="exact"/>
              <w:jc w:val="right"/>
              <w:rPr>
                <w:rFonts w:ascii="宋体" w:hAnsi="宋体"/>
              </w:rPr>
            </w:pPr>
            <w:r>
              <w:rPr>
                <w:rFonts w:hint="eastAsia" w:ascii="宋体" w:hAnsi="宋体"/>
              </w:rPr>
              <w:t>船营区</w:t>
            </w:r>
          </w:p>
        </w:tc>
        <w:tc>
          <w:tcPr>
            <w:tcW w:w="1133" w:type="dxa"/>
            <w:tcBorders>
              <w:tl2br w:val="nil"/>
              <w:tr2bl w:val="nil"/>
            </w:tcBorders>
            <w:vAlign w:val="center"/>
          </w:tcPr>
          <w:p w14:paraId="7CACA7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11.30</w:t>
            </w:r>
          </w:p>
        </w:tc>
        <w:tc>
          <w:tcPr>
            <w:tcW w:w="1347" w:type="dxa"/>
            <w:tcBorders>
              <w:tl2br w:val="nil"/>
              <w:tr2bl w:val="nil"/>
            </w:tcBorders>
            <w:vAlign w:val="center"/>
          </w:tcPr>
          <w:p w14:paraId="4C13E9F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11.30</w:t>
            </w:r>
          </w:p>
        </w:tc>
        <w:tc>
          <w:tcPr>
            <w:tcW w:w="1120" w:type="dxa"/>
            <w:tcBorders>
              <w:tl2br w:val="nil"/>
              <w:tr2bl w:val="nil"/>
            </w:tcBorders>
            <w:vAlign w:val="center"/>
          </w:tcPr>
          <w:p w14:paraId="7E8B8D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206484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64BA62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3A44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1DEE2B8">
            <w:pPr>
              <w:spacing w:line="420" w:lineRule="exact"/>
              <w:jc w:val="right"/>
              <w:rPr>
                <w:rFonts w:ascii="宋体" w:hAnsi="宋体"/>
              </w:rPr>
            </w:pPr>
            <w:r>
              <w:rPr>
                <w:rFonts w:hint="eastAsia" w:ascii="宋体" w:hAnsi="宋体"/>
              </w:rPr>
              <w:t>丰满区</w:t>
            </w:r>
          </w:p>
        </w:tc>
        <w:tc>
          <w:tcPr>
            <w:tcW w:w="1133" w:type="dxa"/>
            <w:tcBorders>
              <w:tl2br w:val="nil"/>
              <w:tr2bl w:val="nil"/>
            </w:tcBorders>
            <w:vAlign w:val="center"/>
          </w:tcPr>
          <w:p w14:paraId="29F0BE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1.02</w:t>
            </w:r>
          </w:p>
        </w:tc>
        <w:tc>
          <w:tcPr>
            <w:tcW w:w="1347" w:type="dxa"/>
            <w:tcBorders>
              <w:tl2br w:val="nil"/>
              <w:tr2bl w:val="nil"/>
            </w:tcBorders>
            <w:vAlign w:val="center"/>
          </w:tcPr>
          <w:p w14:paraId="36BF62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1.02</w:t>
            </w:r>
          </w:p>
        </w:tc>
        <w:tc>
          <w:tcPr>
            <w:tcW w:w="1120" w:type="dxa"/>
            <w:tcBorders>
              <w:tl2br w:val="nil"/>
              <w:tr2bl w:val="nil"/>
            </w:tcBorders>
            <w:vAlign w:val="center"/>
          </w:tcPr>
          <w:p w14:paraId="6EC3C1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0A73CA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290601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AD3F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5B87F988">
            <w:pPr>
              <w:spacing w:line="420" w:lineRule="exact"/>
              <w:jc w:val="right"/>
              <w:rPr>
                <w:rFonts w:ascii="宋体" w:hAnsi="宋体"/>
              </w:rPr>
            </w:pPr>
            <w:r>
              <w:rPr>
                <w:rFonts w:hint="eastAsia" w:ascii="宋体" w:hAnsi="宋体"/>
              </w:rPr>
              <w:t>永吉县</w:t>
            </w:r>
          </w:p>
        </w:tc>
        <w:tc>
          <w:tcPr>
            <w:tcW w:w="1133" w:type="dxa"/>
            <w:tcBorders>
              <w:tl2br w:val="nil"/>
              <w:tr2bl w:val="nil"/>
            </w:tcBorders>
            <w:vAlign w:val="center"/>
          </w:tcPr>
          <w:p w14:paraId="6DD04D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580.10</w:t>
            </w:r>
          </w:p>
        </w:tc>
        <w:tc>
          <w:tcPr>
            <w:tcW w:w="1347" w:type="dxa"/>
            <w:tcBorders>
              <w:tl2br w:val="nil"/>
              <w:tr2bl w:val="nil"/>
            </w:tcBorders>
            <w:vAlign w:val="center"/>
          </w:tcPr>
          <w:p w14:paraId="13F8641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7.01</w:t>
            </w:r>
          </w:p>
        </w:tc>
        <w:tc>
          <w:tcPr>
            <w:tcW w:w="1120" w:type="dxa"/>
            <w:tcBorders>
              <w:tl2br w:val="nil"/>
              <w:tr2bl w:val="nil"/>
            </w:tcBorders>
            <w:vAlign w:val="center"/>
          </w:tcPr>
          <w:p w14:paraId="1D1EC5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0.26</w:t>
            </w:r>
          </w:p>
        </w:tc>
        <w:tc>
          <w:tcPr>
            <w:tcW w:w="1213" w:type="dxa"/>
            <w:tcBorders>
              <w:tl2br w:val="nil"/>
              <w:tr2bl w:val="nil"/>
            </w:tcBorders>
            <w:vAlign w:val="center"/>
          </w:tcPr>
          <w:p w14:paraId="784B36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572.83</w:t>
            </w:r>
          </w:p>
        </w:tc>
        <w:tc>
          <w:tcPr>
            <w:tcW w:w="1387" w:type="dxa"/>
            <w:tcBorders>
              <w:tl2br w:val="nil"/>
              <w:tr2bl w:val="nil"/>
            </w:tcBorders>
            <w:vAlign w:val="center"/>
          </w:tcPr>
          <w:p w14:paraId="15793A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174B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CEF9569">
            <w:pPr>
              <w:spacing w:line="420" w:lineRule="exact"/>
              <w:jc w:val="right"/>
              <w:rPr>
                <w:rFonts w:ascii="宋体" w:hAnsi="宋体"/>
              </w:rPr>
            </w:pPr>
            <w:r>
              <w:rPr>
                <w:rFonts w:hint="eastAsia" w:ascii="宋体" w:hAnsi="宋体"/>
              </w:rPr>
              <w:t>吉林经济开发区</w:t>
            </w:r>
          </w:p>
        </w:tc>
        <w:tc>
          <w:tcPr>
            <w:tcW w:w="1133" w:type="dxa"/>
            <w:tcBorders>
              <w:tl2br w:val="nil"/>
              <w:tr2bl w:val="nil"/>
            </w:tcBorders>
            <w:vAlign w:val="center"/>
          </w:tcPr>
          <w:p w14:paraId="5C9776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141.23</w:t>
            </w:r>
          </w:p>
        </w:tc>
        <w:tc>
          <w:tcPr>
            <w:tcW w:w="1347" w:type="dxa"/>
            <w:tcBorders>
              <w:tl2br w:val="nil"/>
              <w:tr2bl w:val="nil"/>
            </w:tcBorders>
            <w:vAlign w:val="center"/>
          </w:tcPr>
          <w:p w14:paraId="58C3F9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141.21</w:t>
            </w:r>
          </w:p>
        </w:tc>
        <w:tc>
          <w:tcPr>
            <w:tcW w:w="1120" w:type="dxa"/>
            <w:tcBorders>
              <w:tl2br w:val="nil"/>
              <w:tr2bl w:val="nil"/>
            </w:tcBorders>
            <w:vAlign w:val="center"/>
          </w:tcPr>
          <w:p w14:paraId="2A1ADE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2.57</w:t>
            </w:r>
          </w:p>
        </w:tc>
        <w:tc>
          <w:tcPr>
            <w:tcW w:w="1213" w:type="dxa"/>
            <w:tcBorders>
              <w:tl2br w:val="nil"/>
              <w:tr2bl w:val="nil"/>
            </w:tcBorders>
            <w:vAlign w:val="center"/>
          </w:tcPr>
          <w:p w14:paraId="2CBAB5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0.08</w:t>
            </w:r>
          </w:p>
        </w:tc>
        <w:tc>
          <w:tcPr>
            <w:tcW w:w="1387" w:type="dxa"/>
            <w:tcBorders>
              <w:tl2br w:val="nil"/>
              <w:tr2bl w:val="nil"/>
            </w:tcBorders>
            <w:vAlign w:val="center"/>
          </w:tcPr>
          <w:p w14:paraId="0A0C4D7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B01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7D54D1E1">
            <w:pPr>
              <w:spacing w:line="420" w:lineRule="exact"/>
              <w:jc w:val="right"/>
              <w:rPr>
                <w:rFonts w:ascii="宋体" w:hAnsi="宋体"/>
              </w:rPr>
            </w:pPr>
            <w:r>
              <w:rPr>
                <w:rFonts w:hint="eastAsia" w:ascii="宋体" w:hAnsi="宋体"/>
              </w:rPr>
              <w:t>吉林高新技术产业开发区</w:t>
            </w:r>
          </w:p>
        </w:tc>
        <w:tc>
          <w:tcPr>
            <w:tcW w:w="1133" w:type="dxa"/>
            <w:tcBorders>
              <w:tl2br w:val="nil"/>
              <w:tr2bl w:val="nil"/>
            </w:tcBorders>
            <w:vAlign w:val="center"/>
          </w:tcPr>
          <w:p w14:paraId="6DDC9B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29.99</w:t>
            </w:r>
          </w:p>
        </w:tc>
        <w:tc>
          <w:tcPr>
            <w:tcW w:w="1347" w:type="dxa"/>
            <w:tcBorders>
              <w:tl2br w:val="nil"/>
              <w:tr2bl w:val="nil"/>
            </w:tcBorders>
            <w:vAlign w:val="center"/>
          </w:tcPr>
          <w:p w14:paraId="125FBD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27.43</w:t>
            </w:r>
          </w:p>
        </w:tc>
        <w:tc>
          <w:tcPr>
            <w:tcW w:w="1120" w:type="dxa"/>
            <w:tcBorders>
              <w:tl2br w:val="nil"/>
              <w:tr2bl w:val="nil"/>
            </w:tcBorders>
            <w:vAlign w:val="center"/>
          </w:tcPr>
          <w:p w14:paraId="5321BC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2.53</w:t>
            </w:r>
          </w:p>
        </w:tc>
        <w:tc>
          <w:tcPr>
            <w:tcW w:w="1213" w:type="dxa"/>
            <w:tcBorders>
              <w:tl2br w:val="nil"/>
              <w:tr2bl w:val="nil"/>
            </w:tcBorders>
            <w:vAlign w:val="center"/>
          </w:tcPr>
          <w:p w14:paraId="5D5CFD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387" w:type="dxa"/>
            <w:tcBorders>
              <w:tl2br w:val="nil"/>
              <w:tr2bl w:val="nil"/>
            </w:tcBorders>
            <w:vAlign w:val="center"/>
          </w:tcPr>
          <w:p w14:paraId="6313C4A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ED1B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7745D2FF">
            <w:pPr>
              <w:spacing w:line="420" w:lineRule="exact"/>
              <w:jc w:val="right"/>
              <w:rPr>
                <w:rFonts w:ascii="宋体" w:hAnsi="宋体"/>
              </w:rPr>
            </w:pPr>
            <w:r>
              <w:rPr>
                <w:rFonts w:hint="eastAsia" w:ascii="宋体" w:hAnsi="宋体"/>
              </w:rPr>
              <w:t>吉林中国新加坡食品区</w:t>
            </w:r>
          </w:p>
        </w:tc>
        <w:tc>
          <w:tcPr>
            <w:tcW w:w="1133" w:type="dxa"/>
            <w:tcBorders>
              <w:tl2br w:val="nil"/>
              <w:tr2bl w:val="nil"/>
            </w:tcBorders>
            <w:vAlign w:val="center"/>
          </w:tcPr>
          <w:p w14:paraId="25BE11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0.57</w:t>
            </w:r>
          </w:p>
        </w:tc>
        <w:tc>
          <w:tcPr>
            <w:tcW w:w="1347" w:type="dxa"/>
            <w:tcBorders>
              <w:tl2br w:val="nil"/>
              <w:tr2bl w:val="nil"/>
            </w:tcBorders>
            <w:vAlign w:val="center"/>
          </w:tcPr>
          <w:p w14:paraId="0FEED4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0.45</w:t>
            </w:r>
          </w:p>
        </w:tc>
        <w:tc>
          <w:tcPr>
            <w:tcW w:w="1120" w:type="dxa"/>
            <w:tcBorders>
              <w:tl2br w:val="nil"/>
              <w:tr2bl w:val="nil"/>
            </w:tcBorders>
            <w:vAlign w:val="center"/>
          </w:tcPr>
          <w:p w14:paraId="177F0F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1213" w:type="dxa"/>
            <w:tcBorders>
              <w:tl2br w:val="nil"/>
              <w:tr2bl w:val="nil"/>
            </w:tcBorders>
            <w:vAlign w:val="center"/>
          </w:tcPr>
          <w:p w14:paraId="30855E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76FDDA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34BF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744C3AD6">
            <w:pPr>
              <w:spacing w:line="420" w:lineRule="exact"/>
              <w:jc w:val="right"/>
              <w:rPr>
                <w:rFonts w:ascii="宋体" w:hAnsi="宋体"/>
              </w:rPr>
            </w:pPr>
            <w:r>
              <w:rPr>
                <w:rFonts w:hint="eastAsia" w:ascii="宋体" w:hAnsi="宋体"/>
              </w:rPr>
              <w:t>蛟河市</w:t>
            </w:r>
          </w:p>
        </w:tc>
        <w:tc>
          <w:tcPr>
            <w:tcW w:w="1133" w:type="dxa"/>
            <w:tcBorders>
              <w:tl2br w:val="nil"/>
              <w:tr2bl w:val="nil"/>
            </w:tcBorders>
            <w:vAlign w:val="center"/>
          </w:tcPr>
          <w:p w14:paraId="6768B7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6.20</w:t>
            </w:r>
          </w:p>
        </w:tc>
        <w:tc>
          <w:tcPr>
            <w:tcW w:w="1347" w:type="dxa"/>
            <w:tcBorders>
              <w:tl2br w:val="nil"/>
              <w:tr2bl w:val="nil"/>
            </w:tcBorders>
            <w:vAlign w:val="center"/>
          </w:tcPr>
          <w:p w14:paraId="0E34DD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3.87</w:t>
            </w:r>
          </w:p>
        </w:tc>
        <w:tc>
          <w:tcPr>
            <w:tcW w:w="1120" w:type="dxa"/>
            <w:tcBorders>
              <w:tl2br w:val="nil"/>
              <w:tr2bl w:val="nil"/>
            </w:tcBorders>
            <w:vAlign w:val="center"/>
          </w:tcPr>
          <w:p w14:paraId="6D59A6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4C916F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2.33</w:t>
            </w:r>
          </w:p>
        </w:tc>
        <w:tc>
          <w:tcPr>
            <w:tcW w:w="1387" w:type="dxa"/>
            <w:tcBorders>
              <w:tl2br w:val="nil"/>
              <w:tr2bl w:val="nil"/>
            </w:tcBorders>
            <w:vAlign w:val="center"/>
          </w:tcPr>
          <w:p w14:paraId="31565E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D947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0EC4905F">
            <w:pPr>
              <w:spacing w:line="420" w:lineRule="exact"/>
              <w:jc w:val="right"/>
              <w:rPr>
                <w:rFonts w:ascii="宋体" w:hAnsi="宋体"/>
              </w:rPr>
            </w:pPr>
            <w:r>
              <w:rPr>
                <w:rFonts w:hint="eastAsia" w:ascii="宋体" w:hAnsi="宋体"/>
              </w:rPr>
              <w:t>桦甸市</w:t>
            </w:r>
          </w:p>
        </w:tc>
        <w:tc>
          <w:tcPr>
            <w:tcW w:w="1133" w:type="dxa"/>
            <w:tcBorders>
              <w:tl2br w:val="nil"/>
              <w:tr2bl w:val="nil"/>
            </w:tcBorders>
            <w:vAlign w:val="center"/>
          </w:tcPr>
          <w:p w14:paraId="2B2E5C8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59.82</w:t>
            </w:r>
          </w:p>
        </w:tc>
        <w:tc>
          <w:tcPr>
            <w:tcW w:w="1347" w:type="dxa"/>
            <w:tcBorders>
              <w:tl2br w:val="nil"/>
              <w:tr2bl w:val="nil"/>
            </w:tcBorders>
            <w:vAlign w:val="center"/>
          </w:tcPr>
          <w:p w14:paraId="23F889E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17.17</w:t>
            </w:r>
          </w:p>
        </w:tc>
        <w:tc>
          <w:tcPr>
            <w:tcW w:w="1120" w:type="dxa"/>
            <w:tcBorders>
              <w:tl2br w:val="nil"/>
              <w:tr2bl w:val="nil"/>
            </w:tcBorders>
            <w:vAlign w:val="center"/>
          </w:tcPr>
          <w:p w14:paraId="22D72F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1D86CB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42.65</w:t>
            </w:r>
          </w:p>
        </w:tc>
        <w:tc>
          <w:tcPr>
            <w:tcW w:w="1387" w:type="dxa"/>
            <w:tcBorders>
              <w:tl2br w:val="nil"/>
              <w:tr2bl w:val="nil"/>
            </w:tcBorders>
            <w:vAlign w:val="center"/>
          </w:tcPr>
          <w:p w14:paraId="6C259A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7008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01CE4BD9">
            <w:pPr>
              <w:spacing w:line="420" w:lineRule="exact"/>
              <w:jc w:val="right"/>
              <w:rPr>
                <w:rFonts w:ascii="宋体" w:hAnsi="宋体"/>
              </w:rPr>
            </w:pPr>
            <w:r>
              <w:rPr>
                <w:rFonts w:hint="eastAsia" w:ascii="宋体" w:hAnsi="宋体"/>
              </w:rPr>
              <w:t>舒兰市</w:t>
            </w:r>
          </w:p>
        </w:tc>
        <w:tc>
          <w:tcPr>
            <w:tcW w:w="1133" w:type="dxa"/>
            <w:tcBorders>
              <w:tl2br w:val="nil"/>
              <w:tr2bl w:val="nil"/>
            </w:tcBorders>
            <w:vAlign w:val="center"/>
          </w:tcPr>
          <w:p w14:paraId="4FA1E7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941.48</w:t>
            </w:r>
          </w:p>
        </w:tc>
        <w:tc>
          <w:tcPr>
            <w:tcW w:w="1347" w:type="dxa"/>
            <w:tcBorders>
              <w:tl2br w:val="nil"/>
              <w:tr2bl w:val="nil"/>
            </w:tcBorders>
            <w:vAlign w:val="center"/>
          </w:tcPr>
          <w:p w14:paraId="49BDBC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9.60</w:t>
            </w:r>
          </w:p>
        </w:tc>
        <w:tc>
          <w:tcPr>
            <w:tcW w:w="1120" w:type="dxa"/>
            <w:tcBorders>
              <w:tl2br w:val="nil"/>
              <w:tr2bl w:val="nil"/>
            </w:tcBorders>
            <w:vAlign w:val="center"/>
          </w:tcPr>
          <w:p w14:paraId="2FCA6B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5.79</w:t>
            </w:r>
          </w:p>
        </w:tc>
        <w:tc>
          <w:tcPr>
            <w:tcW w:w="1213" w:type="dxa"/>
            <w:tcBorders>
              <w:tl2br w:val="nil"/>
              <w:tr2bl w:val="nil"/>
            </w:tcBorders>
            <w:vAlign w:val="center"/>
          </w:tcPr>
          <w:p w14:paraId="33C234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926.09</w:t>
            </w:r>
          </w:p>
        </w:tc>
        <w:tc>
          <w:tcPr>
            <w:tcW w:w="1387" w:type="dxa"/>
            <w:tcBorders>
              <w:tl2br w:val="nil"/>
              <w:tr2bl w:val="nil"/>
            </w:tcBorders>
            <w:vAlign w:val="center"/>
          </w:tcPr>
          <w:p w14:paraId="2B6AA8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407D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0BCEFAF">
            <w:pPr>
              <w:spacing w:line="420" w:lineRule="exact"/>
              <w:jc w:val="right"/>
              <w:rPr>
                <w:rFonts w:ascii="宋体" w:hAnsi="宋体"/>
              </w:rPr>
            </w:pPr>
            <w:r>
              <w:rPr>
                <w:rFonts w:hint="eastAsia" w:ascii="宋体" w:hAnsi="宋体"/>
              </w:rPr>
              <w:t>磐石市</w:t>
            </w:r>
          </w:p>
        </w:tc>
        <w:tc>
          <w:tcPr>
            <w:tcW w:w="1133" w:type="dxa"/>
            <w:tcBorders>
              <w:tl2br w:val="nil"/>
              <w:tr2bl w:val="nil"/>
            </w:tcBorders>
            <w:vAlign w:val="center"/>
          </w:tcPr>
          <w:p w14:paraId="454F73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167.18</w:t>
            </w:r>
          </w:p>
        </w:tc>
        <w:tc>
          <w:tcPr>
            <w:tcW w:w="1347" w:type="dxa"/>
            <w:tcBorders>
              <w:tl2br w:val="nil"/>
              <w:tr2bl w:val="nil"/>
            </w:tcBorders>
            <w:vAlign w:val="center"/>
          </w:tcPr>
          <w:p w14:paraId="25A2CF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150.57</w:t>
            </w:r>
          </w:p>
        </w:tc>
        <w:tc>
          <w:tcPr>
            <w:tcW w:w="1120" w:type="dxa"/>
            <w:tcBorders>
              <w:tl2br w:val="nil"/>
              <w:tr2bl w:val="nil"/>
            </w:tcBorders>
            <w:vAlign w:val="center"/>
          </w:tcPr>
          <w:p w14:paraId="2F7D1D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10.75</w:t>
            </w:r>
          </w:p>
        </w:tc>
        <w:tc>
          <w:tcPr>
            <w:tcW w:w="1213" w:type="dxa"/>
            <w:tcBorders>
              <w:tl2br w:val="nil"/>
              <w:tr2bl w:val="nil"/>
            </w:tcBorders>
            <w:vAlign w:val="center"/>
          </w:tcPr>
          <w:p w14:paraId="22171A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6.41</w:t>
            </w:r>
          </w:p>
        </w:tc>
        <w:tc>
          <w:tcPr>
            <w:tcW w:w="1387" w:type="dxa"/>
            <w:tcBorders>
              <w:tl2br w:val="nil"/>
              <w:tr2bl w:val="nil"/>
            </w:tcBorders>
            <w:vAlign w:val="center"/>
          </w:tcPr>
          <w:p w14:paraId="6B90E5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E107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0771095">
            <w:pPr>
              <w:spacing w:line="420" w:lineRule="exact"/>
              <w:jc w:val="center"/>
              <w:rPr>
                <w:rFonts w:ascii="宋体" w:hAnsi="宋体"/>
                <w:b/>
                <w:bCs/>
              </w:rPr>
            </w:pPr>
            <w:r>
              <w:rPr>
                <w:rFonts w:hint="eastAsia" w:ascii="宋体" w:hAnsi="宋体"/>
                <w:b/>
                <w:bCs/>
              </w:rPr>
              <w:t>四平市</w:t>
            </w:r>
          </w:p>
        </w:tc>
        <w:tc>
          <w:tcPr>
            <w:tcW w:w="1133" w:type="dxa"/>
            <w:tcBorders>
              <w:tl2br w:val="nil"/>
              <w:tr2bl w:val="nil"/>
            </w:tcBorders>
            <w:vAlign w:val="center"/>
          </w:tcPr>
          <w:p w14:paraId="32FB5E6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197.02</w:t>
            </w:r>
          </w:p>
        </w:tc>
        <w:tc>
          <w:tcPr>
            <w:tcW w:w="1347" w:type="dxa"/>
            <w:tcBorders>
              <w:tl2br w:val="nil"/>
              <w:tr2bl w:val="nil"/>
            </w:tcBorders>
            <w:vAlign w:val="center"/>
          </w:tcPr>
          <w:p w14:paraId="6100436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180.54</w:t>
            </w:r>
          </w:p>
        </w:tc>
        <w:tc>
          <w:tcPr>
            <w:tcW w:w="1120" w:type="dxa"/>
            <w:tcBorders>
              <w:tl2br w:val="nil"/>
              <w:tr2bl w:val="nil"/>
            </w:tcBorders>
            <w:vAlign w:val="center"/>
          </w:tcPr>
          <w:p w14:paraId="36806E6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0.93</w:t>
            </w:r>
          </w:p>
        </w:tc>
        <w:tc>
          <w:tcPr>
            <w:tcW w:w="1213" w:type="dxa"/>
            <w:tcBorders>
              <w:tl2br w:val="nil"/>
              <w:tr2bl w:val="nil"/>
            </w:tcBorders>
            <w:vAlign w:val="center"/>
          </w:tcPr>
          <w:p w14:paraId="78F458E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15.67</w:t>
            </w:r>
          </w:p>
        </w:tc>
        <w:tc>
          <w:tcPr>
            <w:tcW w:w="1387" w:type="dxa"/>
            <w:tcBorders>
              <w:tl2br w:val="nil"/>
              <w:tr2bl w:val="nil"/>
            </w:tcBorders>
            <w:vAlign w:val="center"/>
          </w:tcPr>
          <w:p w14:paraId="6BA1CC3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19DCA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1E5A07A">
            <w:pPr>
              <w:spacing w:line="420" w:lineRule="exact"/>
              <w:jc w:val="right"/>
              <w:rPr>
                <w:rFonts w:ascii="宋体" w:hAnsi="宋体"/>
              </w:rPr>
            </w:pPr>
            <w:r>
              <w:rPr>
                <w:rFonts w:hint="eastAsia" w:ascii="宋体" w:hAnsi="宋体"/>
              </w:rPr>
              <w:t>铁西区</w:t>
            </w:r>
          </w:p>
        </w:tc>
        <w:tc>
          <w:tcPr>
            <w:tcW w:w="1133" w:type="dxa"/>
            <w:tcBorders>
              <w:tl2br w:val="nil"/>
              <w:tr2bl w:val="nil"/>
            </w:tcBorders>
            <w:vAlign w:val="center"/>
          </w:tcPr>
          <w:p w14:paraId="38A4F9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74.67</w:t>
            </w:r>
          </w:p>
        </w:tc>
        <w:tc>
          <w:tcPr>
            <w:tcW w:w="1347" w:type="dxa"/>
            <w:tcBorders>
              <w:tl2br w:val="nil"/>
              <w:tr2bl w:val="nil"/>
            </w:tcBorders>
            <w:vAlign w:val="center"/>
          </w:tcPr>
          <w:p w14:paraId="647BCD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74.63</w:t>
            </w:r>
          </w:p>
        </w:tc>
        <w:tc>
          <w:tcPr>
            <w:tcW w:w="1120" w:type="dxa"/>
            <w:tcBorders>
              <w:tl2br w:val="nil"/>
              <w:tr2bl w:val="nil"/>
            </w:tcBorders>
            <w:vAlign w:val="center"/>
          </w:tcPr>
          <w:p w14:paraId="3E9252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213" w:type="dxa"/>
            <w:tcBorders>
              <w:tl2br w:val="nil"/>
              <w:tr2bl w:val="nil"/>
            </w:tcBorders>
            <w:vAlign w:val="center"/>
          </w:tcPr>
          <w:p w14:paraId="5AC106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770D52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AB0E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AC421D5">
            <w:pPr>
              <w:spacing w:line="420" w:lineRule="exact"/>
              <w:jc w:val="right"/>
              <w:rPr>
                <w:rFonts w:ascii="宋体" w:hAnsi="宋体"/>
              </w:rPr>
            </w:pPr>
            <w:r>
              <w:rPr>
                <w:rFonts w:hint="eastAsia" w:ascii="宋体" w:hAnsi="宋体"/>
              </w:rPr>
              <w:t>铁东区</w:t>
            </w:r>
          </w:p>
        </w:tc>
        <w:tc>
          <w:tcPr>
            <w:tcW w:w="1133" w:type="dxa"/>
            <w:tcBorders>
              <w:tl2br w:val="nil"/>
              <w:tr2bl w:val="nil"/>
            </w:tcBorders>
            <w:vAlign w:val="center"/>
          </w:tcPr>
          <w:p w14:paraId="107D90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54.09</w:t>
            </w:r>
          </w:p>
        </w:tc>
        <w:tc>
          <w:tcPr>
            <w:tcW w:w="1347" w:type="dxa"/>
            <w:tcBorders>
              <w:tl2br w:val="nil"/>
              <w:tr2bl w:val="nil"/>
            </w:tcBorders>
            <w:vAlign w:val="center"/>
          </w:tcPr>
          <w:p w14:paraId="14A5BE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53.89</w:t>
            </w:r>
          </w:p>
        </w:tc>
        <w:tc>
          <w:tcPr>
            <w:tcW w:w="1120" w:type="dxa"/>
            <w:tcBorders>
              <w:tl2br w:val="nil"/>
              <w:tr2bl w:val="nil"/>
            </w:tcBorders>
            <w:vAlign w:val="center"/>
          </w:tcPr>
          <w:p w14:paraId="02A816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0.18</w:t>
            </w:r>
          </w:p>
        </w:tc>
        <w:tc>
          <w:tcPr>
            <w:tcW w:w="1213" w:type="dxa"/>
            <w:tcBorders>
              <w:tl2br w:val="nil"/>
              <w:tr2bl w:val="nil"/>
            </w:tcBorders>
            <w:vAlign w:val="center"/>
          </w:tcPr>
          <w:p w14:paraId="2526DC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387" w:type="dxa"/>
            <w:tcBorders>
              <w:tl2br w:val="nil"/>
              <w:tr2bl w:val="nil"/>
            </w:tcBorders>
            <w:vAlign w:val="center"/>
          </w:tcPr>
          <w:p w14:paraId="037FF2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9E02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5032C81">
            <w:pPr>
              <w:spacing w:line="420" w:lineRule="exact"/>
              <w:jc w:val="right"/>
              <w:rPr>
                <w:rFonts w:ascii="宋体" w:hAnsi="宋体"/>
              </w:rPr>
            </w:pPr>
            <w:r>
              <w:rPr>
                <w:rFonts w:hint="eastAsia" w:ascii="宋体" w:hAnsi="宋体"/>
              </w:rPr>
              <w:t>梨树县</w:t>
            </w:r>
          </w:p>
        </w:tc>
        <w:tc>
          <w:tcPr>
            <w:tcW w:w="1133" w:type="dxa"/>
            <w:tcBorders>
              <w:tl2br w:val="nil"/>
              <w:tr2bl w:val="nil"/>
            </w:tcBorders>
            <w:vAlign w:val="center"/>
          </w:tcPr>
          <w:p w14:paraId="76C1B7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12.25</w:t>
            </w:r>
          </w:p>
        </w:tc>
        <w:tc>
          <w:tcPr>
            <w:tcW w:w="1347" w:type="dxa"/>
            <w:tcBorders>
              <w:tl2br w:val="nil"/>
              <w:tr2bl w:val="nil"/>
            </w:tcBorders>
            <w:vAlign w:val="center"/>
          </w:tcPr>
          <w:p w14:paraId="15985D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12.25</w:t>
            </w:r>
          </w:p>
        </w:tc>
        <w:tc>
          <w:tcPr>
            <w:tcW w:w="1120" w:type="dxa"/>
            <w:tcBorders>
              <w:tl2br w:val="nil"/>
              <w:tr2bl w:val="nil"/>
            </w:tcBorders>
            <w:vAlign w:val="center"/>
          </w:tcPr>
          <w:p w14:paraId="1F6B36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007BC5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387" w:type="dxa"/>
            <w:tcBorders>
              <w:tl2br w:val="nil"/>
              <w:tr2bl w:val="nil"/>
            </w:tcBorders>
            <w:vAlign w:val="center"/>
          </w:tcPr>
          <w:p w14:paraId="27AABC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EC3C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4AC6B44E">
            <w:pPr>
              <w:spacing w:line="420" w:lineRule="exact"/>
              <w:jc w:val="right"/>
              <w:rPr>
                <w:rFonts w:ascii="宋体" w:hAnsi="宋体"/>
              </w:rPr>
            </w:pPr>
            <w:r>
              <w:rPr>
                <w:rFonts w:hint="eastAsia" w:ascii="宋体" w:hAnsi="宋体"/>
              </w:rPr>
              <w:t>伊通满族自治县</w:t>
            </w:r>
          </w:p>
        </w:tc>
        <w:tc>
          <w:tcPr>
            <w:tcW w:w="1133" w:type="dxa"/>
            <w:tcBorders>
              <w:tl2br w:val="nil"/>
              <w:tr2bl w:val="nil"/>
            </w:tcBorders>
            <w:vAlign w:val="center"/>
          </w:tcPr>
          <w:p w14:paraId="745125D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1.99</w:t>
            </w:r>
          </w:p>
        </w:tc>
        <w:tc>
          <w:tcPr>
            <w:tcW w:w="1347" w:type="dxa"/>
            <w:tcBorders>
              <w:tl2br w:val="nil"/>
              <w:tr2bl w:val="nil"/>
            </w:tcBorders>
            <w:vAlign w:val="center"/>
          </w:tcPr>
          <w:p w14:paraId="2B5690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1.98</w:t>
            </w:r>
          </w:p>
        </w:tc>
        <w:tc>
          <w:tcPr>
            <w:tcW w:w="1120" w:type="dxa"/>
            <w:tcBorders>
              <w:tl2br w:val="nil"/>
              <w:tr2bl w:val="nil"/>
            </w:tcBorders>
            <w:vAlign w:val="center"/>
          </w:tcPr>
          <w:p w14:paraId="4A0691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13" w:type="dxa"/>
            <w:tcBorders>
              <w:tl2br w:val="nil"/>
              <w:tr2bl w:val="nil"/>
            </w:tcBorders>
            <w:vAlign w:val="center"/>
          </w:tcPr>
          <w:p w14:paraId="65C458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46B953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7807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7B8BF79A">
            <w:pPr>
              <w:spacing w:line="420" w:lineRule="exact"/>
              <w:jc w:val="right"/>
              <w:rPr>
                <w:rFonts w:ascii="宋体" w:hAnsi="宋体"/>
              </w:rPr>
            </w:pPr>
            <w:r>
              <w:rPr>
                <w:rFonts w:hint="eastAsia" w:ascii="宋体" w:hAnsi="宋体"/>
              </w:rPr>
              <w:t>双辽市</w:t>
            </w:r>
          </w:p>
        </w:tc>
        <w:tc>
          <w:tcPr>
            <w:tcW w:w="1133" w:type="dxa"/>
            <w:tcBorders>
              <w:tl2br w:val="nil"/>
              <w:tr2bl w:val="nil"/>
            </w:tcBorders>
            <w:vAlign w:val="center"/>
          </w:tcPr>
          <w:p w14:paraId="6F76AE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54.02</w:t>
            </w:r>
          </w:p>
        </w:tc>
        <w:tc>
          <w:tcPr>
            <w:tcW w:w="1347" w:type="dxa"/>
            <w:tcBorders>
              <w:tl2br w:val="nil"/>
              <w:tr2bl w:val="nil"/>
            </w:tcBorders>
            <w:vAlign w:val="center"/>
          </w:tcPr>
          <w:p w14:paraId="4A9E71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37.79</w:t>
            </w:r>
          </w:p>
        </w:tc>
        <w:tc>
          <w:tcPr>
            <w:tcW w:w="1120" w:type="dxa"/>
            <w:tcBorders>
              <w:tl2br w:val="nil"/>
              <w:tr2bl w:val="nil"/>
            </w:tcBorders>
            <w:vAlign w:val="center"/>
          </w:tcPr>
          <w:p w14:paraId="6C6989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0.70</w:t>
            </w:r>
          </w:p>
        </w:tc>
        <w:tc>
          <w:tcPr>
            <w:tcW w:w="1213" w:type="dxa"/>
            <w:tcBorders>
              <w:tl2br w:val="nil"/>
              <w:tr2bl w:val="nil"/>
            </w:tcBorders>
            <w:vAlign w:val="center"/>
          </w:tcPr>
          <w:p w14:paraId="20D738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15.61</w:t>
            </w:r>
          </w:p>
        </w:tc>
        <w:tc>
          <w:tcPr>
            <w:tcW w:w="1387" w:type="dxa"/>
            <w:tcBorders>
              <w:tl2br w:val="nil"/>
              <w:tr2bl w:val="nil"/>
            </w:tcBorders>
            <w:vAlign w:val="center"/>
          </w:tcPr>
          <w:p w14:paraId="11ABA2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CC26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27F2FFC3">
            <w:pPr>
              <w:spacing w:line="420" w:lineRule="exact"/>
              <w:jc w:val="center"/>
              <w:rPr>
                <w:rFonts w:ascii="宋体" w:hAnsi="宋体"/>
                <w:b/>
                <w:bCs/>
              </w:rPr>
            </w:pPr>
            <w:r>
              <w:rPr>
                <w:rFonts w:hint="eastAsia" w:ascii="宋体" w:hAnsi="宋体"/>
                <w:b/>
                <w:bCs/>
              </w:rPr>
              <w:t>辽源市</w:t>
            </w:r>
          </w:p>
        </w:tc>
        <w:tc>
          <w:tcPr>
            <w:tcW w:w="1133" w:type="dxa"/>
            <w:tcBorders>
              <w:tl2br w:val="nil"/>
              <w:tr2bl w:val="nil"/>
            </w:tcBorders>
            <w:vAlign w:val="center"/>
          </w:tcPr>
          <w:p w14:paraId="00BD1BF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130.79</w:t>
            </w:r>
          </w:p>
        </w:tc>
        <w:tc>
          <w:tcPr>
            <w:tcW w:w="1347" w:type="dxa"/>
            <w:tcBorders>
              <w:tl2br w:val="nil"/>
              <w:tr2bl w:val="nil"/>
            </w:tcBorders>
            <w:vAlign w:val="center"/>
          </w:tcPr>
          <w:p w14:paraId="46390A7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80.00</w:t>
            </w:r>
          </w:p>
        </w:tc>
        <w:tc>
          <w:tcPr>
            <w:tcW w:w="1120" w:type="dxa"/>
            <w:tcBorders>
              <w:tl2br w:val="nil"/>
              <w:tr2bl w:val="nil"/>
            </w:tcBorders>
            <w:vAlign w:val="center"/>
          </w:tcPr>
          <w:p w14:paraId="7F6B8CC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50.79</w:t>
            </w:r>
          </w:p>
        </w:tc>
        <w:tc>
          <w:tcPr>
            <w:tcW w:w="1213" w:type="dxa"/>
            <w:tcBorders>
              <w:tl2br w:val="nil"/>
              <w:tr2bl w:val="nil"/>
            </w:tcBorders>
            <w:vAlign w:val="center"/>
          </w:tcPr>
          <w:p w14:paraId="5289F4A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387" w:type="dxa"/>
            <w:tcBorders>
              <w:tl2br w:val="nil"/>
              <w:tr2bl w:val="nil"/>
            </w:tcBorders>
            <w:vAlign w:val="center"/>
          </w:tcPr>
          <w:p w14:paraId="7D1BF22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4CE33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78768A7C">
            <w:pPr>
              <w:spacing w:line="420" w:lineRule="exact"/>
              <w:jc w:val="right"/>
              <w:rPr>
                <w:rFonts w:ascii="宋体" w:hAnsi="宋体"/>
              </w:rPr>
            </w:pPr>
            <w:r>
              <w:rPr>
                <w:rFonts w:hint="eastAsia" w:ascii="宋体" w:hAnsi="宋体"/>
              </w:rPr>
              <w:t>龙山区</w:t>
            </w:r>
          </w:p>
        </w:tc>
        <w:tc>
          <w:tcPr>
            <w:tcW w:w="1133" w:type="dxa"/>
            <w:tcBorders>
              <w:tl2br w:val="nil"/>
              <w:tr2bl w:val="nil"/>
            </w:tcBorders>
            <w:vAlign w:val="center"/>
          </w:tcPr>
          <w:p w14:paraId="29B64B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42.51</w:t>
            </w:r>
          </w:p>
        </w:tc>
        <w:tc>
          <w:tcPr>
            <w:tcW w:w="1347" w:type="dxa"/>
            <w:tcBorders>
              <w:tl2br w:val="nil"/>
              <w:tr2bl w:val="nil"/>
            </w:tcBorders>
            <w:vAlign w:val="center"/>
          </w:tcPr>
          <w:p w14:paraId="059A4D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42.50</w:t>
            </w:r>
          </w:p>
        </w:tc>
        <w:tc>
          <w:tcPr>
            <w:tcW w:w="1120" w:type="dxa"/>
            <w:tcBorders>
              <w:tl2br w:val="nil"/>
              <w:tr2bl w:val="nil"/>
            </w:tcBorders>
            <w:vAlign w:val="center"/>
          </w:tcPr>
          <w:p w14:paraId="0B031E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213" w:type="dxa"/>
            <w:tcBorders>
              <w:tl2br w:val="nil"/>
              <w:tr2bl w:val="nil"/>
            </w:tcBorders>
            <w:vAlign w:val="center"/>
          </w:tcPr>
          <w:p w14:paraId="666E76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7C69B0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CC4E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42BC6B44">
            <w:pPr>
              <w:spacing w:line="420" w:lineRule="exact"/>
              <w:jc w:val="right"/>
              <w:rPr>
                <w:rFonts w:ascii="宋体" w:hAnsi="宋体"/>
              </w:rPr>
            </w:pPr>
            <w:r>
              <w:rPr>
                <w:rFonts w:hint="eastAsia" w:ascii="宋体" w:hAnsi="宋体"/>
              </w:rPr>
              <w:t>西安区</w:t>
            </w:r>
          </w:p>
        </w:tc>
        <w:tc>
          <w:tcPr>
            <w:tcW w:w="1133" w:type="dxa"/>
            <w:tcBorders>
              <w:tl2br w:val="nil"/>
              <w:tr2bl w:val="nil"/>
            </w:tcBorders>
            <w:vAlign w:val="center"/>
          </w:tcPr>
          <w:p w14:paraId="0E26F3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19.87</w:t>
            </w:r>
          </w:p>
        </w:tc>
        <w:tc>
          <w:tcPr>
            <w:tcW w:w="1347" w:type="dxa"/>
            <w:tcBorders>
              <w:tl2br w:val="nil"/>
              <w:tr2bl w:val="nil"/>
            </w:tcBorders>
            <w:vAlign w:val="center"/>
          </w:tcPr>
          <w:p w14:paraId="793876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19.87</w:t>
            </w:r>
          </w:p>
        </w:tc>
        <w:tc>
          <w:tcPr>
            <w:tcW w:w="1120" w:type="dxa"/>
            <w:tcBorders>
              <w:tl2br w:val="nil"/>
              <w:tr2bl w:val="nil"/>
            </w:tcBorders>
            <w:vAlign w:val="center"/>
          </w:tcPr>
          <w:p w14:paraId="159604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39EAF8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43B9E22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171A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078465BD">
            <w:pPr>
              <w:spacing w:line="420" w:lineRule="exact"/>
              <w:jc w:val="right"/>
              <w:rPr>
                <w:rFonts w:ascii="宋体" w:hAnsi="宋体"/>
              </w:rPr>
            </w:pPr>
            <w:r>
              <w:rPr>
                <w:rFonts w:hint="eastAsia" w:ascii="宋体" w:hAnsi="宋体"/>
              </w:rPr>
              <w:t>东丰县</w:t>
            </w:r>
          </w:p>
        </w:tc>
        <w:tc>
          <w:tcPr>
            <w:tcW w:w="1133" w:type="dxa"/>
            <w:tcBorders>
              <w:tl2br w:val="nil"/>
              <w:tr2bl w:val="nil"/>
            </w:tcBorders>
            <w:vAlign w:val="center"/>
          </w:tcPr>
          <w:p w14:paraId="4D94B6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57.27</w:t>
            </w:r>
          </w:p>
        </w:tc>
        <w:tc>
          <w:tcPr>
            <w:tcW w:w="1347" w:type="dxa"/>
            <w:tcBorders>
              <w:tl2br w:val="nil"/>
              <w:tr2bl w:val="nil"/>
            </w:tcBorders>
            <w:vAlign w:val="center"/>
          </w:tcPr>
          <w:p w14:paraId="345285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8.58</w:t>
            </w:r>
          </w:p>
        </w:tc>
        <w:tc>
          <w:tcPr>
            <w:tcW w:w="1120" w:type="dxa"/>
            <w:tcBorders>
              <w:tl2br w:val="nil"/>
              <w:tr2bl w:val="nil"/>
            </w:tcBorders>
            <w:vAlign w:val="center"/>
          </w:tcPr>
          <w:p w14:paraId="1F28353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48.68</w:t>
            </w:r>
          </w:p>
        </w:tc>
        <w:tc>
          <w:tcPr>
            <w:tcW w:w="1213" w:type="dxa"/>
            <w:tcBorders>
              <w:tl2br w:val="nil"/>
              <w:tr2bl w:val="nil"/>
            </w:tcBorders>
            <w:vAlign w:val="center"/>
          </w:tcPr>
          <w:p w14:paraId="5F422A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2675567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E6B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47A364F8">
            <w:pPr>
              <w:spacing w:line="420" w:lineRule="exact"/>
              <w:jc w:val="right"/>
              <w:rPr>
                <w:rFonts w:ascii="宋体" w:hAnsi="宋体"/>
              </w:rPr>
            </w:pPr>
            <w:r>
              <w:rPr>
                <w:rFonts w:hint="eastAsia" w:ascii="宋体" w:hAnsi="宋体"/>
              </w:rPr>
              <w:t>东辽县</w:t>
            </w:r>
          </w:p>
        </w:tc>
        <w:tc>
          <w:tcPr>
            <w:tcW w:w="1133" w:type="dxa"/>
            <w:tcBorders>
              <w:tl2br w:val="nil"/>
              <w:tr2bl w:val="nil"/>
            </w:tcBorders>
            <w:vAlign w:val="center"/>
          </w:tcPr>
          <w:p w14:paraId="3FB0B81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3.77</w:t>
            </w:r>
          </w:p>
        </w:tc>
        <w:tc>
          <w:tcPr>
            <w:tcW w:w="1347" w:type="dxa"/>
            <w:tcBorders>
              <w:tl2br w:val="nil"/>
              <w:tr2bl w:val="nil"/>
            </w:tcBorders>
            <w:vAlign w:val="center"/>
          </w:tcPr>
          <w:p w14:paraId="258950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3.77</w:t>
            </w:r>
          </w:p>
        </w:tc>
        <w:tc>
          <w:tcPr>
            <w:tcW w:w="1120" w:type="dxa"/>
            <w:tcBorders>
              <w:tl2br w:val="nil"/>
              <w:tr2bl w:val="nil"/>
            </w:tcBorders>
            <w:vAlign w:val="center"/>
          </w:tcPr>
          <w:p w14:paraId="40E3660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156FD6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5DDB39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0F29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B772A1F">
            <w:pPr>
              <w:spacing w:line="420" w:lineRule="exact"/>
              <w:jc w:val="right"/>
              <w:rPr>
                <w:rFonts w:ascii="宋体" w:hAnsi="宋体"/>
              </w:rPr>
            </w:pPr>
            <w:r>
              <w:rPr>
                <w:rFonts w:hint="eastAsia" w:ascii="宋体" w:hAnsi="宋体"/>
              </w:rPr>
              <w:t>吉林辽源经济开发区管理委员会</w:t>
            </w:r>
          </w:p>
        </w:tc>
        <w:tc>
          <w:tcPr>
            <w:tcW w:w="1133" w:type="dxa"/>
            <w:tcBorders>
              <w:tl2br w:val="nil"/>
              <w:tr2bl w:val="nil"/>
            </w:tcBorders>
            <w:vAlign w:val="center"/>
          </w:tcPr>
          <w:p w14:paraId="3C610F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7.37</w:t>
            </w:r>
          </w:p>
        </w:tc>
        <w:tc>
          <w:tcPr>
            <w:tcW w:w="1347" w:type="dxa"/>
            <w:tcBorders>
              <w:tl2br w:val="nil"/>
              <w:tr2bl w:val="nil"/>
            </w:tcBorders>
            <w:vAlign w:val="center"/>
          </w:tcPr>
          <w:p w14:paraId="38CEED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5.28</w:t>
            </w:r>
          </w:p>
        </w:tc>
        <w:tc>
          <w:tcPr>
            <w:tcW w:w="1120" w:type="dxa"/>
            <w:tcBorders>
              <w:tl2br w:val="nil"/>
              <w:tr2bl w:val="nil"/>
            </w:tcBorders>
            <w:vAlign w:val="center"/>
          </w:tcPr>
          <w:p w14:paraId="4C2D7A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2.10</w:t>
            </w:r>
          </w:p>
        </w:tc>
        <w:tc>
          <w:tcPr>
            <w:tcW w:w="1213" w:type="dxa"/>
            <w:tcBorders>
              <w:tl2br w:val="nil"/>
              <w:tr2bl w:val="nil"/>
            </w:tcBorders>
            <w:vAlign w:val="center"/>
          </w:tcPr>
          <w:p w14:paraId="3838DD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6F1F20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2A94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FB77C97">
            <w:pPr>
              <w:spacing w:line="420" w:lineRule="exact"/>
              <w:jc w:val="center"/>
              <w:rPr>
                <w:rFonts w:ascii="宋体" w:hAnsi="宋体"/>
                <w:b/>
                <w:bCs/>
              </w:rPr>
            </w:pPr>
            <w:r>
              <w:rPr>
                <w:rFonts w:hint="eastAsia" w:ascii="宋体" w:hAnsi="宋体"/>
                <w:b/>
                <w:bCs/>
              </w:rPr>
              <w:t>通化市</w:t>
            </w:r>
          </w:p>
        </w:tc>
        <w:tc>
          <w:tcPr>
            <w:tcW w:w="1133" w:type="dxa"/>
            <w:tcBorders>
              <w:tl2br w:val="nil"/>
              <w:tr2bl w:val="nil"/>
            </w:tcBorders>
            <w:vAlign w:val="center"/>
          </w:tcPr>
          <w:p w14:paraId="235722F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383.98</w:t>
            </w:r>
          </w:p>
        </w:tc>
        <w:tc>
          <w:tcPr>
            <w:tcW w:w="1347" w:type="dxa"/>
            <w:tcBorders>
              <w:tl2br w:val="nil"/>
              <w:tr2bl w:val="nil"/>
            </w:tcBorders>
            <w:vAlign w:val="center"/>
          </w:tcPr>
          <w:p w14:paraId="30AA8DF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346.00</w:t>
            </w:r>
          </w:p>
        </w:tc>
        <w:tc>
          <w:tcPr>
            <w:tcW w:w="1120" w:type="dxa"/>
            <w:tcBorders>
              <w:tl2br w:val="nil"/>
              <w:tr2bl w:val="nil"/>
            </w:tcBorders>
            <w:vAlign w:val="center"/>
          </w:tcPr>
          <w:p w14:paraId="60624CD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4.06</w:t>
            </w:r>
          </w:p>
        </w:tc>
        <w:tc>
          <w:tcPr>
            <w:tcW w:w="1213" w:type="dxa"/>
            <w:tcBorders>
              <w:tl2br w:val="nil"/>
              <w:tr2bl w:val="nil"/>
            </w:tcBorders>
            <w:vAlign w:val="center"/>
          </w:tcPr>
          <w:p w14:paraId="31CA093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33.93</w:t>
            </w:r>
          </w:p>
        </w:tc>
        <w:tc>
          <w:tcPr>
            <w:tcW w:w="1387" w:type="dxa"/>
            <w:tcBorders>
              <w:tl2br w:val="nil"/>
              <w:tr2bl w:val="nil"/>
            </w:tcBorders>
            <w:vAlign w:val="center"/>
          </w:tcPr>
          <w:p w14:paraId="754E3C7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5FC11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F226F38">
            <w:pPr>
              <w:spacing w:line="420" w:lineRule="exact"/>
              <w:jc w:val="right"/>
              <w:rPr>
                <w:rFonts w:ascii="宋体" w:hAnsi="宋体"/>
              </w:rPr>
            </w:pPr>
            <w:r>
              <w:rPr>
                <w:rFonts w:hint="eastAsia" w:ascii="宋体" w:hAnsi="宋体"/>
              </w:rPr>
              <w:t>东昌区</w:t>
            </w:r>
          </w:p>
        </w:tc>
        <w:tc>
          <w:tcPr>
            <w:tcW w:w="1133" w:type="dxa"/>
            <w:tcBorders>
              <w:tl2br w:val="nil"/>
              <w:tr2bl w:val="nil"/>
            </w:tcBorders>
            <w:vAlign w:val="center"/>
          </w:tcPr>
          <w:p w14:paraId="7E7C69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4.81</w:t>
            </w:r>
          </w:p>
        </w:tc>
        <w:tc>
          <w:tcPr>
            <w:tcW w:w="1347" w:type="dxa"/>
            <w:tcBorders>
              <w:tl2br w:val="nil"/>
              <w:tr2bl w:val="nil"/>
            </w:tcBorders>
            <w:vAlign w:val="center"/>
          </w:tcPr>
          <w:p w14:paraId="2528098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2.53</w:t>
            </w:r>
          </w:p>
        </w:tc>
        <w:tc>
          <w:tcPr>
            <w:tcW w:w="1120" w:type="dxa"/>
            <w:tcBorders>
              <w:tl2br w:val="nil"/>
              <w:tr2bl w:val="nil"/>
            </w:tcBorders>
            <w:vAlign w:val="center"/>
          </w:tcPr>
          <w:p w14:paraId="71B5356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2.29</w:t>
            </w:r>
          </w:p>
        </w:tc>
        <w:tc>
          <w:tcPr>
            <w:tcW w:w="1213" w:type="dxa"/>
            <w:tcBorders>
              <w:tl2br w:val="nil"/>
              <w:tr2bl w:val="nil"/>
            </w:tcBorders>
            <w:vAlign w:val="center"/>
          </w:tcPr>
          <w:p w14:paraId="7D778BE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1A39AD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1E35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2EE936B">
            <w:pPr>
              <w:spacing w:line="420" w:lineRule="exact"/>
              <w:jc w:val="right"/>
              <w:rPr>
                <w:rFonts w:ascii="宋体" w:hAnsi="宋体"/>
              </w:rPr>
            </w:pPr>
            <w:r>
              <w:rPr>
                <w:rFonts w:hint="eastAsia" w:ascii="宋体" w:hAnsi="宋体"/>
              </w:rPr>
              <w:t>二道江区</w:t>
            </w:r>
          </w:p>
        </w:tc>
        <w:tc>
          <w:tcPr>
            <w:tcW w:w="1133" w:type="dxa"/>
            <w:tcBorders>
              <w:tl2br w:val="nil"/>
              <w:tr2bl w:val="nil"/>
            </w:tcBorders>
            <w:vAlign w:val="center"/>
          </w:tcPr>
          <w:p w14:paraId="6FD05A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258.03</w:t>
            </w:r>
          </w:p>
        </w:tc>
        <w:tc>
          <w:tcPr>
            <w:tcW w:w="1347" w:type="dxa"/>
            <w:tcBorders>
              <w:tl2br w:val="nil"/>
              <w:tr2bl w:val="nil"/>
            </w:tcBorders>
            <w:vAlign w:val="center"/>
          </w:tcPr>
          <w:p w14:paraId="693FD2F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256.59</w:t>
            </w:r>
          </w:p>
        </w:tc>
        <w:tc>
          <w:tcPr>
            <w:tcW w:w="1120" w:type="dxa"/>
            <w:tcBorders>
              <w:tl2br w:val="nil"/>
              <w:tr2bl w:val="nil"/>
            </w:tcBorders>
            <w:vAlign w:val="center"/>
          </w:tcPr>
          <w:p w14:paraId="1E7EA0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1.36</w:t>
            </w:r>
          </w:p>
        </w:tc>
        <w:tc>
          <w:tcPr>
            <w:tcW w:w="1213" w:type="dxa"/>
            <w:tcBorders>
              <w:tl2br w:val="nil"/>
              <w:tr2bl w:val="nil"/>
            </w:tcBorders>
            <w:vAlign w:val="center"/>
          </w:tcPr>
          <w:p w14:paraId="06F2EB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c>
          <w:tcPr>
            <w:tcW w:w="1387" w:type="dxa"/>
            <w:tcBorders>
              <w:tl2br w:val="nil"/>
              <w:tr2bl w:val="nil"/>
            </w:tcBorders>
            <w:vAlign w:val="center"/>
          </w:tcPr>
          <w:p w14:paraId="4BAE6F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D828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DD35A1F">
            <w:pPr>
              <w:spacing w:line="420" w:lineRule="exact"/>
              <w:jc w:val="right"/>
              <w:rPr>
                <w:rFonts w:ascii="宋体" w:hAnsi="宋体"/>
              </w:rPr>
            </w:pPr>
            <w:r>
              <w:rPr>
                <w:rFonts w:hint="eastAsia" w:ascii="宋体" w:hAnsi="宋体"/>
              </w:rPr>
              <w:t>通化县</w:t>
            </w:r>
          </w:p>
        </w:tc>
        <w:tc>
          <w:tcPr>
            <w:tcW w:w="1133" w:type="dxa"/>
            <w:tcBorders>
              <w:tl2br w:val="nil"/>
              <w:tr2bl w:val="nil"/>
            </w:tcBorders>
            <w:vAlign w:val="center"/>
          </w:tcPr>
          <w:p w14:paraId="4A2102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82.40</w:t>
            </w:r>
          </w:p>
        </w:tc>
        <w:tc>
          <w:tcPr>
            <w:tcW w:w="1347" w:type="dxa"/>
            <w:tcBorders>
              <w:tl2br w:val="nil"/>
              <w:tr2bl w:val="nil"/>
            </w:tcBorders>
            <w:vAlign w:val="center"/>
          </w:tcPr>
          <w:p w14:paraId="46250A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75.91</w:t>
            </w:r>
          </w:p>
        </w:tc>
        <w:tc>
          <w:tcPr>
            <w:tcW w:w="1120" w:type="dxa"/>
            <w:tcBorders>
              <w:tl2br w:val="nil"/>
              <w:tr2bl w:val="nil"/>
            </w:tcBorders>
            <w:vAlign w:val="center"/>
          </w:tcPr>
          <w:p w14:paraId="570C1B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0.42</w:t>
            </w:r>
          </w:p>
        </w:tc>
        <w:tc>
          <w:tcPr>
            <w:tcW w:w="1213" w:type="dxa"/>
            <w:tcBorders>
              <w:tl2br w:val="nil"/>
              <w:tr2bl w:val="nil"/>
            </w:tcBorders>
            <w:vAlign w:val="center"/>
          </w:tcPr>
          <w:p w14:paraId="1D5579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6.08</w:t>
            </w:r>
          </w:p>
        </w:tc>
        <w:tc>
          <w:tcPr>
            <w:tcW w:w="1387" w:type="dxa"/>
            <w:tcBorders>
              <w:tl2br w:val="nil"/>
              <w:tr2bl w:val="nil"/>
            </w:tcBorders>
            <w:vAlign w:val="center"/>
          </w:tcPr>
          <w:p w14:paraId="66C2EC1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24B0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413BA823">
            <w:pPr>
              <w:spacing w:line="420" w:lineRule="exact"/>
              <w:jc w:val="right"/>
              <w:rPr>
                <w:rFonts w:ascii="宋体" w:hAnsi="宋体"/>
              </w:rPr>
            </w:pPr>
            <w:r>
              <w:rPr>
                <w:rFonts w:hint="eastAsia" w:ascii="宋体" w:hAnsi="宋体"/>
              </w:rPr>
              <w:t>辉南县</w:t>
            </w:r>
          </w:p>
        </w:tc>
        <w:tc>
          <w:tcPr>
            <w:tcW w:w="1133" w:type="dxa"/>
            <w:tcBorders>
              <w:tl2br w:val="nil"/>
              <w:tr2bl w:val="nil"/>
            </w:tcBorders>
            <w:vAlign w:val="center"/>
          </w:tcPr>
          <w:p w14:paraId="0EDB40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4.71</w:t>
            </w:r>
          </w:p>
        </w:tc>
        <w:tc>
          <w:tcPr>
            <w:tcW w:w="1347" w:type="dxa"/>
            <w:tcBorders>
              <w:tl2br w:val="nil"/>
              <w:tr2bl w:val="nil"/>
            </w:tcBorders>
            <w:vAlign w:val="center"/>
          </w:tcPr>
          <w:p w14:paraId="164DCA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4.71</w:t>
            </w:r>
          </w:p>
        </w:tc>
        <w:tc>
          <w:tcPr>
            <w:tcW w:w="1120" w:type="dxa"/>
            <w:tcBorders>
              <w:tl2br w:val="nil"/>
              <w:tr2bl w:val="nil"/>
            </w:tcBorders>
            <w:vAlign w:val="center"/>
          </w:tcPr>
          <w:p w14:paraId="26809F9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24F197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04987C1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DD4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7CF94C1">
            <w:pPr>
              <w:spacing w:line="420" w:lineRule="exact"/>
              <w:jc w:val="right"/>
              <w:rPr>
                <w:rFonts w:ascii="宋体" w:hAnsi="宋体"/>
              </w:rPr>
            </w:pPr>
            <w:r>
              <w:rPr>
                <w:rFonts w:hint="eastAsia" w:ascii="宋体" w:hAnsi="宋体"/>
              </w:rPr>
              <w:t>柳河县</w:t>
            </w:r>
          </w:p>
        </w:tc>
        <w:tc>
          <w:tcPr>
            <w:tcW w:w="1133" w:type="dxa"/>
            <w:tcBorders>
              <w:tl2br w:val="nil"/>
              <w:tr2bl w:val="nil"/>
            </w:tcBorders>
            <w:vAlign w:val="center"/>
          </w:tcPr>
          <w:p w14:paraId="2A4FAB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4.99</w:t>
            </w:r>
          </w:p>
        </w:tc>
        <w:tc>
          <w:tcPr>
            <w:tcW w:w="1347" w:type="dxa"/>
            <w:tcBorders>
              <w:tl2br w:val="nil"/>
              <w:tr2bl w:val="nil"/>
            </w:tcBorders>
            <w:vAlign w:val="center"/>
          </w:tcPr>
          <w:p w14:paraId="46BF821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4.99</w:t>
            </w:r>
          </w:p>
        </w:tc>
        <w:tc>
          <w:tcPr>
            <w:tcW w:w="1120" w:type="dxa"/>
            <w:tcBorders>
              <w:tl2br w:val="nil"/>
              <w:tr2bl w:val="nil"/>
            </w:tcBorders>
            <w:vAlign w:val="center"/>
          </w:tcPr>
          <w:p w14:paraId="30BB2E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24B5BE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257505E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409F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157FC72">
            <w:pPr>
              <w:spacing w:line="420" w:lineRule="exact"/>
              <w:jc w:val="right"/>
              <w:rPr>
                <w:rFonts w:ascii="宋体" w:hAnsi="宋体"/>
              </w:rPr>
            </w:pPr>
            <w:r>
              <w:rPr>
                <w:rFonts w:hint="eastAsia" w:ascii="宋体" w:hAnsi="宋体"/>
              </w:rPr>
              <w:t>集安市</w:t>
            </w:r>
          </w:p>
        </w:tc>
        <w:tc>
          <w:tcPr>
            <w:tcW w:w="1133" w:type="dxa"/>
            <w:tcBorders>
              <w:tl2br w:val="nil"/>
              <w:tr2bl w:val="nil"/>
            </w:tcBorders>
            <w:vAlign w:val="center"/>
          </w:tcPr>
          <w:p w14:paraId="6564305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29.04</w:t>
            </w:r>
          </w:p>
        </w:tc>
        <w:tc>
          <w:tcPr>
            <w:tcW w:w="1347" w:type="dxa"/>
            <w:tcBorders>
              <w:tl2br w:val="nil"/>
              <w:tr2bl w:val="nil"/>
            </w:tcBorders>
            <w:vAlign w:val="center"/>
          </w:tcPr>
          <w:p w14:paraId="00FF73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1.29</w:t>
            </w:r>
          </w:p>
        </w:tc>
        <w:tc>
          <w:tcPr>
            <w:tcW w:w="1120" w:type="dxa"/>
            <w:tcBorders>
              <w:tl2br w:val="nil"/>
              <w:tr2bl w:val="nil"/>
            </w:tcBorders>
            <w:vAlign w:val="center"/>
          </w:tcPr>
          <w:p w14:paraId="222CCEFC">
            <w:pPr>
              <w:rPr>
                <w:rFonts w:ascii="宋体" w:hAnsi="宋体"/>
              </w:rPr>
            </w:pPr>
          </w:p>
        </w:tc>
        <w:tc>
          <w:tcPr>
            <w:tcW w:w="1213" w:type="dxa"/>
            <w:tcBorders>
              <w:tl2br w:val="nil"/>
              <w:tr2bl w:val="nil"/>
            </w:tcBorders>
            <w:vAlign w:val="center"/>
          </w:tcPr>
          <w:p w14:paraId="048075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27.76</w:t>
            </w:r>
          </w:p>
        </w:tc>
        <w:tc>
          <w:tcPr>
            <w:tcW w:w="1387" w:type="dxa"/>
            <w:tcBorders>
              <w:tl2br w:val="nil"/>
              <w:tr2bl w:val="nil"/>
            </w:tcBorders>
            <w:vAlign w:val="center"/>
          </w:tcPr>
          <w:p w14:paraId="7F6195FB">
            <w:pPr>
              <w:rPr>
                <w:rFonts w:ascii="宋体" w:hAnsi="宋体"/>
              </w:rPr>
            </w:pPr>
          </w:p>
        </w:tc>
      </w:tr>
      <w:tr w14:paraId="29BAF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4D3C84E4">
            <w:pPr>
              <w:spacing w:line="420" w:lineRule="exact"/>
              <w:jc w:val="center"/>
              <w:rPr>
                <w:rFonts w:ascii="宋体" w:hAnsi="宋体"/>
                <w:b/>
                <w:bCs/>
              </w:rPr>
            </w:pPr>
            <w:r>
              <w:rPr>
                <w:rFonts w:hint="eastAsia" w:ascii="宋体" w:hAnsi="宋体"/>
                <w:b/>
                <w:bCs/>
              </w:rPr>
              <w:t>白山市</w:t>
            </w:r>
          </w:p>
        </w:tc>
        <w:tc>
          <w:tcPr>
            <w:tcW w:w="1133" w:type="dxa"/>
            <w:tcBorders>
              <w:tl2br w:val="nil"/>
              <w:tr2bl w:val="nil"/>
            </w:tcBorders>
            <w:vAlign w:val="center"/>
          </w:tcPr>
          <w:p w14:paraId="7904529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373.48</w:t>
            </w:r>
          </w:p>
        </w:tc>
        <w:tc>
          <w:tcPr>
            <w:tcW w:w="1347" w:type="dxa"/>
            <w:tcBorders>
              <w:tl2br w:val="nil"/>
              <w:tr2bl w:val="nil"/>
            </w:tcBorders>
            <w:vAlign w:val="center"/>
          </w:tcPr>
          <w:p w14:paraId="0A8BAE4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317.90</w:t>
            </w:r>
          </w:p>
        </w:tc>
        <w:tc>
          <w:tcPr>
            <w:tcW w:w="1120" w:type="dxa"/>
            <w:tcBorders>
              <w:tl2br w:val="nil"/>
              <w:tr2bl w:val="nil"/>
            </w:tcBorders>
            <w:vAlign w:val="center"/>
          </w:tcPr>
          <w:p w14:paraId="6C5E131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1.84</w:t>
            </w:r>
          </w:p>
        </w:tc>
        <w:tc>
          <w:tcPr>
            <w:tcW w:w="1213" w:type="dxa"/>
            <w:tcBorders>
              <w:tl2br w:val="nil"/>
              <w:tr2bl w:val="nil"/>
            </w:tcBorders>
            <w:vAlign w:val="center"/>
          </w:tcPr>
          <w:p w14:paraId="0E17862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53.74</w:t>
            </w:r>
          </w:p>
        </w:tc>
        <w:tc>
          <w:tcPr>
            <w:tcW w:w="1387" w:type="dxa"/>
            <w:tcBorders>
              <w:tl2br w:val="nil"/>
              <w:tr2bl w:val="nil"/>
            </w:tcBorders>
            <w:vAlign w:val="center"/>
          </w:tcPr>
          <w:p w14:paraId="29EC9B1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669CD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A75DF62">
            <w:pPr>
              <w:spacing w:line="420" w:lineRule="exact"/>
              <w:jc w:val="right"/>
              <w:rPr>
                <w:rFonts w:ascii="宋体" w:hAnsi="宋体"/>
              </w:rPr>
            </w:pPr>
            <w:r>
              <w:rPr>
                <w:rFonts w:hint="eastAsia" w:ascii="宋体" w:hAnsi="宋体"/>
              </w:rPr>
              <w:t>浑江区</w:t>
            </w:r>
          </w:p>
        </w:tc>
        <w:tc>
          <w:tcPr>
            <w:tcW w:w="1133" w:type="dxa"/>
            <w:tcBorders>
              <w:tl2br w:val="nil"/>
              <w:tr2bl w:val="nil"/>
            </w:tcBorders>
            <w:vAlign w:val="center"/>
          </w:tcPr>
          <w:p w14:paraId="6E3097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348.16</w:t>
            </w:r>
          </w:p>
        </w:tc>
        <w:tc>
          <w:tcPr>
            <w:tcW w:w="1347" w:type="dxa"/>
            <w:tcBorders>
              <w:tl2br w:val="nil"/>
              <w:tr2bl w:val="nil"/>
            </w:tcBorders>
            <w:vAlign w:val="center"/>
          </w:tcPr>
          <w:p w14:paraId="5548A0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293.90</w:t>
            </w:r>
          </w:p>
        </w:tc>
        <w:tc>
          <w:tcPr>
            <w:tcW w:w="1120" w:type="dxa"/>
            <w:tcBorders>
              <w:tl2br w:val="nil"/>
              <w:tr2bl w:val="nil"/>
            </w:tcBorders>
            <w:vAlign w:val="center"/>
          </w:tcPr>
          <w:p w14:paraId="7EEC349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0.52</w:t>
            </w:r>
          </w:p>
        </w:tc>
        <w:tc>
          <w:tcPr>
            <w:tcW w:w="1213" w:type="dxa"/>
            <w:tcBorders>
              <w:tl2br w:val="nil"/>
              <w:tr2bl w:val="nil"/>
            </w:tcBorders>
            <w:vAlign w:val="center"/>
          </w:tcPr>
          <w:p w14:paraId="1F09D9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53.74</w:t>
            </w:r>
          </w:p>
        </w:tc>
        <w:tc>
          <w:tcPr>
            <w:tcW w:w="1387" w:type="dxa"/>
            <w:tcBorders>
              <w:tl2br w:val="nil"/>
              <w:tr2bl w:val="nil"/>
            </w:tcBorders>
            <w:vAlign w:val="center"/>
          </w:tcPr>
          <w:p w14:paraId="04C8B7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6157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2E6792B8">
            <w:pPr>
              <w:spacing w:line="420" w:lineRule="exact"/>
              <w:jc w:val="right"/>
              <w:rPr>
                <w:rFonts w:ascii="宋体" w:hAnsi="宋体"/>
              </w:rPr>
            </w:pPr>
            <w:r>
              <w:rPr>
                <w:rFonts w:hint="eastAsia" w:ascii="宋体" w:hAnsi="宋体"/>
              </w:rPr>
              <w:t>江源区</w:t>
            </w:r>
          </w:p>
        </w:tc>
        <w:tc>
          <w:tcPr>
            <w:tcW w:w="1133" w:type="dxa"/>
            <w:tcBorders>
              <w:tl2br w:val="nil"/>
              <w:tr2bl w:val="nil"/>
            </w:tcBorders>
            <w:vAlign w:val="center"/>
          </w:tcPr>
          <w:p w14:paraId="6B9229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9.44</w:t>
            </w:r>
          </w:p>
        </w:tc>
        <w:tc>
          <w:tcPr>
            <w:tcW w:w="1347" w:type="dxa"/>
            <w:tcBorders>
              <w:tl2br w:val="nil"/>
              <w:tr2bl w:val="nil"/>
            </w:tcBorders>
            <w:vAlign w:val="center"/>
          </w:tcPr>
          <w:p w14:paraId="754178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8.35</w:t>
            </w:r>
          </w:p>
        </w:tc>
        <w:tc>
          <w:tcPr>
            <w:tcW w:w="1120" w:type="dxa"/>
            <w:tcBorders>
              <w:tl2br w:val="nil"/>
              <w:tr2bl w:val="nil"/>
            </w:tcBorders>
            <w:vAlign w:val="center"/>
          </w:tcPr>
          <w:p w14:paraId="319FD6A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1.10</w:t>
            </w:r>
          </w:p>
        </w:tc>
        <w:tc>
          <w:tcPr>
            <w:tcW w:w="1213" w:type="dxa"/>
            <w:tcBorders>
              <w:tl2br w:val="nil"/>
              <w:tr2bl w:val="nil"/>
            </w:tcBorders>
            <w:vAlign w:val="center"/>
          </w:tcPr>
          <w:p w14:paraId="0C24B1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6CAAEA9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57C7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75F657B7">
            <w:pPr>
              <w:spacing w:line="420" w:lineRule="exact"/>
              <w:jc w:val="right"/>
              <w:rPr>
                <w:rFonts w:ascii="宋体" w:hAnsi="宋体"/>
              </w:rPr>
            </w:pPr>
            <w:r>
              <w:rPr>
                <w:rFonts w:hint="eastAsia" w:ascii="宋体" w:hAnsi="宋体"/>
              </w:rPr>
              <w:t>抚松县</w:t>
            </w:r>
          </w:p>
        </w:tc>
        <w:tc>
          <w:tcPr>
            <w:tcW w:w="1133" w:type="dxa"/>
            <w:tcBorders>
              <w:tl2br w:val="nil"/>
              <w:tr2bl w:val="nil"/>
            </w:tcBorders>
            <w:vAlign w:val="center"/>
          </w:tcPr>
          <w:p w14:paraId="5BA148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7.91</w:t>
            </w:r>
          </w:p>
        </w:tc>
        <w:tc>
          <w:tcPr>
            <w:tcW w:w="1347" w:type="dxa"/>
            <w:tcBorders>
              <w:tl2br w:val="nil"/>
              <w:tr2bl w:val="nil"/>
            </w:tcBorders>
            <w:vAlign w:val="center"/>
          </w:tcPr>
          <w:p w14:paraId="0588DA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7.91</w:t>
            </w:r>
          </w:p>
        </w:tc>
        <w:tc>
          <w:tcPr>
            <w:tcW w:w="1120" w:type="dxa"/>
            <w:tcBorders>
              <w:tl2br w:val="nil"/>
              <w:tr2bl w:val="nil"/>
            </w:tcBorders>
            <w:vAlign w:val="center"/>
          </w:tcPr>
          <w:p w14:paraId="7D9F4D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7A831D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4EE0A44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84BE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55AE482">
            <w:pPr>
              <w:spacing w:line="420" w:lineRule="exact"/>
              <w:jc w:val="right"/>
              <w:rPr>
                <w:rFonts w:ascii="宋体" w:hAnsi="宋体"/>
              </w:rPr>
            </w:pPr>
            <w:r>
              <w:rPr>
                <w:rFonts w:hint="eastAsia" w:ascii="宋体" w:hAnsi="宋体"/>
              </w:rPr>
              <w:t>靖宇县</w:t>
            </w:r>
          </w:p>
        </w:tc>
        <w:tc>
          <w:tcPr>
            <w:tcW w:w="1133" w:type="dxa"/>
            <w:tcBorders>
              <w:tl2br w:val="nil"/>
              <w:tr2bl w:val="nil"/>
            </w:tcBorders>
            <w:vAlign w:val="center"/>
          </w:tcPr>
          <w:p w14:paraId="553D17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2.79</w:t>
            </w:r>
          </w:p>
        </w:tc>
        <w:tc>
          <w:tcPr>
            <w:tcW w:w="1347" w:type="dxa"/>
            <w:tcBorders>
              <w:tl2br w:val="nil"/>
              <w:tr2bl w:val="nil"/>
            </w:tcBorders>
            <w:vAlign w:val="center"/>
          </w:tcPr>
          <w:p w14:paraId="6BC36F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2.79</w:t>
            </w:r>
          </w:p>
        </w:tc>
        <w:tc>
          <w:tcPr>
            <w:tcW w:w="1120" w:type="dxa"/>
            <w:tcBorders>
              <w:tl2br w:val="nil"/>
              <w:tr2bl w:val="nil"/>
            </w:tcBorders>
            <w:vAlign w:val="center"/>
          </w:tcPr>
          <w:p w14:paraId="63A7DA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0B7DD36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12CD29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D4EC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6ED00BA">
            <w:pPr>
              <w:spacing w:line="420" w:lineRule="exact"/>
              <w:jc w:val="right"/>
              <w:rPr>
                <w:rFonts w:ascii="宋体" w:hAnsi="宋体"/>
              </w:rPr>
            </w:pPr>
            <w:r>
              <w:rPr>
                <w:rFonts w:hint="eastAsia" w:ascii="宋体" w:hAnsi="宋体"/>
              </w:rPr>
              <w:t>长白朝鲜族自治县</w:t>
            </w:r>
          </w:p>
        </w:tc>
        <w:tc>
          <w:tcPr>
            <w:tcW w:w="1133" w:type="dxa"/>
            <w:tcBorders>
              <w:tl2br w:val="nil"/>
              <w:tr2bl w:val="nil"/>
            </w:tcBorders>
            <w:vAlign w:val="center"/>
          </w:tcPr>
          <w:p w14:paraId="616C09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1.92</w:t>
            </w:r>
          </w:p>
        </w:tc>
        <w:tc>
          <w:tcPr>
            <w:tcW w:w="1347" w:type="dxa"/>
            <w:tcBorders>
              <w:tl2br w:val="nil"/>
              <w:tr2bl w:val="nil"/>
            </w:tcBorders>
            <w:vAlign w:val="center"/>
          </w:tcPr>
          <w:p w14:paraId="52A481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1.91</w:t>
            </w:r>
          </w:p>
        </w:tc>
        <w:tc>
          <w:tcPr>
            <w:tcW w:w="1120" w:type="dxa"/>
            <w:tcBorders>
              <w:tl2br w:val="nil"/>
              <w:tr2bl w:val="nil"/>
            </w:tcBorders>
            <w:vAlign w:val="center"/>
          </w:tcPr>
          <w:p w14:paraId="01DCAC3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4F4512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3DAF98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136E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267FCA48">
            <w:pPr>
              <w:spacing w:line="420" w:lineRule="exact"/>
              <w:jc w:val="right"/>
              <w:rPr>
                <w:rFonts w:ascii="宋体" w:hAnsi="宋体"/>
              </w:rPr>
            </w:pPr>
            <w:r>
              <w:rPr>
                <w:rFonts w:hint="eastAsia" w:ascii="宋体" w:hAnsi="宋体"/>
              </w:rPr>
              <w:t>临江市</w:t>
            </w:r>
          </w:p>
        </w:tc>
        <w:tc>
          <w:tcPr>
            <w:tcW w:w="1133" w:type="dxa"/>
            <w:tcBorders>
              <w:tl2br w:val="nil"/>
              <w:tr2bl w:val="nil"/>
            </w:tcBorders>
            <w:vAlign w:val="center"/>
          </w:tcPr>
          <w:p w14:paraId="407C93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3.26</w:t>
            </w:r>
          </w:p>
        </w:tc>
        <w:tc>
          <w:tcPr>
            <w:tcW w:w="1347" w:type="dxa"/>
            <w:tcBorders>
              <w:tl2br w:val="nil"/>
              <w:tr2bl w:val="nil"/>
            </w:tcBorders>
            <w:vAlign w:val="center"/>
          </w:tcPr>
          <w:p w14:paraId="3C9C47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3.04</w:t>
            </w:r>
          </w:p>
        </w:tc>
        <w:tc>
          <w:tcPr>
            <w:tcW w:w="1120" w:type="dxa"/>
            <w:tcBorders>
              <w:tl2br w:val="nil"/>
              <w:tr2bl w:val="nil"/>
            </w:tcBorders>
            <w:vAlign w:val="center"/>
          </w:tcPr>
          <w:p w14:paraId="195464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0.22</w:t>
            </w:r>
          </w:p>
        </w:tc>
        <w:tc>
          <w:tcPr>
            <w:tcW w:w="1213" w:type="dxa"/>
            <w:tcBorders>
              <w:tl2br w:val="nil"/>
              <w:tr2bl w:val="nil"/>
            </w:tcBorders>
            <w:vAlign w:val="center"/>
          </w:tcPr>
          <w:p w14:paraId="244827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40E3C1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8A73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25E2D7C">
            <w:pPr>
              <w:spacing w:line="420" w:lineRule="exact"/>
              <w:jc w:val="center"/>
              <w:rPr>
                <w:rFonts w:ascii="宋体" w:hAnsi="宋体"/>
                <w:b/>
                <w:bCs/>
              </w:rPr>
            </w:pPr>
            <w:r>
              <w:rPr>
                <w:rFonts w:hint="eastAsia" w:ascii="宋体" w:hAnsi="宋体"/>
                <w:b/>
                <w:bCs/>
              </w:rPr>
              <w:t>松原市</w:t>
            </w:r>
          </w:p>
        </w:tc>
        <w:tc>
          <w:tcPr>
            <w:tcW w:w="1133" w:type="dxa"/>
            <w:tcBorders>
              <w:tl2br w:val="nil"/>
              <w:tr2bl w:val="nil"/>
            </w:tcBorders>
            <w:vAlign w:val="center"/>
          </w:tcPr>
          <w:p w14:paraId="3E6D91B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138.61</w:t>
            </w:r>
          </w:p>
        </w:tc>
        <w:tc>
          <w:tcPr>
            <w:tcW w:w="1347" w:type="dxa"/>
            <w:tcBorders>
              <w:tl2br w:val="nil"/>
              <w:tr2bl w:val="nil"/>
            </w:tcBorders>
            <w:vAlign w:val="center"/>
          </w:tcPr>
          <w:p w14:paraId="55A05D87">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108.69</w:t>
            </w:r>
          </w:p>
        </w:tc>
        <w:tc>
          <w:tcPr>
            <w:tcW w:w="1120" w:type="dxa"/>
            <w:tcBorders>
              <w:tl2br w:val="nil"/>
              <w:tr2bl w:val="nil"/>
            </w:tcBorders>
            <w:vAlign w:val="center"/>
          </w:tcPr>
          <w:p w14:paraId="1C38295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24.83</w:t>
            </w:r>
          </w:p>
        </w:tc>
        <w:tc>
          <w:tcPr>
            <w:tcW w:w="1213" w:type="dxa"/>
            <w:tcBorders>
              <w:tl2br w:val="nil"/>
              <w:tr2bl w:val="nil"/>
            </w:tcBorders>
            <w:vAlign w:val="center"/>
          </w:tcPr>
          <w:p w14:paraId="365CED2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5.69</w:t>
            </w:r>
          </w:p>
        </w:tc>
        <w:tc>
          <w:tcPr>
            <w:tcW w:w="1387" w:type="dxa"/>
            <w:tcBorders>
              <w:tl2br w:val="nil"/>
              <w:tr2bl w:val="nil"/>
            </w:tcBorders>
            <w:vAlign w:val="center"/>
          </w:tcPr>
          <w:p w14:paraId="074E4032">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0F80D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2244AD86">
            <w:pPr>
              <w:spacing w:line="420" w:lineRule="exact"/>
              <w:jc w:val="right"/>
              <w:rPr>
                <w:rFonts w:ascii="宋体" w:hAnsi="宋体"/>
              </w:rPr>
            </w:pPr>
            <w:r>
              <w:rPr>
                <w:rFonts w:hint="eastAsia" w:ascii="宋体" w:hAnsi="宋体"/>
              </w:rPr>
              <w:t>宁江区</w:t>
            </w:r>
          </w:p>
        </w:tc>
        <w:tc>
          <w:tcPr>
            <w:tcW w:w="1133" w:type="dxa"/>
            <w:tcBorders>
              <w:tl2br w:val="nil"/>
              <w:tr2bl w:val="nil"/>
            </w:tcBorders>
            <w:vAlign w:val="center"/>
          </w:tcPr>
          <w:p w14:paraId="149814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35.63</w:t>
            </w:r>
          </w:p>
        </w:tc>
        <w:tc>
          <w:tcPr>
            <w:tcW w:w="1347" w:type="dxa"/>
            <w:tcBorders>
              <w:tl2br w:val="nil"/>
              <w:tr2bl w:val="nil"/>
            </w:tcBorders>
            <w:vAlign w:val="center"/>
          </w:tcPr>
          <w:p w14:paraId="09BCBF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26.99</w:t>
            </w:r>
          </w:p>
        </w:tc>
        <w:tc>
          <w:tcPr>
            <w:tcW w:w="1120" w:type="dxa"/>
            <w:tcBorders>
              <w:tl2br w:val="nil"/>
              <w:tr2bl w:val="nil"/>
            </w:tcBorders>
            <w:vAlign w:val="center"/>
          </w:tcPr>
          <w:p w14:paraId="4F83274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9.18</w:t>
            </w:r>
          </w:p>
        </w:tc>
        <w:tc>
          <w:tcPr>
            <w:tcW w:w="1213" w:type="dxa"/>
            <w:tcBorders>
              <w:tl2br w:val="nil"/>
              <w:tr2bl w:val="nil"/>
            </w:tcBorders>
            <w:vAlign w:val="center"/>
          </w:tcPr>
          <w:p w14:paraId="2E0E2AA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387" w:type="dxa"/>
            <w:tcBorders>
              <w:tl2br w:val="nil"/>
              <w:tr2bl w:val="nil"/>
            </w:tcBorders>
            <w:vAlign w:val="center"/>
          </w:tcPr>
          <w:p w14:paraId="50D3BC0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CEDD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7A40358A">
            <w:pPr>
              <w:spacing w:line="420" w:lineRule="exact"/>
              <w:jc w:val="right"/>
              <w:rPr>
                <w:rFonts w:ascii="宋体" w:hAnsi="宋体"/>
              </w:rPr>
            </w:pPr>
            <w:r>
              <w:rPr>
                <w:rFonts w:hint="eastAsia" w:ascii="宋体" w:hAnsi="宋体"/>
              </w:rPr>
              <w:t>前郭尔罗斯蒙古族自治县</w:t>
            </w:r>
          </w:p>
        </w:tc>
        <w:tc>
          <w:tcPr>
            <w:tcW w:w="1133" w:type="dxa"/>
            <w:tcBorders>
              <w:tl2br w:val="nil"/>
              <w:tr2bl w:val="nil"/>
            </w:tcBorders>
            <w:vAlign w:val="center"/>
          </w:tcPr>
          <w:p w14:paraId="5B2F4C4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50.68</w:t>
            </w:r>
          </w:p>
        </w:tc>
        <w:tc>
          <w:tcPr>
            <w:tcW w:w="1347" w:type="dxa"/>
            <w:tcBorders>
              <w:tl2br w:val="nil"/>
              <w:tr2bl w:val="nil"/>
            </w:tcBorders>
            <w:vAlign w:val="center"/>
          </w:tcPr>
          <w:p w14:paraId="765716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32.61</w:t>
            </w:r>
          </w:p>
        </w:tc>
        <w:tc>
          <w:tcPr>
            <w:tcW w:w="1120" w:type="dxa"/>
            <w:tcBorders>
              <w:tl2br w:val="nil"/>
              <w:tr2bl w:val="nil"/>
            </w:tcBorders>
            <w:vAlign w:val="center"/>
          </w:tcPr>
          <w:p w14:paraId="72AFFD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12.45</w:t>
            </w:r>
          </w:p>
        </w:tc>
        <w:tc>
          <w:tcPr>
            <w:tcW w:w="1213" w:type="dxa"/>
            <w:tcBorders>
              <w:tl2br w:val="nil"/>
              <w:tr2bl w:val="nil"/>
            </w:tcBorders>
            <w:vAlign w:val="center"/>
          </w:tcPr>
          <w:p w14:paraId="2F423B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5.62</w:t>
            </w:r>
          </w:p>
        </w:tc>
        <w:tc>
          <w:tcPr>
            <w:tcW w:w="1387" w:type="dxa"/>
            <w:tcBorders>
              <w:tl2br w:val="nil"/>
              <w:tr2bl w:val="nil"/>
            </w:tcBorders>
            <w:vAlign w:val="center"/>
          </w:tcPr>
          <w:p w14:paraId="288B060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0071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21AB2F11">
            <w:pPr>
              <w:spacing w:line="420" w:lineRule="exact"/>
              <w:jc w:val="right"/>
              <w:rPr>
                <w:rFonts w:ascii="宋体" w:hAnsi="宋体"/>
              </w:rPr>
            </w:pPr>
            <w:r>
              <w:rPr>
                <w:rFonts w:hint="eastAsia" w:ascii="宋体" w:hAnsi="宋体"/>
              </w:rPr>
              <w:t>长岭县</w:t>
            </w:r>
          </w:p>
        </w:tc>
        <w:tc>
          <w:tcPr>
            <w:tcW w:w="1133" w:type="dxa"/>
            <w:tcBorders>
              <w:tl2br w:val="nil"/>
              <w:tr2bl w:val="nil"/>
            </w:tcBorders>
            <w:vAlign w:val="center"/>
          </w:tcPr>
          <w:p w14:paraId="06EC4B5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26.16</w:t>
            </w:r>
          </w:p>
        </w:tc>
        <w:tc>
          <w:tcPr>
            <w:tcW w:w="1347" w:type="dxa"/>
            <w:tcBorders>
              <w:tl2br w:val="nil"/>
              <w:tr2bl w:val="nil"/>
            </w:tcBorders>
            <w:vAlign w:val="center"/>
          </w:tcPr>
          <w:p w14:paraId="4A2CA4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26.16</w:t>
            </w:r>
          </w:p>
        </w:tc>
        <w:tc>
          <w:tcPr>
            <w:tcW w:w="1120" w:type="dxa"/>
            <w:tcBorders>
              <w:tl2br w:val="nil"/>
              <w:tr2bl w:val="nil"/>
            </w:tcBorders>
            <w:vAlign w:val="center"/>
          </w:tcPr>
          <w:p w14:paraId="50E344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5FA52F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5C59EB6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FE42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8574978">
            <w:pPr>
              <w:spacing w:line="420" w:lineRule="exact"/>
              <w:jc w:val="right"/>
              <w:rPr>
                <w:rFonts w:ascii="宋体" w:hAnsi="宋体"/>
              </w:rPr>
            </w:pPr>
            <w:r>
              <w:rPr>
                <w:rFonts w:hint="eastAsia" w:ascii="宋体" w:hAnsi="宋体"/>
              </w:rPr>
              <w:t>乾安县</w:t>
            </w:r>
          </w:p>
        </w:tc>
        <w:tc>
          <w:tcPr>
            <w:tcW w:w="1133" w:type="dxa"/>
            <w:tcBorders>
              <w:tl2br w:val="nil"/>
              <w:tr2bl w:val="nil"/>
            </w:tcBorders>
            <w:vAlign w:val="center"/>
          </w:tcPr>
          <w:p w14:paraId="68FA2CA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1.81</w:t>
            </w:r>
          </w:p>
        </w:tc>
        <w:tc>
          <w:tcPr>
            <w:tcW w:w="1347" w:type="dxa"/>
            <w:tcBorders>
              <w:tl2br w:val="nil"/>
              <w:tr2bl w:val="nil"/>
            </w:tcBorders>
            <w:vAlign w:val="center"/>
          </w:tcPr>
          <w:p w14:paraId="7EC402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1.25</w:t>
            </w:r>
          </w:p>
        </w:tc>
        <w:tc>
          <w:tcPr>
            <w:tcW w:w="1120" w:type="dxa"/>
            <w:tcBorders>
              <w:tl2br w:val="nil"/>
              <w:tr2bl w:val="nil"/>
            </w:tcBorders>
            <w:vAlign w:val="center"/>
          </w:tcPr>
          <w:p w14:paraId="7E1481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0.57</w:t>
            </w:r>
          </w:p>
        </w:tc>
        <w:tc>
          <w:tcPr>
            <w:tcW w:w="1213" w:type="dxa"/>
            <w:tcBorders>
              <w:tl2br w:val="nil"/>
              <w:tr2bl w:val="nil"/>
            </w:tcBorders>
            <w:vAlign w:val="center"/>
          </w:tcPr>
          <w:p w14:paraId="009DEFE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2C5280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A290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450C648">
            <w:pPr>
              <w:spacing w:line="420" w:lineRule="exact"/>
              <w:jc w:val="right"/>
              <w:rPr>
                <w:rFonts w:ascii="宋体" w:hAnsi="宋体"/>
              </w:rPr>
            </w:pPr>
            <w:r>
              <w:rPr>
                <w:rFonts w:hint="eastAsia" w:ascii="宋体" w:hAnsi="宋体"/>
              </w:rPr>
              <w:t>扶余县</w:t>
            </w:r>
          </w:p>
        </w:tc>
        <w:tc>
          <w:tcPr>
            <w:tcW w:w="1133" w:type="dxa"/>
            <w:tcBorders>
              <w:tl2br w:val="nil"/>
              <w:tr2bl w:val="nil"/>
            </w:tcBorders>
            <w:vAlign w:val="center"/>
          </w:tcPr>
          <w:p w14:paraId="091B23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8.80</w:t>
            </w:r>
          </w:p>
        </w:tc>
        <w:tc>
          <w:tcPr>
            <w:tcW w:w="1347" w:type="dxa"/>
            <w:tcBorders>
              <w:tl2br w:val="nil"/>
              <w:tr2bl w:val="nil"/>
            </w:tcBorders>
            <w:vAlign w:val="center"/>
          </w:tcPr>
          <w:p w14:paraId="37A8F81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6.24</w:t>
            </w:r>
          </w:p>
        </w:tc>
        <w:tc>
          <w:tcPr>
            <w:tcW w:w="1120" w:type="dxa"/>
            <w:tcBorders>
              <w:tl2br w:val="nil"/>
              <w:tr2bl w:val="nil"/>
            </w:tcBorders>
            <w:vAlign w:val="center"/>
          </w:tcPr>
          <w:p w14:paraId="48A1465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2.56</w:t>
            </w:r>
          </w:p>
        </w:tc>
        <w:tc>
          <w:tcPr>
            <w:tcW w:w="1213" w:type="dxa"/>
            <w:tcBorders>
              <w:tl2br w:val="nil"/>
              <w:tr2bl w:val="nil"/>
            </w:tcBorders>
            <w:vAlign w:val="center"/>
          </w:tcPr>
          <w:p w14:paraId="372114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151168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1E63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ED68243">
            <w:pPr>
              <w:spacing w:line="420" w:lineRule="exact"/>
              <w:jc w:val="right"/>
              <w:rPr>
                <w:rFonts w:ascii="宋体" w:hAnsi="宋体"/>
              </w:rPr>
            </w:pPr>
            <w:r>
              <w:rPr>
                <w:rFonts w:hint="eastAsia" w:ascii="宋体" w:hAnsi="宋体"/>
              </w:rPr>
              <w:t>经济技术开发区</w:t>
            </w:r>
          </w:p>
        </w:tc>
        <w:tc>
          <w:tcPr>
            <w:tcW w:w="1133" w:type="dxa"/>
            <w:tcBorders>
              <w:tl2br w:val="nil"/>
              <w:tr2bl w:val="nil"/>
            </w:tcBorders>
            <w:vAlign w:val="center"/>
          </w:tcPr>
          <w:p w14:paraId="2F3354A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15.53</w:t>
            </w:r>
          </w:p>
        </w:tc>
        <w:tc>
          <w:tcPr>
            <w:tcW w:w="1347" w:type="dxa"/>
            <w:tcBorders>
              <w:tl2br w:val="nil"/>
              <w:tr2bl w:val="nil"/>
            </w:tcBorders>
            <w:vAlign w:val="center"/>
          </w:tcPr>
          <w:p w14:paraId="618C0D1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15.46</w:t>
            </w:r>
          </w:p>
        </w:tc>
        <w:tc>
          <w:tcPr>
            <w:tcW w:w="1120" w:type="dxa"/>
            <w:tcBorders>
              <w:tl2br w:val="nil"/>
              <w:tr2bl w:val="nil"/>
            </w:tcBorders>
            <w:vAlign w:val="center"/>
          </w:tcPr>
          <w:p w14:paraId="43C23C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213" w:type="dxa"/>
            <w:tcBorders>
              <w:tl2br w:val="nil"/>
              <w:tr2bl w:val="nil"/>
            </w:tcBorders>
            <w:vAlign w:val="center"/>
          </w:tcPr>
          <w:p w14:paraId="0F45DD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3E6405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1F02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31D08D4">
            <w:pPr>
              <w:spacing w:line="420" w:lineRule="exact"/>
              <w:jc w:val="center"/>
              <w:rPr>
                <w:rFonts w:ascii="宋体" w:hAnsi="宋体"/>
                <w:b/>
                <w:bCs/>
              </w:rPr>
            </w:pPr>
            <w:r>
              <w:rPr>
                <w:rFonts w:hint="eastAsia" w:ascii="宋体" w:hAnsi="宋体"/>
                <w:b/>
                <w:bCs/>
              </w:rPr>
              <w:t>白城市</w:t>
            </w:r>
          </w:p>
        </w:tc>
        <w:tc>
          <w:tcPr>
            <w:tcW w:w="1133" w:type="dxa"/>
            <w:tcBorders>
              <w:tl2br w:val="nil"/>
              <w:tr2bl w:val="nil"/>
            </w:tcBorders>
            <w:vAlign w:val="center"/>
          </w:tcPr>
          <w:p w14:paraId="36E1316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181.67</w:t>
            </w:r>
          </w:p>
        </w:tc>
        <w:tc>
          <w:tcPr>
            <w:tcW w:w="1347" w:type="dxa"/>
            <w:tcBorders>
              <w:tl2br w:val="nil"/>
              <w:tr2bl w:val="nil"/>
            </w:tcBorders>
            <w:vAlign w:val="center"/>
          </w:tcPr>
          <w:p w14:paraId="5B53DE3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179.56</w:t>
            </w:r>
          </w:p>
        </w:tc>
        <w:tc>
          <w:tcPr>
            <w:tcW w:w="1120" w:type="dxa"/>
            <w:tcBorders>
              <w:tl2br w:val="nil"/>
              <w:tr2bl w:val="nil"/>
            </w:tcBorders>
            <w:vAlign w:val="center"/>
          </w:tcPr>
          <w:p w14:paraId="0B1DF57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2.05</w:t>
            </w:r>
          </w:p>
        </w:tc>
        <w:tc>
          <w:tcPr>
            <w:tcW w:w="1213" w:type="dxa"/>
            <w:tcBorders>
              <w:tl2br w:val="nil"/>
              <w:tr2bl w:val="nil"/>
            </w:tcBorders>
            <w:vAlign w:val="center"/>
          </w:tcPr>
          <w:p w14:paraId="1CBC8E8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0.07</w:t>
            </w:r>
          </w:p>
        </w:tc>
        <w:tc>
          <w:tcPr>
            <w:tcW w:w="1387" w:type="dxa"/>
            <w:tcBorders>
              <w:tl2br w:val="nil"/>
              <w:tr2bl w:val="nil"/>
            </w:tcBorders>
            <w:vAlign w:val="center"/>
          </w:tcPr>
          <w:p w14:paraId="5DEA224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28906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257648DF">
            <w:pPr>
              <w:spacing w:line="420" w:lineRule="exact"/>
              <w:jc w:val="right"/>
              <w:rPr>
                <w:rFonts w:ascii="宋体" w:hAnsi="宋体"/>
              </w:rPr>
            </w:pPr>
            <w:r>
              <w:rPr>
                <w:rFonts w:hint="eastAsia" w:ascii="宋体" w:hAnsi="宋体"/>
              </w:rPr>
              <w:t>洮北区</w:t>
            </w:r>
          </w:p>
        </w:tc>
        <w:tc>
          <w:tcPr>
            <w:tcW w:w="1133" w:type="dxa"/>
            <w:tcBorders>
              <w:tl2br w:val="nil"/>
              <w:tr2bl w:val="nil"/>
            </w:tcBorders>
            <w:vAlign w:val="center"/>
          </w:tcPr>
          <w:p w14:paraId="2A29FB9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115.78</w:t>
            </w:r>
          </w:p>
        </w:tc>
        <w:tc>
          <w:tcPr>
            <w:tcW w:w="1347" w:type="dxa"/>
            <w:tcBorders>
              <w:tl2br w:val="nil"/>
              <w:tr2bl w:val="nil"/>
            </w:tcBorders>
            <w:vAlign w:val="center"/>
          </w:tcPr>
          <w:p w14:paraId="7B8BA7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115.71</w:t>
            </w:r>
          </w:p>
        </w:tc>
        <w:tc>
          <w:tcPr>
            <w:tcW w:w="1120" w:type="dxa"/>
            <w:tcBorders>
              <w:tl2br w:val="nil"/>
              <w:tr2bl w:val="nil"/>
            </w:tcBorders>
            <w:vAlign w:val="center"/>
          </w:tcPr>
          <w:p w14:paraId="09AD08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21495F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c>
          <w:tcPr>
            <w:tcW w:w="1387" w:type="dxa"/>
            <w:tcBorders>
              <w:tl2br w:val="nil"/>
              <w:tr2bl w:val="nil"/>
            </w:tcBorders>
            <w:vAlign w:val="center"/>
          </w:tcPr>
          <w:p w14:paraId="5BBC5D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530A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2DF7AC0E">
            <w:pPr>
              <w:spacing w:line="420" w:lineRule="exact"/>
              <w:jc w:val="right"/>
              <w:rPr>
                <w:rFonts w:ascii="宋体" w:hAnsi="宋体"/>
              </w:rPr>
            </w:pPr>
            <w:r>
              <w:rPr>
                <w:rFonts w:hint="eastAsia" w:ascii="宋体" w:hAnsi="宋体"/>
              </w:rPr>
              <w:t>镇赉县</w:t>
            </w:r>
          </w:p>
        </w:tc>
        <w:tc>
          <w:tcPr>
            <w:tcW w:w="1133" w:type="dxa"/>
            <w:tcBorders>
              <w:tl2br w:val="nil"/>
              <w:tr2bl w:val="nil"/>
            </w:tcBorders>
            <w:vAlign w:val="center"/>
          </w:tcPr>
          <w:p w14:paraId="66ECF3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36.53</w:t>
            </w:r>
          </w:p>
        </w:tc>
        <w:tc>
          <w:tcPr>
            <w:tcW w:w="1347" w:type="dxa"/>
            <w:tcBorders>
              <w:tl2br w:val="nil"/>
              <w:tr2bl w:val="nil"/>
            </w:tcBorders>
            <w:vAlign w:val="center"/>
          </w:tcPr>
          <w:p w14:paraId="7DFFE3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36.03</w:t>
            </w:r>
          </w:p>
        </w:tc>
        <w:tc>
          <w:tcPr>
            <w:tcW w:w="1120" w:type="dxa"/>
            <w:tcBorders>
              <w:tl2br w:val="nil"/>
              <w:tr2bl w:val="nil"/>
            </w:tcBorders>
            <w:vAlign w:val="center"/>
          </w:tcPr>
          <w:p w14:paraId="757CA2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0.50</w:t>
            </w:r>
          </w:p>
        </w:tc>
        <w:tc>
          <w:tcPr>
            <w:tcW w:w="1213" w:type="dxa"/>
            <w:tcBorders>
              <w:tl2br w:val="nil"/>
              <w:tr2bl w:val="nil"/>
            </w:tcBorders>
            <w:vAlign w:val="center"/>
          </w:tcPr>
          <w:p w14:paraId="050E8F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71EE9C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A9F8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27111727">
            <w:pPr>
              <w:spacing w:line="420" w:lineRule="exact"/>
              <w:jc w:val="right"/>
              <w:rPr>
                <w:rFonts w:ascii="宋体" w:hAnsi="宋体"/>
              </w:rPr>
            </w:pPr>
            <w:r>
              <w:rPr>
                <w:rFonts w:hint="eastAsia" w:ascii="宋体" w:hAnsi="宋体"/>
              </w:rPr>
              <w:t>通榆县</w:t>
            </w:r>
          </w:p>
        </w:tc>
        <w:tc>
          <w:tcPr>
            <w:tcW w:w="1133" w:type="dxa"/>
            <w:tcBorders>
              <w:tl2br w:val="nil"/>
              <w:tr2bl w:val="nil"/>
            </w:tcBorders>
            <w:vAlign w:val="center"/>
          </w:tcPr>
          <w:p w14:paraId="450EB5D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6.38</w:t>
            </w:r>
          </w:p>
        </w:tc>
        <w:tc>
          <w:tcPr>
            <w:tcW w:w="1347" w:type="dxa"/>
            <w:tcBorders>
              <w:tl2br w:val="nil"/>
              <w:tr2bl w:val="nil"/>
            </w:tcBorders>
            <w:vAlign w:val="center"/>
          </w:tcPr>
          <w:p w14:paraId="3C0115F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4.88</w:t>
            </w:r>
          </w:p>
        </w:tc>
        <w:tc>
          <w:tcPr>
            <w:tcW w:w="1120" w:type="dxa"/>
            <w:tcBorders>
              <w:tl2br w:val="nil"/>
              <w:tr2bl w:val="nil"/>
            </w:tcBorders>
            <w:vAlign w:val="center"/>
          </w:tcPr>
          <w:p w14:paraId="1752FA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1.49</w:t>
            </w:r>
          </w:p>
        </w:tc>
        <w:tc>
          <w:tcPr>
            <w:tcW w:w="1213" w:type="dxa"/>
            <w:tcBorders>
              <w:tl2br w:val="nil"/>
              <w:tr2bl w:val="nil"/>
            </w:tcBorders>
            <w:vAlign w:val="center"/>
          </w:tcPr>
          <w:p w14:paraId="4E4157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691BA3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3E6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1BFC0EF">
            <w:pPr>
              <w:spacing w:line="420" w:lineRule="exact"/>
              <w:jc w:val="right"/>
              <w:rPr>
                <w:rFonts w:ascii="宋体" w:hAnsi="宋体"/>
              </w:rPr>
            </w:pPr>
            <w:r>
              <w:rPr>
                <w:rFonts w:hint="eastAsia" w:ascii="宋体" w:hAnsi="宋体"/>
              </w:rPr>
              <w:t>洮南市</w:t>
            </w:r>
          </w:p>
        </w:tc>
        <w:tc>
          <w:tcPr>
            <w:tcW w:w="1133" w:type="dxa"/>
            <w:tcBorders>
              <w:tl2br w:val="nil"/>
              <w:tr2bl w:val="nil"/>
            </w:tcBorders>
            <w:vAlign w:val="center"/>
          </w:tcPr>
          <w:p w14:paraId="735ECE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13.51</w:t>
            </w:r>
          </w:p>
        </w:tc>
        <w:tc>
          <w:tcPr>
            <w:tcW w:w="1347" w:type="dxa"/>
            <w:tcBorders>
              <w:tl2br w:val="nil"/>
              <w:tr2bl w:val="nil"/>
            </w:tcBorders>
            <w:vAlign w:val="center"/>
          </w:tcPr>
          <w:p w14:paraId="6EB819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13.48</w:t>
            </w:r>
          </w:p>
        </w:tc>
        <w:tc>
          <w:tcPr>
            <w:tcW w:w="1120" w:type="dxa"/>
            <w:tcBorders>
              <w:tl2br w:val="nil"/>
              <w:tr2bl w:val="nil"/>
            </w:tcBorders>
            <w:vAlign w:val="center"/>
          </w:tcPr>
          <w:p w14:paraId="171507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13" w:type="dxa"/>
            <w:tcBorders>
              <w:tl2br w:val="nil"/>
              <w:tr2bl w:val="nil"/>
            </w:tcBorders>
            <w:vAlign w:val="center"/>
          </w:tcPr>
          <w:p w14:paraId="3DE81B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0FBA639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AAE7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751C4CC6">
            <w:pPr>
              <w:spacing w:line="420" w:lineRule="exact"/>
              <w:jc w:val="right"/>
              <w:rPr>
                <w:rFonts w:ascii="宋体" w:hAnsi="宋体"/>
              </w:rPr>
            </w:pPr>
            <w:r>
              <w:rPr>
                <w:rFonts w:hint="eastAsia" w:ascii="宋体" w:hAnsi="宋体"/>
              </w:rPr>
              <w:t>大安市</w:t>
            </w:r>
          </w:p>
        </w:tc>
        <w:tc>
          <w:tcPr>
            <w:tcW w:w="1133" w:type="dxa"/>
            <w:tcBorders>
              <w:tl2br w:val="nil"/>
              <w:tr2bl w:val="nil"/>
            </w:tcBorders>
            <w:vAlign w:val="center"/>
          </w:tcPr>
          <w:p w14:paraId="248544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9.48</w:t>
            </w:r>
          </w:p>
        </w:tc>
        <w:tc>
          <w:tcPr>
            <w:tcW w:w="1347" w:type="dxa"/>
            <w:tcBorders>
              <w:tl2br w:val="nil"/>
              <w:tr2bl w:val="nil"/>
            </w:tcBorders>
            <w:vAlign w:val="center"/>
          </w:tcPr>
          <w:p w14:paraId="2834DD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9.45</w:t>
            </w:r>
          </w:p>
        </w:tc>
        <w:tc>
          <w:tcPr>
            <w:tcW w:w="1120" w:type="dxa"/>
            <w:tcBorders>
              <w:tl2br w:val="nil"/>
              <w:tr2bl w:val="nil"/>
            </w:tcBorders>
            <w:vAlign w:val="center"/>
          </w:tcPr>
          <w:p w14:paraId="7EEB772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213" w:type="dxa"/>
            <w:tcBorders>
              <w:tl2br w:val="nil"/>
              <w:tr2bl w:val="nil"/>
            </w:tcBorders>
            <w:vAlign w:val="center"/>
          </w:tcPr>
          <w:p w14:paraId="32C77E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49400D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29F6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2E7A8B5C">
            <w:pPr>
              <w:spacing w:line="420" w:lineRule="exact"/>
              <w:jc w:val="center"/>
              <w:rPr>
                <w:rFonts w:ascii="宋体" w:hAnsi="宋体"/>
                <w:b/>
                <w:bCs/>
              </w:rPr>
            </w:pPr>
            <w:r>
              <w:rPr>
                <w:rFonts w:hint="eastAsia" w:ascii="宋体" w:hAnsi="宋体"/>
                <w:b/>
                <w:bCs/>
              </w:rPr>
              <w:t>延边朝鲜族自治州</w:t>
            </w:r>
          </w:p>
        </w:tc>
        <w:tc>
          <w:tcPr>
            <w:tcW w:w="1133" w:type="dxa"/>
            <w:tcBorders>
              <w:tl2br w:val="nil"/>
              <w:tr2bl w:val="nil"/>
            </w:tcBorders>
            <w:vAlign w:val="center"/>
          </w:tcPr>
          <w:p w14:paraId="0D2671D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1 633.31</w:t>
            </w:r>
          </w:p>
        </w:tc>
        <w:tc>
          <w:tcPr>
            <w:tcW w:w="1347" w:type="dxa"/>
            <w:tcBorders>
              <w:tl2br w:val="nil"/>
              <w:tr2bl w:val="nil"/>
            </w:tcBorders>
            <w:vAlign w:val="center"/>
          </w:tcPr>
          <w:p w14:paraId="296D680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206.42</w:t>
            </w:r>
          </w:p>
        </w:tc>
        <w:tc>
          <w:tcPr>
            <w:tcW w:w="1120" w:type="dxa"/>
            <w:tcBorders>
              <w:tl2br w:val="nil"/>
              <w:tr2bl w:val="nil"/>
            </w:tcBorders>
            <w:vAlign w:val="center"/>
          </w:tcPr>
          <w:p w14:paraId="52618AE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1 246.18</w:t>
            </w:r>
          </w:p>
        </w:tc>
        <w:tc>
          <w:tcPr>
            <w:tcW w:w="1213" w:type="dxa"/>
            <w:tcBorders>
              <w:tl2br w:val="nil"/>
              <w:tr2bl w:val="nil"/>
            </w:tcBorders>
            <w:vAlign w:val="center"/>
          </w:tcPr>
          <w:p w14:paraId="4AB1742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186.13</w:t>
            </w:r>
          </w:p>
        </w:tc>
        <w:tc>
          <w:tcPr>
            <w:tcW w:w="1387" w:type="dxa"/>
            <w:tcBorders>
              <w:tl2br w:val="nil"/>
              <w:tr2bl w:val="nil"/>
            </w:tcBorders>
            <w:vAlign w:val="center"/>
          </w:tcPr>
          <w:p w14:paraId="6645C6F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B7C6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57B963F">
            <w:pPr>
              <w:spacing w:line="420" w:lineRule="exact"/>
              <w:jc w:val="right"/>
              <w:rPr>
                <w:rFonts w:ascii="宋体" w:hAnsi="宋体"/>
              </w:rPr>
            </w:pPr>
            <w:r>
              <w:rPr>
                <w:rFonts w:hint="eastAsia" w:ascii="宋体" w:hAnsi="宋体"/>
              </w:rPr>
              <w:t>延吉市</w:t>
            </w:r>
          </w:p>
        </w:tc>
        <w:tc>
          <w:tcPr>
            <w:tcW w:w="1133" w:type="dxa"/>
            <w:tcBorders>
              <w:tl2br w:val="nil"/>
              <w:tr2bl w:val="nil"/>
            </w:tcBorders>
            <w:vAlign w:val="center"/>
          </w:tcPr>
          <w:p w14:paraId="730BD4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76.39</w:t>
            </w:r>
          </w:p>
        </w:tc>
        <w:tc>
          <w:tcPr>
            <w:tcW w:w="1347" w:type="dxa"/>
            <w:tcBorders>
              <w:tl2br w:val="nil"/>
              <w:tr2bl w:val="nil"/>
            </w:tcBorders>
            <w:vAlign w:val="center"/>
          </w:tcPr>
          <w:p w14:paraId="540CF7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65.04</w:t>
            </w:r>
          </w:p>
        </w:tc>
        <w:tc>
          <w:tcPr>
            <w:tcW w:w="1120" w:type="dxa"/>
            <w:tcBorders>
              <w:tl2br w:val="nil"/>
              <w:tr2bl w:val="nil"/>
            </w:tcBorders>
            <w:vAlign w:val="center"/>
          </w:tcPr>
          <w:p w14:paraId="2E6489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7.84</w:t>
            </w:r>
          </w:p>
        </w:tc>
        <w:tc>
          <w:tcPr>
            <w:tcW w:w="1213" w:type="dxa"/>
            <w:tcBorders>
              <w:tl2br w:val="nil"/>
              <w:tr2bl w:val="nil"/>
            </w:tcBorders>
            <w:vAlign w:val="center"/>
          </w:tcPr>
          <w:p w14:paraId="2656D9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3.50</w:t>
            </w:r>
          </w:p>
        </w:tc>
        <w:tc>
          <w:tcPr>
            <w:tcW w:w="1387" w:type="dxa"/>
            <w:tcBorders>
              <w:tl2br w:val="nil"/>
              <w:tr2bl w:val="nil"/>
            </w:tcBorders>
            <w:vAlign w:val="center"/>
          </w:tcPr>
          <w:p w14:paraId="5CA4B8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EF29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6C98138F">
            <w:pPr>
              <w:spacing w:line="420" w:lineRule="exact"/>
              <w:jc w:val="right"/>
              <w:rPr>
                <w:rFonts w:ascii="宋体" w:hAnsi="宋体"/>
              </w:rPr>
            </w:pPr>
            <w:r>
              <w:rPr>
                <w:rFonts w:hint="eastAsia" w:ascii="宋体" w:hAnsi="宋体"/>
              </w:rPr>
              <w:t>图们市</w:t>
            </w:r>
          </w:p>
        </w:tc>
        <w:tc>
          <w:tcPr>
            <w:tcW w:w="1133" w:type="dxa"/>
            <w:tcBorders>
              <w:tl2br w:val="nil"/>
              <w:tr2bl w:val="nil"/>
            </w:tcBorders>
            <w:vAlign w:val="center"/>
          </w:tcPr>
          <w:p w14:paraId="44603D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7.49</w:t>
            </w:r>
          </w:p>
        </w:tc>
        <w:tc>
          <w:tcPr>
            <w:tcW w:w="1347" w:type="dxa"/>
            <w:tcBorders>
              <w:tl2br w:val="nil"/>
              <w:tr2bl w:val="nil"/>
            </w:tcBorders>
            <w:vAlign w:val="center"/>
          </w:tcPr>
          <w:p w14:paraId="75A6D7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7.49</w:t>
            </w:r>
          </w:p>
        </w:tc>
        <w:tc>
          <w:tcPr>
            <w:tcW w:w="1120" w:type="dxa"/>
            <w:tcBorders>
              <w:tl2br w:val="nil"/>
              <w:tr2bl w:val="nil"/>
            </w:tcBorders>
            <w:vAlign w:val="center"/>
          </w:tcPr>
          <w:p w14:paraId="4DF797B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26ABADE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444839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711C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02CD52F7">
            <w:pPr>
              <w:spacing w:line="420" w:lineRule="exact"/>
              <w:jc w:val="right"/>
              <w:rPr>
                <w:rFonts w:ascii="宋体" w:hAnsi="宋体"/>
              </w:rPr>
            </w:pPr>
            <w:r>
              <w:rPr>
                <w:rFonts w:hint="eastAsia" w:ascii="宋体" w:hAnsi="宋体"/>
              </w:rPr>
              <w:t>敦化市</w:t>
            </w:r>
          </w:p>
        </w:tc>
        <w:tc>
          <w:tcPr>
            <w:tcW w:w="1133" w:type="dxa"/>
            <w:tcBorders>
              <w:tl2br w:val="nil"/>
              <w:tr2bl w:val="nil"/>
            </w:tcBorders>
            <w:vAlign w:val="center"/>
          </w:tcPr>
          <w:p w14:paraId="5F761D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20.60</w:t>
            </w:r>
          </w:p>
        </w:tc>
        <w:tc>
          <w:tcPr>
            <w:tcW w:w="1347" w:type="dxa"/>
            <w:tcBorders>
              <w:tl2br w:val="nil"/>
              <w:tr2bl w:val="nil"/>
            </w:tcBorders>
            <w:vAlign w:val="center"/>
          </w:tcPr>
          <w:p w14:paraId="22AA70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24.19</w:t>
            </w:r>
          </w:p>
        </w:tc>
        <w:tc>
          <w:tcPr>
            <w:tcW w:w="1120" w:type="dxa"/>
            <w:tcBorders>
              <w:tl2br w:val="nil"/>
              <w:tr2bl w:val="nil"/>
            </w:tcBorders>
            <w:vAlign w:val="center"/>
          </w:tcPr>
          <w:p w14:paraId="622D502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0.32</w:t>
            </w:r>
          </w:p>
        </w:tc>
        <w:tc>
          <w:tcPr>
            <w:tcW w:w="1213" w:type="dxa"/>
            <w:tcBorders>
              <w:tl2br w:val="nil"/>
              <w:tr2bl w:val="nil"/>
            </w:tcBorders>
            <w:vAlign w:val="center"/>
          </w:tcPr>
          <w:p w14:paraId="5752D9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387" w:type="dxa"/>
            <w:tcBorders>
              <w:tl2br w:val="nil"/>
              <w:tr2bl w:val="nil"/>
            </w:tcBorders>
            <w:vAlign w:val="center"/>
          </w:tcPr>
          <w:p w14:paraId="3B3D8E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DC87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735F8C5">
            <w:pPr>
              <w:spacing w:line="420" w:lineRule="exact"/>
              <w:jc w:val="right"/>
              <w:rPr>
                <w:rFonts w:ascii="宋体" w:hAnsi="宋体"/>
              </w:rPr>
            </w:pPr>
            <w:r>
              <w:rPr>
                <w:rFonts w:hint="eastAsia" w:ascii="宋体" w:hAnsi="宋体"/>
              </w:rPr>
              <w:t>珲春市</w:t>
            </w:r>
          </w:p>
        </w:tc>
        <w:tc>
          <w:tcPr>
            <w:tcW w:w="1133" w:type="dxa"/>
            <w:tcBorders>
              <w:tl2br w:val="nil"/>
              <w:tr2bl w:val="nil"/>
            </w:tcBorders>
            <w:vAlign w:val="center"/>
          </w:tcPr>
          <w:p w14:paraId="0C165B0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1 322.53</w:t>
            </w:r>
          </w:p>
        </w:tc>
        <w:tc>
          <w:tcPr>
            <w:tcW w:w="1347" w:type="dxa"/>
            <w:tcBorders>
              <w:tl2br w:val="nil"/>
              <w:tr2bl w:val="nil"/>
            </w:tcBorders>
            <w:vAlign w:val="center"/>
          </w:tcPr>
          <w:p w14:paraId="14E0F8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90.44</w:t>
            </w:r>
          </w:p>
        </w:tc>
        <w:tc>
          <w:tcPr>
            <w:tcW w:w="1120" w:type="dxa"/>
            <w:tcBorders>
              <w:tl2br w:val="nil"/>
              <w:tr2bl w:val="nil"/>
            </w:tcBorders>
            <w:vAlign w:val="center"/>
          </w:tcPr>
          <w:p w14:paraId="34F3A4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1 183.44</w:t>
            </w:r>
          </w:p>
        </w:tc>
        <w:tc>
          <w:tcPr>
            <w:tcW w:w="1213" w:type="dxa"/>
            <w:tcBorders>
              <w:tl2br w:val="nil"/>
              <w:tr2bl w:val="nil"/>
            </w:tcBorders>
            <w:vAlign w:val="center"/>
          </w:tcPr>
          <w:p w14:paraId="297BA6D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50.15</w:t>
            </w:r>
          </w:p>
        </w:tc>
        <w:tc>
          <w:tcPr>
            <w:tcW w:w="1387" w:type="dxa"/>
            <w:tcBorders>
              <w:tl2br w:val="nil"/>
              <w:tr2bl w:val="nil"/>
            </w:tcBorders>
            <w:vAlign w:val="center"/>
          </w:tcPr>
          <w:p w14:paraId="3E36F3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E0AF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83BC849">
            <w:pPr>
              <w:spacing w:line="420" w:lineRule="exact"/>
              <w:jc w:val="right"/>
              <w:rPr>
                <w:rFonts w:ascii="宋体" w:hAnsi="宋体"/>
              </w:rPr>
            </w:pPr>
            <w:r>
              <w:rPr>
                <w:rFonts w:hint="eastAsia" w:ascii="宋体" w:hAnsi="宋体"/>
              </w:rPr>
              <w:t>龙井市</w:t>
            </w:r>
          </w:p>
        </w:tc>
        <w:tc>
          <w:tcPr>
            <w:tcW w:w="1133" w:type="dxa"/>
            <w:tcBorders>
              <w:tl2br w:val="nil"/>
              <w:tr2bl w:val="nil"/>
            </w:tcBorders>
            <w:vAlign w:val="center"/>
          </w:tcPr>
          <w:p w14:paraId="311526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53.86</w:t>
            </w:r>
          </w:p>
        </w:tc>
        <w:tc>
          <w:tcPr>
            <w:tcW w:w="1347" w:type="dxa"/>
            <w:tcBorders>
              <w:tl2br w:val="nil"/>
              <w:tr2bl w:val="nil"/>
            </w:tcBorders>
            <w:vAlign w:val="center"/>
          </w:tcPr>
          <w:p w14:paraId="4413C88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120" w:type="dxa"/>
            <w:tcBorders>
              <w:tl2br w:val="nil"/>
              <w:tr2bl w:val="nil"/>
            </w:tcBorders>
            <w:vAlign w:val="center"/>
          </w:tcPr>
          <w:p w14:paraId="0CD8244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53.67</w:t>
            </w:r>
          </w:p>
        </w:tc>
        <w:tc>
          <w:tcPr>
            <w:tcW w:w="1213" w:type="dxa"/>
            <w:tcBorders>
              <w:tl2br w:val="nil"/>
              <w:tr2bl w:val="nil"/>
            </w:tcBorders>
            <w:vAlign w:val="center"/>
          </w:tcPr>
          <w:p w14:paraId="070E2C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244C0BC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3330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F087A2D">
            <w:pPr>
              <w:spacing w:line="420" w:lineRule="exact"/>
              <w:jc w:val="right"/>
              <w:rPr>
                <w:rFonts w:ascii="宋体" w:hAnsi="宋体"/>
              </w:rPr>
            </w:pPr>
            <w:r>
              <w:rPr>
                <w:rFonts w:hint="eastAsia" w:ascii="宋体" w:hAnsi="宋体"/>
              </w:rPr>
              <w:t>和龙市</w:t>
            </w:r>
          </w:p>
        </w:tc>
        <w:tc>
          <w:tcPr>
            <w:tcW w:w="1133" w:type="dxa"/>
            <w:tcBorders>
              <w:tl2br w:val="nil"/>
              <w:tr2bl w:val="nil"/>
            </w:tcBorders>
            <w:vAlign w:val="center"/>
          </w:tcPr>
          <w:p w14:paraId="41F7590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140.95</w:t>
            </w:r>
          </w:p>
        </w:tc>
        <w:tc>
          <w:tcPr>
            <w:tcW w:w="1347" w:type="dxa"/>
            <w:tcBorders>
              <w:tl2br w:val="nil"/>
              <w:tr2bl w:val="nil"/>
            </w:tcBorders>
            <w:vAlign w:val="center"/>
          </w:tcPr>
          <w:p w14:paraId="4C75A6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7.64</w:t>
            </w:r>
          </w:p>
        </w:tc>
        <w:tc>
          <w:tcPr>
            <w:tcW w:w="1120" w:type="dxa"/>
            <w:tcBorders>
              <w:tl2br w:val="nil"/>
              <w:tr2bl w:val="nil"/>
            </w:tcBorders>
            <w:vAlign w:val="center"/>
          </w:tcPr>
          <w:p w14:paraId="45BE66D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0.84</w:t>
            </w:r>
          </w:p>
        </w:tc>
        <w:tc>
          <w:tcPr>
            <w:tcW w:w="1213" w:type="dxa"/>
            <w:tcBorders>
              <w:tl2br w:val="nil"/>
              <w:tr2bl w:val="nil"/>
            </w:tcBorders>
            <w:vAlign w:val="center"/>
          </w:tcPr>
          <w:p w14:paraId="4EC1E7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132.47</w:t>
            </w:r>
          </w:p>
        </w:tc>
        <w:tc>
          <w:tcPr>
            <w:tcW w:w="1387" w:type="dxa"/>
            <w:tcBorders>
              <w:tl2br w:val="nil"/>
              <w:tr2bl w:val="nil"/>
            </w:tcBorders>
            <w:vAlign w:val="center"/>
          </w:tcPr>
          <w:p w14:paraId="587593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CA02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117DC5F">
            <w:pPr>
              <w:spacing w:line="420" w:lineRule="exact"/>
              <w:jc w:val="right"/>
              <w:rPr>
                <w:rFonts w:ascii="宋体" w:hAnsi="宋体"/>
              </w:rPr>
            </w:pPr>
            <w:r>
              <w:rPr>
                <w:rFonts w:hint="eastAsia" w:ascii="宋体" w:hAnsi="宋体"/>
              </w:rPr>
              <w:t>汪清县</w:t>
            </w:r>
          </w:p>
        </w:tc>
        <w:tc>
          <w:tcPr>
            <w:tcW w:w="1133" w:type="dxa"/>
            <w:tcBorders>
              <w:tl2br w:val="nil"/>
              <w:tr2bl w:val="nil"/>
            </w:tcBorders>
            <w:vAlign w:val="center"/>
          </w:tcPr>
          <w:p w14:paraId="46DDCA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7.11</w:t>
            </w:r>
          </w:p>
        </w:tc>
        <w:tc>
          <w:tcPr>
            <w:tcW w:w="1347" w:type="dxa"/>
            <w:tcBorders>
              <w:tl2br w:val="nil"/>
              <w:tr2bl w:val="nil"/>
            </w:tcBorders>
            <w:vAlign w:val="center"/>
          </w:tcPr>
          <w:p w14:paraId="656F153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7.06</w:t>
            </w:r>
          </w:p>
        </w:tc>
        <w:tc>
          <w:tcPr>
            <w:tcW w:w="1120" w:type="dxa"/>
            <w:tcBorders>
              <w:tl2br w:val="nil"/>
              <w:tr2bl w:val="nil"/>
            </w:tcBorders>
            <w:vAlign w:val="center"/>
          </w:tcPr>
          <w:p w14:paraId="6EB1A28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213" w:type="dxa"/>
            <w:tcBorders>
              <w:tl2br w:val="nil"/>
              <w:tr2bl w:val="nil"/>
            </w:tcBorders>
            <w:vAlign w:val="center"/>
          </w:tcPr>
          <w:p w14:paraId="4C24832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0DCD66B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2BF0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7FC7C119">
            <w:pPr>
              <w:spacing w:line="420" w:lineRule="exact"/>
              <w:jc w:val="right"/>
              <w:rPr>
                <w:rFonts w:ascii="宋体" w:hAnsi="宋体"/>
              </w:rPr>
            </w:pPr>
            <w:r>
              <w:rPr>
                <w:rFonts w:hint="eastAsia" w:ascii="宋体" w:hAnsi="宋体"/>
              </w:rPr>
              <w:t>安图县</w:t>
            </w:r>
          </w:p>
        </w:tc>
        <w:tc>
          <w:tcPr>
            <w:tcW w:w="1133" w:type="dxa"/>
            <w:tcBorders>
              <w:tl2br w:val="nil"/>
              <w:tr2bl w:val="nil"/>
            </w:tcBorders>
            <w:vAlign w:val="center"/>
          </w:tcPr>
          <w:p w14:paraId="756526F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4.40</w:t>
            </w:r>
          </w:p>
        </w:tc>
        <w:tc>
          <w:tcPr>
            <w:tcW w:w="1347" w:type="dxa"/>
            <w:tcBorders>
              <w:tl2br w:val="nil"/>
              <w:tr2bl w:val="nil"/>
            </w:tcBorders>
            <w:vAlign w:val="center"/>
          </w:tcPr>
          <w:p w14:paraId="072BDD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4.37</w:t>
            </w:r>
          </w:p>
        </w:tc>
        <w:tc>
          <w:tcPr>
            <w:tcW w:w="1120" w:type="dxa"/>
            <w:tcBorders>
              <w:tl2br w:val="nil"/>
              <w:tr2bl w:val="nil"/>
            </w:tcBorders>
            <w:vAlign w:val="center"/>
          </w:tcPr>
          <w:p w14:paraId="024AED5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213" w:type="dxa"/>
            <w:tcBorders>
              <w:tl2br w:val="nil"/>
              <w:tr2bl w:val="nil"/>
            </w:tcBorders>
            <w:vAlign w:val="center"/>
          </w:tcPr>
          <w:p w14:paraId="1019FC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55570A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C5A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470684FA">
            <w:pPr>
              <w:spacing w:line="420" w:lineRule="exact"/>
              <w:jc w:val="center"/>
              <w:rPr>
                <w:rFonts w:ascii="宋体" w:hAnsi="宋体"/>
                <w:b/>
                <w:bCs/>
              </w:rPr>
            </w:pPr>
            <w:r>
              <w:rPr>
                <w:rFonts w:hint="eastAsia" w:ascii="宋体" w:hAnsi="宋体"/>
                <w:b/>
                <w:bCs/>
              </w:rPr>
              <w:t>梅河口市</w:t>
            </w:r>
          </w:p>
        </w:tc>
        <w:tc>
          <w:tcPr>
            <w:tcW w:w="1133" w:type="dxa"/>
            <w:tcBorders>
              <w:tl2br w:val="nil"/>
              <w:tr2bl w:val="nil"/>
            </w:tcBorders>
            <w:vAlign w:val="center"/>
          </w:tcPr>
          <w:p w14:paraId="0A7E498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52.27</w:t>
            </w:r>
          </w:p>
        </w:tc>
        <w:tc>
          <w:tcPr>
            <w:tcW w:w="1347" w:type="dxa"/>
            <w:tcBorders>
              <w:tl2br w:val="nil"/>
              <w:tr2bl w:val="nil"/>
            </w:tcBorders>
            <w:vAlign w:val="center"/>
          </w:tcPr>
          <w:p w14:paraId="4C447916">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12.06</w:t>
            </w:r>
          </w:p>
        </w:tc>
        <w:tc>
          <w:tcPr>
            <w:tcW w:w="1120" w:type="dxa"/>
            <w:tcBorders>
              <w:tl2br w:val="nil"/>
              <w:tr2bl w:val="nil"/>
            </w:tcBorders>
            <w:vAlign w:val="center"/>
          </w:tcPr>
          <w:p w14:paraId="4022363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40.23</w:t>
            </w:r>
          </w:p>
        </w:tc>
        <w:tc>
          <w:tcPr>
            <w:tcW w:w="1213" w:type="dxa"/>
            <w:tcBorders>
              <w:tl2br w:val="nil"/>
              <w:tr2bl w:val="nil"/>
            </w:tcBorders>
            <w:vAlign w:val="center"/>
          </w:tcPr>
          <w:p w14:paraId="35245F4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c>
          <w:tcPr>
            <w:tcW w:w="1387" w:type="dxa"/>
            <w:tcBorders>
              <w:tl2br w:val="nil"/>
              <w:tr2bl w:val="nil"/>
            </w:tcBorders>
            <w:vAlign w:val="center"/>
          </w:tcPr>
          <w:p w14:paraId="11B95FD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78C9B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0C8AF7B">
            <w:pPr>
              <w:spacing w:line="420" w:lineRule="exact"/>
              <w:jc w:val="right"/>
              <w:rPr>
                <w:rFonts w:ascii="宋体" w:hAnsi="宋体"/>
              </w:rPr>
            </w:pPr>
            <w:r>
              <w:rPr>
                <w:rFonts w:hint="eastAsia" w:ascii="宋体" w:hAnsi="宋体"/>
              </w:rPr>
              <w:t>梅河口市市区</w:t>
            </w:r>
          </w:p>
        </w:tc>
        <w:tc>
          <w:tcPr>
            <w:tcW w:w="1133" w:type="dxa"/>
            <w:tcBorders>
              <w:tl2br w:val="nil"/>
              <w:tr2bl w:val="nil"/>
            </w:tcBorders>
            <w:vAlign w:val="center"/>
          </w:tcPr>
          <w:p w14:paraId="5BD1F18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52.27</w:t>
            </w:r>
          </w:p>
        </w:tc>
        <w:tc>
          <w:tcPr>
            <w:tcW w:w="1347" w:type="dxa"/>
            <w:tcBorders>
              <w:tl2br w:val="nil"/>
              <w:tr2bl w:val="nil"/>
            </w:tcBorders>
            <w:vAlign w:val="center"/>
          </w:tcPr>
          <w:p w14:paraId="2FFB0F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12.06</w:t>
            </w:r>
          </w:p>
        </w:tc>
        <w:tc>
          <w:tcPr>
            <w:tcW w:w="1120" w:type="dxa"/>
            <w:tcBorders>
              <w:tl2br w:val="nil"/>
              <w:tr2bl w:val="nil"/>
            </w:tcBorders>
            <w:vAlign w:val="center"/>
          </w:tcPr>
          <w:p w14:paraId="3FACFE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40.23</w:t>
            </w:r>
          </w:p>
        </w:tc>
        <w:tc>
          <w:tcPr>
            <w:tcW w:w="1213" w:type="dxa"/>
            <w:tcBorders>
              <w:tl2br w:val="nil"/>
              <w:tr2bl w:val="nil"/>
            </w:tcBorders>
            <w:vAlign w:val="center"/>
          </w:tcPr>
          <w:p w14:paraId="427F9D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387" w:type="dxa"/>
            <w:tcBorders>
              <w:tl2br w:val="nil"/>
              <w:tr2bl w:val="nil"/>
            </w:tcBorders>
            <w:vAlign w:val="center"/>
          </w:tcPr>
          <w:p w14:paraId="2F0636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5E5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77F22F29">
            <w:pPr>
              <w:spacing w:line="420" w:lineRule="exact"/>
              <w:jc w:val="center"/>
              <w:rPr>
                <w:rFonts w:ascii="宋体" w:hAnsi="宋体"/>
                <w:b/>
                <w:bCs/>
              </w:rPr>
            </w:pPr>
            <w:r>
              <w:rPr>
                <w:rFonts w:hint="eastAsia" w:ascii="宋体" w:hAnsi="宋体"/>
                <w:b/>
                <w:bCs/>
              </w:rPr>
              <w:t>长白山保护开发管理委员会</w:t>
            </w:r>
          </w:p>
        </w:tc>
        <w:tc>
          <w:tcPr>
            <w:tcW w:w="1133" w:type="dxa"/>
            <w:tcBorders>
              <w:tl2br w:val="nil"/>
              <w:tr2bl w:val="nil"/>
            </w:tcBorders>
            <w:vAlign w:val="center"/>
          </w:tcPr>
          <w:p w14:paraId="7E6D1A4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4.61</w:t>
            </w:r>
          </w:p>
        </w:tc>
        <w:tc>
          <w:tcPr>
            <w:tcW w:w="1347" w:type="dxa"/>
            <w:tcBorders>
              <w:tl2br w:val="nil"/>
              <w:tr2bl w:val="nil"/>
            </w:tcBorders>
            <w:vAlign w:val="center"/>
          </w:tcPr>
          <w:p w14:paraId="6B85EC9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4.61</w:t>
            </w:r>
          </w:p>
        </w:tc>
        <w:tc>
          <w:tcPr>
            <w:tcW w:w="1120" w:type="dxa"/>
            <w:tcBorders>
              <w:tl2br w:val="nil"/>
              <w:tr2bl w:val="nil"/>
            </w:tcBorders>
            <w:vAlign w:val="center"/>
          </w:tcPr>
          <w:p w14:paraId="3B0A7AD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213" w:type="dxa"/>
            <w:tcBorders>
              <w:tl2br w:val="nil"/>
              <w:tr2bl w:val="nil"/>
            </w:tcBorders>
            <w:vAlign w:val="center"/>
          </w:tcPr>
          <w:p w14:paraId="03BE7C8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387" w:type="dxa"/>
            <w:tcBorders>
              <w:tl2br w:val="nil"/>
              <w:tr2bl w:val="nil"/>
            </w:tcBorders>
            <w:vAlign w:val="center"/>
          </w:tcPr>
          <w:p w14:paraId="3D93738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39941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40157C56">
            <w:pPr>
              <w:spacing w:line="420" w:lineRule="exact"/>
              <w:jc w:val="right"/>
              <w:rPr>
                <w:rFonts w:ascii="宋体" w:hAnsi="宋体"/>
              </w:rPr>
            </w:pPr>
            <w:r>
              <w:rPr>
                <w:rFonts w:hint="eastAsia" w:ascii="宋体" w:hAnsi="宋体"/>
              </w:rPr>
              <w:t>池北区</w:t>
            </w:r>
          </w:p>
        </w:tc>
        <w:tc>
          <w:tcPr>
            <w:tcW w:w="1133" w:type="dxa"/>
            <w:tcBorders>
              <w:tl2br w:val="nil"/>
              <w:tr2bl w:val="nil"/>
            </w:tcBorders>
            <w:vAlign w:val="center"/>
          </w:tcPr>
          <w:p w14:paraId="0622916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3.49</w:t>
            </w:r>
          </w:p>
        </w:tc>
        <w:tc>
          <w:tcPr>
            <w:tcW w:w="1347" w:type="dxa"/>
            <w:tcBorders>
              <w:tl2br w:val="nil"/>
              <w:tr2bl w:val="nil"/>
            </w:tcBorders>
            <w:vAlign w:val="center"/>
          </w:tcPr>
          <w:p w14:paraId="4D1998B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3.49</w:t>
            </w:r>
          </w:p>
        </w:tc>
        <w:tc>
          <w:tcPr>
            <w:tcW w:w="1120" w:type="dxa"/>
            <w:tcBorders>
              <w:tl2br w:val="nil"/>
              <w:tr2bl w:val="nil"/>
            </w:tcBorders>
            <w:vAlign w:val="center"/>
          </w:tcPr>
          <w:p w14:paraId="13F9152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03D0A9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783F2DD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9E0A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37066F07">
            <w:pPr>
              <w:spacing w:line="420" w:lineRule="exact"/>
              <w:jc w:val="right"/>
              <w:rPr>
                <w:rFonts w:ascii="宋体" w:hAnsi="宋体"/>
              </w:rPr>
            </w:pPr>
            <w:r>
              <w:rPr>
                <w:rFonts w:hint="eastAsia" w:ascii="宋体" w:hAnsi="宋体"/>
              </w:rPr>
              <w:t>池西区</w:t>
            </w:r>
          </w:p>
        </w:tc>
        <w:tc>
          <w:tcPr>
            <w:tcW w:w="1133" w:type="dxa"/>
            <w:tcBorders>
              <w:tl2br w:val="nil"/>
              <w:tr2bl w:val="nil"/>
            </w:tcBorders>
            <w:vAlign w:val="center"/>
          </w:tcPr>
          <w:p w14:paraId="22D0AE3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0.93</w:t>
            </w:r>
          </w:p>
        </w:tc>
        <w:tc>
          <w:tcPr>
            <w:tcW w:w="1347" w:type="dxa"/>
            <w:tcBorders>
              <w:tl2br w:val="nil"/>
              <w:tr2bl w:val="nil"/>
            </w:tcBorders>
            <w:vAlign w:val="center"/>
          </w:tcPr>
          <w:p w14:paraId="276974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0.93</w:t>
            </w:r>
          </w:p>
        </w:tc>
        <w:tc>
          <w:tcPr>
            <w:tcW w:w="1120" w:type="dxa"/>
            <w:tcBorders>
              <w:tl2br w:val="nil"/>
              <w:tr2bl w:val="nil"/>
            </w:tcBorders>
            <w:vAlign w:val="center"/>
          </w:tcPr>
          <w:p w14:paraId="745E4F0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6EC99CD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0F9CD56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8BE3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264" w:type="dxa"/>
            <w:tcBorders>
              <w:tl2br w:val="nil"/>
              <w:tr2bl w:val="nil"/>
            </w:tcBorders>
            <w:vAlign w:val="center"/>
          </w:tcPr>
          <w:p w14:paraId="166FE2B4">
            <w:pPr>
              <w:spacing w:line="420" w:lineRule="exact"/>
              <w:jc w:val="right"/>
              <w:rPr>
                <w:rFonts w:ascii="宋体" w:hAnsi="宋体"/>
              </w:rPr>
            </w:pPr>
            <w:r>
              <w:rPr>
                <w:rFonts w:hint="eastAsia" w:ascii="宋体" w:hAnsi="宋体"/>
              </w:rPr>
              <w:t>池南区</w:t>
            </w:r>
          </w:p>
        </w:tc>
        <w:tc>
          <w:tcPr>
            <w:tcW w:w="1133" w:type="dxa"/>
            <w:tcBorders>
              <w:tl2br w:val="nil"/>
              <w:tr2bl w:val="nil"/>
            </w:tcBorders>
            <w:vAlign w:val="center"/>
          </w:tcPr>
          <w:p w14:paraId="1ADEBD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347" w:type="dxa"/>
            <w:tcBorders>
              <w:tl2br w:val="nil"/>
              <w:tr2bl w:val="nil"/>
            </w:tcBorders>
            <w:vAlign w:val="center"/>
          </w:tcPr>
          <w:p w14:paraId="07AA57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120" w:type="dxa"/>
            <w:tcBorders>
              <w:tl2br w:val="nil"/>
              <w:tr2bl w:val="nil"/>
            </w:tcBorders>
            <w:vAlign w:val="center"/>
          </w:tcPr>
          <w:p w14:paraId="27CCFD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l2br w:val="nil"/>
              <w:tr2bl w:val="nil"/>
            </w:tcBorders>
            <w:vAlign w:val="center"/>
          </w:tcPr>
          <w:p w14:paraId="0257D81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l2br w:val="nil"/>
              <w:tr2bl w:val="nil"/>
            </w:tcBorders>
            <w:vAlign w:val="center"/>
          </w:tcPr>
          <w:p w14:paraId="736E45B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436326E9">
      <w:pPr>
        <w:sectPr>
          <w:footerReference r:id="rId4" w:type="default"/>
          <w:pgSz w:w="11906" w:h="16838"/>
          <w:pgMar w:top="1440" w:right="1797" w:bottom="1440" w:left="1797" w:header="851" w:footer="992" w:gutter="0"/>
          <w:cols w:space="720" w:num="1"/>
          <w:docGrid w:type="lines" w:linePitch="312" w:charSpace="0"/>
        </w:sectPr>
      </w:pPr>
    </w:p>
    <w:p w14:paraId="1D13BE2E">
      <w:pPr>
        <w:pStyle w:val="3"/>
        <w:spacing w:before="0" w:line="360" w:lineRule="auto"/>
        <w:ind w:firstLine="357"/>
        <w:jc w:val="center"/>
        <w:rPr>
          <w:color w:val="auto"/>
          <w:kern w:val="2"/>
          <w:lang w:eastAsia="zh-CN" w:bidi="ar-SA"/>
        </w:rPr>
      </w:pPr>
      <w:r>
        <w:rPr>
          <w:rFonts w:hint="eastAsia"/>
          <w:color w:val="auto"/>
          <w:kern w:val="2"/>
          <w:lang w:eastAsia="zh-CN" w:bidi="ar-SA"/>
        </w:rPr>
        <w:t>表5-</w:t>
      </w:r>
      <w:r>
        <w:rPr>
          <w:rFonts w:hint="eastAsia"/>
          <w:color w:val="auto"/>
          <w:kern w:val="2"/>
          <w:lang w:val="en-US" w:eastAsia="zh-CN" w:bidi="ar-SA"/>
        </w:rPr>
        <w:t>21</w:t>
      </w:r>
      <w:r>
        <w:rPr>
          <w:rFonts w:hint="eastAsia"/>
          <w:color w:val="auto"/>
          <w:kern w:val="2"/>
          <w:lang w:eastAsia="zh-CN" w:bidi="ar-SA"/>
        </w:rPr>
        <w:t>各地区</w:t>
      </w:r>
      <w:r>
        <w:rPr>
          <w:rFonts w:hint="eastAsia"/>
          <w:color w:val="auto"/>
          <w:kern w:val="2"/>
          <w:lang w:val="en-US" w:eastAsia="zh-CN" w:bidi="ar-SA"/>
        </w:rPr>
        <w:t>危险</w:t>
      </w:r>
      <w:r>
        <w:rPr>
          <w:rFonts w:hint="eastAsia"/>
          <w:color w:val="auto"/>
          <w:kern w:val="2"/>
          <w:lang w:eastAsia="zh-CN" w:bidi="ar-SA"/>
        </w:rPr>
        <w:t>废物产生及处置利用情况</w:t>
      </w:r>
    </w:p>
    <w:p w14:paraId="3035A5CA">
      <w:pPr>
        <w:spacing w:line="0" w:lineRule="atLeast"/>
        <w:jc w:val="center"/>
        <w:rPr>
          <w:b/>
          <w:color w:val="auto"/>
          <w:szCs w:val="21"/>
        </w:rPr>
      </w:pPr>
      <w:r>
        <w:rPr>
          <w:rFonts w:hint="eastAsia"/>
          <w:b/>
          <w:color w:val="auto"/>
          <w:szCs w:val="21"/>
        </w:rPr>
        <w:t>（202</w:t>
      </w:r>
      <w:r>
        <w:rPr>
          <w:rFonts w:hint="eastAsia"/>
          <w:b/>
          <w:color w:val="auto"/>
          <w:szCs w:val="21"/>
          <w:lang w:val="en-US" w:eastAsia="zh-CN"/>
        </w:rPr>
        <w:t>4</w:t>
      </w:r>
      <w:r>
        <w:rPr>
          <w:rFonts w:hint="eastAsia"/>
          <w:b/>
          <w:color w:val="auto"/>
          <w:szCs w:val="21"/>
        </w:rPr>
        <w:t>年度）</w:t>
      </w:r>
    </w:p>
    <w:p w14:paraId="5A23F7B8">
      <w:pPr>
        <w:jc w:val="right"/>
      </w:pPr>
      <w:r>
        <w:rPr>
          <w:rFonts w:hint="eastAsia"/>
        </w:rPr>
        <w:t>单位：万吨</w:t>
      </w:r>
    </w:p>
    <w:tbl>
      <w:tblPr>
        <w:tblStyle w:val="12"/>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55"/>
        <w:gridCol w:w="1407"/>
        <w:gridCol w:w="1673"/>
        <w:gridCol w:w="1390"/>
      </w:tblGrid>
      <w:tr w14:paraId="615EA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blHeader/>
          <w:jc w:val="center"/>
        </w:trPr>
        <w:tc>
          <w:tcPr>
            <w:tcW w:w="2378" w:type="pct"/>
            <w:tcBorders>
              <w:tl2br w:val="nil"/>
              <w:tr2bl w:val="nil"/>
            </w:tcBorders>
            <w:shd w:val="clear" w:color="auto" w:fill="D7D7D7" w:themeFill="background1" w:themeFillShade="D8"/>
            <w:vAlign w:val="center"/>
          </w:tcPr>
          <w:p w14:paraId="50D60282">
            <w:pPr>
              <w:jc w:val="center"/>
              <w:rPr>
                <w:rFonts w:ascii="宋体" w:hAnsi="宋体"/>
              </w:rPr>
            </w:pPr>
            <w:r>
              <w:rPr>
                <w:rFonts w:hint="eastAsia" w:ascii="宋体" w:hAnsi="宋体"/>
              </w:rPr>
              <w:t>地区</w:t>
            </w:r>
          </w:p>
        </w:tc>
        <w:tc>
          <w:tcPr>
            <w:tcW w:w="825" w:type="pct"/>
            <w:tcBorders>
              <w:tl2br w:val="nil"/>
              <w:tr2bl w:val="nil"/>
            </w:tcBorders>
            <w:shd w:val="clear" w:color="auto" w:fill="D7D7D7" w:themeFill="background1" w:themeFillShade="D8"/>
            <w:vAlign w:val="center"/>
          </w:tcPr>
          <w:p w14:paraId="0318BA2B">
            <w:pPr>
              <w:jc w:val="center"/>
              <w:rPr>
                <w:rFonts w:ascii="宋体" w:hAnsi="宋体"/>
              </w:rPr>
            </w:pPr>
            <w:r>
              <w:rPr>
                <w:rFonts w:hint="eastAsia" w:ascii="宋体" w:hAnsi="宋体"/>
                <w:lang w:val="en-US" w:eastAsia="zh-CN"/>
              </w:rPr>
              <w:t>危险</w:t>
            </w:r>
            <w:r>
              <w:rPr>
                <w:rFonts w:hint="eastAsia" w:ascii="宋体" w:hAnsi="宋体"/>
              </w:rPr>
              <w:t>废物产生量</w:t>
            </w:r>
          </w:p>
        </w:tc>
        <w:tc>
          <w:tcPr>
            <w:tcW w:w="981" w:type="pct"/>
            <w:tcBorders>
              <w:tl2br w:val="nil"/>
              <w:tr2bl w:val="nil"/>
            </w:tcBorders>
            <w:shd w:val="clear" w:color="auto" w:fill="D7D7D7" w:themeFill="background1" w:themeFillShade="D8"/>
            <w:vAlign w:val="center"/>
          </w:tcPr>
          <w:p w14:paraId="3B3F3E2D">
            <w:pPr>
              <w:jc w:val="center"/>
              <w:rPr>
                <w:rFonts w:ascii="宋体" w:hAnsi="宋体"/>
              </w:rPr>
            </w:pPr>
            <w:r>
              <w:rPr>
                <w:rFonts w:hint="eastAsia" w:ascii="宋体" w:hAnsi="宋体"/>
              </w:rPr>
              <w:t>危险废物利用处置量</w:t>
            </w:r>
          </w:p>
        </w:tc>
        <w:tc>
          <w:tcPr>
            <w:tcW w:w="815" w:type="pct"/>
            <w:tcBorders>
              <w:tl2br w:val="nil"/>
              <w:tr2bl w:val="nil"/>
            </w:tcBorders>
            <w:shd w:val="clear" w:color="auto" w:fill="D7D7D7" w:themeFill="background1" w:themeFillShade="D8"/>
            <w:vAlign w:val="center"/>
          </w:tcPr>
          <w:p w14:paraId="05795F8B">
            <w:pPr>
              <w:jc w:val="center"/>
              <w:rPr>
                <w:rFonts w:ascii="宋体" w:hAnsi="宋体"/>
              </w:rPr>
            </w:pPr>
            <w:r>
              <w:rPr>
                <w:rFonts w:hint="eastAsia" w:ascii="宋体" w:hAnsi="宋体"/>
              </w:rPr>
              <w:t>危险废物本年末剩余贮存量</w:t>
            </w:r>
          </w:p>
        </w:tc>
      </w:tr>
      <w:tr w14:paraId="00A1E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19CDFE21">
            <w:pPr>
              <w:spacing w:line="420" w:lineRule="exact"/>
              <w:jc w:val="left"/>
              <w:rPr>
                <w:rFonts w:ascii="宋体" w:hAnsi="宋体"/>
                <w:b/>
                <w:bCs/>
              </w:rPr>
            </w:pPr>
            <w:r>
              <w:rPr>
                <w:rFonts w:hint="eastAsia" w:ascii="宋体" w:hAnsi="宋体"/>
                <w:b/>
                <w:bCs/>
              </w:rPr>
              <w:t>吉林省</w:t>
            </w:r>
          </w:p>
        </w:tc>
        <w:tc>
          <w:tcPr>
            <w:tcW w:w="1407" w:type="dxa"/>
            <w:tcBorders>
              <w:tl2br w:val="nil"/>
              <w:tr2bl w:val="nil"/>
            </w:tcBorders>
            <w:vAlign w:val="center"/>
          </w:tcPr>
          <w:p w14:paraId="1D4096B2">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313.37</w:t>
            </w:r>
          </w:p>
        </w:tc>
        <w:tc>
          <w:tcPr>
            <w:tcW w:w="1673" w:type="dxa"/>
            <w:tcBorders>
              <w:tl2br w:val="nil"/>
              <w:tr2bl w:val="nil"/>
            </w:tcBorders>
            <w:vAlign w:val="center"/>
          </w:tcPr>
          <w:p w14:paraId="1A138D6B">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312.73</w:t>
            </w:r>
          </w:p>
        </w:tc>
        <w:tc>
          <w:tcPr>
            <w:tcW w:w="1390" w:type="dxa"/>
            <w:tcBorders>
              <w:tl2br w:val="nil"/>
              <w:tr2bl w:val="nil"/>
            </w:tcBorders>
            <w:vAlign w:val="center"/>
          </w:tcPr>
          <w:p w14:paraId="5A4ABBBD">
            <w:pPr>
              <w:keepNext w:val="0"/>
              <w:keepLines w:val="0"/>
              <w:widowControl/>
              <w:suppressLineNumbers w:val="0"/>
              <w:jc w:val="left"/>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730.68</w:t>
            </w:r>
          </w:p>
        </w:tc>
      </w:tr>
      <w:tr w14:paraId="48D90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3B687FA">
            <w:pPr>
              <w:spacing w:line="420" w:lineRule="exact"/>
              <w:jc w:val="center"/>
              <w:rPr>
                <w:rFonts w:ascii="宋体" w:hAnsi="宋体"/>
                <w:b/>
                <w:bCs/>
              </w:rPr>
            </w:pPr>
            <w:r>
              <w:rPr>
                <w:rFonts w:hint="eastAsia" w:ascii="宋体" w:hAnsi="宋体"/>
                <w:b/>
                <w:bCs/>
              </w:rPr>
              <w:t>长春市</w:t>
            </w:r>
          </w:p>
        </w:tc>
        <w:tc>
          <w:tcPr>
            <w:tcW w:w="1407" w:type="dxa"/>
            <w:tcBorders>
              <w:tl2br w:val="nil"/>
              <w:tr2bl w:val="nil"/>
            </w:tcBorders>
            <w:vAlign w:val="center"/>
          </w:tcPr>
          <w:p w14:paraId="43668EF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17.86</w:t>
            </w:r>
          </w:p>
        </w:tc>
        <w:tc>
          <w:tcPr>
            <w:tcW w:w="1673" w:type="dxa"/>
            <w:tcBorders>
              <w:tl2br w:val="nil"/>
              <w:tr2bl w:val="nil"/>
            </w:tcBorders>
            <w:vAlign w:val="center"/>
          </w:tcPr>
          <w:p w14:paraId="29D55E7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17.80</w:t>
            </w:r>
          </w:p>
        </w:tc>
        <w:tc>
          <w:tcPr>
            <w:tcW w:w="1390" w:type="dxa"/>
            <w:tcBorders>
              <w:tl2br w:val="nil"/>
              <w:tr2bl w:val="nil"/>
            </w:tcBorders>
            <w:vAlign w:val="center"/>
          </w:tcPr>
          <w:p w14:paraId="4C22A055">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0.27</w:t>
            </w:r>
          </w:p>
        </w:tc>
      </w:tr>
      <w:tr w14:paraId="15781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0360EBB3">
            <w:pPr>
              <w:spacing w:line="420" w:lineRule="exact"/>
              <w:jc w:val="right"/>
              <w:rPr>
                <w:rFonts w:ascii="宋体" w:hAnsi="宋体"/>
              </w:rPr>
            </w:pPr>
            <w:r>
              <w:rPr>
                <w:rFonts w:hint="eastAsia" w:ascii="宋体" w:hAnsi="宋体"/>
              </w:rPr>
              <w:t>南关区</w:t>
            </w:r>
          </w:p>
        </w:tc>
        <w:tc>
          <w:tcPr>
            <w:tcW w:w="1407" w:type="dxa"/>
            <w:tcBorders>
              <w:tl2br w:val="nil"/>
              <w:tr2bl w:val="nil"/>
            </w:tcBorders>
            <w:vAlign w:val="center"/>
          </w:tcPr>
          <w:p w14:paraId="6F3B3D8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76F8F99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4CF8669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1F15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1090750B">
            <w:pPr>
              <w:spacing w:line="420" w:lineRule="exact"/>
              <w:jc w:val="right"/>
              <w:rPr>
                <w:rFonts w:ascii="宋体" w:hAnsi="宋体"/>
              </w:rPr>
            </w:pPr>
            <w:r>
              <w:rPr>
                <w:rFonts w:hint="eastAsia" w:ascii="宋体" w:hAnsi="宋体"/>
              </w:rPr>
              <w:t>宽城区</w:t>
            </w:r>
          </w:p>
        </w:tc>
        <w:tc>
          <w:tcPr>
            <w:tcW w:w="1407" w:type="dxa"/>
            <w:tcBorders>
              <w:tl2br w:val="nil"/>
              <w:tr2bl w:val="nil"/>
            </w:tcBorders>
            <w:vAlign w:val="center"/>
          </w:tcPr>
          <w:p w14:paraId="190BBB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6.62</w:t>
            </w:r>
          </w:p>
        </w:tc>
        <w:tc>
          <w:tcPr>
            <w:tcW w:w="1673" w:type="dxa"/>
            <w:tcBorders>
              <w:tl2br w:val="nil"/>
              <w:tr2bl w:val="nil"/>
            </w:tcBorders>
            <w:vAlign w:val="center"/>
          </w:tcPr>
          <w:p w14:paraId="492DC4F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6.62</w:t>
            </w:r>
          </w:p>
        </w:tc>
        <w:tc>
          <w:tcPr>
            <w:tcW w:w="1390" w:type="dxa"/>
            <w:tcBorders>
              <w:tl2br w:val="nil"/>
              <w:tr2bl w:val="nil"/>
            </w:tcBorders>
            <w:vAlign w:val="center"/>
          </w:tcPr>
          <w:p w14:paraId="71F272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9827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4F6CAF85">
            <w:pPr>
              <w:spacing w:line="420" w:lineRule="exact"/>
              <w:jc w:val="right"/>
              <w:rPr>
                <w:rFonts w:ascii="宋体" w:hAnsi="宋体"/>
              </w:rPr>
            </w:pPr>
            <w:r>
              <w:rPr>
                <w:rFonts w:hint="eastAsia" w:ascii="宋体" w:hAnsi="宋体"/>
              </w:rPr>
              <w:t>朝阳区</w:t>
            </w:r>
          </w:p>
        </w:tc>
        <w:tc>
          <w:tcPr>
            <w:tcW w:w="1407" w:type="dxa"/>
            <w:tcBorders>
              <w:tl2br w:val="nil"/>
              <w:tr2bl w:val="nil"/>
            </w:tcBorders>
            <w:vAlign w:val="center"/>
          </w:tcPr>
          <w:p w14:paraId="34FF4AA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0.27</w:t>
            </w:r>
          </w:p>
        </w:tc>
        <w:tc>
          <w:tcPr>
            <w:tcW w:w="1673" w:type="dxa"/>
            <w:tcBorders>
              <w:tl2br w:val="nil"/>
              <w:tr2bl w:val="nil"/>
            </w:tcBorders>
            <w:vAlign w:val="center"/>
          </w:tcPr>
          <w:p w14:paraId="5C8DAF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0.27</w:t>
            </w:r>
          </w:p>
        </w:tc>
        <w:tc>
          <w:tcPr>
            <w:tcW w:w="1390" w:type="dxa"/>
            <w:tcBorders>
              <w:tl2br w:val="nil"/>
              <w:tr2bl w:val="nil"/>
            </w:tcBorders>
            <w:vAlign w:val="center"/>
          </w:tcPr>
          <w:p w14:paraId="63145B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82E9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5A10ED41">
            <w:pPr>
              <w:spacing w:line="420" w:lineRule="exact"/>
              <w:jc w:val="right"/>
              <w:rPr>
                <w:rFonts w:ascii="宋体" w:hAnsi="宋体"/>
              </w:rPr>
            </w:pPr>
            <w:r>
              <w:rPr>
                <w:rFonts w:hint="eastAsia" w:ascii="宋体" w:hAnsi="宋体"/>
              </w:rPr>
              <w:t>二道区</w:t>
            </w:r>
          </w:p>
        </w:tc>
        <w:tc>
          <w:tcPr>
            <w:tcW w:w="1407" w:type="dxa"/>
            <w:tcBorders>
              <w:tl2br w:val="nil"/>
              <w:tr2bl w:val="nil"/>
            </w:tcBorders>
            <w:vAlign w:val="center"/>
          </w:tcPr>
          <w:p w14:paraId="0CD832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673" w:type="dxa"/>
            <w:tcBorders>
              <w:tl2br w:val="nil"/>
              <w:tr2bl w:val="nil"/>
            </w:tcBorders>
            <w:vAlign w:val="center"/>
          </w:tcPr>
          <w:p w14:paraId="77C69A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390" w:type="dxa"/>
            <w:tcBorders>
              <w:tl2br w:val="nil"/>
              <w:tr2bl w:val="nil"/>
            </w:tcBorders>
            <w:vAlign w:val="center"/>
          </w:tcPr>
          <w:p w14:paraId="0BBE6FF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E859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4CF4B93">
            <w:pPr>
              <w:spacing w:line="420" w:lineRule="exact"/>
              <w:jc w:val="right"/>
              <w:rPr>
                <w:rFonts w:ascii="宋体" w:hAnsi="宋体"/>
              </w:rPr>
            </w:pPr>
            <w:r>
              <w:rPr>
                <w:rFonts w:hint="eastAsia" w:ascii="宋体" w:hAnsi="宋体"/>
              </w:rPr>
              <w:t>绿园区</w:t>
            </w:r>
          </w:p>
        </w:tc>
        <w:tc>
          <w:tcPr>
            <w:tcW w:w="1407" w:type="dxa"/>
            <w:tcBorders>
              <w:tl2br w:val="nil"/>
              <w:tr2bl w:val="nil"/>
            </w:tcBorders>
            <w:vAlign w:val="center"/>
          </w:tcPr>
          <w:p w14:paraId="40AA14B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0.35</w:t>
            </w:r>
          </w:p>
        </w:tc>
        <w:tc>
          <w:tcPr>
            <w:tcW w:w="1673" w:type="dxa"/>
            <w:tcBorders>
              <w:tl2br w:val="nil"/>
              <w:tr2bl w:val="nil"/>
            </w:tcBorders>
            <w:vAlign w:val="center"/>
          </w:tcPr>
          <w:p w14:paraId="5EC317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0.35</w:t>
            </w:r>
          </w:p>
        </w:tc>
        <w:tc>
          <w:tcPr>
            <w:tcW w:w="1390" w:type="dxa"/>
            <w:tcBorders>
              <w:tl2br w:val="nil"/>
              <w:tr2bl w:val="nil"/>
            </w:tcBorders>
            <w:vAlign w:val="center"/>
          </w:tcPr>
          <w:p w14:paraId="51B537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511D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13F8DA8E">
            <w:pPr>
              <w:spacing w:line="420" w:lineRule="exact"/>
              <w:jc w:val="right"/>
              <w:rPr>
                <w:rFonts w:ascii="宋体" w:hAnsi="宋体"/>
              </w:rPr>
            </w:pPr>
            <w:r>
              <w:rPr>
                <w:rFonts w:hint="eastAsia" w:ascii="宋体" w:hAnsi="宋体"/>
              </w:rPr>
              <w:t>双阳区</w:t>
            </w:r>
          </w:p>
        </w:tc>
        <w:tc>
          <w:tcPr>
            <w:tcW w:w="1407" w:type="dxa"/>
            <w:tcBorders>
              <w:tl2br w:val="nil"/>
              <w:tr2bl w:val="nil"/>
            </w:tcBorders>
            <w:vAlign w:val="center"/>
          </w:tcPr>
          <w:p w14:paraId="73745A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673" w:type="dxa"/>
            <w:tcBorders>
              <w:tl2br w:val="nil"/>
              <w:tr2bl w:val="nil"/>
            </w:tcBorders>
            <w:vAlign w:val="center"/>
          </w:tcPr>
          <w:p w14:paraId="664C74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390" w:type="dxa"/>
            <w:tcBorders>
              <w:tl2br w:val="nil"/>
              <w:tr2bl w:val="nil"/>
            </w:tcBorders>
            <w:vAlign w:val="center"/>
          </w:tcPr>
          <w:p w14:paraId="48BF7A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731C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63DAED9">
            <w:pPr>
              <w:spacing w:line="420" w:lineRule="exact"/>
              <w:jc w:val="right"/>
              <w:rPr>
                <w:rFonts w:ascii="宋体" w:hAnsi="宋体"/>
              </w:rPr>
            </w:pPr>
            <w:r>
              <w:rPr>
                <w:rFonts w:hint="eastAsia" w:ascii="宋体" w:hAnsi="宋体"/>
              </w:rPr>
              <w:t>九台区</w:t>
            </w:r>
          </w:p>
        </w:tc>
        <w:tc>
          <w:tcPr>
            <w:tcW w:w="1407" w:type="dxa"/>
            <w:tcBorders>
              <w:tl2br w:val="nil"/>
              <w:tr2bl w:val="nil"/>
            </w:tcBorders>
            <w:vAlign w:val="center"/>
          </w:tcPr>
          <w:p w14:paraId="1194CD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673" w:type="dxa"/>
            <w:tcBorders>
              <w:tl2br w:val="nil"/>
              <w:tr2bl w:val="nil"/>
            </w:tcBorders>
            <w:vAlign w:val="center"/>
          </w:tcPr>
          <w:p w14:paraId="7678D1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390" w:type="dxa"/>
            <w:tcBorders>
              <w:tl2br w:val="nil"/>
              <w:tr2bl w:val="nil"/>
            </w:tcBorders>
            <w:vAlign w:val="center"/>
          </w:tcPr>
          <w:p w14:paraId="444679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5291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1CE8C44">
            <w:pPr>
              <w:spacing w:line="420" w:lineRule="exact"/>
              <w:jc w:val="right"/>
              <w:rPr>
                <w:rFonts w:ascii="宋体" w:hAnsi="宋体"/>
              </w:rPr>
            </w:pPr>
            <w:r>
              <w:rPr>
                <w:rFonts w:hint="eastAsia" w:ascii="宋体" w:hAnsi="宋体"/>
              </w:rPr>
              <w:t>农安县</w:t>
            </w:r>
          </w:p>
        </w:tc>
        <w:tc>
          <w:tcPr>
            <w:tcW w:w="1407" w:type="dxa"/>
            <w:tcBorders>
              <w:tl2br w:val="nil"/>
              <w:tr2bl w:val="nil"/>
            </w:tcBorders>
            <w:vAlign w:val="center"/>
          </w:tcPr>
          <w:p w14:paraId="64421F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1.14</w:t>
            </w:r>
          </w:p>
        </w:tc>
        <w:tc>
          <w:tcPr>
            <w:tcW w:w="1673" w:type="dxa"/>
            <w:tcBorders>
              <w:tl2br w:val="nil"/>
              <w:tr2bl w:val="nil"/>
            </w:tcBorders>
            <w:vAlign w:val="center"/>
          </w:tcPr>
          <w:p w14:paraId="4260A0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1.18</w:t>
            </w:r>
          </w:p>
        </w:tc>
        <w:tc>
          <w:tcPr>
            <w:tcW w:w="1390" w:type="dxa"/>
            <w:tcBorders>
              <w:tl2br w:val="nil"/>
              <w:tr2bl w:val="nil"/>
            </w:tcBorders>
            <w:vAlign w:val="center"/>
          </w:tcPr>
          <w:p w14:paraId="5A976C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r>
      <w:tr w14:paraId="1266F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41C8B46">
            <w:pPr>
              <w:spacing w:line="420" w:lineRule="exact"/>
              <w:jc w:val="right"/>
              <w:rPr>
                <w:rFonts w:ascii="宋体" w:hAnsi="宋体"/>
              </w:rPr>
            </w:pPr>
            <w:r>
              <w:rPr>
                <w:rFonts w:hint="eastAsia" w:ascii="宋体" w:hAnsi="宋体"/>
              </w:rPr>
              <w:t>经济技术开发区</w:t>
            </w:r>
          </w:p>
        </w:tc>
        <w:tc>
          <w:tcPr>
            <w:tcW w:w="1407" w:type="dxa"/>
            <w:tcBorders>
              <w:tl2br w:val="nil"/>
              <w:tr2bl w:val="nil"/>
            </w:tcBorders>
            <w:vAlign w:val="center"/>
          </w:tcPr>
          <w:p w14:paraId="5FD9FB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0.75</w:t>
            </w:r>
          </w:p>
        </w:tc>
        <w:tc>
          <w:tcPr>
            <w:tcW w:w="1673" w:type="dxa"/>
            <w:tcBorders>
              <w:tl2br w:val="nil"/>
              <w:tr2bl w:val="nil"/>
            </w:tcBorders>
            <w:vAlign w:val="center"/>
          </w:tcPr>
          <w:p w14:paraId="17A8795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0.75</w:t>
            </w:r>
          </w:p>
        </w:tc>
        <w:tc>
          <w:tcPr>
            <w:tcW w:w="1390" w:type="dxa"/>
            <w:tcBorders>
              <w:tl2br w:val="nil"/>
              <w:tr2bl w:val="nil"/>
            </w:tcBorders>
            <w:vAlign w:val="center"/>
          </w:tcPr>
          <w:p w14:paraId="133BD78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CC77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7104CC1">
            <w:pPr>
              <w:spacing w:line="420" w:lineRule="exact"/>
              <w:jc w:val="right"/>
              <w:rPr>
                <w:rFonts w:ascii="宋体" w:hAnsi="宋体"/>
              </w:rPr>
            </w:pPr>
            <w:r>
              <w:rPr>
                <w:rFonts w:hint="eastAsia" w:ascii="宋体" w:hAnsi="宋体"/>
              </w:rPr>
              <w:t>净月高新技术产业开发区</w:t>
            </w:r>
          </w:p>
        </w:tc>
        <w:tc>
          <w:tcPr>
            <w:tcW w:w="1407" w:type="dxa"/>
            <w:tcBorders>
              <w:tl2br w:val="nil"/>
              <w:tr2bl w:val="nil"/>
            </w:tcBorders>
            <w:vAlign w:val="center"/>
          </w:tcPr>
          <w:p w14:paraId="15BD9A3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673" w:type="dxa"/>
            <w:tcBorders>
              <w:tl2br w:val="nil"/>
              <w:tr2bl w:val="nil"/>
            </w:tcBorders>
            <w:vAlign w:val="center"/>
          </w:tcPr>
          <w:p w14:paraId="718CF7B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390" w:type="dxa"/>
            <w:tcBorders>
              <w:tl2br w:val="nil"/>
              <w:tr2bl w:val="nil"/>
            </w:tcBorders>
            <w:vAlign w:val="center"/>
          </w:tcPr>
          <w:p w14:paraId="62E0287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1BD1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02795524">
            <w:pPr>
              <w:spacing w:line="420" w:lineRule="exact"/>
              <w:jc w:val="right"/>
              <w:rPr>
                <w:rFonts w:ascii="宋体" w:hAnsi="宋体"/>
              </w:rPr>
            </w:pPr>
            <w:r>
              <w:rPr>
                <w:rFonts w:hint="eastAsia" w:ascii="宋体" w:hAnsi="宋体"/>
              </w:rPr>
              <w:t>高新技术产业开发区</w:t>
            </w:r>
          </w:p>
        </w:tc>
        <w:tc>
          <w:tcPr>
            <w:tcW w:w="1407" w:type="dxa"/>
            <w:tcBorders>
              <w:tl2br w:val="nil"/>
              <w:tr2bl w:val="nil"/>
            </w:tcBorders>
            <w:vAlign w:val="center"/>
          </w:tcPr>
          <w:p w14:paraId="58EE7B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0.83</w:t>
            </w:r>
          </w:p>
        </w:tc>
        <w:tc>
          <w:tcPr>
            <w:tcW w:w="1673" w:type="dxa"/>
            <w:tcBorders>
              <w:tl2br w:val="nil"/>
              <w:tr2bl w:val="nil"/>
            </w:tcBorders>
            <w:vAlign w:val="center"/>
          </w:tcPr>
          <w:p w14:paraId="20B1CF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0.83</w:t>
            </w:r>
          </w:p>
        </w:tc>
        <w:tc>
          <w:tcPr>
            <w:tcW w:w="1390" w:type="dxa"/>
            <w:tcBorders>
              <w:tl2br w:val="nil"/>
              <w:tr2bl w:val="nil"/>
            </w:tcBorders>
            <w:vAlign w:val="center"/>
          </w:tcPr>
          <w:p w14:paraId="6C76A1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90D2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EF8F5E2">
            <w:pPr>
              <w:spacing w:line="420" w:lineRule="exact"/>
              <w:jc w:val="right"/>
              <w:rPr>
                <w:rFonts w:ascii="宋体" w:hAnsi="宋体"/>
              </w:rPr>
            </w:pPr>
            <w:r>
              <w:rPr>
                <w:rFonts w:hint="eastAsia" w:ascii="宋体" w:hAnsi="宋体"/>
              </w:rPr>
              <w:t>汽车经济技术开发区</w:t>
            </w:r>
          </w:p>
        </w:tc>
        <w:tc>
          <w:tcPr>
            <w:tcW w:w="1407" w:type="dxa"/>
            <w:tcBorders>
              <w:tl2br w:val="nil"/>
              <w:tr2bl w:val="nil"/>
            </w:tcBorders>
            <w:vAlign w:val="center"/>
          </w:tcPr>
          <w:p w14:paraId="480002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3.01</w:t>
            </w:r>
          </w:p>
        </w:tc>
        <w:tc>
          <w:tcPr>
            <w:tcW w:w="1673" w:type="dxa"/>
            <w:tcBorders>
              <w:tl2br w:val="nil"/>
              <w:tr2bl w:val="nil"/>
            </w:tcBorders>
            <w:vAlign w:val="center"/>
          </w:tcPr>
          <w:p w14:paraId="23445AF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3.01</w:t>
            </w:r>
          </w:p>
        </w:tc>
        <w:tc>
          <w:tcPr>
            <w:tcW w:w="1390" w:type="dxa"/>
            <w:tcBorders>
              <w:tl2br w:val="nil"/>
              <w:tr2bl w:val="nil"/>
            </w:tcBorders>
            <w:vAlign w:val="center"/>
          </w:tcPr>
          <w:p w14:paraId="7928047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DB0A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0221C6FB">
            <w:pPr>
              <w:spacing w:line="420" w:lineRule="exact"/>
              <w:jc w:val="right"/>
              <w:rPr>
                <w:rFonts w:ascii="宋体" w:hAnsi="宋体"/>
              </w:rPr>
            </w:pPr>
            <w:r>
              <w:rPr>
                <w:rFonts w:hint="eastAsia" w:ascii="宋体" w:hAnsi="宋体"/>
              </w:rPr>
              <w:t>莲花山生态旅游度假区</w:t>
            </w:r>
          </w:p>
        </w:tc>
        <w:tc>
          <w:tcPr>
            <w:tcW w:w="1407" w:type="dxa"/>
            <w:tcBorders>
              <w:tl2br w:val="nil"/>
              <w:tr2bl w:val="nil"/>
            </w:tcBorders>
            <w:vAlign w:val="center"/>
          </w:tcPr>
          <w:p w14:paraId="426DD8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52EAFA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7992D55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EC95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16FDB27">
            <w:pPr>
              <w:spacing w:line="420" w:lineRule="exact"/>
              <w:jc w:val="right"/>
              <w:rPr>
                <w:rFonts w:ascii="宋体" w:hAnsi="宋体"/>
              </w:rPr>
            </w:pPr>
            <w:r>
              <w:rPr>
                <w:rFonts w:hint="eastAsia" w:ascii="宋体" w:hAnsi="宋体"/>
              </w:rPr>
              <w:t>中韩（长春）国际合作示范区</w:t>
            </w:r>
          </w:p>
        </w:tc>
        <w:tc>
          <w:tcPr>
            <w:tcW w:w="1407" w:type="dxa"/>
            <w:tcBorders>
              <w:tl2br w:val="nil"/>
              <w:tr2bl w:val="nil"/>
            </w:tcBorders>
            <w:vAlign w:val="center"/>
          </w:tcPr>
          <w:p w14:paraId="0EBBE3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673" w:type="dxa"/>
            <w:tcBorders>
              <w:tl2br w:val="nil"/>
              <w:tr2bl w:val="nil"/>
            </w:tcBorders>
            <w:vAlign w:val="center"/>
          </w:tcPr>
          <w:p w14:paraId="2480F4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390" w:type="dxa"/>
            <w:tcBorders>
              <w:tl2br w:val="nil"/>
              <w:tr2bl w:val="nil"/>
            </w:tcBorders>
            <w:vAlign w:val="center"/>
          </w:tcPr>
          <w:p w14:paraId="2DF7A2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19A0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538D6DE">
            <w:pPr>
              <w:spacing w:line="420" w:lineRule="exact"/>
              <w:jc w:val="right"/>
              <w:rPr>
                <w:rFonts w:ascii="宋体" w:hAnsi="宋体"/>
              </w:rPr>
            </w:pPr>
            <w:r>
              <w:rPr>
                <w:rFonts w:hint="eastAsia" w:ascii="宋体" w:hAnsi="宋体"/>
              </w:rPr>
              <w:t>榆树市</w:t>
            </w:r>
          </w:p>
        </w:tc>
        <w:tc>
          <w:tcPr>
            <w:tcW w:w="1407" w:type="dxa"/>
            <w:tcBorders>
              <w:tl2br w:val="nil"/>
              <w:tr2bl w:val="nil"/>
            </w:tcBorders>
            <w:vAlign w:val="center"/>
          </w:tcPr>
          <w:p w14:paraId="0F8CDC2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0.72</w:t>
            </w:r>
          </w:p>
        </w:tc>
        <w:tc>
          <w:tcPr>
            <w:tcW w:w="1673" w:type="dxa"/>
            <w:tcBorders>
              <w:tl2br w:val="nil"/>
              <w:tr2bl w:val="nil"/>
            </w:tcBorders>
            <w:vAlign w:val="center"/>
          </w:tcPr>
          <w:p w14:paraId="771B232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0.72</w:t>
            </w:r>
          </w:p>
        </w:tc>
        <w:tc>
          <w:tcPr>
            <w:tcW w:w="1390" w:type="dxa"/>
            <w:tcBorders>
              <w:tl2br w:val="nil"/>
              <w:tr2bl w:val="nil"/>
            </w:tcBorders>
            <w:vAlign w:val="center"/>
          </w:tcPr>
          <w:p w14:paraId="37BFFEC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ED93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10359F3">
            <w:pPr>
              <w:spacing w:line="420" w:lineRule="exact"/>
              <w:jc w:val="right"/>
              <w:rPr>
                <w:rFonts w:ascii="宋体" w:hAnsi="宋体"/>
              </w:rPr>
            </w:pPr>
            <w:r>
              <w:rPr>
                <w:rFonts w:hint="eastAsia" w:ascii="宋体" w:hAnsi="宋体"/>
              </w:rPr>
              <w:t>德惠市</w:t>
            </w:r>
          </w:p>
        </w:tc>
        <w:tc>
          <w:tcPr>
            <w:tcW w:w="1407" w:type="dxa"/>
            <w:tcBorders>
              <w:tl2br w:val="nil"/>
              <w:tr2bl w:val="nil"/>
            </w:tcBorders>
            <w:vAlign w:val="center"/>
          </w:tcPr>
          <w:p w14:paraId="6A9E9E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3.13</w:t>
            </w:r>
          </w:p>
        </w:tc>
        <w:tc>
          <w:tcPr>
            <w:tcW w:w="1673" w:type="dxa"/>
            <w:tcBorders>
              <w:tl2br w:val="nil"/>
              <w:tr2bl w:val="nil"/>
            </w:tcBorders>
            <w:vAlign w:val="center"/>
          </w:tcPr>
          <w:p w14:paraId="1DB78FB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3.00</w:t>
            </w:r>
          </w:p>
        </w:tc>
        <w:tc>
          <w:tcPr>
            <w:tcW w:w="1390" w:type="dxa"/>
            <w:tcBorders>
              <w:tl2br w:val="nil"/>
              <w:tr2bl w:val="nil"/>
            </w:tcBorders>
            <w:vAlign w:val="center"/>
          </w:tcPr>
          <w:p w14:paraId="34920A7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0.23</w:t>
            </w:r>
          </w:p>
        </w:tc>
      </w:tr>
      <w:tr w14:paraId="6C229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42F1850D">
            <w:pPr>
              <w:spacing w:line="420" w:lineRule="exact"/>
              <w:jc w:val="right"/>
              <w:rPr>
                <w:rFonts w:ascii="宋体" w:hAnsi="宋体"/>
              </w:rPr>
            </w:pPr>
            <w:r>
              <w:rPr>
                <w:rFonts w:hint="eastAsia" w:ascii="宋体" w:hAnsi="宋体"/>
              </w:rPr>
              <w:t>公主岭市</w:t>
            </w:r>
          </w:p>
        </w:tc>
        <w:tc>
          <w:tcPr>
            <w:tcW w:w="1407" w:type="dxa"/>
            <w:tcBorders>
              <w:tl2br w:val="nil"/>
              <w:tr2bl w:val="nil"/>
            </w:tcBorders>
            <w:vAlign w:val="center"/>
          </w:tcPr>
          <w:p w14:paraId="48D73FF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0.70</w:t>
            </w:r>
          </w:p>
        </w:tc>
        <w:tc>
          <w:tcPr>
            <w:tcW w:w="1673" w:type="dxa"/>
            <w:tcBorders>
              <w:tl2br w:val="nil"/>
              <w:tr2bl w:val="nil"/>
            </w:tcBorders>
            <w:vAlign w:val="center"/>
          </w:tcPr>
          <w:p w14:paraId="616A96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0.72</w:t>
            </w:r>
          </w:p>
        </w:tc>
        <w:tc>
          <w:tcPr>
            <w:tcW w:w="1390" w:type="dxa"/>
            <w:tcBorders>
              <w:tl2br w:val="nil"/>
              <w:tr2bl w:val="nil"/>
            </w:tcBorders>
            <w:vAlign w:val="center"/>
          </w:tcPr>
          <w:p w14:paraId="294FCB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5BD9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40E632C9">
            <w:pPr>
              <w:spacing w:line="420" w:lineRule="exact"/>
              <w:jc w:val="center"/>
              <w:rPr>
                <w:rFonts w:ascii="宋体" w:hAnsi="宋体"/>
                <w:b/>
                <w:bCs/>
              </w:rPr>
            </w:pPr>
            <w:r>
              <w:rPr>
                <w:rFonts w:hint="eastAsia" w:ascii="宋体" w:hAnsi="宋体"/>
                <w:b/>
                <w:bCs/>
              </w:rPr>
              <w:t>吉林市</w:t>
            </w:r>
          </w:p>
        </w:tc>
        <w:tc>
          <w:tcPr>
            <w:tcW w:w="1407" w:type="dxa"/>
            <w:tcBorders>
              <w:tl2br w:val="nil"/>
              <w:tr2bl w:val="nil"/>
            </w:tcBorders>
            <w:vAlign w:val="center"/>
          </w:tcPr>
          <w:p w14:paraId="6265A48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142.47</w:t>
            </w:r>
          </w:p>
        </w:tc>
        <w:tc>
          <w:tcPr>
            <w:tcW w:w="1673" w:type="dxa"/>
            <w:tcBorders>
              <w:tl2br w:val="nil"/>
              <w:tr2bl w:val="nil"/>
            </w:tcBorders>
            <w:vAlign w:val="center"/>
          </w:tcPr>
          <w:p w14:paraId="02714BD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142.17</w:t>
            </w:r>
          </w:p>
        </w:tc>
        <w:tc>
          <w:tcPr>
            <w:tcW w:w="1390" w:type="dxa"/>
            <w:tcBorders>
              <w:tl2br w:val="nil"/>
              <w:tr2bl w:val="nil"/>
            </w:tcBorders>
            <w:vAlign w:val="center"/>
          </w:tcPr>
          <w:p w14:paraId="4DDFDA5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729.31</w:t>
            </w:r>
          </w:p>
        </w:tc>
      </w:tr>
      <w:tr w14:paraId="0BAA7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5815A36F">
            <w:pPr>
              <w:spacing w:line="420" w:lineRule="exact"/>
              <w:jc w:val="right"/>
              <w:rPr>
                <w:rFonts w:ascii="宋体" w:hAnsi="宋体"/>
              </w:rPr>
            </w:pPr>
            <w:r>
              <w:rPr>
                <w:rFonts w:hint="eastAsia" w:ascii="宋体" w:hAnsi="宋体"/>
              </w:rPr>
              <w:t>昌邑区</w:t>
            </w:r>
          </w:p>
        </w:tc>
        <w:tc>
          <w:tcPr>
            <w:tcW w:w="1407" w:type="dxa"/>
            <w:tcBorders>
              <w:tl2br w:val="nil"/>
              <w:tr2bl w:val="nil"/>
            </w:tcBorders>
            <w:vAlign w:val="center"/>
          </w:tcPr>
          <w:p w14:paraId="08E0EB0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5.39</w:t>
            </w:r>
          </w:p>
        </w:tc>
        <w:tc>
          <w:tcPr>
            <w:tcW w:w="1673" w:type="dxa"/>
            <w:tcBorders>
              <w:tl2br w:val="nil"/>
              <w:tr2bl w:val="nil"/>
            </w:tcBorders>
            <w:vAlign w:val="center"/>
          </w:tcPr>
          <w:p w14:paraId="637B96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5.39</w:t>
            </w:r>
          </w:p>
        </w:tc>
        <w:tc>
          <w:tcPr>
            <w:tcW w:w="1390" w:type="dxa"/>
            <w:tcBorders>
              <w:tl2br w:val="nil"/>
              <w:tr2bl w:val="nil"/>
            </w:tcBorders>
            <w:vAlign w:val="center"/>
          </w:tcPr>
          <w:p w14:paraId="31E052C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ED0F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89F92A0">
            <w:pPr>
              <w:spacing w:line="420" w:lineRule="exact"/>
              <w:jc w:val="right"/>
              <w:rPr>
                <w:rFonts w:ascii="宋体" w:hAnsi="宋体"/>
              </w:rPr>
            </w:pPr>
            <w:r>
              <w:rPr>
                <w:rFonts w:hint="eastAsia" w:ascii="宋体" w:hAnsi="宋体"/>
              </w:rPr>
              <w:t>龙潭区</w:t>
            </w:r>
          </w:p>
        </w:tc>
        <w:tc>
          <w:tcPr>
            <w:tcW w:w="1407" w:type="dxa"/>
            <w:tcBorders>
              <w:tl2br w:val="nil"/>
              <w:tr2bl w:val="nil"/>
            </w:tcBorders>
            <w:vAlign w:val="center"/>
          </w:tcPr>
          <w:p w14:paraId="4D705D2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98.03</w:t>
            </w:r>
          </w:p>
        </w:tc>
        <w:tc>
          <w:tcPr>
            <w:tcW w:w="1673" w:type="dxa"/>
            <w:tcBorders>
              <w:tl2br w:val="nil"/>
              <w:tr2bl w:val="nil"/>
            </w:tcBorders>
            <w:vAlign w:val="center"/>
          </w:tcPr>
          <w:p w14:paraId="5EA344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98.02</w:t>
            </w:r>
          </w:p>
        </w:tc>
        <w:tc>
          <w:tcPr>
            <w:tcW w:w="1390" w:type="dxa"/>
            <w:tcBorders>
              <w:tl2br w:val="nil"/>
              <w:tr2bl w:val="nil"/>
            </w:tcBorders>
            <w:vAlign w:val="center"/>
          </w:tcPr>
          <w:p w14:paraId="455559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4BCC6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5CD1120F">
            <w:pPr>
              <w:spacing w:line="420" w:lineRule="exact"/>
              <w:jc w:val="right"/>
              <w:rPr>
                <w:rFonts w:ascii="宋体" w:hAnsi="宋体"/>
              </w:rPr>
            </w:pPr>
            <w:r>
              <w:rPr>
                <w:rFonts w:hint="eastAsia" w:ascii="宋体" w:hAnsi="宋体"/>
              </w:rPr>
              <w:t>船营区</w:t>
            </w:r>
          </w:p>
        </w:tc>
        <w:tc>
          <w:tcPr>
            <w:tcW w:w="1407" w:type="dxa"/>
            <w:tcBorders>
              <w:tl2br w:val="nil"/>
              <w:tr2bl w:val="nil"/>
            </w:tcBorders>
            <w:vAlign w:val="center"/>
          </w:tcPr>
          <w:p w14:paraId="6CF8B28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673" w:type="dxa"/>
            <w:tcBorders>
              <w:tl2br w:val="nil"/>
              <w:tr2bl w:val="nil"/>
            </w:tcBorders>
            <w:vAlign w:val="center"/>
          </w:tcPr>
          <w:p w14:paraId="681F58B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390" w:type="dxa"/>
            <w:tcBorders>
              <w:tl2br w:val="nil"/>
              <w:tr2bl w:val="nil"/>
            </w:tcBorders>
            <w:vAlign w:val="center"/>
          </w:tcPr>
          <w:p w14:paraId="6373A59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7F0B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07F5667">
            <w:pPr>
              <w:spacing w:line="420" w:lineRule="exact"/>
              <w:jc w:val="right"/>
              <w:rPr>
                <w:rFonts w:ascii="宋体" w:hAnsi="宋体"/>
              </w:rPr>
            </w:pPr>
            <w:r>
              <w:rPr>
                <w:rFonts w:hint="eastAsia" w:ascii="宋体" w:hAnsi="宋体"/>
              </w:rPr>
              <w:t>丰满区</w:t>
            </w:r>
          </w:p>
        </w:tc>
        <w:tc>
          <w:tcPr>
            <w:tcW w:w="1407" w:type="dxa"/>
            <w:tcBorders>
              <w:tl2br w:val="nil"/>
              <w:tr2bl w:val="nil"/>
            </w:tcBorders>
            <w:vAlign w:val="center"/>
          </w:tcPr>
          <w:p w14:paraId="2F2BC45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381FFB3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36A710C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7697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940DF0C">
            <w:pPr>
              <w:spacing w:line="420" w:lineRule="exact"/>
              <w:jc w:val="right"/>
              <w:rPr>
                <w:rFonts w:ascii="宋体" w:hAnsi="宋体"/>
              </w:rPr>
            </w:pPr>
            <w:r>
              <w:rPr>
                <w:rFonts w:hint="eastAsia" w:ascii="宋体" w:hAnsi="宋体"/>
              </w:rPr>
              <w:t>永吉县</w:t>
            </w:r>
          </w:p>
        </w:tc>
        <w:tc>
          <w:tcPr>
            <w:tcW w:w="1407" w:type="dxa"/>
            <w:tcBorders>
              <w:tl2br w:val="nil"/>
              <w:tr2bl w:val="nil"/>
            </w:tcBorders>
            <w:vAlign w:val="center"/>
          </w:tcPr>
          <w:p w14:paraId="5FD00EE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673" w:type="dxa"/>
            <w:tcBorders>
              <w:tl2br w:val="nil"/>
              <w:tr2bl w:val="nil"/>
            </w:tcBorders>
            <w:vAlign w:val="center"/>
          </w:tcPr>
          <w:p w14:paraId="1BB0548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390" w:type="dxa"/>
            <w:tcBorders>
              <w:tl2br w:val="nil"/>
              <w:tr2bl w:val="nil"/>
            </w:tcBorders>
            <w:vAlign w:val="center"/>
          </w:tcPr>
          <w:p w14:paraId="331CF75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5516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A14B163">
            <w:pPr>
              <w:spacing w:line="420" w:lineRule="exact"/>
              <w:jc w:val="right"/>
              <w:rPr>
                <w:rFonts w:ascii="宋体" w:hAnsi="宋体"/>
              </w:rPr>
            </w:pPr>
            <w:r>
              <w:rPr>
                <w:rFonts w:hint="eastAsia" w:ascii="宋体" w:hAnsi="宋体"/>
              </w:rPr>
              <w:t>吉林经济开发区</w:t>
            </w:r>
          </w:p>
        </w:tc>
        <w:tc>
          <w:tcPr>
            <w:tcW w:w="1407" w:type="dxa"/>
            <w:tcBorders>
              <w:tl2br w:val="nil"/>
              <w:tr2bl w:val="nil"/>
            </w:tcBorders>
            <w:vAlign w:val="center"/>
          </w:tcPr>
          <w:p w14:paraId="02CF58B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7.57</w:t>
            </w:r>
          </w:p>
        </w:tc>
        <w:tc>
          <w:tcPr>
            <w:tcW w:w="1673" w:type="dxa"/>
            <w:tcBorders>
              <w:tl2br w:val="nil"/>
              <w:tr2bl w:val="nil"/>
            </w:tcBorders>
            <w:vAlign w:val="center"/>
          </w:tcPr>
          <w:p w14:paraId="6173635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7.53</w:t>
            </w:r>
          </w:p>
        </w:tc>
        <w:tc>
          <w:tcPr>
            <w:tcW w:w="1390" w:type="dxa"/>
            <w:tcBorders>
              <w:tl2br w:val="nil"/>
              <w:tr2bl w:val="nil"/>
            </w:tcBorders>
            <w:vAlign w:val="center"/>
          </w:tcPr>
          <w:p w14:paraId="4E62981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r>
      <w:tr w14:paraId="5DEA8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E61B4E7">
            <w:pPr>
              <w:spacing w:line="420" w:lineRule="exact"/>
              <w:jc w:val="right"/>
              <w:rPr>
                <w:rFonts w:ascii="宋体" w:hAnsi="宋体"/>
              </w:rPr>
            </w:pPr>
            <w:r>
              <w:rPr>
                <w:rFonts w:hint="eastAsia" w:ascii="宋体" w:hAnsi="宋体"/>
              </w:rPr>
              <w:t>吉林高新技术产业开发区</w:t>
            </w:r>
          </w:p>
        </w:tc>
        <w:tc>
          <w:tcPr>
            <w:tcW w:w="1407" w:type="dxa"/>
            <w:tcBorders>
              <w:tl2br w:val="nil"/>
              <w:tr2bl w:val="nil"/>
            </w:tcBorders>
            <w:vAlign w:val="center"/>
          </w:tcPr>
          <w:p w14:paraId="42F02D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0.44</w:t>
            </w:r>
          </w:p>
        </w:tc>
        <w:tc>
          <w:tcPr>
            <w:tcW w:w="1673" w:type="dxa"/>
            <w:tcBorders>
              <w:tl2br w:val="nil"/>
              <w:tr2bl w:val="nil"/>
            </w:tcBorders>
            <w:vAlign w:val="center"/>
          </w:tcPr>
          <w:p w14:paraId="19DE807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0.44</w:t>
            </w:r>
          </w:p>
        </w:tc>
        <w:tc>
          <w:tcPr>
            <w:tcW w:w="1390" w:type="dxa"/>
            <w:tcBorders>
              <w:tl2br w:val="nil"/>
              <w:tr2bl w:val="nil"/>
            </w:tcBorders>
            <w:vAlign w:val="center"/>
          </w:tcPr>
          <w:p w14:paraId="0DAAFDF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9DAD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41E2CE3">
            <w:pPr>
              <w:spacing w:line="420" w:lineRule="exact"/>
              <w:jc w:val="right"/>
              <w:rPr>
                <w:rFonts w:ascii="宋体" w:hAnsi="宋体"/>
              </w:rPr>
            </w:pPr>
            <w:r>
              <w:rPr>
                <w:rFonts w:hint="eastAsia" w:ascii="宋体" w:hAnsi="宋体"/>
              </w:rPr>
              <w:t>吉林中国新加坡食品区</w:t>
            </w:r>
          </w:p>
        </w:tc>
        <w:tc>
          <w:tcPr>
            <w:tcW w:w="1407" w:type="dxa"/>
            <w:tcBorders>
              <w:tl2br w:val="nil"/>
              <w:tr2bl w:val="nil"/>
            </w:tcBorders>
            <w:vAlign w:val="center"/>
          </w:tcPr>
          <w:p w14:paraId="61B3E0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4332E85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75E4EF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23F7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00C8C8AE">
            <w:pPr>
              <w:spacing w:line="420" w:lineRule="exact"/>
              <w:jc w:val="right"/>
              <w:rPr>
                <w:rFonts w:ascii="宋体" w:hAnsi="宋体"/>
              </w:rPr>
            </w:pPr>
            <w:r>
              <w:rPr>
                <w:rFonts w:hint="eastAsia" w:ascii="宋体" w:hAnsi="宋体"/>
              </w:rPr>
              <w:t>蛟河市</w:t>
            </w:r>
          </w:p>
        </w:tc>
        <w:tc>
          <w:tcPr>
            <w:tcW w:w="1407" w:type="dxa"/>
            <w:tcBorders>
              <w:tl2br w:val="nil"/>
              <w:tr2bl w:val="nil"/>
            </w:tcBorders>
            <w:vAlign w:val="center"/>
          </w:tcPr>
          <w:p w14:paraId="18D669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673" w:type="dxa"/>
            <w:tcBorders>
              <w:tl2br w:val="nil"/>
              <w:tr2bl w:val="nil"/>
            </w:tcBorders>
            <w:vAlign w:val="center"/>
          </w:tcPr>
          <w:p w14:paraId="74F00D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35D649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r>
      <w:tr w14:paraId="19D74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434B28BF">
            <w:pPr>
              <w:spacing w:line="420" w:lineRule="exact"/>
              <w:jc w:val="right"/>
              <w:rPr>
                <w:rFonts w:ascii="宋体" w:hAnsi="宋体"/>
              </w:rPr>
            </w:pPr>
            <w:r>
              <w:rPr>
                <w:rFonts w:hint="eastAsia" w:ascii="宋体" w:hAnsi="宋体"/>
              </w:rPr>
              <w:t>桦甸市</w:t>
            </w:r>
          </w:p>
        </w:tc>
        <w:tc>
          <w:tcPr>
            <w:tcW w:w="1407" w:type="dxa"/>
            <w:tcBorders>
              <w:tl2br w:val="nil"/>
              <w:tr2bl w:val="nil"/>
            </w:tcBorders>
            <w:vAlign w:val="center"/>
          </w:tcPr>
          <w:p w14:paraId="2AE4CD7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24.18</w:t>
            </w:r>
          </w:p>
        </w:tc>
        <w:tc>
          <w:tcPr>
            <w:tcW w:w="1673" w:type="dxa"/>
            <w:tcBorders>
              <w:tl2br w:val="nil"/>
              <w:tr2bl w:val="nil"/>
            </w:tcBorders>
            <w:vAlign w:val="center"/>
          </w:tcPr>
          <w:p w14:paraId="65CA22C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24.18</w:t>
            </w:r>
          </w:p>
        </w:tc>
        <w:tc>
          <w:tcPr>
            <w:tcW w:w="1390" w:type="dxa"/>
            <w:tcBorders>
              <w:tl2br w:val="nil"/>
              <w:tr2bl w:val="nil"/>
            </w:tcBorders>
            <w:vAlign w:val="center"/>
          </w:tcPr>
          <w:p w14:paraId="394095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728.92</w:t>
            </w:r>
          </w:p>
        </w:tc>
      </w:tr>
      <w:tr w14:paraId="57464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3FBBA35">
            <w:pPr>
              <w:spacing w:line="420" w:lineRule="exact"/>
              <w:jc w:val="right"/>
              <w:rPr>
                <w:rFonts w:ascii="宋体" w:hAnsi="宋体"/>
              </w:rPr>
            </w:pPr>
            <w:r>
              <w:rPr>
                <w:rFonts w:hint="eastAsia" w:ascii="宋体" w:hAnsi="宋体"/>
              </w:rPr>
              <w:t>舒兰市</w:t>
            </w:r>
          </w:p>
        </w:tc>
        <w:tc>
          <w:tcPr>
            <w:tcW w:w="1407" w:type="dxa"/>
            <w:tcBorders>
              <w:tl2br w:val="nil"/>
              <w:tr2bl w:val="nil"/>
            </w:tcBorders>
            <w:vAlign w:val="center"/>
          </w:tcPr>
          <w:p w14:paraId="38E0A4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0.49</w:t>
            </w:r>
          </w:p>
        </w:tc>
        <w:tc>
          <w:tcPr>
            <w:tcW w:w="1673" w:type="dxa"/>
            <w:tcBorders>
              <w:tl2br w:val="nil"/>
              <w:tr2bl w:val="nil"/>
            </w:tcBorders>
            <w:vAlign w:val="center"/>
          </w:tcPr>
          <w:p w14:paraId="5DC033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0.49</w:t>
            </w:r>
          </w:p>
        </w:tc>
        <w:tc>
          <w:tcPr>
            <w:tcW w:w="1390" w:type="dxa"/>
            <w:tcBorders>
              <w:tl2br w:val="nil"/>
              <w:tr2bl w:val="nil"/>
            </w:tcBorders>
            <w:vAlign w:val="center"/>
          </w:tcPr>
          <w:p w14:paraId="5E1496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AF51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FA64F99">
            <w:pPr>
              <w:spacing w:line="420" w:lineRule="exact"/>
              <w:jc w:val="right"/>
              <w:rPr>
                <w:rFonts w:ascii="宋体" w:hAnsi="宋体"/>
              </w:rPr>
            </w:pPr>
            <w:r>
              <w:rPr>
                <w:rFonts w:hint="eastAsia" w:ascii="宋体" w:hAnsi="宋体"/>
              </w:rPr>
              <w:t>磐石市</w:t>
            </w:r>
          </w:p>
        </w:tc>
        <w:tc>
          <w:tcPr>
            <w:tcW w:w="1407" w:type="dxa"/>
            <w:tcBorders>
              <w:tl2br w:val="nil"/>
              <w:tr2bl w:val="nil"/>
            </w:tcBorders>
            <w:vAlign w:val="center"/>
          </w:tcPr>
          <w:p w14:paraId="6695C2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6.14</w:t>
            </w:r>
          </w:p>
        </w:tc>
        <w:tc>
          <w:tcPr>
            <w:tcW w:w="1673" w:type="dxa"/>
            <w:tcBorders>
              <w:tl2br w:val="nil"/>
              <w:tr2bl w:val="nil"/>
            </w:tcBorders>
            <w:vAlign w:val="center"/>
          </w:tcPr>
          <w:p w14:paraId="51D38FB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6.08</w:t>
            </w:r>
          </w:p>
        </w:tc>
        <w:tc>
          <w:tcPr>
            <w:tcW w:w="1390" w:type="dxa"/>
            <w:tcBorders>
              <w:tl2br w:val="nil"/>
              <w:tr2bl w:val="nil"/>
            </w:tcBorders>
            <w:vAlign w:val="center"/>
          </w:tcPr>
          <w:p w14:paraId="069BBBD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0.10</w:t>
            </w:r>
          </w:p>
        </w:tc>
      </w:tr>
      <w:tr w14:paraId="48323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A468D47">
            <w:pPr>
              <w:spacing w:line="420" w:lineRule="exact"/>
              <w:jc w:val="center"/>
              <w:rPr>
                <w:rFonts w:ascii="宋体" w:hAnsi="宋体"/>
                <w:b/>
                <w:bCs/>
              </w:rPr>
            </w:pPr>
            <w:r>
              <w:rPr>
                <w:rFonts w:hint="eastAsia" w:ascii="宋体" w:hAnsi="宋体"/>
                <w:b/>
                <w:bCs/>
              </w:rPr>
              <w:t>四平市</w:t>
            </w:r>
          </w:p>
        </w:tc>
        <w:tc>
          <w:tcPr>
            <w:tcW w:w="1407" w:type="dxa"/>
            <w:tcBorders>
              <w:tl2br w:val="nil"/>
              <w:tr2bl w:val="nil"/>
            </w:tcBorders>
            <w:vAlign w:val="center"/>
          </w:tcPr>
          <w:p w14:paraId="445563D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3.21</w:t>
            </w:r>
          </w:p>
        </w:tc>
        <w:tc>
          <w:tcPr>
            <w:tcW w:w="1673" w:type="dxa"/>
            <w:tcBorders>
              <w:tl2br w:val="nil"/>
              <w:tr2bl w:val="nil"/>
            </w:tcBorders>
            <w:vAlign w:val="center"/>
          </w:tcPr>
          <w:p w14:paraId="63F9547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3.12</w:t>
            </w:r>
          </w:p>
        </w:tc>
        <w:tc>
          <w:tcPr>
            <w:tcW w:w="1390" w:type="dxa"/>
            <w:tcBorders>
              <w:tl2br w:val="nil"/>
              <w:tr2bl w:val="nil"/>
            </w:tcBorders>
            <w:vAlign w:val="center"/>
          </w:tcPr>
          <w:p w14:paraId="0CB8C36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0.14</w:t>
            </w:r>
          </w:p>
        </w:tc>
      </w:tr>
      <w:tr w14:paraId="69335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3F6C0D3">
            <w:pPr>
              <w:spacing w:line="420" w:lineRule="exact"/>
              <w:jc w:val="right"/>
              <w:rPr>
                <w:rFonts w:ascii="宋体" w:hAnsi="宋体"/>
              </w:rPr>
            </w:pPr>
            <w:r>
              <w:rPr>
                <w:rFonts w:hint="eastAsia" w:ascii="宋体" w:hAnsi="宋体"/>
              </w:rPr>
              <w:t>铁西区</w:t>
            </w:r>
          </w:p>
        </w:tc>
        <w:tc>
          <w:tcPr>
            <w:tcW w:w="1407" w:type="dxa"/>
            <w:tcBorders>
              <w:tl2br w:val="nil"/>
              <w:tr2bl w:val="nil"/>
            </w:tcBorders>
            <w:vAlign w:val="center"/>
          </w:tcPr>
          <w:p w14:paraId="7F137B0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2.58</w:t>
            </w:r>
          </w:p>
        </w:tc>
        <w:tc>
          <w:tcPr>
            <w:tcW w:w="1673" w:type="dxa"/>
            <w:tcBorders>
              <w:tl2br w:val="nil"/>
              <w:tr2bl w:val="nil"/>
            </w:tcBorders>
            <w:vAlign w:val="center"/>
          </w:tcPr>
          <w:p w14:paraId="52A3FBA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2.45</w:t>
            </w:r>
          </w:p>
        </w:tc>
        <w:tc>
          <w:tcPr>
            <w:tcW w:w="1390" w:type="dxa"/>
            <w:tcBorders>
              <w:tl2br w:val="nil"/>
              <w:tr2bl w:val="nil"/>
            </w:tcBorders>
            <w:vAlign w:val="center"/>
          </w:tcPr>
          <w:p w14:paraId="1838420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r>
      <w:tr w14:paraId="3A5BB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A9D2698">
            <w:pPr>
              <w:spacing w:line="420" w:lineRule="exact"/>
              <w:jc w:val="right"/>
              <w:rPr>
                <w:rFonts w:ascii="宋体" w:hAnsi="宋体"/>
              </w:rPr>
            </w:pPr>
            <w:r>
              <w:rPr>
                <w:rFonts w:hint="eastAsia" w:ascii="宋体" w:hAnsi="宋体"/>
              </w:rPr>
              <w:t>铁东区</w:t>
            </w:r>
          </w:p>
        </w:tc>
        <w:tc>
          <w:tcPr>
            <w:tcW w:w="1407" w:type="dxa"/>
            <w:tcBorders>
              <w:tl2br w:val="nil"/>
              <w:tr2bl w:val="nil"/>
            </w:tcBorders>
            <w:vAlign w:val="center"/>
          </w:tcPr>
          <w:p w14:paraId="7208E7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1673" w:type="dxa"/>
            <w:tcBorders>
              <w:tl2br w:val="nil"/>
              <w:tr2bl w:val="nil"/>
            </w:tcBorders>
            <w:vAlign w:val="center"/>
          </w:tcPr>
          <w:p w14:paraId="5F67AC4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0.12</w:t>
            </w:r>
          </w:p>
        </w:tc>
        <w:tc>
          <w:tcPr>
            <w:tcW w:w="1390" w:type="dxa"/>
            <w:tcBorders>
              <w:tl2br w:val="nil"/>
              <w:tr2bl w:val="nil"/>
            </w:tcBorders>
            <w:vAlign w:val="center"/>
          </w:tcPr>
          <w:p w14:paraId="01AC11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688A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5AEFFFA">
            <w:pPr>
              <w:spacing w:line="420" w:lineRule="exact"/>
              <w:jc w:val="right"/>
              <w:rPr>
                <w:rFonts w:ascii="宋体" w:hAnsi="宋体"/>
              </w:rPr>
            </w:pPr>
            <w:r>
              <w:rPr>
                <w:rFonts w:hint="eastAsia" w:ascii="宋体" w:hAnsi="宋体"/>
              </w:rPr>
              <w:t>梨树县</w:t>
            </w:r>
          </w:p>
        </w:tc>
        <w:tc>
          <w:tcPr>
            <w:tcW w:w="1407" w:type="dxa"/>
            <w:tcBorders>
              <w:tl2br w:val="nil"/>
              <w:tr2bl w:val="nil"/>
            </w:tcBorders>
            <w:vAlign w:val="center"/>
          </w:tcPr>
          <w:p w14:paraId="4B6469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0.43</w:t>
            </w:r>
          </w:p>
        </w:tc>
        <w:tc>
          <w:tcPr>
            <w:tcW w:w="1673" w:type="dxa"/>
            <w:tcBorders>
              <w:tl2br w:val="nil"/>
              <w:tr2bl w:val="nil"/>
            </w:tcBorders>
            <w:vAlign w:val="center"/>
          </w:tcPr>
          <w:p w14:paraId="08D12B2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0.43</w:t>
            </w:r>
          </w:p>
        </w:tc>
        <w:tc>
          <w:tcPr>
            <w:tcW w:w="1390" w:type="dxa"/>
            <w:tcBorders>
              <w:tl2br w:val="nil"/>
              <w:tr2bl w:val="nil"/>
            </w:tcBorders>
            <w:vAlign w:val="center"/>
          </w:tcPr>
          <w:p w14:paraId="6963BA5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D348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A79D98E">
            <w:pPr>
              <w:spacing w:line="420" w:lineRule="exact"/>
              <w:jc w:val="right"/>
              <w:rPr>
                <w:rFonts w:ascii="宋体" w:hAnsi="宋体"/>
              </w:rPr>
            </w:pPr>
            <w:r>
              <w:rPr>
                <w:rFonts w:hint="eastAsia" w:ascii="宋体" w:hAnsi="宋体"/>
              </w:rPr>
              <w:t>伊通满族自治县</w:t>
            </w:r>
          </w:p>
        </w:tc>
        <w:tc>
          <w:tcPr>
            <w:tcW w:w="1407" w:type="dxa"/>
            <w:tcBorders>
              <w:tl2br w:val="nil"/>
              <w:tr2bl w:val="nil"/>
            </w:tcBorders>
            <w:vAlign w:val="center"/>
          </w:tcPr>
          <w:p w14:paraId="4052AB8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0.06</w:t>
            </w:r>
          </w:p>
        </w:tc>
        <w:tc>
          <w:tcPr>
            <w:tcW w:w="1673" w:type="dxa"/>
            <w:tcBorders>
              <w:tl2br w:val="nil"/>
              <w:tr2bl w:val="nil"/>
            </w:tcBorders>
            <w:vAlign w:val="center"/>
          </w:tcPr>
          <w:p w14:paraId="4CC49E1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0.09</w:t>
            </w:r>
          </w:p>
        </w:tc>
        <w:tc>
          <w:tcPr>
            <w:tcW w:w="1390" w:type="dxa"/>
            <w:tcBorders>
              <w:tl2br w:val="nil"/>
              <w:tr2bl w:val="nil"/>
            </w:tcBorders>
            <w:vAlign w:val="center"/>
          </w:tcPr>
          <w:p w14:paraId="60475A0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036AC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18B0C8EF">
            <w:pPr>
              <w:spacing w:line="420" w:lineRule="exact"/>
              <w:jc w:val="right"/>
              <w:rPr>
                <w:rFonts w:ascii="宋体" w:hAnsi="宋体"/>
              </w:rPr>
            </w:pPr>
            <w:r>
              <w:rPr>
                <w:rFonts w:hint="eastAsia" w:ascii="宋体" w:hAnsi="宋体"/>
              </w:rPr>
              <w:t>双辽市</w:t>
            </w:r>
          </w:p>
        </w:tc>
        <w:tc>
          <w:tcPr>
            <w:tcW w:w="1407" w:type="dxa"/>
            <w:tcBorders>
              <w:tl2br w:val="nil"/>
              <w:tr2bl w:val="nil"/>
            </w:tcBorders>
            <w:vAlign w:val="center"/>
          </w:tcPr>
          <w:p w14:paraId="6FDFF57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673" w:type="dxa"/>
            <w:tcBorders>
              <w:tl2br w:val="nil"/>
              <w:tr2bl w:val="nil"/>
            </w:tcBorders>
            <w:vAlign w:val="center"/>
          </w:tcPr>
          <w:p w14:paraId="09F82D4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390" w:type="dxa"/>
            <w:tcBorders>
              <w:tl2br w:val="nil"/>
              <w:tr2bl w:val="nil"/>
            </w:tcBorders>
            <w:vAlign w:val="center"/>
          </w:tcPr>
          <w:p w14:paraId="0D5773C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C77D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590E6DC5">
            <w:pPr>
              <w:spacing w:line="420" w:lineRule="exact"/>
              <w:jc w:val="center"/>
              <w:rPr>
                <w:rFonts w:ascii="宋体" w:hAnsi="宋体"/>
                <w:b/>
                <w:bCs/>
              </w:rPr>
            </w:pPr>
            <w:r>
              <w:rPr>
                <w:rFonts w:hint="eastAsia" w:ascii="宋体" w:hAnsi="宋体"/>
                <w:b/>
                <w:bCs/>
              </w:rPr>
              <w:t>辽源市</w:t>
            </w:r>
          </w:p>
        </w:tc>
        <w:tc>
          <w:tcPr>
            <w:tcW w:w="1407" w:type="dxa"/>
            <w:tcBorders>
              <w:tl2br w:val="nil"/>
              <w:tr2bl w:val="nil"/>
            </w:tcBorders>
            <w:vAlign w:val="center"/>
          </w:tcPr>
          <w:p w14:paraId="7C1E475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1.06</w:t>
            </w:r>
          </w:p>
        </w:tc>
        <w:tc>
          <w:tcPr>
            <w:tcW w:w="1673" w:type="dxa"/>
            <w:tcBorders>
              <w:tl2br w:val="nil"/>
              <w:tr2bl w:val="nil"/>
            </w:tcBorders>
            <w:vAlign w:val="center"/>
          </w:tcPr>
          <w:p w14:paraId="7C75119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1.06</w:t>
            </w:r>
          </w:p>
        </w:tc>
        <w:tc>
          <w:tcPr>
            <w:tcW w:w="1390" w:type="dxa"/>
            <w:tcBorders>
              <w:tl2br w:val="nil"/>
              <w:tr2bl w:val="nil"/>
            </w:tcBorders>
            <w:vAlign w:val="center"/>
          </w:tcPr>
          <w:p w14:paraId="7C2ECE2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r>
      <w:tr w14:paraId="05047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0808EDC">
            <w:pPr>
              <w:spacing w:line="420" w:lineRule="exact"/>
              <w:jc w:val="right"/>
              <w:rPr>
                <w:rFonts w:ascii="宋体" w:hAnsi="宋体"/>
              </w:rPr>
            </w:pPr>
            <w:r>
              <w:rPr>
                <w:rFonts w:hint="eastAsia" w:ascii="宋体" w:hAnsi="宋体"/>
              </w:rPr>
              <w:t>龙山区</w:t>
            </w:r>
          </w:p>
        </w:tc>
        <w:tc>
          <w:tcPr>
            <w:tcW w:w="1407" w:type="dxa"/>
            <w:tcBorders>
              <w:tl2br w:val="nil"/>
              <w:tr2bl w:val="nil"/>
            </w:tcBorders>
            <w:vAlign w:val="center"/>
          </w:tcPr>
          <w:p w14:paraId="48A08B7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0.45</w:t>
            </w:r>
          </w:p>
        </w:tc>
        <w:tc>
          <w:tcPr>
            <w:tcW w:w="1673" w:type="dxa"/>
            <w:tcBorders>
              <w:tl2br w:val="nil"/>
              <w:tr2bl w:val="nil"/>
            </w:tcBorders>
            <w:vAlign w:val="center"/>
          </w:tcPr>
          <w:p w14:paraId="653F67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0.45</w:t>
            </w:r>
          </w:p>
        </w:tc>
        <w:tc>
          <w:tcPr>
            <w:tcW w:w="1390" w:type="dxa"/>
            <w:tcBorders>
              <w:tl2br w:val="nil"/>
              <w:tr2bl w:val="nil"/>
            </w:tcBorders>
            <w:vAlign w:val="center"/>
          </w:tcPr>
          <w:p w14:paraId="5F74B5A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0D88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51EF424C">
            <w:pPr>
              <w:spacing w:line="420" w:lineRule="exact"/>
              <w:jc w:val="right"/>
              <w:rPr>
                <w:rFonts w:ascii="宋体" w:hAnsi="宋体"/>
              </w:rPr>
            </w:pPr>
            <w:r>
              <w:rPr>
                <w:rFonts w:hint="eastAsia" w:ascii="宋体" w:hAnsi="宋体"/>
              </w:rPr>
              <w:t>西安区</w:t>
            </w:r>
          </w:p>
        </w:tc>
        <w:tc>
          <w:tcPr>
            <w:tcW w:w="1407" w:type="dxa"/>
            <w:tcBorders>
              <w:tl2br w:val="nil"/>
              <w:tr2bl w:val="nil"/>
            </w:tcBorders>
            <w:vAlign w:val="center"/>
          </w:tcPr>
          <w:p w14:paraId="352AB7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69AC892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3D77D48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CF2E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5BD3373">
            <w:pPr>
              <w:spacing w:line="420" w:lineRule="exact"/>
              <w:jc w:val="right"/>
              <w:rPr>
                <w:rFonts w:ascii="宋体" w:hAnsi="宋体"/>
              </w:rPr>
            </w:pPr>
            <w:r>
              <w:rPr>
                <w:rFonts w:hint="eastAsia" w:ascii="宋体" w:hAnsi="宋体"/>
              </w:rPr>
              <w:t>东丰县</w:t>
            </w:r>
          </w:p>
        </w:tc>
        <w:tc>
          <w:tcPr>
            <w:tcW w:w="1407" w:type="dxa"/>
            <w:tcBorders>
              <w:tl2br w:val="nil"/>
              <w:tr2bl w:val="nil"/>
            </w:tcBorders>
            <w:vAlign w:val="center"/>
          </w:tcPr>
          <w:p w14:paraId="01CA5A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673" w:type="dxa"/>
            <w:tcBorders>
              <w:tl2br w:val="nil"/>
              <w:tr2bl w:val="nil"/>
            </w:tcBorders>
            <w:vAlign w:val="center"/>
          </w:tcPr>
          <w:p w14:paraId="434AD2B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0.05</w:t>
            </w:r>
          </w:p>
        </w:tc>
        <w:tc>
          <w:tcPr>
            <w:tcW w:w="1390" w:type="dxa"/>
            <w:tcBorders>
              <w:tl2br w:val="nil"/>
              <w:tr2bl w:val="nil"/>
            </w:tcBorders>
            <w:vAlign w:val="center"/>
          </w:tcPr>
          <w:p w14:paraId="0374770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0E02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1D3F7C44">
            <w:pPr>
              <w:spacing w:line="420" w:lineRule="exact"/>
              <w:jc w:val="right"/>
              <w:rPr>
                <w:rFonts w:ascii="宋体" w:hAnsi="宋体"/>
              </w:rPr>
            </w:pPr>
            <w:r>
              <w:rPr>
                <w:rFonts w:hint="eastAsia" w:ascii="宋体" w:hAnsi="宋体"/>
              </w:rPr>
              <w:t>东辽县</w:t>
            </w:r>
          </w:p>
        </w:tc>
        <w:tc>
          <w:tcPr>
            <w:tcW w:w="1407" w:type="dxa"/>
            <w:tcBorders>
              <w:tl2br w:val="nil"/>
              <w:tr2bl w:val="nil"/>
            </w:tcBorders>
            <w:vAlign w:val="center"/>
          </w:tcPr>
          <w:p w14:paraId="48ACDEE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65F8497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32660E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338F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B54344E">
            <w:pPr>
              <w:spacing w:line="420" w:lineRule="exact"/>
              <w:jc w:val="right"/>
              <w:rPr>
                <w:rFonts w:ascii="宋体" w:hAnsi="宋体"/>
              </w:rPr>
            </w:pPr>
            <w:r>
              <w:rPr>
                <w:rFonts w:hint="eastAsia" w:ascii="宋体" w:hAnsi="宋体"/>
              </w:rPr>
              <w:t>吉林辽源经济开发区管理委员会</w:t>
            </w:r>
          </w:p>
        </w:tc>
        <w:tc>
          <w:tcPr>
            <w:tcW w:w="1407" w:type="dxa"/>
            <w:tcBorders>
              <w:tl2br w:val="nil"/>
              <w:tr2bl w:val="nil"/>
            </w:tcBorders>
            <w:vAlign w:val="center"/>
          </w:tcPr>
          <w:p w14:paraId="790C27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0.55</w:t>
            </w:r>
          </w:p>
        </w:tc>
        <w:tc>
          <w:tcPr>
            <w:tcW w:w="1673" w:type="dxa"/>
            <w:tcBorders>
              <w:tl2br w:val="nil"/>
              <w:tr2bl w:val="nil"/>
            </w:tcBorders>
            <w:vAlign w:val="center"/>
          </w:tcPr>
          <w:p w14:paraId="7A13E4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0.55</w:t>
            </w:r>
          </w:p>
        </w:tc>
        <w:tc>
          <w:tcPr>
            <w:tcW w:w="1390" w:type="dxa"/>
            <w:tcBorders>
              <w:tl2br w:val="nil"/>
              <w:tr2bl w:val="nil"/>
            </w:tcBorders>
            <w:vAlign w:val="center"/>
          </w:tcPr>
          <w:p w14:paraId="6433CF8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7471D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5DF07C0">
            <w:pPr>
              <w:spacing w:line="420" w:lineRule="exact"/>
              <w:jc w:val="center"/>
              <w:rPr>
                <w:rFonts w:ascii="宋体" w:hAnsi="宋体"/>
                <w:b/>
                <w:bCs/>
              </w:rPr>
            </w:pPr>
            <w:r>
              <w:rPr>
                <w:rFonts w:hint="eastAsia" w:ascii="宋体" w:hAnsi="宋体"/>
                <w:b/>
                <w:bCs/>
              </w:rPr>
              <w:t>通化市</w:t>
            </w:r>
          </w:p>
        </w:tc>
        <w:tc>
          <w:tcPr>
            <w:tcW w:w="1407" w:type="dxa"/>
            <w:tcBorders>
              <w:tl2br w:val="nil"/>
              <w:tr2bl w:val="nil"/>
            </w:tcBorders>
            <w:vAlign w:val="center"/>
          </w:tcPr>
          <w:p w14:paraId="72CDD3B4">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2.50</w:t>
            </w:r>
          </w:p>
        </w:tc>
        <w:tc>
          <w:tcPr>
            <w:tcW w:w="1673" w:type="dxa"/>
            <w:tcBorders>
              <w:tl2br w:val="nil"/>
              <w:tr2bl w:val="nil"/>
            </w:tcBorders>
            <w:vAlign w:val="center"/>
          </w:tcPr>
          <w:p w14:paraId="6DB7B95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2.40</w:t>
            </w:r>
          </w:p>
        </w:tc>
        <w:tc>
          <w:tcPr>
            <w:tcW w:w="1390" w:type="dxa"/>
            <w:tcBorders>
              <w:tl2br w:val="nil"/>
              <w:tr2bl w:val="nil"/>
            </w:tcBorders>
            <w:vAlign w:val="center"/>
          </w:tcPr>
          <w:p w14:paraId="2CDF413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0.15</w:t>
            </w:r>
          </w:p>
        </w:tc>
      </w:tr>
      <w:tr w14:paraId="1C6B6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121D0098">
            <w:pPr>
              <w:spacing w:line="420" w:lineRule="exact"/>
              <w:jc w:val="right"/>
              <w:rPr>
                <w:rFonts w:ascii="宋体" w:hAnsi="宋体"/>
              </w:rPr>
            </w:pPr>
            <w:r>
              <w:rPr>
                <w:rFonts w:hint="eastAsia" w:ascii="宋体" w:hAnsi="宋体"/>
              </w:rPr>
              <w:t>东昌区</w:t>
            </w:r>
          </w:p>
        </w:tc>
        <w:tc>
          <w:tcPr>
            <w:tcW w:w="1407" w:type="dxa"/>
            <w:tcBorders>
              <w:tl2br w:val="nil"/>
              <w:tr2bl w:val="nil"/>
            </w:tcBorders>
            <w:vAlign w:val="center"/>
          </w:tcPr>
          <w:p w14:paraId="02D4087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720DA3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4A85337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8B95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3B968FB">
            <w:pPr>
              <w:spacing w:line="420" w:lineRule="exact"/>
              <w:jc w:val="right"/>
              <w:rPr>
                <w:rFonts w:ascii="宋体" w:hAnsi="宋体"/>
              </w:rPr>
            </w:pPr>
            <w:r>
              <w:rPr>
                <w:rFonts w:hint="eastAsia" w:ascii="宋体" w:hAnsi="宋体"/>
              </w:rPr>
              <w:t>二道江区</w:t>
            </w:r>
          </w:p>
        </w:tc>
        <w:tc>
          <w:tcPr>
            <w:tcW w:w="1407" w:type="dxa"/>
            <w:tcBorders>
              <w:tl2br w:val="nil"/>
              <w:tr2bl w:val="nil"/>
            </w:tcBorders>
            <w:vAlign w:val="center"/>
          </w:tcPr>
          <w:p w14:paraId="09EB57E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2.19</w:t>
            </w:r>
          </w:p>
        </w:tc>
        <w:tc>
          <w:tcPr>
            <w:tcW w:w="1673" w:type="dxa"/>
            <w:tcBorders>
              <w:tl2br w:val="nil"/>
              <w:tr2bl w:val="nil"/>
            </w:tcBorders>
            <w:vAlign w:val="center"/>
          </w:tcPr>
          <w:p w14:paraId="3A5E2E9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2.09</w:t>
            </w:r>
          </w:p>
        </w:tc>
        <w:tc>
          <w:tcPr>
            <w:tcW w:w="1390" w:type="dxa"/>
            <w:tcBorders>
              <w:tl2br w:val="nil"/>
              <w:tr2bl w:val="nil"/>
            </w:tcBorders>
            <w:vAlign w:val="center"/>
          </w:tcPr>
          <w:p w14:paraId="6AFB219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0.15</w:t>
            </w:r>
          </w:p>
        </w:tc>
      </w:tr>
      <w:tr w14:paraId="5C2B6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550F58F8">
            <w:pPr>
              <w:spacing w:line="420" w:lineRule="exact"/>
              <w:jc w:val="right"/>
              <w:rPr>
                <w:rFonts w:ascii="宋体" w:hAnsi="宋体"/>
              </w:rPr>
            </w:pPr>
            <w:r>
              <w:rPr>
                <w:rFonts w:hint="eastAsia" w:ascii="宋体" w:hAnsi="宋体"/>
              </w:rPr>
              <w:t>通化县</w:t>
            </w:r>
          </w:p>
        </w:tc>
        <w:tc>
          <w:tcPr>
            <w:tcW w:w="1407" w:type="dxa"/>
            <w:tcBorders>
              <w:tl2br w:val="nil"/>
              <w:tr2bl w:val="nil"/>
            </w:tcBorders>
            <w:vAlign w:val="center"/>
          </w:tcPr>
          <w:p w14:paraId="07F79E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0.27</w:t>
            </w:r>
          </w:p>
        </w:tc>
        <w:tc>
          <w:tcPr>
            <w:tcW w:w="1673" w:type="dxa"/>
            <w:tcBorders>
              <w:tl2br w:val="nil"/>
              <w:tr2bl w:val="nil"/>
            </w:tcBorders>
            <w:vAlign w:val="center"/>
          </w:tcPr>
          <w:p w14:paraId="0644810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0.27</w:t>
            </w:r>
          </w:p>
        </w:tc>
        <w:tc>
          <w:tcPr>
            <w:tcW w:w="1390" w:type="dxa"/>
            <w:tcBorders>
              <w:tl2br w:val="nil"/>
              <w:tr2bl w:val="nil"/>
            </w:tcBorders>
            <w:vAlign w:val="center"/>
          </w:tcPr>
          <w:p w14:paraId="29EE033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4C05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7A48BF6">
            <w:pPr>
              <w:spacing w:line="420" w:lineRule="exact"/>
              <w:jc w:val="right"/>
              <w:rPr>
                <w:rFonts w:ascii="宋体" w:hAnsi="宋体"/>
              </w:rPr>
            </w:pPr>
            <w:r>
              <w:rPr>
                <w:rFonts w:hint="eastAsia" w:ascii="宋体" w:hAnsi="宋体"/>
              </w:rPr>
              <w:t>辉南县</w:t>
            </w:r>
          </w:p>
        </w:tc>
        <w:tc>
          <w:tcPr>
            <w:tcW w:w="1407" w:type="dxa"/>
            <w:tcBorders>
              <w:tl2br w:val="nil"/>
              <w:tr2bl w:val="nil"/>
            </w:tcBorders>
            <w:vAlign w:val="center"/>
          </w:tcPr>
          <w:p w14:paraId="288164C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020C182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171AD6B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21E4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072AAD50">
            <w:pPr>
              <w:spacing w:line="420" w:lineRule="exact"/>
              <w:jc w:val="right"/>
              <w:rPr>
                <w:rFonts w:ascii="宋体" w:hAnsi="宋体"/>
              </w:rPr>
            </w:pPr>
            <w:r>
              <w:rPr>
                <w:rFonts w:hint="eastAsia" w:ascii="宋体" w:hAnsi="宋体"/>
              </w:rPr>
              <w:t>柳河县</w:t>
            </w:r>
          </w:p>
        </w:tc>
        <w:tc>
          <w:tcPr>
            <w:tcW w:w="1407" w:type="dxa"/>
            <w:tcBorders>
              <w:tl2br w:val="nil"/>
              <w:tr2bl w:val="nil"/>
            </w:tcBorders>
            <w:vAlign w:val="center"/>
          </w:tcPr>
          <w:p w14:paraId="588987F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673" w:type="dxa"/>
            <w:tcBorders>
              <w:tl2br w:val="nil"/>
              <w:tr2bl w:val="nil"/>
            </w:tcBorders>
            <w:vAlign w:val="center"/>
          </w:tcPr>
          <w:p w14:paraId="31AF77D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c>
          <w:tcPr>
            <w:tcW w:w="1390" w:type="dxa"/>
            <w:tcBorders>
              <w:tl2br w:val="nil"/>
              <w:tr2bl w:val="nil"/>
            </w:tcBorders>
            <w:vAlign w:val="center"/>
          </w:tcPr>
          <w:p w14:paraId="1EE5AE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B396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2838EFB">
            <w:pPr>
              <w:spacing w:line="420" w:lineRule="exact"/>
              <w:jc w:val="right"/>
              <w:rPr>
                <w:rFonts w:ascii="宋体" w:hAnsi="宋体"/>
              </w:rPr>
            </w:pPr>
            <w:r>
              <w:rPr>
                <w:rFonts w:hint="eastAsia" w:ascii="宋体" w:hAnsi="宋体"/>
              </w:rPr>
              <w:t>集安市</w:t>
            </w:r>
          </w:p>
        </w:tc>
        <w:tc>
          <w:tcPr>
            <w:tcW w:w="1407" w:type="dxa"/>
            <w:tcBorders>
              <w:tl2br w:val="nil"/>
              <w:tr2bl w:val="nil"/>
            </w:tcBorders>
            <w:vAlign w:val="center"/>
          </w:tcPr>
          <w:p w14:paraId="44A90A0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0B915DE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3EA6A7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8DBC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1CBA386">
            <w:pPr>
              <w:spacing w:line="420" w:lineRule="exact"/>
              <w:jc w:val="center"/>
              <w:rPr>
                <w:rFonts w:ascii="宋体" w:hAnsi="宋体"/>
                <w:b/>
                <w:bCs/>
              </w:rPr>
            </w:pPr>
            <w:r>
              <w:rPr>
                <w:rFonts w:hint="eastAsia" w:ascii="宋体" w:hAnsi="宋体"/>
                <w:b/>
                <w:bCs/>
              </w:rPr>
              <w:t>白山市</w:t>
            </w:r>
          </w:p>
        </w:tc>
        <w:tc>
          <w:tcPr>
            <w:tcW w:w="1407" w:type="dxa"/>
            <w:tcBorders>
              <w:tl2br w:val="nil"/>
              <w:tr2bl w:val="nil"/>
            </w:tcBorders>
            <w:vAlign w:val="center"/>
          </w:tcPr>
          <w:p w14:paraId="75402F1D">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86.12</w:t>
            </w:r>
          </w:p>
        </w:tc>
        <w:tc>
          <w:tcPr>
            <w:tcW w:w="1673" w:type="dxa"/>
            <w:tcBorders>
              <w:tl2br w:val="nil"/>
              <w:tr2bl w:val="nil"/>
            </w:tcBorders>
            <w:vAlign w:val="center"/>
          </w:tcPr>
          <w:p w14:paraId="560859F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85.86</w:t>
            </w:r>
          </w:p>
        </w:tc>
        <w:tc>
          <w:tcPr>
            <w:tcW w:w="1390" w:type="dxa"/>
            <w:tcBorders>
              <w:tl2br w:val="nil"/>
              <w:tr2bl w:val="nil"/>
            </w:tcBorders>
            <w:vAlign w:val="center"/>
          </w:tcPr>
          <w:p w14:paraId="1F35F0CA">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0.38</w:t>
            </w:r>
          </w:p>
        </w:tc>
      </w:tr>
      <w:tr w14:paraId="7EB44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491E1E82">
            <w:pPr>
              <w:spacing w:line="420" w:lineRule="exact"/>
              <w:jc w:val="right"/>
              <w:rPr>
                <w:rFonts w:ascii="宋体" w:hAnsi="宋体"/>
              </w:rPr>
            </w:pPr>
            <w:r>
              <w:rPr>
                <w:rFonts w:hint="eastAsia" w:ascii="宋体" w:hAnsi="宋体"/>
              </w:rPr>
              <w:t>浑江区</w:t>
            </w:r>
          </w:p>
        </w:tc>
        <w:tc>
          <w:tcPr>
            <w:tcW w:w="1407" w:type="dxa"/>
            <w:tcBorders>
              <w:tl2br w:val="nil"/>
              <w:tr2bl w:val="nil"/>
            </w:tcBorders>
            <w:vAlign w:val="center"/>
          </w:tcPr>
          <w:p w14:paraId="1BE6EFF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85.17</w:t>
            </w:r>
          </w:p>
        </w:tc>
        <w:tc>
          <w:tcPr>
            <w:tcW w:w="1673" w:type="dxa"/>
            <w:tcBorders>
              <w:tl2br w:val="nil"/>
              <w:tr2bl w:val="nil"/>
            </w:tcBorders>
            <w:vAlign w:val="center"/>
          </w:tcPr>
          <w:p w14:paraId="3F92BBB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85.17</w:t>
            </w:r>
          </w:p>
        </w:tc>
        <w:tc>
          <w:tcPr>
            <w:tcW w:w="1390" w:type="dxa"/>
            <w:tcBorders>
              <w:tl2br w:val="nil"/>
              <w:tr2bl w:val="nil"/>
            </w:tcBorders>
            <w:vAlign w:val="center"/>
          </w:tcPr>
          <w:p w14:paraId="2CAC88A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94D5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1E7A4BC">
            <w:pPr>
              <w:spacing w:line="420" w:lineRule="exact"/>
              <w:jc w:val="right"/>
              <w:rPr>
                <w:rFonts w:ascii="宋体" w:hAnsi="宋体"/>
              </w:rPr>
            </w:pPr>
            <w:r>
              <w:rPr>
                <w:rFonts w:hint="eastAsia" w:ascii="宋体" w:hAnsi="宋体"/>
              </w:rPr>
              <w:t>江源区</w:t>
            </w:r>
          </w:p>
        </w:tc>
        <w:tc>
          <w:tcPr>
            <w:tcW w:w="1407" w:type="dxa"/>
            <w:tcBorders>
              <w:tl2br w:val="nil"/>
              <w:tr2bl w:val="nil"/>
            </w:tcBorders>
            <w:vAlign w:val="center"/>
          </w:tcPr>
          <w:p w14:paraId="7730E93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0.88</w:t>
            </w:r>
          </w:p>
        </w:tc>
        <w:tc>
          <w:tcPr>
            <w:tcW w:w="1673" w:type="dxa"/>
            <w:tcBorders>
              <w:tl2br w:val="nil"/>
              <w:tr2bl w:val="nil"/>
            </w:tcBorders>
            <w:vAlign w:val="center"/>
          </w:tcPr>
          <w:p w14:paraId="68586E2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0.62</w:t>
            </w:r>
          </w:p>
        </w:tc>
        <w:tc>
          <w:tcPr>
            <w:tcW w:w="1390" w:type="dxa"/>
            <w:tcBorders>
              <w:tl2br w:val="nil"/>
              <w:tr2bl w:val="nil"/>
            </w:tcBorders>
            <w:vAlign w:val="center"/>
          </w:tcPr>
          <w:p w14:paraId="79071C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0.38</w:t>
            </w:r>
          </w:p>
        </w:tc>
      </w:tr>
      <w:tr w14:paraId="636F3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FA95F52">
            <w:pPr>
              <w:spacing w:line="420" w:lineRule="exact"/>
              <w:jc w:val="right"/>
              <w:rPr>
                <w:rFonts w:ascii="宋体" w:hAnsi="宋体"/>
              </w:rPr>
            </w:pPr>
            <w:r>
              <w:rPr>
                <w:rFonts w:hint="eastAsia" w:ascii="宋体" w:hAnsi="宋体"/>
              </w:rPr>
              <w:t>抚松县</w:t>
            </w:r>
          </w:p>
        </w:tc>
        <w:tc>
          <w:tcPr>
            <w:tcW w:w="1407" w:type="dxa"/>
            <w:tcBorders>
              <w:tl2br w:val="nil"/>
              <w:tr2bl w:val="nil"/>
            </w:tcBorders>
            <w:vAlign w:val="center"/>
          </w:tcPr>
          <w:p w14:paraId="55DCC9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71B33BD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4E13D81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F0F0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44E73DD">
            <w:pPr>
              <w:spacing w:line="420" w:lineRule="exact"/>
              <w:jc w:val="right"/>
              <w:rPr>
                <w:rFonts w:ascii="宋体" w:hAnsi="宋体"/>
              </w:rPr>
            </w:pPr>
            <w:r>
              <w:rPr>
                <w:rFonts w:hint="eastAsia" w:ascii="宋体" w:hAnsi="宋体"/>
              </w:rPr>
              <w:t>靖宇县</w:t>
            </w:r>
          </w:p>
        </w:tc>
        <w:tc>
          <w:tcPr>
            <w:tcW w:w="1407" w:type="dxa"/>
            <w:tcBorders>
              <w:tl2br w:val="nil"/>
              <w:tr2bl w:val="nil"/>
            </w:tcBorders>
            <w:vAlign w:val="center"/>
          </w:tcPr>
          <w:p w14:paraId="6908D06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673" w:type="dxa"/>
            <w:tcBorders>
              <w:tl2br w:val="nil"/>
              <w:tr2bl w:val="nil"/>
            </w:tcBorders>
            <w:vAlign w:val="center"/>
          </w:tcPr>
          <w:p w14:paraId="23448F3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390" w:type="dxa"/>
            <w:tcBorders>
              <w:tl2br w:val="nil"/>
              <w:tr2bl w:val="nil"/>
            </w:tcBorders>
            <w:vAlign w:val="center"/>
          </w:tcPr>
          <w:p w14:paraId="4C3CCDF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EE6D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689C72C">
            <w:pPr>
              <w:spacing w:line="420" w:lineRule="exact"/>
              <w:jc w:val="right"/>
              <w:rPr>
                <w:rFonts w:ascii="宋体" w:hAnsi="宋体"/>
              </w:rPr>
            </w:pPr>
            <w:r>
              <w:rPr>
                <w:rFonts w:hint="eastAsia" w:ascii="宋体" w:hAnsi="宋体"/>
              </w:rPr>
              <w:t>长白朝鲜族自治县</w:t>
            </w:r>
          </w:p>
        </w:tc>
        <w:tc>
          <w:tcPr>
            <w:tcW w:w="1407" w:type="dxa"/>
            <w:tcBorders>
              <w:tl2br w:val="nil"/>
              <w:tr2bl w:val="nil"/>
            </w:tcBorders>
            <w:vAlign w:val="center"/>
          </w:tcPr>
          <w:p w14:paraId="7450C34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673" w:type="dxa"/>
            <w:tcBorders>
              <w:tl2br w:val="nil"/>
              <w:tr2bl w:val="nil"/>
            </w:tcBorders>
            <w:vAlign w:val="center"/>
          </w:tcPr>
          <w:p w14:paraId="141C5CA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390" w:type="dxa"/>
            <w:tcBorders>
              <w:tl2br w:val="nil"/>
              <w:tr2bl w:val="nil"/>
            </w:tcBorders>
            <w:vAlign w:val="center"/>
          </w:tcPr>
          <w:p w14:paraId="370595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44A8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4E774141">
            <w:pPr>
              <w:spacing w:line="420" w:lineRule="exact"/>
              <w:jc w:val="right"/>
              <w:rPr>
                <w:rFonts w:ascii="宋体" w:hAnsi="宋体"/>
              </w:rPr>
            </w:pPr>
            <w:r>
              <w:rPr>
                <w:rFonts w:hint="eastAsia" w:ascii="宋体" w:hAnsi="宋体"/>
              </w:rPr>
              <w:t>临江市</w:t>
            </w:r>
          </w:p>
        </w:tc>
        <w:tc>
          <w:tcPr>
            <w:tcW w:w="1407" w:type="dxa"/>
            <w:tcBorders>
              <w:tl2br w:val="nil"/>
              <w:tr2bl w:val="nil"/>
            </w:tcBorders>
            <w:vAlign w:val="center"/>
          </w:tcPr>
          <w:p w14:paraId="2DDAB3C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673" w:type="dxa"/>
            <w:tcBorders>
              <w:tl2br w:val="nil"/>
              <w:tr2bl w:val="nil"/>
            </w:tcBorders>
            <w:vAlign w:val="center"/>
          </w:tcPr>
          <w:p w14:paraId="1969E3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390" w:type="dxa"/>
            <w:tcBorders>
              <w:tl2br w:val="nil"/>
              <w:tr2bl w:val="nil"/>
            </w:tcBorders>
            <w:vAlign w:val="center"/>
          </w:tcPr>
          <w:p w14:paraId="722E30F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74EF2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BEA9C7D">
            <w:pPr>
              <w:spacing w:line="420" w:lineRule="exact"/>
              <w:jc w:val="center"/>
              <w:rPr>
                <w:rFonts w:ascii="宋体" w:hAnsi="宋体"/>
                <w:b/>
                <w:bCs/>
              </w:rPr>
            </w:pPr>
            <w:r>
              <w:rPr>
                <w:rFonts w:hint="eastAsia" w:ascii="宋体" w:hAnsi="宋体"/>
                <w:b/>
                <w:bCs/>
              </w:rPr>
              <w:t>松原市</w:t>
            </w:r>
          </w:p>
        </w:tc>
        <w:tc>
          <w:tcPr>
            <w:tcW w:w="1407" w:type="dxa"/>
            <w:tcBorders>
              <w:tl2br w:val="nil"/>
              <w:tr2bl w:val="nil"/>
            </w:tcBorders>
            <w:vAlign w:val="center"/>
          </w:tcPr>
          <w:p w14:paraId="117952E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11.33</w:t>
            </w:r>
          </w:p>
        </w:tc>
        <w:tc>
          <w:tcPr>
            <w:tcW w:w="1673" w:type="dxa"/>
            <w:tcBorders>
              <w:tl2br w:val="nil"/>
              <w:tr2bl w:val="nil"/>
            </w:tcBorders>
            <w:vAlign w:val="center"/>
          </w:tcPr>
          <w:p w14:paraId="16FC696B">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11.47</w:t>
            </w:r>
          </w:p>
        </w:tc>
        <w:tc>
          <w:tcPr>
            <w:tcW w:w="1390" w:type="dxa"/>
            <w:tcBorders>
              <w:tl2br w:val="nil"/>
              <w:tr2bl w:val="nil"/>
            </w:tcBorders>
            <w:vAlign w:val="center"/>
          </w:tcPr>
          <w:p w14:paraId="7D196D4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0.24</w:t>
            </w:r>
          </w:p>
        </w:tc>
      </w:tr>
      <w:tr w14:paraId="025DC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E575712">
            <w:pPr>
              <w:spacing w:line="420" w:lineRule="exact"/>
              <w:jc w:val="right"/>
              <w:rPr>
                <w:rFonts w:ascii="宋体" w:hAnsi="宋体"/>
              </w:rPr>
            </w:pPr>
            <w:r>
              <w:rPr>
                <w:rFonts w:hint="eastAsia" w:ascii="宋体" w:hAnsi="宋体"/>
              </w:rPr>
              <w:t>宁江区</w:t>
            </w:r>
          </w:p>
        </w:tc>
        <w:tc>
          <w:tcPr>
            <w:tcW w:w="1407" w:type="dxa"/>
            <w:tcBorders>
              <w:tl2br w:val="nil"/>
              <w:tr2bl w:val="nil"/>
            </w:tcBorders>
            <w:vAlign w:val="center"/>
          </w:tcPr>
          <w:p w14:paraId="53C19D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7.89</w:t>
            </w:r>
          </w:p>
        </w:tc>
        <w:tc>
          <w:tcPr>
            <w:tcW w:w="1673" w:type="dxa"/>
            <w:tcBorders>
              <w:tl2br w:val="nil"/>
              <w:tr2bl w:val="nil"/>
            </w:tcBorders>
            <w:vAlign w:val="center"/>
          </w:tcPr>
          <w:p w14:paraId="487228B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7.71</w:t>
            </w:r>
          </w:p>
        </w:tc>
        <w:tc>
          <w:tcPr>
            <w:tcW w:w="1390" w:type="dxa"/>
            <w:tcBorders>
              <w:tl2br w:val="nil"/>
              <w:tr2bl w:val="nil"/>
            </w:tcBorders>
            <w:vAlign w:val="center"/>
          </w:tcPr>
          <w:p w14:paraId="44A6A2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0.24</w:t>
            </w:r>
          </w:p>
        </w:tc>
      </w:tr>
      <w:tr w14:paraId="4F589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2D2BE32">
            <w:pPr>
              <w:spacing w:line="420" w:lineRule="exact"/>
              <w:jc w:val="right"/>
              <w:rPr>
                <w:rFonts w:ascii="宋体" w:hAnsi="宋体"/>
              </w:rPr>
            </w:pPr>
            <w:r>
              <w:rPr>
                <w:rFonts w:hint="eastAsia" w:ascii="宋体" w:hAnsi="宋体"/>
              </w:rPr>
              <w:t>前郭尔罗斯蒙古族自治县</w:t>
            </w:r>
          </w:p>
        </w:tc>
        <w:tc>
          <w:tcPr>
            <w:tcW w:w="1407" w:type="dxa"/>
            <w:tcBorders>
              <w:tl2br w:val="nil"/>
              <w:tr2bl w:val="nil"/>
            </w:tcBorders>
            <w:vAlign w:val="center"/>
          </w:tcPr>
          <w:p w14:paraId="16D3FF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1.51</w:t>
            </w:r>
          </w:p>
        </w:tc>
        <w:tc>
          <w:tcPr>
            <w:tcW w:w="1673" w:type="dxa"/>
            <w:tcBorders>
              <w:tl2br w:val="nil"/>
              <w:tr2bl w:val="nil"/>
            </w:tcBorders>
            <w:vAlign w:val="center"/>
          </w:tcPr>
          <w:p w14:paraId="0320560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1.75</w:t>
            </w:r>
          </w:p>
        </w:tc>
        <w:tc>
          <w:tcPr>
            <w:tcW w:w="1390" w:type="dxa"/>
            <w:tcBorders>
              <w:tl2br w:val="nil"/>
              <w:tr2bl w:val="nil"/>
            </w:tcBorders>
            <w:vAlign w:val="center"/>
          </w:tcPr>
          <w:p w14:paraId="7A8819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6B3E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1AE8487B">
            <w:pPr>
              <w:spacing w:line="420" w:lineRule="exact"/>
              <w:jc w:val="right"/>
              <w:rPr>
                <w:rFonts w:ascii="宋体" w:hAnsi="宋体"/>
              </w:rPr>
            </w:pPr>
            <w:r>
              <w:rPr>
                <w:rFonts w:hint="eastAsia" w:ascii="宋体" w:hAnsi="宋体"/>
              </w:rPr>
              <w:t>长岭县</w:t>
            </w:r>
          </w:p>
        </w:tc>
        <w:tc>
          <w:tcPr>
            <w:tcW w:w="1407" w:type="dxa"/>
            <w:tcBorders>
              <w:tl2br w:val="nil"/>
              <w:tr2bl w:val="nil"/>
            </w:tcBorders>
            <w:vAlign w:val="center"/>
          </w:tcPr>
          <w:p w14:paraId="7FA9BC6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0.32</w:t>
            </w:r>
          </w:p>
        </w:tc>
        <w:tc>
          <w:tcPr>
            <w:tcW w:w="1673" w:type="dxa"/>
            <w:tcBorders>
              <w:tl2br w:val="nil"/>
              <w:tr2bl w:val="nil"/>
            </w:tcBorders>
            <w:vAlign w:val="center"/>
          </w:tcPr>
          <w:p w14:paraId="6844AF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0.32</w:t>
            </w:r>
          </w:p>
        </w:tc>
        <w:tc>
          <w:tcPr>
            <w:tcW w:w="1390" w:type="dxa"/>
            <w:tcBorders>
              <w:tl2br w:val="nil"/>
              <w:tr2bl w:val="nil"/>
            </w:tcBorders>
            <w:vAlign w:val="center"/>
          </w:tcPr>
          <w:p w14:paraId="2D97844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B046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85AB05D">
            <w:pPr>
              <w:spacing w:line="420" w:lineRule="exact"/>
              <w:jc w:val="right"/>
              <w:rPr>
                <w:rFonts w:ascii="宋体" w:hAnsi="宋体"/>
              </w:rPr>
            </w:pPr>
            <w:r>
              <w:rPr>
                <w:rFonts w:hint="eastAsia" w:ascii="宋体" w:hAnsi="宋体"/>
              </w:rPr>
              <w:t>乾安县</w:t>
            </w:r>
          </w:p>
        </w:tc>
        <w:tc>
          <w:tcPr>
            <w:tcW w:w="1407" w:type="dxa"/>
            <w:tcBorders>
              <w:tl2br w:val="nil"/>
              <w:tr2bl w:val="nil"/>
            </w:tcBorders>
            <w:vAlign w:val="center"/>
          </w:tcPr>
          <w:p w14:paraId="1B8943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1.58</w:t>
            </w:r>
          </w:p>
        </w:tc>
        <w:tc>
          <w:tcPr>
            <w:tcW w:w="1673" w:type="dxa"/>
            <w:tcBorders>
              <w:tl2br w:val="nil"/>
              <w:tr2bl w:val="nil"/>
            </w:tcBorders>
            <w:vAlign w:val="center"/>
          </w:tcPr>
          <w:p w14:paraId="00D0A28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1.65</w:t>
            </w:r>
          </w:p>
        </w:tc>
        <w:tc>
          <w:tcPr>
            <w:tcW w:w="1390" w:type="dxa"/>
            <w:tcBorders>
              <w:tl2br w:val="nil"/>
              <w:tr2bl w:val="nil"/>
            </w:tcBorders>
            <w:vAlign w:val="center"/>
          </w:tcPr>
          <w:p w14:paraId="2EB6D14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5F5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082912AA">
            <w:pPr>
              <w:spacing w:line="420" w:lineRule="exact"/>
              <w:jc w:val="right"/>
              <w:rPr>
                <w:rFonts w:ascii="宋体" w:hAnsi="宋体"/>
              </w:rPr>
            </w:pPr>
            <w:r>
              <w:rPr>
                <w:rFonts w:hint="eastAsia" w:ascii="宋体" w:hAnsi="宋体"/>
              </w:rPr>
              <w:t>扶余县</w:t>
            </w:r>
          </w:p>
        </w:tc>
        <w:tc>
          <w:tcPr>
            <w:tcW w:w="1407" w:type="dxa"/>
            <w:tcBorders>
              <w:tl2br w:val="nil"/>
              <w:tr2bl w:val="nil"/>
            </w:tcBorders>
            <w:vAlign w:val="center"/>
          </w:tcPr>
          <w:p w14:paraId="6A263E3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673" w:type="dxa"/>
            <w:tcBorders>
              <w:tl2br w:val="nil"/>
              <w:tr2bl w:val="nil"/>
            </w:tcBorders>
            <w:vAlign w:val="center"/>
          </w:tcPr>
          <w:p w14:paraId="76FCFB6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390" w:type="dxa"/>
            <w:tcBorders>
              <w:tl2br w:val="nil"/>
              <w:tr2bl w:val="nil"/>
            </w:tcBorders>
            <w:vAlign w:val="center"/>
          </w:tcPr>
          <w:p w14:paraId="74D5DD3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6719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136D9451">
            <w:pPr>
              <w:spacing w:line="420" w:lineRule="exact"/>
              <w:jc w:val="right"/>
              <w:rPr>
                <w:rFonts w:ascii="宋体" w:hAnsi="宋体"/>
              </w:rPr>
            </w:pPr>
            <w:r>
              <w:rPr>
                <w:rFonts w:hint="eastAsia" w:ascii="宋体" w:hAnsi="宋体"/>
              </w:rPr>
              <w:t>经济技术开发区</w:t>
            </w:r>
          </w:p>
        </w:tc>
        <w:tc>
          <w:tcPr>
            <w:tcW w:w="1407" w:type="dxa"/>
            <w:tcBorders>
              <w:tl2br w:val="nil"/>
              <w:tr2bl w:val="nil"/>
            </w:tcBorders>
            <w:vAlign w:val="center"/>
          </w:tcPr>
          <w:p w14:paraId="49D309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673" w:type="dxa"/>
            <w:tcBorders>
              <w:tl2br w:val="nil"/>
              <w:tr2bl w:val="nil"/>
            </w:tcBorders>
            <w:vAlign w:val="center"/>
          </w:tcPr>
          <w:p w14:paraId="523BFF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c>
          <w:tcPr>
            <w:tcW w:w="1390" w:type="dxa"/>
            <w:tcBorders>
              <w:tl2br w:val="nil"/>
              <w:tr2bl w:val="nil"/>
            </w:tcBorders>
            <w:vAlign w:val="center"/>
          </w:tcPr>
          <w:p w14:paraId="4BA79D6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C913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1551F1A4">
            <w:pPr>
              <w:spacing w:line="420" w:lineRule="exact"/>
              <w:jc w:val="center"/>
              <w:rPr>
                <w:rFonts w:ascii="宋体" w:hAnsi="宋体"/>
                <w:b/>
                <w:bCs/>
              </w:rPr>
            </w:pPr>
            <w:r>
              <w:rPr>
                <w:rFonts w:hint="eastAsia" w:ascii="宋体" w:hAnsi="宋体"/>
                <w:b/>
                <w:bCs/>
              </w:rPr>
              <w:t>白城市</w:t>
            </w:r>
          </w:p>
        </w:tc>
        <w:tc>
          <w:tcPr>
            <w:tcW w:w="1407" w:type="dxa"/>
            <w:tcBorders>
              <w:tl2br w:val="nil"/>
              <w:tr2bl w:val="nil"/>
            </w:tcBorders>
            <w:vAlign w:val="center"/>
          </w:tcPr>
          <w:p w14:paraId="00AC6EB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3.83</w:t>
            </w:r>
          </w:p>
        </w:tc>
        <w:tc>
          <w:tcPr>
            <w:tcW w:w="1673" w:type="dxa"/>
            <w:tcBorders>
              <w:tl2br w:val="nil"/>
              <w:tr2bl w:val="nil"/>
            </w:tcBorders>
            <w:vAlign w:val="center"/>
          </w:tcPr>
          <w:p w14:paraId="78B3B480">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3.87</w:t>
            </w:r>
          </w:p>
        </w:tc>
        <w:tc>
          <w:tcPr>
            <w:tcW w:w="1390" w:type="dxa"/>
            <w:tcBorders>
              <w:tl2br w:val="nil"/>
              <w:tr2bl w:val="nil"/>
            </w:tcBorders>
            <w:vAlign w:val="center"/>
          </w:tcPr>
          <w:p w14:paraId="3D9FE771">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0.06</w:t>
            </w:r>
          </w:p>
        </w:tc>
      </w:tr>
      <w:tr w14:paraId="2AF44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ACEC4C5">
            <w:pPr>
              <w:spacing w:line="420" w:lineRule="exact"/>
              <w:jc w:val="right"/>
              <w:rPr>
                <w:rFonts w:ascii="宋体" w:hAnsi="宋体"/>
              </w:rPr>
            </w:pPr>
            <w:r>
              <w:rPr>
                <w:rFonts w:hint="eastAsia" w:ascii="宋体" w:hAnsi="宋体"/>
              </w:rPr>
              <w:t>洮北区</w:t>
            </w:r>
          </w:p>
        </w:tc>
        <w:tc>
          <w:tcPr>
            <w:tcW w:w="1407" w:type="dxa"/>
            <w:tcBorders>
              <w:tl2br w:val="nil"/>
              <w:tr2bl w:val="nil"/>
            </w:tcBorders>
            <w:vAlign w:val="center"/>
          </w:tcPr>
          <w:p w14:paraId="3C5C3B9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0.56</w:t>
            </w:r>
          </w:p>
        </w:tc>
        <w:tc>
          <w:tcPr>
            <w:tcW w:w="1673" w:type="dxa"/>
            <w:tcBorders>
              <w:tl2br w:val="nil"/>
              <w:tr2bl w:val="nil"/>
            </w:tcBorders>
            <w:vAlign w:val="center"/>
          </w:tcPr>
          <w:p w14:paraId="346CA05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0.55</w:t>
            </w:r>
          </w:p>
        </w:tc>
        <w:tc>
          <w:tcPr>
            <w:tcW w:w="1390" w:type="dxa"/>
            <w:tcBorders>
              <w:tl2br w:val="nil"/>
              <w:tr2bl w:val="nil"/>
            </w:tcBorders>
            <w:vAlign w:val="center"/>
          </w:tcPr>
          <w:p w14:paraId="0F76E17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0.04</w:t>
            </w:r>
          </w:p>
        </w:tc>
      </w:tr>
      <w:tr w14:paraId="32AC9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5EEA746">
            <w:pPr>
              <w:spacing w:line="420" w:lineRule="exact"/>
              <w:jc w:val="right"/>
              <w:rPr>
                <w:rFonts w:ascii="宋体" w:hAnsi="宋体"/>
              </w:rPr>
            </w:pPr>
            <w:r>
              <w:rPr>
                <w:rFonts w:hint="eastAsia" w:ascii="宋体" w:hAnsi="宋体"/>
              </w:rPr>
              <w:t>镇赉县</w:t>
            </w:r>
          </w:p>
        </w:tc>
        <w:tc>
          <w:tcPr>
            <w:tcW w:w="1407" w:type="dxa"/>
            <w:tcBorders>
              <w:tl2br w:val="nil"/>
              <w:tr2bl w:val="nil"/>
            </w:tcBorders>
            <w:vAlign w:val="center"/>
          </w:tcPr>
          <w:p w14:paraId="7726F14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0.16</w:t>
            </w:r>
          </w:p>
        </w:tc>
        <w:tc>
          <w:tcPr>
            <w:tcW w:w="1673" w:type="dxa"/>
            <w:tcBorders>
              <w:tl2br w:val="nil"/>
              <w:tr2bl w:val="nil"/>
            </w:tcBorders>
            <w:vAlign w:val="center"/>
          </w:tcPr>
          <w:p w14:paraId="3A29E79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0.19</w:t>
            </w:r>
          </w:p>
        </w:tc>
        <w:tc>
          <w:tcPr>
            <w:tcW w:w="1390" w:type="dxa"/>
            <w:tcBorders>
              <w:tl2br w:val="nil"/>
              <w:tr2bl w:val="nil"/>
            </w:tcBorders>
            <w:vAlign w:val="center"/>
          </w:tcPr>
          <w:p w14:paraId="009C88E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r>
      <w:tr w14:paraId="0CD31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6BC7BE4">
            <w:pPr>
              <w:spacing w:line="420" w:lineRule="exact"/>
              <w:jc w:val="right"/>
              <w:rPr>
                <w:rFonts w:ascii="宋体" w:hAnsi="宋体"/>
              </w:rPr>
            </w:pPr>
            <w:r>
              <w:rPr>
                <w:rFonts w:hint="eastAsia" w:ascii="宋体" w:hAnsi="宋体"/>
              </w:rPr>
              <w:t>通榆县</w:t>
            </w:r>
          </w:p>
        </w:tc>
        <w:tc>
          <w:tcPr>
            <w:tcW w:w="1407" w:type="dxa"/>
            <w:tcBorders>
              <w:tl2br w:val="nil"/>
              <w:tr2bl w:val="nil"/>
            </w:tcBorders>
            <w:vAlign w:val="center"/>
          </w:tcPr>
          <w:p w14:paraId="286E0DD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673" w:type="dxa"/>
            <w:tcBorders>
              <w:tl2br w:val="nil"/>
              <w:tr2bl w:val="nil"/>
            </w:tcBorders>
            <w:vAlign w:val="center"/>
          </w:tcPr>
          <w:p w14:paraId="64A8437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390" w:type="dxa"/>
            <w:tcBorders>
              <w:tl2br w:val="nil"/>
              <w:tr2bl w:val="nil"/>
            </w:tcBorders>
            <w:vAlign w:val="center"/>
          </w:tcPr>
          <w:p w14:paraId="55152DD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1C9A0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6783FA58">
            <w:pPr>
              <w:spacing w:line="420" w:lineRule="exact"/>
              <w:jc w:val="right"/>
              <w:rPr>
                <w:rFonts w:ascii="宋体" w:hAnsi="宋体"/>
              </w:rPr>
            </w:pPr>
            <w:r>
              <w:rPr>
                <w:rFonts w:hint="eastAsia" w:ascii="宋体" w:hAnsi="宋体"/>
              </w:rPr>
              <w:t>洮南市</w:t>
            </w:r>
          </w:p>
        </w:tc>
        <w:tc>
          <w:tcPr>
            <w:tcW w:w="1407" w:type="dxa"/>
            <w:tcBorders>
              <w:tl2br w:val="nil"/>
              <w:tr2bl w:val="nil"/>
            </w:tcBorders>
            <w:vAlign w:val="center"/>
          </w:tcPr>
          <w:p w14:paraId="0466B6AB">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0.58</w:t>
            </w:r>
          </w:p>
        </w:tc>
        <w:tc>
          <w:tcPr>
            <w:tcW w:w="1673" w:type="dxa"/>
            <w:tcBorders>
              <w:tl2br w:val="nil"/>
              <w:tr2bl w:val="nil"/>
            </w:tcBorders>
            <w:vAlign w:val="center"/>
          </w:tcPr>
          <w:p w14:paraId="23BCDD1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0.58</w:t>
            </w:r>
          </w:p>
        </w:tc>
        <w:tc>
          <w:tcPr>
            <w:tcW w:w="1390" w:type="dxa"/>
            <w:tcBorders>
              <w:tl2br w:val="nil"/>
              <w:tr2bl w:val="nil"/>
            </w:tcBorders>
            <w:vAlign w:val="center"/>
          </w:tcPr>
          <w:p w14:paraId="715A29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36722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2E65D2A">
            <w:pPr>
              <w:spacing w:line="420" w:lineRule="exact"/>
              <w:jc w:val="right"/>
              <w:rPr>
                <w:rFonts w:ascii="宋体" w:hAnsi="宋体"/>
              </w:rPr>
            </w:pPr>
            <w:r>
              <w:rPr>
                <w:rFonts w:hint="eastAsia" w:ascii="宋体" w:hAnsi="宋体"/>
              </w:rPr>
              <w:t>大安市</w:t>
            </w:r>
          </w:p>
        </w:tc>
        <w:tc>
          <w:tcPr>
            <w:tcW w:w="1407" w:type="dxa"/>
            <w:tcBorders>
              <w:tl2br w:val="nil"/>
              <w:tr2bl w:val="nil"/>
            </w:tcBorders>
            <w:vAlign w:val="center"/>
          </w:tcPr>
          <w:p w14:paraId="6639F54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2.50</w:t>
            </w:r>
          </w:p>
        </w:tc>
        <w:tc>
          <w:tcPr>
            <w:tcW w:w="1673" w:type="dxa"/>
            <w:tcBorders>
              <w:tl2br w:val="nil"/>
              <w:tr2bl w:val="nil"/>
            </w:tcBorders>
            <w:vAlign w:val="center"/>
          </w:tcPr>
          <w:p w14:paraId="3413E5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2.53</w:t>
            </w:r>
          </w:p>
        </w:tc>
        <w:tc>
          <w:tcPr>
            <w:tcW w:w="1390" w:type="dxa"/>
            <w:tcBorders>
              <w:tl2br w:val="nil"/>
              <w:tr2bl w:val="nil"/>
            </w:tcBorders>
            <w:vAlign w:val="center"/>
          </w:tcPr>
          <w:p w14:paraId="6B6E6B9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4AE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2B9402D0">
            <w:pPr>
              <w:spacing w:line="420" w:lineRule="exact"/>
              <w:jc w:val="center"/>
              <w:rPr>
                <w:rFonts w:ascii="宋体" w:hAnsi="宋体"/>
                <w:b/>
                <w:bCs/>
              </w:rPr>
            </w:pPr>
            <w:r>
              <w:rPr>
                <w:rFonts w:hint="eastAsia" w:ascii="宋体" w:hAnsi="宋体"/>
                <w:b/>
                <w:bCs/>
              </w:rPr>
              <w:t>延边朝鲜族自治州</w:t>
            </w:r>
          </w:p>
        </w:tc>
        <w:tc>
          <w:tcPr>
            <w:tcW w:w="1407" w:type="dxa"/>
            <w:tcBorders>
              <w:tl2br w:val="nil"/>
              <w:tr2bl w:val="nil"/>
            </w:tcBorders>
            <w:vAlign w:val="center"/>
          </w:tcPr>
          <w:p w14:paraId="429FA05C">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44.95</w:t>
            </w:r>
          </w:p>
        </w:tc>
        <w:tc>
          <w:tcPr>
            <w:tcW w:w="1673" w:type="dxa"/>
            <w:tcBorders>
              <w:tl2br w:val="nil"/>
              <w:tr2bl w:val="nil"/>
            </w:tcBorders>
            <w:vAlign w:val="center"/>
          </w:tcPr>
          <w:p w14:paraId="3DB2BD1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44.96</w:t>
            </w:r>
          </w:p>
        </w:tc>
        <w:tc>
          <w:tcPr>
            <w:tcW w:w="1390" w:type="dxa"/>
            <w:tcBorders>
              <w:tl2br w:val="nil"/>
              <w:tr2bl w:val="nil"/>
            </w:tcBorders>
            <w:vAlign w:val="center"/>
          </w:tcPr>
          <w:p w14:paraId="381DB11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0.11</w:t>
            </w:r>
          </w:p>
        </w:tc>
      </w:tr>
      <w:tr w14:paraId="6A755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0FBC3C8F">
            <w:pPr>
              <w:spacing w:line="420" w:lineRule="exact"/>
              <w:jc w:val="right"/>
              <w:rPr>
                <w:rFonts w:ascii="宋体" w:hAnsi="宋体"/>
              </w:rPr>
            </w:pPr>
            <w:r>
              <w:rPr>
                <w:rFonts w:hint="eastAsia" w:ascii="宋体" w:hAnsi="宋体"/>
              </w:rPr>
              <w:t>延吉市</w:t>
            </w:r>
          </w:p>
        </w:tc>
        <w:tc>
          <w:tcPr>
            <w:tcW w:w="1407" w:type="dxa"/>
            <w:tcBorders>
              <w:tl2br w:val="nil"/>
              <w:tr2bl w:val="nil"/>
            </w:tcBorders>
            <w:vAlign w:val="center"/>
          </w:tcPr>
          <w:p w14:paraId="082D4C3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673" w:type="dxa"/>
            <w:tcBorders>
              <w:tl2br w:val="nil"/>
              <w:tr2bl w:val="nil"/>
            </w:tcBorders>
            <w:vAlign w:val="center"/>
          </w:tcPr>
          <w:p w14:paraId="1174F64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0.02</w:t>
            </w:r>
          </w:p>
        </w:tc>
        <w:tc>
          <w:tcPr>
            <w:tcW w:w="1390" w:type="dxa"/>
            <w:tcBorders>
              <w:tl2br w:val="nil"/>
              <w:tr2bl w:val="nil"/>
            </w:tcBorders>
            <w:vAlign w:val="center"/>
          </w:tcPr>
          <w:p w14:paraId="0741F23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20633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A7DAFBA">
            <w:pPr>
              <w:spacing w:line="420" w:lineRule="exact"/>
              <w:jc w:val="right"/>
              <w:rPr>
                <w:rFonts w:ascii="宋体" w:hAnsi="宋体"/>
              </w:rPr>
            </w:pPr>
            <w:r>
              <w:rPr>
                <w:rFonts w:hint="eastAsia" w:ascii="宋体" w:hAnsi="宋体"/>
              </w:rPr>
              <w:t>图们市</w:t>
            </w:r>
          </w:p>
        </w:tc>
        <w:tc>
          <w:tcPr>
            <w:tcW w:w="1407" w:type="dxa"/>
            <w:tcBorders>
              <w:tl2br w:val="nil"/>
              <w:tr2bl w:val="nil"/>
            </w:tcBorders>
            <w:vAlign w:val="center"/>
          </w:tcPr>
          <w:p w14:paraId="09AA19A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236E4F9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3794CA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61184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476AE586">
            <w:pPr>
              <w:spacing w:line="420" w:lineRule="exact"/>
              <w:jc w:val="right"/>
              <w:rPr>
                <w:rFonts w:ascii="宋体" w:hAnsi="宋体"/>
              </w:rPr>
            </w:pPr>
            <w:r>
              <w:rPr>
                <w:rFonts w:hint="eastAsia" w:ascii="宋体" w:hAnsi="宋体"/>
              </w:rPr>
              <w:t>敦化市</w:t>
            </w:r>
          </w:p>
        </w:tc>
        <w:tc>
          <w:tcPr>
            <w:tcW w:w="1407" w:type="dxa"/>
            <w:tcBorders>
              <w:tl2br w:val="nil"/>
              <w:tr2bl w:val="nil"/>
            </w:tcBorders>
            <w:vAlign w:val="center"/>
          </w:tcPr>
          <w:p w14:paraId="3BF1D9B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21.82</w:t>
            </w:r>
          </w:p>
        </w:tc>
        <w:tc>
          <w:tcPr>
            <w:tcW w:w="1673" w:type="dxa"/>
            <w:tcBorders>
              <w:tl2br w:val="nil"/>
              <w:tr2bl w:val="nil"/>
            </w:tcBorders>
            <w:vAlign w:val="center"/>
          </w:tcPr>
          <w:p w14:paraId="411967E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21.79</w:t>
            </w:r>
          </w:p>
        </w:tc>
        <w:tc>
          <w:tcPr>
            <w:tcW w:w="1390" w:type="dxa"/>
            <w:tcBorders>
              <w:tl2br w:val="nil"/>
              <w:tr2bl w:val="nil"/>
            </w:tcBorders>
            <w:vAlign w:val="center"/>
          </w:tcPr>
          <w:p w14:paraId="7C40CF1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r>
      <w:tr w14:paraId="6385D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532252F0">
            <w:pPr>
              <w:spacing w:line="420" w:lineRule="exact"/>
              <w:jc w:val="right"/>
              <w:rPr>
                <w:rFonts w:ascii="宋体" w:hAnsi="宋体"/>
              </w:rPr>
            </w:pPr>
            <w:r>
              <w:rPr>
                <w:rFonts w:hint="eastAsia" w:ascii="宋体" w:hAnsi="宋体"/>
              </w:rPr>
              <w:t>珲春市</w:t>
            </w:r>
          </w:p>
        </w:tc>
        <w:tc>
          <w:tcPr>
            <w:tcW w:w="1407" w:type="dxa"/>
            <w:tcBorders>
              <w:tl2br w:val="nil"/>
              <w:tr2bl w:val="nil"/>
            </w:tcBorders>
            <w:vAlign w:val="center"/>
          </w:tcPr>
          <w:p w14:paraId="056E685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1.21</w:t>
            </w:r>
          </w:p>
        </w:tc>
        <w:tc>
          <w:tcPr>
            <w:tcW w:w="1673" w:type="dxa"/>
            <w:tcBorders>
              <w:tl2br w:val="nil"/>
              <w:tr2bl w:val="nil"/>
            </w:tcBorders>
            <w:vAlign w:val="center"/>
          </w:tcPr>
          <w:p w14:paraId="7D9AA3C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1.24</w:t>
            </w:r>
          </w:p>
        </w:tc>
        <w:tc>
          <w:tcPr>
            <w:tcW w:w="1390" w:type="dxa"/>
            <w:tcBorders>
              <w:tl2br w:val="nil"/>
              <w:tr2bl w:val="nil"/>
            </w:tcBorders>
            <w:vAlign w:val="center"/>
          </w:tcPr>
          <w:p w14:paraId="338BE78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0.07</w:t>
            </w:r>
          </w:p>
        </w:tc>
      </w:tr>
      <w:tr w14:paraId="2E608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502EBF0F">
            <w:pPr>
              <w:spacing w:line="420" w:lineRule="exact"/>
              <w:jc w:val="right"/>
              <w:rPr>
                <w:rFonts w:ascii="宋体" w:hAnsi="宋体"/>
              </w:rPr>
            </w:pPr>
            <w:r>
              <w:rPr>
                <w:rFonts w:hint="eastAsia" w:ascii="宋体" w:hAnsi="宋体"/>
              </w:rPr>
              <w:t>龙井市</w:t>
            </w:r>
          </w:p>
        </w:tc>
        <w:tc>
          <w:tcPr>
            <w:tcW w:w="1407" w:type="dxa"/>
            <w:tcBorders>
              <w:tl2br w:val="nil"/>
              <w:tr2bl w:val="nil"/>
            </w:tcBorders>
            <w:vAlign w:val="center"/>
          </w:tcPr>
          <w:p w14:paraId="77AEC2E9">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0CE736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1B1C065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80C9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5C339E1F">
            <w:pPr>
              <w:spacing w:line="420" w:lineRule="exact"/>
              <w:jc w:val="right"/>
              <w:rPr>
                <w:rFonts w:ascii="宋体" w:hAnsi="宋体"/>
              </w:rPr>
            </w:pPr>
            <w:r>
              <w:rPr>
                <w:rFonts w:hint="eastAsia" w:ascii="宋体" w:hAnsi="宋体"/>
              </w:rPr>
              <w:t>和龙市</w:t>
            </w:r>
          </w:p>
        </w:tc>
        <w:tc>
          <w:tcPr>
            <w:tcW w:w="1407" w:type="dxa"/>
            <w:tcBorders>
              <w:tl2br w:val="nil"/>
              <w:tr2bl w:val="nil"/>
            </w:tcBorders>
            <w:vAlign w:val="center"/>
          </w:tcPr>
          <w:p w14:paraId="03E72F6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4FF82445">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6080933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0E7EC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763469BA">
            <w:pPr>
              <w:spacing w:line="420" w:lineRule="exact"/>
              <w:jc w:val="right"/>
              <w:rPr>
                <w:rFonts w:ascii="宋体" w:hAnsi="宋体"/>
              </w:rPr>
            </w:pPr>
            <w:r>
              <w:rPr>
                <w:rFonts w:hint="eastAsia" w:ascii="宋体" w:hAnsi="宋体"/>
              </w:rPr>
              <w:t>汪清县</w:t>
            </w:r>
          </w:p>
        </w:tc>
        <w:tc>
          <w:tcPr>
            <w:tcW w:w="1407" w:type="dxa"/>
            <w:tcBorders>
              <w:tl2br w:val="nil"/>
              <w:tr2bl w:val="nil"/>
            </w:tcBorders>
            <w:vAlign w:val="center"/>
          </w:tcPr>
          <w:p w14:paraId="24CAE1BA">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2DF3B49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6019B40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DF67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457347A4">
            <w:pPr>
              <w:spacing w:line="420" w:lineRule="exact"/>
              <w:jc w:val="right"/>
              <w:rPr>
                <w:rFonts w:ascii="宋体" w:hAnsi="宋体"/>
              </w:rPr>
            </w:pPr>
            <w:r>
              <w:rPr>
                <w:rFonts w:hint="eastAsia" w:ascii="宋体" w:hAnsi="宋体"/>
              </w:rPr>
              <w:t>安图县</w:t>
            </w:r>
          </w:p>
        </w:tc>
        <w:tc>
          <w:tcPr>
            <w:tcW w:w="1407" w:type="dxa"/>
            <w:tcBorders>
              <w:tl2br w:val="nil"/>
              <w:tr2bl w:val="nil"/>
            </w:tcBorders>
            <w:vAlign w:val="center"/>
          </w:tcPr>
          <w:p w14:paraId="323099AE">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21.90</w:t>
            </w:r>
          </w:p>
        </w:tc>
        <w:tc>
          <w:tcPr>
            <w:tcW w:w="1673" w:type="dxa"/>
            <w:tcBorders>
              <w:tl2br w:val="nil"/>
              <w:tr2bl w:val="nil"/>
            </w:tcBorders>
            <w:vAlign w:val="center"/>
          </w:tcPr>
          <w:p w14:paraId="0D49617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21.90</w:t>
            </w:r>
          </w:p>
        </w:tc>
        <w:tc>
          <w:tcPr>
            <w:tcW w:w="1390" w:type="dxa"/>
            <w:tcBorders>
              <w:tl2br w:val="nil"/>
              <w:tr2bl w:val="nil"/>
            </w:tcBorders>
            <w:vAlign w:val="center"/>
          </w:tcPr>
          <w:p w14:paraId="0BA09814">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0159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40A03469">
            <w:pPr>
              <w:spacing w:line="420" w:lineRule="exact"/>
              <w:jc w:val="center"/>
              <w:rPr>
                <w:rFonts w:ascii="宋体" w:hAnsi="宋体"/>
                <w:b/>
                <w:bCs/>
              </w:rPr>
            </w:pPr>
            <w:r>
              <w:rPr>
                <w:rFonts w:hint="eastAsia" w:ascii="宋体" w:hAnsi="宋体"/>
                <w:b/>
                <w:bCs/>
              </w:rPr>
              <w:t>梅河口市</w:t>
            </w:r>
          </w:p>
        </w:tc>
        <w:tc>
          <w:tcPr>
            <w:tcW w:w="1407" w:type="dxa"/>
            <w:tcBorders>
              <w:tl2br w:val="nil"/>
              <w:tr2bl w:val="nil"/>
            </w:tcBorders>
            <w:vAlign w:val="center"/>
          </w:tcPr>
          <w:p w14:paraId="2A115F9F">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1673" w:type="dxa"/>
            <w:tcBorders>
              <w:tl2br w:val="nil"/>
              <w:tr2bl w:val="nil"/>
            </w:tcBorders>
            <w:vAlign w:val="center"/>
          </w:tcPr>
          <w:p w14:paraId="065B7A2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0.03</w:t>
            </w:r>
          </w:p>
        </w:tc>
        <w:tc>
          <w:tcPr>
            <w:tcW w:w="1390" w:type="dxa"/>
            <w:tcBorders>
              <w:tl2br w:val="nil"/>
              <w:tr2bl w:val="nil"/>
            </w:tcBorders>
            <w:vAlign w:val="center"/>
          </w:tcPr>
          <w:p w14:paraId="26FC613E">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0.01</w:t>
            </w:r>
          </w:p>
        </w:tc>
      </w:tr>
      <w:tr w14:paraId="4C5D1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41F9EE4C">
            <w:pPr>
              <w:spacing w:line="420" w:lineRule="exact"/>
              <w:jc w:val="right"/>
              <w:rPr>
                <w:rFonts w:ascii="宋体" w:hAnsi="宋体"/>
              </w:rPr>
            </w:pPr>
            <w:r>
              <w:rPr>
                <w:rFonts w:hint="eastAsia" w:ascii="宋体" w:hAnsi="宋体"/>
              </w:rPr>
              <w:t>梅河口市市区</w:t>
            </w:r>
          </w:p>
        </w:tc>
        <w:tc>
          <w:tcPr>
            <w:tcW w:w="1407" w:type="dxa"/>
            <w:tcBorders>
              <w:tl2br w:val="nil"/>
              <w:tr2bl w:val="nil"/>
            </w:tcBorders>
            <w:vAlign w:val="center"/>
          </w:tcPr>
          <w:p w14:paraId="13C96E86">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673" w:type="dxa"/>
            <w:tcBorders>
              <w:tl2br w:val="nil"/>
              <w:tr2bl w:val="nil"/>
            </w:tcBorders>
            <w:vAlign w:val="center"/>
          </w:tcPr>
          <w:p w14:paraId="73803D7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0.03</w:t>
            </w:r>
          </w:p>
        </w:tc>
        <w:tc>
          <w:tcPr>
            <w:tcW w:w="1390" w:type="dxa"/>
            <w:tcBorders>
              <w:tl2br w:val="nil"/>
              <w:tr2bl w:val="nil"/>
            </w:tcBorders>
            <w:vAlign w:val="center"/>
          </w:tcPr>
          <w:p w14:paraId="1DA73ECC">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0.01</w:t>
            </w:r>
          </w:p>
        </w:tc>
      </w:tr>
      <w:tr w14:paraId="54C0B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4D46F14C">
            <w:pPr>
              <w:spacing w:line="420" w:lineRule="exact"/>
              <w:jc w:val="center"/>
              <w:rPr>
                <w:rFonts w:ascii="宋体" w:hAnsi="宋体"/>
                <w:b/>
                <w:bCs/>
              </w:rPr>
            </w:pPr>
            <w:r>
              <w:rPr>
                <w:rFonts w:hint="eastAsia" w:ascii="宋体" w:hAnsi="宋体"/>
                <w:b/>
                <w:bCs/>
              </w:rPr>
              <w:t>长白山保护开发管理委员会</w:t>
            </w:r>
          </w:p>
        </w:tc>
        <w:tc>
          <w:tcPr>
            <w:tcW w:w="1407" w:type="dxa"/>
            <w:tcBorders>
              <w:tl2br w:val="nil"/>
              <w:tr2bl w:val="nil"/>
            </w:tcBorders>
            <w:vAlign w:val="center"/>
          </w:tcPr>
          <w:p w14:paraId="2111F099">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673" w:type="dxa"/>
            <w:tcBorders>
              <w:tl2br w:val="nil"/>
              <w:tr2bl w:val="nil"/>
            </w:tcBorders>
            <w:vAlign w:val="center"/>
          </w:tcPr>
          <w:p w14:paraId="257F3788">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c>
          <w:tcPr>
            <w:tcW w:w="1390" w:type="dxa"/>
            <w:tcBorders>
              <w:tl2br w:val="nil"/>
              <w:tr2bl w:val="nil"/>
            </w:tcBorders>
            <w:vAlign w:val="center"/>
          </w:tcPr>
          <w:p w14:paraId="1ECF3E03">
            <w:pPr>
              <w:keepNext w:val="0"/>
              <w:keepLines w:val="0"/>
              <w:widowControl/>
              <w:suppressLineNumbers w:val="0"/>
              <w:jc w:val="center"/>
              <w:textAlignment w:val="center"/>
              <w:rPr>
                <w:rFonts w:ascii="宋体" w:hAnsi="宋体"/>
                <w:b/>
                <w:bCs/>
              </w:rPr>
            </w:pPr>
            <w:r>
              <w:rPr>
                <w:rFonts w:hint="eastAsia" w:ascii="宋体" w:hAnsi="宋体" w:eastAsia="宋体" w:cs="宋体"/>
                <w:b/>
                <w:bCs/>
                <w:i w:val="0"/>
                <w:iCs w:val="0"/>
                <w:color w:val="000000"/>
                <w:kern w:val="0"/>
                <w:sz w:val="22"/>
                <w:szCs w:val="22"/>
                <w:u w:val="none"/>
                <w:lang w:val="en-US" w:eastAsia="zh-CN" w:bidi="ar"/>
              </w:rPr>
              <w:t>0.00</w:t>
            </w:r>
          </w:p>
        </w:tc>
      </w:tr>
      <w:tr w14:paraId="63199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58A71E2B">
            <w:pPr>
              <w:spacing w:line="420" w:lineRule="exact"/>
              <w:jc w:val="right"/>
              <w:rPr>
                <w:rFonts w:ascii="宋体" w:hAnsi="宋体"/>
              </w:rPr>
            </w:pPr>
            <w:r>
              <w:rPr>
                <w:rFonts w:hint="eastAsia" w:ascii="宋体" w:hAnsi="宋体"/>
              </w:rPr>
              <w:t>池北区</w:t>
            </w:r>
          </w:p>
        </w:tc>
        <w:tc>
          <w:tcPr>
            <w:tcW w:w="1407" w:type="dxa"/>
            <w:tcBorders>
              <w:tl2br w:val="nil"/>
              <w:tr2bl w:val="nil"/>
            </w:tcBorders>
            <w:vAlign w:val="center"/>
          </w:tcPr>
          <w:p w14:paraId="66C7BFE1">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7D5502E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28D256C3">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4A7A7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5E7CE683">
            <w:pPr>
              <w:spacing w:line="420" w:lineRule="exact"/>
              <w:jc w:val="right"/>
              <w:rPr>
                <w:rFonts w:ascii="宋体" w:hAnsi="宋体"/>
              </w:rPr>
            </w:pPr>
            <w:r>
              <w:rPr>
                <w:rFonts w:hint="eastAsia" w:ascii="宋体" w:hAnsi="宋体"/>
              </w:rPr>
              <w:t>池西区</w:t>
            </w:r>
          </w:p>
        </w:tc>
        <w:tc>
          <w:tcPr>
            <w:tcW w:w="1407" w:type="dxa"/>
            <w:tcBorders>
              <w:tl2br w:val="nil"/>
              <w:tr2bl w:val="nil"/>
            </w:tcBorders>
            <w:vAlign w:val="center"/>
          </w:tcPr>
          <w:p w14:paraId="6C5959DF">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43962D68">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48046AE0">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r w14:paraId="53F1A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378" w:type="pct"/>
            <w:tcBorders>
              <w:tl2br w:val="nil"/>
              <w:tr2bl w:val="nil"/>
            </w:tcBorders>
            <w:vAlign w:val="center"/>
          </w:tcPr>
          <w:p w14:paraId="3BB4BC4C">
            <w:pPr>
              <w:spacing w:line="420" w:lineRule="exact"/>
              <w:jc w:val="right"/>
              <w:rPr>
                <w:rFonts w:ascii="宋体" w:hAnsi="宋体"/>
              </w:rPr>
            </w:pPr>
            <w:r>
              <w:rPr>
                <w:rFonts w:hint="eastAsia" w:ascii="宋体" w:hAnsi="宋体"/>
              </w:rPr>
              <w:t>池南区</w:t>
            </w:r>
          </w:p>
        </w:tc>
        <w:tc>
          <w:tcPr>
            <w:tcW w:w="1407" w:type="dxa"/>
            <w:tcBorders>
              <w:tl2br w:val="nil"/>
              <w:tr2bl w:val="nil"/>
            </w:tcBorders>
            <w:vAlign w:val="center"/>
          </w:tcPr>
          <w:p w14:paraId="3A4AC167">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673" w:type="dxa"/>
            <w:tcBorders>
              <w:tl2br w:val="nil"/>
              <w:tr2bl w:val="nil"/>
            </w:tcBorders>
            <w:vAlign w:val="center"/>
          </w:tcPr>
          <w:p w14:paraId="125F08A2">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c>
          <w:tcPr>
            <w:tcW w:w="1390" w:type="dxa"/>
            <w:tcBorders>
              <w:tl2br w:val="nil"/>
              <w:tr2bl w:val="nil"/>
            </w:tcBorders>
            <w:vAlign w:val="center"/>
          </w:tcPr>
          <w:p w14:paraId="69F6A7CD">
            <w:pPr>
              <w:keepNext w:val="0"/>
              <w:keepLines w:val="0"/>
              <w:widowControl/>
              <w:suppressLineNumbers w:val="0"/>
              <w:jc w:val="right"/>
              <w:textAlignment w:val="center"/>
              <w:rPr>
                <w:rFonts w:ascii="宋体" w:hAnsi="宋体"/>
              </w:rPr>
            </w:pPr>
            <w:r>
              <w:rPr>
                <w:rFonts w:hint="eastAsia" w:ascii="宋体" w:hAnsi="宋体" w:eastAsia="宋体" w:cs="宋体"/>
                <w:i w:val="0"/>
                <w:iCs w:val="0"/>
                <w:color w:val="000000"/>
                <w:kern w:val="0"/>
                <w:sz w:val="22"/>
                <w:szCs w:val="22"/>
                <w:u w:val="none"/>
                <w:lang w:val="en-US" w:eastAsia="zh-CN" w:bidi="ar"/>
              </w:rPr>
              <w:t>0.00</w:t>
            </w:r>
          </w:p>
        </w:tc>
      </w:tr>
    </w:tbl>
    <w:p w14:paraId="154099A6"/>
    <w:p w14:paraId="5DFF09EC"/>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14666"/>
      <w:docPartObj>
        <w:docPartGallery w:val="autotext"/>
      </w:docPartObj>
    </w:sdtPr>
    <w:sdtContent>
      <w:p w14:paraId="3481CCAF">
        <w:pPr>
          <w:pStyle w:val="8"/>
          <w:jc w:val="center"/>
        </w:pPr>
        <w:r>
          <w:fldChar w:fldCharType="begin"/>
        </w:r>
        <w:r>
          <w:instrText xml:space="preserve"> PAGE   \* MERGEFORMAT </w:instrText>
        </w:r>
        <w:r>
          <w:fldChar w:fldCharType="separate"/>
        </w:r>
        <w:r>
          <w:rPr>
            <w:lang w:val="zh-CN"/>
          </w:rPr>
          <w:t>15</w:t>
        </w:r>
        <w:r>
          <w:rPr>
            <w:lang w:val="zh-CN"/>
          </w:rPr>
          <w:fldChar w:fldCharType="end"/>
        </w:r>
      </w:p>
    </w:sdtContent>
  </w:sdt>
  <w:p w14:paraId="71B73B6E">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2080"/>
      <w:docPartObj>
        <w:docPartGallery w:val="autotext"/>
      </w:docPartObj>
    </w:sdtPr>
    <w:sdtContent>
      <w:p w14:paraId="37F9FBA9">
        <w:pPr>
          <w:pStyle w:val="8"/>
          <w:jc w:val="center"/>
        </w:pPr>
        <w:r>
          <w:fldChar w:fldCharType="begin"/>
        </w:r>
        <w:r>
          <w:instrText xml:space="preserve"> PAGE   \* MERGEFORMAT </w:instrText>
        </w:r>
        <w:r>
          <w:fldChar w:fldCharType="separate"/>
        </w:r>
        <w:r>
          <w:rPr>
            <w:lang w:val="zh-CN"/>
          </w:rPr>
          <w:t>15</w:t>
        </w:r>
        <w:r>
          <w:rPr>
            <w:lang w:val="zh-CN"/>
          </w:rPr>
          <w:fldChar w:fldCharType="end"/>
        </w:r>
      </w:p>
    </w:sdtContent>
  </w:sdt>
  <w:p w14:paraId="1FC874EB">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813"/>
    <w:rsid w:val="00081B7F"/>
    <w:rsid w:val="001566DF"/>
    <w:rsid w:val="001A2244"/>
    <w:rsid w:val="001B485F"/>
    <w:rsid w:val="00276F02"/>
    <w:rsid w:val="002A4B5A"/>
    <w:rsid w:val="002C5159"/>
    <w:rsid w:val="002D02AC"/>
    <w:rsid w:val="002E15B8"/>
    <w:rsid w:val="003300E0"/>
    <w:rsid w:val="00335188"/>
    <w:rsid w:val="003468D0"/>
    <w:rsid w:val="00381C7E"/>
    <w:rsid w:val="003F2E66"/>
    <w:rsid w:val="0041061B"/>
    <w:rsid w:val="004F69BF"/>
    <w:rsid w:val="004F6D88"/>
    <w:rsid w:val="00572AD0"/>
    <w:rsid w:val="0059701D"/>
    <w:rsid w:val="005B311D"/>
    <w:rsid w:val="005D6066"/>
    <w:rsid w:val="005F478D"/>
    <w:rsid w:val="00617DC5"/>
    <w:rsid w:val="00653A56"/>
    <w:rsid w:val="00655979"/>
    <w:rsid w:val="0068333F"/>
    <w:rsid w:val="006F3500"/>
    <w:rsid w:val="006F7EF0"/>
    <w:rsid w:val="00723A6F"/>
    <w:rsid w:val="00770800"/>
    <w:rsid w:val="007E552B"/>
    <w:rsid w:val="0083207E"/>
    <w:rsid w:val="00843A2D"/>
    <w:rsid w:val="00845250"/>
    <w:rsid w:val="00871A86"/>
    <w:rsid w:val="008777FB"/>
    <w:rsid w:val="00893813"/>
    <w:rsid w:val="008B35E6"/>
    <w:rsid w:val="00943672"/>
    <w:rsid w:val="00A10628"/>
    <w:rsid w:val="00A621B7"/>
    <w:rsid w:val="00A81298"/>
    <w:rsid w:val="00A8133C"/>
    <w:rsid w:val="00AA5AF5"/>
    <w:rsid w:val="00B72519"/>
    <w:rsid w:val="00B94096"/>
    <w:rsid w:val="00BB6CA0"/>
    <w:rsid w:val="00BC054F"/>
    <w:rsid w:val="00BE2F8A"/>
    <w:rsid w:val="00BE4876"/>
    <w:rsid w:val="00BF0FE0"/>
    <w:rsid w:val="00C54921"/>
    <w:rsid w:val="00C76C6D"/>
    <w:rsid w:val="00CD6213"/>
    <w:rsid w:val="00CD7C58"/>
    <w:rsid w:val="00D73CBB"/>
    <w:rsid w:val="00DA1ED1"/>
    <w:rsid w:val="00DB0E4A"/>
    <w:rsid w:val="00E15D19"/>
    <w:rsid w:val="00E709FA"/>
    <w:rsid w:val="00E906B4"/>
    <w:rsid w:val="00EF4B21"/>
    <w:rsid w:val="00F73636"/>
    <w:rsid w:val="00F82802"/>
    <w:rsid w:val="00F876BE"/>
    <w:rsid w:val="00FF22DF"/>
    <w:rsid w:val="039C5442"/>
    <w:rsid w:val="03C86237"/>
    <w:rsid w:val="0723270F"/>
    <w:rsid w:val="0F71508D"/>
    <w:rsid w:val="146E3A58"/>
    <w:rsid w:val="16362430"/>
    <w:rsid w:val="1D4E7035"/>
    <w:rsid w:val="1DD9153B"/>
    <w:rsid w:val="20BC66A2"/>
    <w:rsid w:val="26380843"/>
    <w:rsid w:val="2AEA6F5A"/>
    <w:rsid w:val="2B4F53A7"/>
    <w:rsid w:val="2ED86995"/>
    <w:rsid w:val="3B9620CF"/>
    <w:rsid w:val="441D16AC"/>
    <w:rsid w:val="44AD5B3A"/>
    <w:rsid w:val="46971F46"/>
    <w:rsid w:val="4A922522"/>
    <w:rsid w:val="53DB6E8D"/>
    <w:rsid w:val="57B819BF"/>
    <w:rsid w:val="57FD7871"/>
    <w:rsid w:val="5A386DE8"/>
    <w:rsid w:val="6111214D"/>
    <w:rsid w:val="63F35B2D"/>
    <w:rsid w:val="65366C07"/>
    <w:rsid w:val="685A617B"/>
    <w:rsid w:val="691A24B7"/>
    <w:rsid w:val="6C553829"/>
    <w:rsid w:val="6E9515E5"/>
    <w:rsid w:val="725D3437"/>
    <w:rsid w:val="730833A3"/>
    <w:rsid w:val="7DC96823"/>
    <w:rsid w:val="7F1E7A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0"/>
    <w:pPr>
      <w:keepNext/>
      <w:keepLines/>
      <w:widowControl/>
      <w:spacing w:before="260" w:after="260" w:line="416" w:lineRule="auto"/>
      <w:jc w:val="left"/>
      <w:outlineLvl w:val="1"/>
    </w:pPr>
    <w:rPr>
      <w:rFonts w:asciiTheme="majorHAnsi" w:hAnsiTheme="majorHAnsi" w:eastAsiaTheme="majorEastAsia" w:cstheme="majorBidi"/>
      <w:b/>
      <w:bCs/>
      <w:kern w:val="0"/>
      <w:sz w:val="32"/>
      <w:szCs w:val="32"/>
      <w:lang w:eastAsia="en-US" w:bidi="en-US"/>
    </w:rPr>
  </w:style>
  <w:style w:type="paragraph" w:styleId="4">
    <w:name w:val="heading 3"/>
    <w:basedOn w:val="1"/>
    <w:next w:val="1"/>
    <w:link w:val="23"/>
    <w:unhideWhenUsed/>
    <w:qFormat/>
    <w:uiPriority w:val="0"/>
    <w:pPr>
      <w:keepNext/>
      <w:keepLines/>
      <w:widowControl/>
      <w:spacing w:before="260" w:after="260" w:line="416" w:lineRule="auto"/>
      <w:jc w:val="left"/>
      <w:outlineLvl w:val="2"/>
    </w:pPr>
    <w:rPr>
      <w:b/>
      <w:bCs/>
      <w:kern w:val="0"/>
      <w:sz w:val="32"/>
      <w:szCs w:val="32"/>
      <w:lang w:eastAsia="en-US" w:bidi="en-US"/>
    </w:rPr>
  </w:style>
  <w:style w:type="paragraph" w:styleId="5">
    <w:name w:val="heading 4"/>
    <w:basedOn w:val="1"/>
    <w:next w:val="1"/>
    <w:link w:val="25"/>
    <w:unhideWhenUsed/>
    <w:qFormat/>
    <w:uiPriority w:val="0"/>
    <w:pPr>
      <w:keepNext/>
      <w:keepLines/>
      <w:widowControl/>
      <w:spacing w:before="280" w:after="290" w:line="376" w:lineRule="auto"/>
      <w:jc w:val="left"/>
      <w:outlineLvl w:val="3"/>
    </w:pPr>
    <w:rPr>
      <w:rFonts w:asciiTheme="majorHAnsi" w:hAnsiTheme="majorHAnsi" w:eastAsiaTheme="majorEastAsia" w:cstheme="majorBidi"/>
      <w:b/>
      <w:bCs/>
      <w:kern w:val="0"/>
      <w:sz w:val="28"/>
      <w:szCs w:val="28"/>
      <w:lang w:eastAsia="en-US" w:bidi="en-US"/>
    </w:rPr>
  </w:style>
  <w:style w:type="character" w:default="1" w:styleId="16">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autoRedefine/>
    <w:unhideWhenUsed/>
    <w:qFormat/>
    <w:uiPriority w:val="39"/>
    <w:pPr>
      <w:ind w:left="840" w:leftChars="400"/>
    </w:pPr>
  </w:style>
  <w:style w:type="paragraph" w:styleId="7">
    <w:name w:val="Balloon Text"/>
    <w:basedOn w:val="1"/>
    <w:link w:val="24"/>
    <w:semiHidden/>
    <w:unhideWhenUsed/>
    <w:qFormat/>
    <w:uiPriority w:val="99"/>
    <w:rPr>
      <w:sz w:val="18"/>
      <w:szCs w:val="18"/>
    </w:rPr>
  </w:style>
  <w:style w:type="paragraph" w:styleId="8">
    <w:name w:val="footer"/>
    <w:basedOn w:val="1"/>
    <w:link w:val="21"/>
    <w:unhideWhenUsed/>
    <w:qFormat/>
    <w:uiPriority w:val="0"/>
    <w:pPr>
      <w:tabs>
        <w:tab w:val="center" w:pos="4153"/>
        <w:tab w:val="right" w:pos="8306"/>
      </w:tabs>
      <w:snapToGrid w:val="0"/>
      <w:jc w:val="left"/>
    </w:pPr>
    <w:rPr>
      <w:sz w:val="18"/>
      <w:szCs w:val="18"/>
    </w:rPr>
  </w:style>
  <w:style w:type="paragraph" w:styleId="9">
    <w:name w:val="header"/>
    <w:basedOn w:val="1"/>
    <w:link w:val="20"/>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unhideWhenUsed/>
    <w:qFormat/>
    <w:uiPriority w:val="39"/>
  </w:style>
  <w:style w:type="paragraph" w:styleId="11">
    <w:name w:val="toc 2"/>
    <w:basedOn w:val="1"/>
    <w:next w:val="1"/>
    <w:autoRedefine/>
    <w:unhideWhenUsed/>
    <w:qFormat/>
    <w:uiPriority w:val="39"/>
    <w:pPr>
      <w:ind w:left="420" w:leftChars="200"/>
    </w:pPr>
  </w:style>
  <w:style w:type="table" w:styleId="13">
    <w:name w:val="Table Grid"/>
    <w:basedOn w:val="12"/>
    <w:qFormat/>
    <w:uiPriority w:val="0"/>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14">
    <w:name w:val="Light List Accent 4"/>
    <w:basedOn w:val="12"/>
    <w:qFormat/>
    <w:uiPriority w:val="61"/>
    <w:rPr>
      <w:rFonts w:ascii="Times New Roman" w:hAnsi="Times New Roman" w:eastAsia="宋体" w:cs="Times New Roman"/>
      <w:kern w:val="0"/>
      <w:sz w:val="20"/>
      <w:szCs w:val="20"/>
    </w:rPr>
    <w:tblPr>
      <w:tblBorders>
        <w:top w:val="single" w:color="84AA33" w:themeColor="accent4" w:sz="8" w:space="0"/>
        <w:left w:val="single" w:color="84AA33" w:themeColor="accent4" w:sz="8" w:space="0"/>
        <w:bottom w:val="single" w:color="84AA33" w:themeColor="accent4" w:sz="8" w:space="0"/>
        <w:right w:val="single" w:color="84AA33"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4AA33" w:themeFill="accent4"/>
      </w:tcPr>
    </w:tblStylePr>
    <w:tblStylePr w:type="lastRow">
      <w:pPr>
        <w:spacing w:before="0" w:after="0" w:line="240" w:lineRule="auto"/>
      </w:pPr>
      <w:rPr>
        <w:b/>
        <w:bCs/>
      </w:rPr>
      <w:tblPr/>
      <w:tcPr>
        <w:tcBorders>
          <w:top w:val="double" w:color="84AA33" w:themeColor="accent4" w:sz="6" w:space="0"/>
          <w:left w:val="single" w:color="84AA33" w:themeColor="accent4" w:sz="8" w:space="0"/>
          <w:bottom w:val="single" w:color="84AA33" w:themeColor="accent4" w:sz="8" w:space="0"/>
          <w:right w:val="single" w:color="84AA33" w:themeColor="accent4" w:sz="8" w:space="0"/>
        </w:tcBorders>
      </w:tcPr>
    </w:tblStylePr>
    <w:tblStylePr w:type="firstCol">
      <w:rPr>
        <w:b/>
        <w:bCs/>
      </w:rPr>
    </w:tblStylePr>
    <w:tblStylePr w:type="lastCol">
      <w:rPr>
        <w:b/>
        <w:bCs/>
      </w:rPr>
    </w:tblStylePr>
    <w:tblStylePr w:type="band1Vert">
      <w:tblPr/>
      <w:tcPr>
        <w:tcBorders>
          <w:top w:val="single" w:color="84AA33" w:themeColor="accent4" w:sz="8" w:space="0"/>
          <w:left w:val="single" w:color="84AA33" w:themeColor="accent4" w:sz="8" w:space="0"/>
          <w:bottom w:val="single" w:color="84AA33" w:themeColor="accent4" w:sz="8" w:space="0"/>
          <w:right w:val="single" w:color="84AA33" w:themeColor="accent4" w:sz="8" w:space="0"/>
        </w:tcBorders>
      </w:tcPr>
    </w:tblStylePr>
    <w:tblStylePr w:type="band1Horz">
      <w:tblPr/>
      <w:tcPr>
        <w:tcBorders>
          <w:top w:val="single" w:color="84AA33" w:themeColor="accent4" w:sz="8" w:space="0"/>
          <w:left w:val="single" w:color="84AA33" w:themeColor="accent4" w:sz="8" w:space="0"/>
          <w:bottom w:val="single" w:color="84AA33" w:themeColor="accent4" w:sz="8" w:space="0"/>
          <w:right w:val="single" w:color="84AA33" w:themeColor="accent4" w:sz="8" w:space="0"/>
        </w:tcBorders>
      </w:tcPr>
    </w:tblStylePr>
  </w:style>
  <w:style w:type="table" w:styleId="15">
    <w:name w:val="Light List Accent 5"/>
    <w:basedOn w:val="12"/>
    <w:qFormat/>
    <w:uiPriority w:val="61"/>
    <w:rPr>
      <w:rFonts w:ascii="Times New Roman" w:hAnsi="Times New Roman" w:eastAsia="宋体" w:cs="Times New Roman"/>
      <w:kern w:val="0"/>
      <w:sz w:val="20"/>
      <w:szCs w:val="20"/>
    </w:rPr>
    <w:tblPr>
      <w:tblBorders>
        <w:top w:val="single" w:color="964305" w:themeColor="accent5" w:sz="8" w:space="0"/>
        <w:left w:val="single" w:color="964305" w:themeColor="accent5" w:sz="8" w:space="0"/>
        <w:bottom w:val="single" w:color="964305" w:themeColor="accent5" w:sz="8" w:space="0"/>
        <w:right w:val="single" w:color="964305"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64305" w:themeFill="accent5"/>
      </w:tcPr>
    </w:tblStylePr>
    <w:tblStylePr w:type="lastRow">
      <w:pPr>
        <w:spacing w:before="0" w:after="0" w:line="240" w:lineRule="auto"/>
      </w:pPr>
      <w:rPr>
        <w:b/>
        <w:bCs/>
      </w:rPr>
      <w:tblPr/>
      <w:tcPr>
        <w:tcBorders>
          <w:top w:val="double" w:color="964305" w:themeColor="accent5" w:sz="6" w:space="0"/>
          <w:left w:val="single" w:color="964305" w:themeColor="accent5" w:sz="8" w:space="0"/>
          <w:bottom w:val="single" w:color="964305" w:themeColor="accent5" w:sz="8" w:space="0"/>
          <w:right w:val="single" w:color="964305" w:themeColor="accent5" w:sz="8" w:space="0"/>
        </w:tcBorders>
      </w:tcPr>
    </w:tblStylePr>
    <w:tblStylePr w:type="firstCol">
      <w:rPr>
        <w:b/>
        <w:bCs/>
      </w:rPr>
    </w:tblStylePr>
    <w:tblStylePr w:type="lastCol">
      <w:rPr>
        <w:b/>
        <w:bCs/>
      </w:rPr>
    </w:tblStylePr>
    <w:tblStylePr w:type="band1Vert">
      <w:tblPr/>
      <w:tcPr>
        <w:tcBorders>
          <w:top w:val="single" w:color="964305" w:themeColor="accent5" w:sz="8" w:space="0"/>
          <w:left w:val="single" w:color="964305" w:themeColor="accent5" w:sz="8" w:space="0"/>
          <w:bottom w:val="single" w:color="964305" w:themeColor="accent5" w:sz="8" w:space="0"/>
          <w:right w:val="single" w:color="964305" w:themeColor="accent5" w:sz="8" w:space="0"/>
        </w:tcBorders>
      </w:tcPr>
    </w:tblStylePr>
    <w:tblStylePr w:type="band1Horz">
      <w:tblPr/>
      <w:tcPr>
        <w:tcBorders>
          <w:top w:val="single" w:color="964305" w:themeColor="accent5" w:sz="8" w:space="0"/>
          <w:left w:val="single" w:color="964305" w:themeColor="accent5" w:sz="8" w:space="0"/>
          <w:bottom w:val="single" w:color="964305" w:themeColor="accent5" w:sz="8" w:space="0"/>
          <w:right w:val="single" w:color="964305" w:themeColor="accent5" w:sz="8" w:space="0"/>
        </w:tcBorders>
      </w:tcPr>
    </w:tblStylePr>
  </w:style>
  <w:style w:type="character" w:styleId="17">
    <w:name w:val="Hyperlink"/>
    <w:basedOn w:val="16"/>
    <w:unhideWhenUsed/>
    <w:qFormat/>
    <w:uiPriority w:val="99"/>
    <w:rPr>
      <w:color w:val="8DC765" w:themeColor="hyperlink"/>
      <w:u w:val="single"/>
      <w14:textFill>
        <w14:solidFill>
          <w14:schemeClr w14:val="hlink"/>
        </w14:solidFill>
      </w14:textFill>
    </w:rPr>
  </w:style>
  <w:style w:type="paragraph" w:customStyle="1" w:styleId="18">
    <w:name w:val="TOC 标题1"/>
    <w:basedOn w:val="2"/>
    <w:next w:val="1"/>
    <w:unhideWhenUsed/>
    <w:qFormat/>
    <w:uiPriority w:val="0"/>
    <w:pPr>
      <w:keepNext w:val="0"/>
      <w:keepLines w:val="0"/>
      <w:widowControl/>
      <w:spacing w:before="480" w:after="0" w:line="276" w:lineRule="auto"/>
      <w:contextualSpacing/>
      <w:jc w:val="left"/>
      <w:outlineLvl w:val="9"/>
    </w:pPr>
    <w:rPr>
      <w:rFonts w:asciiTheme="majorHAnsi" w:hAnsiTheme="majorHAnsi" w:eastAsiaTheme="majorEastAsia" w:cstheme="majorBidi"/>
      <w:kern w:val="0"/>
      <w:sz w:val="28"/>
      <w:szCs w:val="28"/>
      <w:lang w:eastAsia="en-US" w:bidi="en-US"/>
    </w:rPr>
  </w:style>
  <w:style w:type="character" w:customStyle="1" w:styleId="19">
    <w:name w:val="标题 1 Char"/>
    <w:basedOn w:val="16"/>
    <w:link w:val="2"/>
    <w:qFormat/>
    <w:uiPriority w:val="0"/>
    <w:rPr>
      <w:b/>
      <w:bCs/>
      <w:kern w:val="44"/>
      <w:sz w:val="44"/>
      <w:szCs w:val="44"/>
    </w:rPr>
  </w:style>
  <w:style w:type="character" w:customStyle="1" w:styleId="20">
    <w:name w:val="页眉 Char"/>
    <w:basedOn w:val="16"/>
    <w:link w:val="9"/>
    <w:qFormat/>
    <w:uiPriority w:val="0"/>
    <w:rPr>
      <w:sz w:val="18"/>
      <w:szCs w:val="18"/>
    </w:rPr>
  </w:style>
  <w:style w:type="character" w:customStyle="1" w:styleId="21">
    <w:name w:val="页脚 Char"/>
    <w:basedOn w:val="16"/>
    <w:link w:val="8"/>
    <w:qFormat/>
    <w:uiPriority w:val="0"/>
    <w:rPr>
      <w:sz w:val="18"/>
      <w:szCs w:val="18"/>
    </w:rPr>
  </w:style>
  <w:style w:type="character" w:customStyle="1" w:styleId="22">
    <w:name w:val="标题 2 Char"/>
    <w:basedOn w:val="16"/>
    <w:link w:val="3"/>
    <w:qFormat/>
    <w:uiPriority w:val="0"/>
    <w:rPr>
      <w:rFonts w:asciiTheme="majorHAnsi" w:hAnsiTheme="majorHAnsi" w:eastAsiaTheme="majorEastAsia" w:cstheme="majorBidi"/>
      <w:b/>
      <w:bCs/>
      <w:kern w:val="0"/>
      <w:sz w:val="32"/>
      <w:szCs w:val="32"/>
      <w:lang w:eastAsia="en-US" w:bidi="en-US"/>
    </w:rPr>
  </w:style>
  <w:style w:type="character" w:customStyle="1" w:styleId="23">
    <w:name w:val="标题 3 Char"/>
    <w:basedOn w:val="16"/>
    <w:link w:val="4"/>
    <w:qFormat/>
    <w:uiPriority w:val="0"/>
    <w:rPr>
      <w:b/>
      <w:bCs/>
      <w:kern w:val="0"/>
      <w:sz w:val="32"/>
      <w:szCs w:val="32"/>
      <w:lang w:eastAsia="en-US" w:bidi="en-US"/>
    </w:rPr>
  </w:style>
  <w:style w:type="character" w:customStyle="1" w:styleId="24">
    <w:name w:val="批注框文本 Char"/>
    <w:basedOn w:val="16"/>
    <w:link w:val="7"/>
    <w:semiHidden/>
    <w:qFormat/>
    <w:uiPriority w:val="99"/>
    <w:rPr>
      <w:sz w:val="18"/>
      <w:szCs w:val="18"/>
    </w:rPr>
  </w:style>
  <w:style w:type="character" w:customStyle="1" w:styleId="25">
    <w:name w:val="标题 4 Char"/>
    <w:basedOn w:val="16"/>
    <w:link w:val="5"/>
    <w:qFormat/>
    <w:uiPriority w:val="0"/>
    <w:rPr>
      <w:rFonts w:asciiTheme="majorHAnsi" w:hAnsiTheme="majorHAnsi" w:eastAsiaTheme="majorEastAsia" w:cstheme="majorBidi"/>
      <w:b/>
      <w:bCs/>
      <w:kern w:val="0"/>
      <w:sz w:val="28"/>
      <w:szCs w:val="28"/>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1" Type="http://schemas.openxmlformats.org/officeDocument/2006/relationships/fontTable" Target="fontTable.xml"/><Relationship Id="rId50" Type="http://schemas.openxmlformats.org/officeDocument/2006/relationships/customXml" Target="../customXml/item2.xml"/><Relationship Id="rId5" Type="http://schemas.openxmlformats.org/officeDocument/2006/relationships/theme" Target="theme/theme1.xml"/><Relationship Id="rId49" Type="http://schemas.openxmlformats.org/officeDocument/2006/relationships/customXml" Target="../customXml/item1.xml"/><Relationship Id="rId48" Type="http://schemas.openxmlformats.org/officeDocument/2006/relationships/chart" Target="charts/chart43.xml"/><Relationship Id="rId47" Type="http://schemas.openxmlformats.org/officeDocument/2006/relationships/chart" Target="charts/chart42.xml"/><Relationship Id="rId46" Type="http://schemas.openxmlformats.org/officeDocument/2006/relationships/chart" Target="charts/chart41.xml"/><Relationship Id="rId45" Type="http://schemas.openxmlformats.org/officeDocument/2006/relationships/chart" Target="charts/chart40.xml"/><Relationship Id="rId44" Type="http://schemas.openxmlformats.org/officeDocument/2006/relationships/chart" Target="charts/chart39.xml"/><Relationship Id="rId43" Type="http://schemas.openxmlformats.org/officeDocument/2006/relationships/chart" Target="charts/chart38.xml"/><Relationship Id="rId42" Type="http://schemas.openxmlformats.org/officeDocument/2006/relationships/chart" Target="charts/chart37.xml"/><Relationship Id="rId41" Type="http://schemas.openxmlformats.org/officeDocument/2006/relationships/chart" Target="charts/chart36.xml"/><Relationship Id="rId40" Type="http://schemas.openxmlformats.org/officeDocument/2006/relationships/chart" Target="charts/chart35.xml"/><Relationship Id="rId4" Type="http://schemas.openxmlformats.org/officeDocument/2006/relationships/footer" Target="footer2.xml"/><Relationship Id="rId39" Type="http://schemas.openxmlformats.org/officeDocument/2006/relationships/chart" Target="charts/chart34.xml"/><Relationship Id="rId38" Type="http://schemas.openxmlformats.org/officeDocument/2006/relationships/chart" Target="charts/chart33.xml"/><Relationship Id="rId37" Type="http://schemas.openxmlformats.org/officeDocument/2006/relationships/chart" Target="charts/chart32.xml"/><Relationship Id="rId36" Type="http://schemas.openxmlformats.org/officeDocument/2006/relationships/chart" Target="charts/chart31.xml"/><Relationship Id="rId35" Type="http://schemas.openxmlformats.org/officeDocument/2006/relationships/chart" Target="charts/chart30.xml"/><Relationship Id="rId34" Type="http://schemas.openxmlformats.org/officeDocument/2006/relationships/chart" Target="charts/chart29.xml"/><Relationship Id="rId33" Type="http://schemas.openxmlformats.org/officeDocument/2006/relationships/chart" Target="charts/chart28.xml"/><Relationship Id="rId32" Type="http://schemas.openxmlformats.org/officeDocument/2006/relationships/chart" Target="charts/chart27.xml"/><Relationship Id="rId31" Type="http://schemas.openxmlformats.org/officeDocument/2006/relationships/chart" Target="charts/chart26.xml"/><Relationship Id="rId30" Type="http://schemas.openxmlformats.org/officeDocument/2006/relationships/chart" Target="charts/chart25.xml"/><Relationship Id="rId3" Type="http://schemas.openxmlformats.org/officeDocument/2006/relationships/footer" Target="footer1.xml"/><Relationship Id="rId29" Type="http://schemas.openxmlformats.org/officeDocument/2006/relationships/chart" Target="charts/chart24.xml"/><Relationship Id="rId28" Type="http://schemas.openxmlformats.org/officeDocument/2006/relationships/chart" Target="charts/chart23.xml"/><Relationship Id="rId27" Type="http://schemas.openxmlformats.org/officeDocument/2006/relationships/chart" Target="charts/chart22.xml"/><Relationship Id="rId26" Type="http://schemas.openxmlformats.org/officeDocument/2006/relationships/chart" Target="charts/chart21.xml"/><Relationship Id="rId25" Type="http://schemas.openxmlformats.org/officeDocument/2006/relationships/chart" Target="charts/chart20.xml"/><Relationship Id="rId24" Type="http://schemas.openxmlformats.org/officeDocument/2006/relationships/chart" Target="charts/chart19.xml"/><Relationship Id="rId23" Type="http://schemas.openxmlformats.org/officeDocument/2006/relationships/chart" Target="charts/chart18.xml"/><Relationship Id="rId22" Type="http://schemas.openxmlformats.org/officeDocument/2006/relationships/chart" Target="charts/chart17.xml"/><Relationship Id="rId21" Type="http://schemas.openxmlformats.org/officeDocument/2006/relationships/chart" Target="charts/chart16.xml"/><Relationship Id="rId20" Type="http://schemas.openxmlformats.org/officeDocument/2006/relationships/chart" Target="charts/chart15.xml"/><Relationship Id="rId2" Type="http://schemas.openxmlformats.org/officeDocument/2006/relationships/settings" Target="settings.xml"/><Relationship Id="rId19" Type="http://schemas.openxmlformats.org/officeDocument/2006/relationships/chart" Target="charts/chart14.xml"/><Relationship Id="rId18" Type="http://schemas.openxmlformats.org/officeDocument/2006/relationships/chart" Target="charts/chart13.xml"/><Relationship Id="rId17" Type="http://schemas.openxmlformats.org/officeDocument/2006/relationships/chart" Target="charts/chart12.xml"/><Relationship Id="rId16" Type="http://schemas.openxmlformats.org/officeDocument/2006/relationships/chart" Target="charts/chart11.xml"/><Relationship Id="rId15" Type="http://schemas.openxmlformats.org/officeDocument/2006/relationships/chart" Target="charts/chart10.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0070;&#31532;&#19968;&#31456;&#22270;(2018&#24180;&#65289;.xlsx"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1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1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1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1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1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18.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19.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0070;&#31532;&#19968;&#31456;&#22270;(2018&#24180;&#65289;.xlsx" TargetMode="External"/></Relationships>
</file>

<file path=word/charts/_rels/chart20.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21.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22.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23.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24.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25.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26.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27.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28.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29.xml.rels><?xml version="1.0" encoding="UTF-8" standalone="yes"?>
<Relationships xmlns="http://schemas.openxmlformats.org/package/2006/relationships"><Relationship Id="rId3" Type="http://schemas.microsoft.com/office/2011/relationships/chartColorStyle" Target="colors21.xml"/><Relationship Id="rId2" Type="http://schemas.microsoft.com/office/2011/relationships/chartStyle" Target="style21.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0070;&#31532;&#19968;&#31456;&#22270;(2018&#24180;&#65289;.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5253;&#21578;&#22270;%20(&#33258;&#21160;&#20445;&#23384;&#30340;).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5253;&#21578;&#22270;%20(&#33258;&#21160;&#20445;&#23384;&#30340;).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5253;&#21578;&#22270;%20(&#33258;&#21160;&#20445;&#23384;&#30340;).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5253;&#21578;&#22270;%20(&#33258;&#21160;&#20445;&#23384;&#30340;).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5253;&#21578;&#22270;%20(&#33258;&#21160;&#20445;&#23384;&#30340;).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5253;&#21578;&#22270;%20(&#33258;&#21160;&#20445;&#23384;&#30340;).xlsx" TargetMode="External"/></Relationships>
</file>

<file path=word/charts/_rels/chart3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29615;&#22659;&#32479;&#35745;\2024&#24180;&#29615;&#22659;&#32479;&#35745;\&#24180;&#25253;\&#25253;&#21578;&#22270;%20(&#33258;&#21160;&#20445;&#23384;&#30340;).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5253;&#21578;&#22270;%20(&#33258;&#21160;&#20445;&#23384;&#30340;).xlsx" TargetMode="External"/></Relationships>
</file>

<file path=word/charts/_rels/chart3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29615;&#22659;&#32479;&#35745;\2024&#24180;&#29615;&#22659;&#32479;&#35745;\&#24180;&#25253;\&#25253;&#21578;&#22270;%20(&#33258;&#21160;&#20445;&#23384;&#30340;).xlsx" TargetMode="External"/></Relationships>
</file>

<file path=word/charts/_rels/chart39.xml.rels><?xml version="1.0" encoding="UTF-8" standalone="yes"?>
<Relationships xmlns="http://schemas.openxmlformats.org/package/2006/relationships"><Relationship Id="rId3" Type="http://schemas.microsoft.com/office/2011/relationships/chartColorStyle" Target="colors22.xml"/><Relationship Id="rId2" Type="http://schemas.microsoft.com/office/2011/relationships/chartStyle" Target="style22.xml"/><Relationship Id="rId1" Type="http://schemas.openxmlformats.org/officeDocument/2006/relationships/oleObject" Target="file:///F:\&#29615;&#22659;&#32479;&#35745;&#20013;&#24515;\2024&#24180;&#24230;\2024&#24180;&#24230;&#29983;&#24577;&#29615;&#22659;&#32479;&#35745;&#24180;&#25253;\2024&#24180;&#25253;&#22270;&#34920;&#25968;&#2545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0070;&#31532;&#19968;&#31456;&#22270;(2018&#24180;&#65289;.xlsx" TargetMode="External"/></Relationships>
</file>

<file path=word/charts/_rels/chart40.xml.rels><?xml version="1.0" encoding="UTF-8" standalone="yes"?>
<Relationships xmlns="http://schemas.openxmlformats.org/package/2006/relationships"><Relationship Id="rId3" Type="http://schemas.microsoft.com/office/2011/relationships/chartColorStyle" Target="colors23.xml"/><Relationship Id="rId2" Type="http://schemas.microsoft.com/office/2011/relationships/chartStyle" Target="style23.xml"/><Relationship Id="rId1" Type="http://schemas.openxmlformats.org/officeDocument/2006/relationships/oleObject" Target="file:///F:\&#29615;&#22659;&#32479;&#35745;&#20013;&#24515;\2024&#24180;&#24230;\2024&#24180;&#24230;&#29983;&#24577;&#29615;&#22659;&#32479;&#35745;&#24180;&#25253;\2024&#24180;&#25253;&#22270;&#34920;&#25968;&#25454;.xlsx" TargetMode="External"/></Relationships>
</file>

<file path=word/charts/_rels/chart41.xml.rels><?xml version="1.0" encoding="UTF-8" standalone="yes"?>
<Relationships xmlns="http://schemas.openxmlformats.org/package/2006/relationships"><Relationship Id="rId3" Type="http://schemas.microsoft.com/office/2011/relationships/chartColorStyle" Target="colors24.xml"/><Relationship Id="rId2" Type="http://schemas.microsoft.com/office/2011/relationships/chartStyle" Target="style24.xml"/><Relationship Id="rId1" Type="http://schemas.openxmlformats.org/officeDocument/2006/relationships/oleObject" Target="file:///F:\&#29615;&#22659;&#32479;&#35745;&#20013;&#24515;\2024&#24180;&#24230;\2024&#24180;&#24230;&#29983;&#24577;&#29615;&#22659;&#32479;&#35745;&#24180;&#25253;\2024&#24180;&#25253;&#22270;&#34920;&#25968;&#25454;.xlsx" TargetMode="External"/></Relationships>
</file>

<file path=word/charts/_rels/chart42.xml.rels><?xml version="1.0" encoding="UTF-8" standalone="yes"?>
<Relationships xmlns="http://schemas.openxmlformats.org/package/2006/relationships"><Relationship Id="rId3" Type="http://schemas.microsoft.com/office/2011/relationships/chartColorStyle" Target="colors25.xml"/><Relationship Id="rId2" Type="http://schemas.microsoft.com/office/2011/relationships/chartStyle" Target="style25.xml"/><Relationship Id="rId1" Type="http://schemas.openxmlformats.org/officeDocument/2006/relationships/oleObject" Target="file:///F:\&#29615;&#22659;&#32479;&#35745;&#20013;&#24515;\2024&#24180;&#24230;\2024&#24180;&#24230;&#29983;&#24577;&#29615;&#22659;&#32479;&#35745;&#24180;&#25253;\2024&#24180;&#25253;&#22270;&#34920;&#25968;&#25454;.xlsx" TargetMode="External"/></Relationships>
</file>

<file path=word/charts/_rels/chart43.xml.rels><?xml version="1.0" encoding="UTF-8" standalone="yes"?>
<Relationships xmlns="http://schemas.openxmlformats.org/package/2006/relationships"><Relationship Id="rId3" Type="http://schemas.microsoft.com/office/2011/relationships/chartColorStyle" Target="colors26.xml"/><Relationship Id="rId2" Type="http://schemas.microsoft.com/office/2011/relationships/chartStyle" Target="style26.xml"/><Relationship Id="rId1" Type="http://schemas.openxmlformats.org/officeDocument/2006/relationships/oleObject" Target="file:///F:\&#29615;&#22659;&#32479;&#35745;&#20013;&#24515;\2024&#24180;&#24230;\2024&#24180;&#24230;&#29983;&#24577;&#29615;&#22659;&#32479;&#35745;&#24180;&#25253;\2024&#24180;&#25253;&#22270;&#34920;&#25968;&#2545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0070;&#31532;&#19968;&#31456;&#22270;(2018&#24180;&#6528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0070;&#31532;&#19968;&#31456;&#22270;(2018&#24180;&#6528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0070;&#31532;&#19968;&#31456;&#22270;(2018&#24180;&#6528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9615;&#22659;&#32479;&#35745;\2024&#24180;&#29615;&#22659;&#32479;&#35745;\&#24180;&#25253;\&#20070;&#31532;&#19968;&#31456;&#22270;(2018&#24180;&#65289;.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F:\&#29615;&#22659;&#32479;&#35745;&#20013;&#24515;\2023&#24180;&#24230;\&#29983;&#24577;&#29615;&#22659;&#32479;&#35745;&#24180;&#25253;\2023&#24180;&#25253;&#22270;&#34920;&#25968;&#25454;-&#24223;&#27700;20241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80516185476816"/>
          <c:y val="0.0514005540974045"/>
          <c:w val="0.741749125109362"/>
          <c:h val="0.580269869007452"/>
        </c:manualLayout>
      </c:layout>
      <c:barChart>
        <c:barDir val="col"/>
        <c:grouping val="stacked"/>
        <c:varyColors val="0"/>
        <c:ser>
          <c:idx val="0"/>
          <c:order val="0"/>
          <c:tx>
            <c:strRef>
              <c:f>Sheet1!$Q$7</c:f>
              <c:strCache>
                <c:ptCount val="1"/>
                <c:pt idx="0">
                  <c:v>工业企业</c:v>
                </c:pt>
              </c:strCache>
            </c:strRef>
          </c:tx>
          <c:invertIfNegative val="0"/>
          <c:dLbls>
            <c:delete val="1"/>
          </c:dLbls>
          <c:cat>
            <c:strRef>
              <c:f>Sheet1!$P$8:$P$18</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Sheet1!$Q$8:$Q$18</c:f>
              <c:numCache>
                <c:formatCode>General</c:formatCode>
                <c:ptCount val="11"/>
                <c:pt idx="0">
                  <c:v>608</c:v>
                </c:pt>
                <c:pt idx="1">
                  <c:v>317</c:v>
                </c:pt>
                <c:pt idx="2">
                  <c:v>145</c:v>
                </c:pt>
                <c:pt idx="3">
                  <c:v>128</c:v>
                </c:pt>
                <c:pt idx="4">
                  <c:v>85</c:v>
                </c:pt>
                <c:pt idx="5">
                  <c:v>112</c:v>
                </c:pt>
                <c:pt idx="6">
                  <c:v>121</c:v>
                </c:pt>
                <c:pt idx="7">
                  <c:v>65</c:v>
                </c:pt>
                <c:pt idx="8">
                  <c:v>123</c:v>
                </c:pt>
                <c:pt idx="9">
                  <c:v>50</c:v>
                </c:pt>
                <c:pt idx="10">
                  <c:v>3</c:v>
                </c:pt>
              </c:numCache>
            </c:numRef>
          </c:val>
        </c:ser>
        <c:ser>
          <c:idx val="1"/>
          <c:order val="1"/>
          <c:tx>
            <c:strRef>
              <c:f>Sheet1!$R$7</c:f>
              <c:strCache>
                <c:ptCount val="1"/>
                <c:pt idx="0">
                  <c:v>污水处理厂</c:v>
                </c:pt>
              </c:strCache>
            </c:strRef>
          </c:tx>
          <c:invertIfNegative val="0"/>
          <c:dLbls>
            <c:delete val="1"/>
          </c:dLbls>
          <c:cat>
            <c:strRef>
              <c:f>Sheet1!$P$8:$P$18</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Sheet1!$R$8:$R$18</c:f>
              <c:numCache>
                <c:formatCode>General</c:formatCode>
                <c:ptCount val="11"/>
                <c:pt idx="0">
                  <c:v>87</c:v>
                </c:pt>
                <c:pt idx="1">
                  <c:v>22</c:v>
                </c:pt>
                <c:pt idx="2">
                  <c:v>13</c:v>
                </c:pt>
                <c:pt idx="3">
                  <c:v>10</c:v>
                </c:pt>
                <c:pt idx="4">
                  <c:v>8</c:v>
                </c:pt>
                <c:pt idx="5">
                  <c:v>11</c:v>
                </c:pt>
                <c:pt idx="6">
                  <c:v>11</c:v>
                </c:pt>
                <c:pt idx="7">
                  <c:v>18</c:v>
                </c:pt>
                <c:pt idx="8">
                  <c:v>19</c:v>
                </c:pt>
                <c:pt idx="9">
                  <c:v>6</c:v>
                </c:pt>
                <c:pt idx="10">
                  <c:v>1</c:v>
                </c:pt>
              </c:numCache>
            </c:numRef>
          </c:val>
        </c:ser>
        <c:ser>
          <c:idx val="2"/>
          <c:order val="2"/>
          <c:tx>
            <c:strRef>
              <c:f>Sheet1!$S$7</c:f>
              <c:strCache>
                <c:ptCount val="1"/>
                <c:pt idx="0">
                  <c:v>生活垃圾处理（场）厂</c:v>
                </c:pt>
              </c:strCache>
            </c:strRef>
          </c:tx>
          <c:invertIfNegative val="0"/>
          <c:dLbls>
            <c:delete val="1"/>
          </c:dLbls>
          <c:cat>
            <c:strRef>
              <c:f>Sheet1!$P$8:$P$18</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Sheet1!$S$8:$S$18</c:f>
              <c:numCache>
                <c:formatCode>General</c:formatCode>
                <c:ptCount val="11"/>
                <c:pt idx="0">
                  <c:v>9</c:v>
                </c:pt>
                <c:pt idx="1">
                  <c:v>5</c:v>
                </c:pt>
                <c:pt idx="2">
                  <c:v>2</c:v>
                </c:pt>
                <c:pt idx="3">
                  <c:v>0</c:v>
                </c:pt>
                <c:pt idx="4">
                  <c:v>4</c:v>
                </c:pt>
                <c:pt idx="5">
                  <c:v>4</c:v>
                </c:pt>
                <c:pt idx="6">
                  <c:v>6</c:v>
                </c:pt>
                <c:pt idx="7">
                  <c:v>6</c:v>
                </c:pt>
                <c:pt idx="8">
                  <c:v>7</c:v>
                </c:pt>
                <c:pt idx="9">
                  <c:v>2</c:v>
                </c:pt>
                <c:pt idx="10">
                  <c:v>1</c:v>
                </c:pt>
              </c:numCache>
            </c:numRef>
          </c:val>
        </c:ser>
        <c:ser>
          <c:idx val="3"/>
          <c:order val="3"/>
          <c:tx>
            <c:strRef>
              <c:f>Sheet1!$T$7</c:f>
              <c:strCache>
                <c:ptCount val="1"/>
                <c:pt idx="0">
                  <c:v>危险废物集中处理厂（含医疗废物集中处置厂）</c:v>
                </c:pt>
              </c:strCache>
            </c:strRef>
          </c:tx>
          <c:invertIfNegative val="0"/>
          <c:dLbls>
            <c:delete val="1"/>
          </c:dLbls>
          <c:cat>
            <c:strRef>
              <c:f>Sheet1!$P$8:$P$18</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Sheet1!$T$8:$T$18</c:f>
              <c:numCache>
                <c:formatCode>General</c:formatCode>
                <c:ptCount val="11"/>
                <c:pt idx="0">
                  <c:v>25</c:v>
                </c:pt>
                <c:pt idx="1">
                  <c:v>11</c:v>
                </c:pt>
                <c:pt idx="2">
                  <c:v>2</c:v>
                </c:pt>
                <c:pt idx="3">
                  <c:v>3</c:v>
                </c:pt>
                <c:pt idx="4">
                  <c:v>1</c:v>
                </c:pt>
                <c:pt idx="5">
                  <c:v>3</c:v>
                </c:pt>
                <c:pt idx="6">
                  <c:v>12</c:v>
                </c:pt>
                <c:pt idx="7">
                  <c:v>5</c:v>
                </c:pt>
                <c:pt idx="8">
                  <c:v>1</c:v>
                </c:pt>
                <c:pt idx="9">
                  <c:v>2</c:v>
                </c:pt>
                <c:pt idx="10">
                  <c:v>0</c:v>
                </c:pt>
              </c:numCache>
            </c:numRef>
          </c:val>
        </c:ser>
        <c:ser>
          <c:idx val="4"/>
          <c:order val="4"/>
          <c:tx>
            <c:strRef>
              <c:f>Sheet1!$U$7</c:f>
              <c:strCache>
                <c:ptCount val="1"/>
                <c:pt idx="0">
                  <c:v>储油库</c:v>
                </c:pt>
              </c:strCache>
            </c:strRef>
          </c:tx>
          <c:invertIfNegative val="0"/>
          <c:dLbls>
            <c:delete val="1"/>
          </c:dLbls>
          <c:cat>
            <c:strRef>
              <c:f>Sheet1!$P$8:$P$18</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Sheet1!$U$8:$U$18</c:f>
              <c:numCache>
                <c:formatCode>General</c:formatCode>
                <c:ptCount val="11"/>
                <c:pt idx="0">
                  <c:v>5</c:v>
                </c:pt>
                <c:pt idx="1">
                  <c:v>2</c:v>
                </c:pt>
                <c:pt idx="2">
                  <c:v>2</c:v>
                </c:pt>
                <c:pt idx="3">
                  <c:v>0</c:v>
                </c:pt>
                <c:pt idx="4">
                  <c:v>1</c:v>
                </c:pt>
                <c:pt idx="5">
                  <c:v>1</c:v>
                </c:pt>
                <c:pt idx="6">
                  <c:v>0</c:v>
                </c:pt>
                <c:pt idx="7">
                  <c:v>1</c:v>
                </c:pt>
                <c:pt idx="8">
                  <c:v>2</c:v>
                </c:pt>
                <c:pt idx="9">
                  <c:v>1</c:v>
                </c:pt>
                <c:pt idx="10">
                  <c:v>0</c:v>
                </c:pt>
              </c:numCache>
            </c:numRef>
          </c:val>
        </c:ser>
        <c:dLbls>
          <c:showLegendKey val="0"/>
          <c:showVal val="0"/>
          <c:showCatName val="0"/>
          <c:showSerName val="0"/>
          <c:showPercent val="0"/>
          <c:showBubbleSize val="0"/>
        </c:dLbls>
        <c:gapWidth val="150"/>
        <c:overlap val="100"/>
        <c:axId val="129368832"/>
        <c:axId val="129376256"/>
      </c:barChart>
      <c:catAx>
        <c:axId val="129368832"/>
        <c:scaling>
          <c:orientation val="minMax"/>
        </c:scaling>
        <c:delete val="0"/>
        <c:axPos val="b"/>
        <c:majorTickMark val="out"/>
        <c:minorTickMark val="none"/>
        <c:tickLblPos val="nextTo"/>
        <c:txPr>
          <a:bodyPr rot="0" spcFirstLastPara="0" vertOverflow="ellipsis" vert="eaVert" wrap="square" anchor="ctr" anchorCtr="1"/>
          <a:lstStyle/>
          <a:p>
            <a:pPr>
              <a:defRPr lang="zh-CN" sz="1000" b="0" i="0" u="none" strike="noStrike" kern="1200" baseline="0">
                <a:solidFill>
                  <a:schemeClr val="tx1"/>
                </a:solidFill>
                <a:latin typeface="+mn-lt"/>
                <a:ea typeface="+mn-ea"/>
                <a:cs typeface="+mn-cs"/>
              </a:defRPr>
            </a:pPr>
          </a:p>
        </c:txPr>
        <c:crossAx val="129376256"/>
        <c:crosses val="autoZero"/>
        <c:auto val="1"/>
        <c:lblAlgn val="ctr"/>
        <c:lblOffset val="100"/>
        <c:noMultiLvlLbl val="0"/>
      </c:catAx>
      <c:valAx>
        <c:axId val="129376256"/>
        <c:scaling>
          <c:orientation val="minMax"/>
        </c:scaling>
        <c:delete val="0"/>
        <c:axPos val="l"/>
        <c:majorGridlines/>
        <c:title>
          <c:tx>
            <c:rich>
              <a:bodyPr rot="0" spcFirstLastPara="0" vertOverflow="ellipsis" vert="wordArtVertRtl" wrap="square" anchor="ctr" anchorCtr="1"/>
              <a:lstStyle/>
              <a:p>
                <a:pPr>
                  <a:defRPr lang="zh-CN" sz="1000" b="1" i="0" u="none" strike="noStrike" kern="1200" baseline="0">
                    <a:solidFill>
                      <a:schemeClr val="tx1"/>
                    </a:solidFill>
                    <a:latin typeface="+mn-lt"/>
                    <a:ea typeface="+mn-ea"/>
                    <a:cs typeface="+mn-cs"/>
                  </a:defRPr>
                </a:pPr>
                <a:r>
                  <a:rPr lang="zh-CN"/>
                  <a:t>调查对象数量</a:t>
                </a:r>
                <a:r>
                  <a:rPr lang="en-US"/>
                  <a:t>/</a:t>
                </a:r>
                <a:r>
                  <a:rPr lang="zh-CN"/>
                  <a:t>家</a:t>
                </a:r>
                <a:endParaRPr lang="zh-CN"/>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9368832"/>
        <c:crosses val="autoZero"/>
        <c:crossBetween val="between"/>
      </c:valAx>
    </c:plotArea>
    <c:legend>
      <c:legendPos val="t"/>
      <c:layout>
        <c:manualLayout>
          <c:xMode val="edge"/>
          <c:yMode val="edge"/>
          <c:x val="0.241001159513102"/>
          <c:y val="0.0529351580794803"/>
          <c:w val="0.658247156605428"/>
          <c:h val="0.24420713035870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b9bc5971-7a42-45a5-967e-8c50e869044b}"/>
      </c:ext>
    </c:extLst>
  </c:chart>
  <c:spPr>
    <a:ln w="9525" cap="flat" cmpd="sng" algn="ctr">
      <a:noFill/>
      <a:prstDash val="solid"/>
      <a:round/>
    </a:ln>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8"/>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manualLayout>
                  <c:x val="0.0365329512893983"/>
                  <c:y val="0.0717875089734386"/>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0343839541547278"/>
                  <c:y val="-0.0251256281407035"/>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12034383954155"/>
                      <c:h val="0.117731514716439"/>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'[2023年报图表数据-废水20241021.xlsx]Sheet1'!$C$17:$F$17</c:f>
              <c:strCache>
                <c:ptCount val="4"/>
                <c:pt idx="0">
                  <c:v>工业源</c:v>
                </c:pt>
                <c:pt idx="1">
                  <c:v>农业源</c:v>
                </c:pt>
                <c:pt idx="2">
                  <c:v>生活源</c:v>
                </c:pt>
                <c:pt idx="3">
                  <c:v>集中式治理设施</c:v>
                </c:pt>
              </c:strCache>
            </c:strRef>
          </c:cat>
          <c:val>
            <c:numRef>
              <c:f>'[2023年报图表数据-废水20241021.xlsx]Sheet1'!$C$18:$F$18</c:f>
              <c:numCache>
                <c:formatCode>0.00%</c:formatCode>
                <c:ptCount val="4"/>
                <c:pt idx="0">
                  <c:v>0.00515954248317988</c:v>
                </c:pt>
                <c:pt idx="1">
                  <c:v>0.854153448637116</c:v>
                </c:pt>
                <c:pt idx="2">
                  <c:v>0.140559524100138</c:v>
                </c:pt>
                <c:pt idx="3">
                  <c:v>0.000127473661642429</c:v>
                </c:pt>
              </c:numCache>
            </c:numRef>
          </c:val>
        </c:ser>
        <c:dLbls>
          <c:showLegendKey val="0"/>
          <c:showVal val="1"/>
          <c:showCatName val="0"/>
          <c:showSerName val="0"/>
          <c:showPercent val="0"/>
          <c:showBubbleSize val="0"/>
          <c:showLeaderLines val="1"/>
        </c:dLbls>
        <c:firstSliceAng val="118"/>
      </c:pieChart>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ffcef9-3fa0-46ef-babd-373d17a282ef}"/>
      </c:ext>
    </c:extLst>
  </c:chart>
  <c:spPr>
    <a:noFill/>
    <a:ln w="9525" cap="flat" cmpd="sng" algn="ctr">
      <a:no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5"/>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manualLayout>
                  <c:x val="0.03012912482066"/>
                  <c:y val="0.0581395348837209"/>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0193687230989957"/>
                  <c:y val="-0.0465116279069767"/>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32711621233859"/>
                      <c:h val="0.127131782945736"/>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'[2023年报图表数据-废水20241021.xlsx]Sheet1'!$C$21:$F$21</c:f>
              <c:strCache>
                <c:ptCount val="4"/>
                <c:pt idx="0">
                  <c:v>工业源</c:v>
                </c:pt>
                <c:pt idx="1">
                  <c:v>农业源</c:v>
                </c:pt>
                <c:pt idx="2">
                  <c:v>生活源</c:v>
                </c:pt>
                <c:pt idx="3">
                  <c:v>集中式治理设施</c:v>
                </c:pt>
              </c:strCache>
            </c:strRef>
          </c:cat>
          <c:val>
            <c:numRef>
              <c:f>'[2023年报图表数据-废水20241021.xlsx]Sheet1'!$C$22:$F$22</c:f>
              <c:numCache>
                <c:formatCode>0.00%</c:formatCode>
                <c:ptCount val="4"/>
                <c:pt idx="0">
                  <c:v>0.013202067302482</c:v>
                </c:pt>
                <c:pt idx="1">
                  <c:v>0.438408002178687</c:v>
                </c:pt>
                <c:pt idx="2">
                  <c:v>0.547704040287726</c:v>
                </c:pt>
                <c:pt idx="3">
                  <c:v>0.000683935199567338</c:v>
                </c:pt>
              </c:numCache>
            </c:numRef>
          </c:val>
        </c:ser>
        <c:dLbls>
          <c:showLegendKey val="0"/>
          <c:showVal val="1"/>
          <c:showCatName val="0"/>
          <c:showSerName val="0"/>
          <c:showPercent val="0"/>
          <c:showBubbleSize val="0"/>
          <c:showLeaderLines val="1"/>
        </c:dLbls>
        <c:firstSliceAng val="46"/>
      </c:pieChart>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1513687-471d-4890-8daf-465c5022c7b7}"/>
      </c:ext>
    </c:extLst>
  </c:chart>
  <c:spPr>
    <a:noFill/>
    <a:ln w="9525" cap="flat" cmpd="sng" algn="ctr">
      <a:no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'[2023年报图表数据-废水20241021.xlsx]Sheet1'!$J$60</c:f>
              <c:strCache>
                <c:ptCount val="1"/>
                <c:pt idx="0">
                  <c:v>工业源</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elete val="1"/>
          </c:dLbls>
          <c:cat>
            <c:strRef>
              <c:f>'[2023年报图表数据-废水20241021.xlsx]Sheet1'!$I$61:$I$71</c:f>
              <c:strCache>
                <c:ptCount val="11"/>
                <c:pt idx="0" c:formatCode="0_ ">
                  <c:v>长春市</c:v>
                </c:pt>
                <c:pt idx="1" c:formatCode="0_ ">
                  <c:v>吉林市</c:v>
                </c:pt>
                <c:pt idx="2" c:formatCode="0_ ">
                  <c:v>四平市</c:v>
                </c:pt>
                <c:pt idx="3" c:formatCode="0_ ">
                  <c:v>辽源市</c:v>
                </c:pt>
                <c:pt idx="4" c:formatCode="0_ ">
                  <c:v>通化市</c:v>
                </c:pt>
                <c:pt idx="5" c:formatCode="0_ ">
                  <c:v>白山市</c:v>
                </c:pt>
                <c:pt idx="6" c:formatCode="0_ ">
                  <c:v>松原市</c:v>
                </c:pt>
                <c:pt idx="7" c:formatCode="0_ ">
                  <c:v>白城市</c:v>
                </c:pt>
                <c:pt idx="8" c:formatCode="0_ ">
                  <c:v>延边朝鲜族自治州</c:v>
                </c:pt>
                <c:pt idx="9" c:formatCode="0_ ">
                  <c:v>梅河口市</c:v>
                </c:pt>
                <c:pt idx="10" c:formatCode="0_ ">
                  <c:v>长白山管委会</c:v>
                </c:pt>
              </c:strCache>
            </c:strRef>
          </c:cat>
          <c:val>
            <c:numRef>
              <c:f>'[2023年报图表数据-废水20241021.xlsx]Sheet1'!$J$61:$J$71</c:f>
              <c:numCache>
                <c:formatCode>0_ </c:formatCode>
                <c:ptCount val="11"/>
                <c:pt idx="0">
                  <c:v>2407.136642</c:v>
                </c:pt>
                <c:pt idx="1">
                  <c:v>7348.55606</c:v>
                </c:pt>
                <c:pt idx="2">
                  <c:v>428.842214</c:v>
                </c:pt>
                <c:pt idx="3">
                  <c:v>570.536572</c:v>
                </c:pt>
                <c:pt idx="4">
                  <c:v>1162.925426</c:v>
                </c:pt>
                <c:pt idx="5">
                  <c:v>300.049696</c:v>
                </c:pt>
                <c:pt idx="6">
                  <c:v>593.788945</c:v>
                </c:pt>
                <c:pt idx="7">
                  <c:v>1201.744985</c:v>
                </c:pt>
                <c:pt idx="8">
                  <c:v>275.180146</c:v>
                </c:pt>
                <c:pt idx="9">
                  <c:v>221.081439</c:v>
                </c:pt>
                <c:pt idx="10">
                  <c:v>0</c:v>
                </c:pt>
              </c:numCache>
            </c:numRef>
          </c:val>
        </c:ser>
        <c:ser>
          <c:idx val="1"/>
          <c:order val="1"/>
          <c:tx>
            <c:strRef>
              <c:f>'[2023年报图表数据-废水20241021.xlsx]Sheet1'!$K$60</c:f>
              <c:strCache>
                <c:ptCount val="1"/>
                <c:pt idx="0">
                  <c:v>生活源</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elete val="1"/>
          </c:dLbls>
          <c:cat>
            <c:strRef>
              <c:f>'[2023年报图表数据-废水20241021.xlsx]Sheet1'!$I$61:$I$71</c:f>
              <c:strCache>
                <c:ptCount val="11"/>
                <c:pt idx="0" c:formatCode="0_ ">
                  <c:v>长春市</c:v>
                </c:pt>
                <c:pt idx="1" c:formatCode="0_ ">
                  <c:v>吉林市</c:v>
                </c:pt>
                <c:pt idx="2" c:formatCode="0_ ">
                  <c:v>四平市</c:v>
                </c:pt>
                <c:pt idx="3" c:formatCode="0_ ">
                  <c:v>辽源市</c:v>
                </c:pt>
                <c:pt idx="4" c:formatCode="0_ ">
                  <c:v>通化市</c:v>
                </c:pt>
                <c:pt idx="5" c:formatCode="0_ ">
                  <c:v>白山市</c:v>
                </c:pt>
                <c:pt idx="6" c:formatCode="0_ ">
                  <c:v>松原市</c:v>
                </c:pt>
                <c:pt idx="7" c:formatCode="0_ ">
                  <c:v>白城市</c:v>
                </c:pt>
                <c:pt idx="8" c:formatCode="0_ ">
                  <c:v>延边朝鲜族自治州</c:v>
                </c:pt>
                <c:pt idx="9" c:formatCode="0_ ">
                  <c:v>梅河口市</c:v>
                </c:pt>
                <c:pt idx="10" c:formatCode="0_ ">
                  <c:v>长白山管委会</c:v>
                </c:pt>
              </c:strCache>
            </c:strRef>
          </c:cat>
          <c:val>
            <c:numRef>
              <c:f>'[2023年报图表数据-废水20241021.xlsx]Sheet1'!$K$61:$K$71</c:f>
              <c:numCache>
                <c:formatCode>0_ </c:formatCode>
                <c:ptCount val="11"/>
                <c:pt idx="0">
                  <c:v>44352.245</c:v>
                </c:pt>
                <c:pt idx="1">
                  <c:v>14645.214</c:v>
                </c:pt>
                <c:pt idx="2">
                  <c:v>3292.716</c:v>
                </c:pt>
                <c:pt idx="3">
                  <c:v>2948.328</c:v>
                </c:pt>
                <c:pt idx="4">
                  <c:v>4619.717</c:v>
                </c:pt>
                <c:pt idx="5">
                  <c:v>4353.152</c:v>
                </c:pt>
                <c:pt idx="6">
                  <c:v>5419.841</c:v>
                </c:pt>
                <c:pt idx="7">
                  <c:v>2779.43</c:v>
                </c:pt>
                <c:pt idx="8">
                  <c:v>7207.164</c:v>
                </c:pt>
                <c:pt idx="9">
                  <c:v>1255.255</c:v>
                </c:pt>
                <c:pt idx="10">
                  <c:v>1226.838</c:v>
                </c:pt>
              </c:numCache>
            </c:numRef>
          </c:val>
        </c:ser>
        <c:ser>
          <c:idx val="2"/>
          <c:order val="2"/>
          <c:tx>
            <c:strRef>
              <c:f>'[2023年报图表数据-废水20241021.xlsx]Sheet1'!$L$60</c:f>
              <c:strCache>
                <c:ptCount val="1"/>
                <c:pt idx="0">
                  <c:v>集中式</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elete val="1"/>
          </c:dLbls>
          <c:cat>
            <c:strRef>
              <c:f>'[2023年报图表数据-废水20241021.xlsx]Sheet1'!$I$61:$I$71</c:f>
              <c:strCache>
                <c:ptCount val="11"/>
                <c:pt idx="0" c:formatCode="0_ ">
                  <c:v>长春市</c:v>
                </c:pt>
                <c:pt idx="1" c:formatCode="0_ ">
                  <c:v>吉林市</c:v>
                </c:pt>
                <c:pt idx="2" c:formatCode="0_ ">
                  <c:v>四平市</c:v>
                </c:pt>
                <c:pt idx="3" c:formatCode="0_ ">
                  <c:v>辽源市</c:v>
                </c:pt>
                <c:pt idx="4" c:formatCode="0_ ">
                  <c:v>通化市</c:v>
                </c:pt>
                <c:pt idx="5" c:formatCode="0_ ">
                  <c:v>白山市</c:v>
                </c:pt>
                <c:pt idx="6" c:formatCode="0_ ">
                  <c:v>松原市</c:v>
                </c:pt>
                <c:pt idx="7" c:formatCode="0_ ">
                  <c:v>白城市</c:v>
                </c:pt>
                <c:pt idx="8" c:formatCode="0_ ">
                  <c:v>延边朝鲜族自治州</c:v>
                </c:pt>
                <c:pt idx="9" c:formatCode="0_ ">
                  <c:v>梅河口市</c:v>
                </c:pt>
                <c:pt idx="10" c:formatCode="0_ ">
                  <c:v>长白山管委会</c:v>
                </c:pt>
              </c:strCache>
            </c:strRef>
          </c:cat>
          <c:val>
            <c:numRef>
              <c:f>'[2023年报图表数据-废水20241021.xlsx]Sheet1'!$L$61:$L$71</c:f>
              <c:numCache>
                <c:formatCode>0_ </c:formatCode>
                <c:ptCount val="11"/>
                <c:pt idx="0">
                  <c:v>53.079494</c:v>
                </c:pt>
                <c:pt idx="1">
                  <c:v>17.197098</c:v>
                </c:pt>
                <c:pt idx="2">
                  <c:v>0.2636</c:v>
                </c:pt>
                <c:pt idx="3">
                  <c:v>0.002518</c:v>
                </c:pt>
                <c:pt idx="4">
                  <c:v>5.328494</c:v>
                </c:pt>
                <c:pt idx="5">
                  <c:v>5.19896</c:v>
                </c:pt>
                <c:pt idx="6">
                  <c:v>0.7657</c:v>
                </c:pt>
                <c:pt idx="7">
                  <c:v>2.957905</c:v>
                </c:pt>
                <c:pt idx="8">
                  <c:v>6.0192</c:v>
                </c:pt>
                <c:pt idx="9">
                  <c:v>7.7372</c:v>
                </c:pt>
                <c:pt idx="10">
                  <c:v>0</c:v>
                </c:pt>
              </c:numCache>
            </c:numRef>
          </c:val>
        </c:ser>
        <c:dLbls>
          <c:showLegendKey val="0"/>
          <c:showVal val="0"/>
          <c:showCatName val="0"/>
          <c:showSerName val="0"/>
          <c:showPercent val="0"/>
          <c:showBubbleSize val="0"/>
        </c:dLbls>
        <c:gapWidth val="150"/>
        <c:overlap val="100"/>
        <c:axId val="239480940"/>
        <c:axId val="716215904"/>
      </c:barChart>
      <c:catAx>
        <c:axId val="239480940"/>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6215904"/>
        <c:crosses val="autoZero"/>
        <c:auto val="1"/>
        <c:lblAlgn val="ctr"/>
        <c:lblOffset val="100"/>
        <c:noMultiLvlLbl val="0"/>
      </c:catAx>
      <c:valAx>
        <c:axId val="716215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900" b="0" i="0" u="none" strike="noStrike" kern="1200" baseline="0">
                    <a:solidFill>
                      <a:schemeClr val="tx1">
                        <a:lumMod val="65000"/>
                        <a:lumOff val="35000"/>
                      </a:schemeClr>
                    </a:solidFill>
                    <a:latin typeface="+mn-lt"/>
                    <a:ea typeface="+mn-ea"/>
                    <a:cs typeface="+mn-cs"/>
                  </a:defRPr>
                </a:pPr>
                <a:r>
                  <a:t>排放量</a:t>
                </a:r>
                <a:r>
                  <a:rPr lang="en-US" altLang="zh-CN"/>
                  <a:t>/</a:t>
                </a:r>
                <a:r>
                  <a:rPr altLang="en-US"/>
                  <a:t>万吨</a:t>
                </a:r>
                <a:endParaRPr altLang="en-US"/>
              </a:p>
            </c:rich>
          </c:tx>
          <c:layout/>
          <c:overlay val="0"/>
          <c:spPr>
            <a:noFill/>
            <a:ln>
              <a:noFill/>
            </a:ln>
            <a:effectLst/>
          </c:spPr>
        </c:title>
        <c:numFmt formatCode="0_);[Red]\(0\)" sourceLinked="0"/>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94809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1a7168d-99f3-4406-a28c-1116706008e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'[2023年报图表数据-废水20241021.xlsx]Sheet1'!$L$74</c:f>
              <c:strCache>
                <c:ptCount val="1"/>
                <c:pt idx="0">
                  <c:v>工业源</c:v>
                </c:pt>
              </c:strCache>
            </c:strRef>
          </c:tx>
          <c:spPr>
            <a:solidFill>
              <a:schemeClr val="accent1"/>
            </a:solidFill>
            <a:ln>
              <a:noFill/>
            </a:ln>
            <a:effectLst/>
          </c:spPr>
          <c:invertIfNegative val="0"/>
          <c:dLbls>
            <c:delete val="1"/>
          </c:dLbls>
          <c:cat>
            <c:strRef>
              <c:f>'[2023年报图表数据-废水20241021.xlsx]Sheet1'!$K$75:$K$85</c:f>
              <c:strCache>
                <c:ptCount val="11"/>
                <c:pt idx="0">
                  <c:v>长春市</c:v>
                </c:pt>
                <c:pt idx="1">
                  <c:v>吉林市</c:v>
                </c:pt>
                <c:pt idx="2">
                  <c:v>四平市</c:v>
                </c:pt>
                <c:pt idx="3">
                  <c:v>辽源市</c:v>
                </c:pt>
                <c:pt idx="4">
                  <c:v>通化市</c:v>
                </c:pt>
                <c:pt idx="5">
                  <c:v>白山市</c:v>
                </c:pt>
                <c:pt idx="6">
                  <c:v>松原市</c:v>
                </c:pt>
                <c:pt idx="7">
                  <c:v>白城市</c:v>
                </c:pt>
                <c:pt idx="8" c:formatCode="0_ ">
                  <c:v>延边朝鲜族自治州</c:v>
                </c:pt>
                <c:pt idx="9" c:formatCode="0_ ">
                  <c:v>梅河口市</c:v>
                </c:pt>
                <c:pt idx="10" c:formatCode="0_ ">
                  <c:v>长白山管委会</c:v>
                </c:pt>
              </c:strCache>
            </c:strRef>
          </c:cat>
          <c:val>
            <c:numRef>
              <c:f>'[2023年报图表数据-废水20241021.xlsx]Sheet1'!$L$75:$L$85</c:f>
              <c:numCache>
                <c:formatCode>0_ </c:formatCode>
                <c:ptCount val="11"/>
                <c:pt idx="0">
                  <c:v>527.317</c:v>
                </c:pt>
                <c:pt idx="1">
                  <c:v>2602.612</c:v>
                </c:pt>
                <c:pt idx="2">
                  <c:v>84.116</c:v>
                </c:pt>
                <c:pt idx="3">
                  <c:v>203.705</c:v>
                </c:pt>
                <c:pt idx="4">
                  <c:v>201.723</c:v>
                </c:pt>
                <c:pt idx="5">
                  <c:v>25.943</c:v>
                </c:pt>
                <c:pt idx="6">
                  <c:v>482.227</c:v>
                </c:pt>
                <c:pt idx="7">
                  <c:v>379.545</c:v>
                </c:pt>
                <c:pt idx="8">
                  <c:v>79.545</c:v>
                </c:pt>
                <c:pt idx="9">
                  <c:v>54.01</c:v>
                </c:pt>
                <c:pt idx="10">
                  <c:v>0</c:v>
                </c:pt>
              </c:numCache>
            </c:numRef>
          </c:val>
        </c:ser>
        <c:ser>
          <c:idx val="1"/>
          <c:order val="1"/>
          <c:tx>
            <c:strRef>
              <c:f>'[2023年报图表数据-废水20241021.xlsx]Sheet1'!$M$74</c:f>
              <c:strCache>
                <c:ptCount val="1"/>
                <c:pt idx="0">
                  <c:v>生活源</c:v>
                </c:pt>
              </c:strCache>
            </c:strRef>
          </c:tx>
          <c:spPr>
            <a:gradFill>
              <a:gsLst>
                <a:gs pos="0">
                  <a:srgbClr val="9EE256"/>
                </a:gs>
                <a:gs pos="100000">
                  <a:srgbClr val="52762D"/>
                </a:gs>
              </a:gsLst>
              <a:lin ang="5400000" scaled="0"/>
            </a:gradFill>
            <a:ln>
              <a:noFill/>
            </a:ln>
            <a:effectLst/>
          </c:spPr>
          <c:invertIfNegative val="0"/>
          <c:dLbls>
            <c:delete val="1"/>
          </c:dLbls>
          <c:cat>
            <c:strRef>
              <c:f>'[2023年报图表数据-废水20241021.xlsx]Sheet1'!$K$75:$K$85</c:f>
              <c:strCache>
                <c:ptCount val="11"/>
                <c:pt idx="0">
                  <c:v>长春市</c:v>
                </c:pt>
                <c:pt idx="1">
                  <c:v>吉林市</c:v>
                </c:pt>
                <c:pt idx="2">
                  <c:v>四平市</c:v>
                </c:pt>
                <c:pt idx="3">
                  <c:v>辽源市</c:v>
                </c:pt>
                <c:pt idx="4">
                  <c:v>通化市</c:v>
                </c:pt>
                <c:pt idx="5">
                  <c:v>白山市</c:v>
                </c:pt>
                <c:pt idx="6">
                  <c:v>松原市</c:v>
                </c:pt>
                <c:pt idx="7">
                  <c:v>白城市</c:v>
                </c:pt>
                <c:pt idx="8" c:formatCode="0_ ">
                  <c:v>延边朝鲜族自治州</c:v>
                </c:pt>
                <c:pt idx="9" c:formatCode="0_ ">
                  <c:v>梅河口市</c:v>
                </c:pt>
                <c:pt idx="10" c:formatCode="0_ ">
                  <c:v>长白山管委会</c:v>
                </c:pt>
              </c:strCache>
            </c:strRef>
          </c:cat>
          <c:val>
            <c:numRef>
              <c:f>'[2023年报图表数据-废水20241021.xlsx]Sheet1'!$M$75:$M$85</c:f>
              <c:numCache>
                <c:formatCode>0_ </c:formatCode>
                <c:ptCount val="11"/>
                <c:pt idx="0">
                  <c:v>61017.28</c:v>
                </c:pt>
                <c:pt idx="1">
                  <c:v>10993.36</c:v>
                </c:pt>
                <c:pt idx="2">
                  <c:v>5889.35</c:v>
                </c:pt>
                <c:pt idx="3">
                  <c:v>3232.17</c:v>
                </c:pt>
                <c:pt idx="4">
                  <c:v>9228.8</c:v>
                </c:pt>
                <c:pt idx="5">
                  <c:v>6048.55</c:v>
                </c:pt>
                <c:pt idx="6">
                  <c:v>8092.32</c:v>
                </c:pt>
                <c:pt idx="7">
                  <c:v>6821.27</c:v>
                </c:pt>
                <c:pt idx="8">
                  <c:v>12312.55</c:v>
                </c:pt>
                <c:pt idx="9">
                  <c:v>2676.91</c:v>
                </c:pt>
                <c:pt idx="10">
                  <c:v>113.5</c:v>
                </c:pt>
              </c:numCache>
            </c:numRef>
          </c:val>
        </c:ser>
        <c:ser>
          <c:idx val="2"/>
          <c:order val="2"/>
          <c:tx>
            <c:strRef>
              <c:f>'[2023年报图表数据-废水20241021.xlsx]Sheet1'!$N$74</c:f>
              <c:strCache>
                <c:ptCount val="1"/>
                <c:pt idx="0">
                  <c:v>集中式</c:v>
                </c:pt>
              </c:strCache>
            </c:strRef>
          </c:tx>
          <c:spPr>
            <a:gradFill>
              <a:gsLst>
                <a:gs pos="0">
                  <a:srgbClr val="FE4444"/>
                </a:gs>
                <a:gs pos="100000">
                  <a:srgbClr val="832B2B"/>
                </a:gs>
              </a:gsLst>
              <a:lin ang="5400000" scaled="0"/>
            </a:gradFill>
            <a:ln>
              <a:noFill/>
            </a:ln>
            <a:effectLst/>
          </c:spPr>
          <c:invertIfNegative val="0"/>
          <c:dLbls>
            <c:delete val="1"/>
          </c:dLbls>
          <c:cat>
            <c:strRef>
              <c:f>'[2023年报图表数据-废水20241021.xlsx]Sheet1'!$K$75:$K$85</c:f>
              <c:strCache>
                <c:ptCount val="11"/>
                <c:pt idx="0">
                  <c:v>长春市</c:v>
                </c:pt>
                <c:pt idx="1">
                  <c:v>吉林市</c:v>
                </c:pt>
                <c:pt idx="2">
                  <c:v>四平市</c:v>
                </c:pt>
                <c:pt idx="3">
                  <c:v>辽源市</c:v>
                </c:pt>
                <c:pt idx="4">
                  <c:v>通化市</c:v>
                </c:pt>
                <c:pt idx="5">
                  <c:v>白山市</c:v>
                </c:pt>
                <c:pt idx="6">
                  <c:v>松原市</c:v>
                </c:pt>
                <c:pt idx="7">
                  <c:v>白城市</c:v>
                </c:pt>
                <c:pt idx="8" c:formatCode="0_ ">
                  <c:v>延边朝鲜族自治州</c:v>
                </c:pt>
                <c:pt idx="9" c:formatCode="0_ ">
                  <c:v>梅河口市</c:v>
                </c:pt>
                <c:pt idx="10" c:formatCode="0_ ">
                  <c:v>长白山管委会</c:v>
                </c:pt>
              </c:strCache>
            </c:strRef>
          </c:cat>
          <c:val>
            <c:numRef>
              <c:f>'[2023年报图表数据-废水20241021.xlsx]Sheet1'!$N$75:$N$85</c:f>
              <c:numCache>
                <c:formatCode>0_ </c:formatCode>
                <c:ptCount val="11"/>
                <c:pt idx="0">
                  <c:v>24.803</c:v>
                </c:pt>
                <c:pt idx="1">
                  <c:v>19.429</c:v>
                </c:pt>
                <c:pt idx="2">
                  <c:v>0.043</c:v>
                </c:pt>
                <c:pt idx="3">
                  <c:v>0</c:v>
                </c:pt>
                <c:pt idx="4">
                  <c:v>0.607</c:v>
                </c:pt>
                <c:pt idx="5">
                  <c:v>1.817</c:v>
                </c:pt>
                <c:pt idx="6">
                  <c:v>1.052</c:v>
                </c:pt>
                <c:pt idx="7">
                  <c:v>61.13</c:v>
                </c:pt>
                <c:pt idx="8">
                  <c:v>1.948</c:v>
                </c:pt>
                <c:pt idx="9">
                  <c:v>3.827</c:v>
                </c:pt>
                <c:pt idx="10">
                  <c:v>0</c:v>
                </c:pt>
              </c:numCache>
            </c:numRef>
          </c:val>
        </c:ser>
        <c:dLbls>
          <c:showLegendKey val="0"/>
          <c:showVal val="0"/>
          <c:showCatName val="0"/>
          <c:showSerName val="0"/>
          <c:showPercent val="0"/>
          <c:showBubbleSize val="0"/>
        </c:dLbls>
        <c:gapWidth val="150"/>
        <c:overlap val="100"/>
        <c:axId val="205756963"/>
        <c:axId val="122751184"/>
      </c:barChart>
      <c:catAx>
        <c:axId val="2057569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2751184"/>
        <c:crosses val="autoZero"/>
        <c:auto val="1"/>
        <c:lblAlgn val="ctr"/>
        <c:lblOffset val="100"/>
        <c:noMultiLvlLbl val="0"/>
      </c:catAx>
      <c:valAx>
        <c:axId val="122751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排放量/吨</a:t>
                </a:r>
              </a:p>
            </c:rich>
          </c:tx>
          <c:layout/>
          <c:overlay val="0"/>
          <c:spPr>
            <a:noFill/>
            <a:ln>
              <a:noFill/>
            </a:ln>
            <a:effectLst/>
          </c:spPr>
        </c:title>
        <c:numFmt formatCode="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575696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f76acf5-fc02-4ee5-b203-5cd7ef4a45db}"/>
      </c:ext>
    </c:extLst>
  </c:chart>
  <c:spPr>
    <a:solidFill>
      <a:schemeClr val="bg1"/>
    </a:solidFill>
    <a:ln w="9525" cap="flat" cmpd="sng" algn="ctr">
      <a:solidFill>
        <a:schemeClr val="tx1">
          <a:lumMod val="15000"/>
          <a:lumOff val="85000"/>
        </a:schemeClr>
      </a:solidFill>
      <a:round/>
    </a:ln>
    <a:effectLst/>
  </c:spPr>
  <c:txPr>
    <a:bodyPr anchor="b" anchorCtr="1"/>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'[2023年报图表数据-废水20241021.xlsx]Sheet1'!$L$88</c:f>
              <c:strCache>
                <c:ptCount val="1"/>
                <c:pt idx="0">
                  <c:v>工业源</c:v>
                </c:pt>
              </c:strCache>
            </c:strRef>
          </c:tx>
          <c:spPr>
            <a:solidFill>
              <a:schemeClr val="accent1"/>
            </a:solidFill>
            <a:ln>
              <a:noFill/>
            </a:ln>
            <a:effectLst/>
          </c:spPr>
          <c:invertIfNegative val="0"/>
          <c:dLbls>
            <c:delete val="1"/>
          </c:dLbls>
          <c:cat>
            <c:strRef>
              <c:f>'[2023年报图表数据-废水20241021.xlsx]Sheet1'!$K$89:$K$99</c:f>
              <c:strCache>
                <c:ptCount val="11"/>
                <c:pt idx="0">
                  <c:v>长春市</c:v>
                </c:pt>
                <c:pt idx="1">
                  <c:v>吉林市</c:v>
                </c:pt>
                <c:pt idx="2">
                  <c:v>四平市</c:v>
                </c:pt>
                <c:pt idx="3">
                  <c:v>辽源市</c:v>
                </c:pt>
                <c:pt idx="4">
                  <c:v>通化市</c:v>
                </c:pt>
                <c:pt idx="5">
                  <c:v>白山市</c:v>
                </c:pt>
                <c:pt idx="6">
                  <c:v>松原市</c:v>
                </c:pt>
                <c:pt idx="7">
                  <c:v>白城市</c:v>
                </c:pt>
                <c:pt idx="8" c:formatCode="0_ ">
                  <c:v>延边朝鲜族自治州</c:v>
                </c:pt>
                <c:pt idx="9" c:formatCode="0_ ">
                  <c:v>梅河口市</c:v>
                </c:pt>
                <c:pt idx="10" c:formatCode="0_ ">
                  <c:v>长白山管委会</c:v>
                </c:pt>
              </c:strCache>
            </c:strRef>
          </c:cat>
          <c:val>
            <c:numRef>
              <c:f>'[2023年报图表数据-废水20241021.xlsx]Sheet1'!$L$89:$L$99</c:f>
              <c:numCache>
                <c:formatCode>0_ </c:formatCode>
                <c:ptCount val="11"/>
                <c:pt idx="0">
                  <c:v>9.05</c:v>
                </c:pt>
                <c:pt idx="1">
                  <c:v>94.23</c:v>
                </c:pt>
                <c:pt idx="2">
                  <c:v>1.271</c:v>
                </c:pt>
                <c:pt idx="3">
                  <c:v>15.436</c:v>
                </c:pt>
                <c:pt idx="4">
                  <c:v>31.619</c:v>
                </c:pt>
                <c:pt idx="5">
                  <c:v>1.245</c:v>
                </c:pt>
                <c:pt idx="6">
                  <c:v>27.997</c:v>
                </c:pt>
                <c:pt idx="7">
                  <c:v>17.585</c:v>
                </c:pt>
                <c:pt idx="8">
                  <c:v>2.259</c:v>
                </c:pt>
                <c:pt idx="9">
                  <c:v>1.894</c:v>
                </c:pt>
                <c:pt idx="10">
                  <c:v>0</c:v>
                </c:pt>
              </c:numCache>
            </c:numRef>
          </c:val>
        </c:ser>
        <c:ser>
          <c:idx val="1"/>
          <c:order val="1"/>
          <c:tx>
            <c:strRef>
              <c:f>'[2023年报图表数据-废水20241021.xlsx]Sheet1'!$M$88</c:f>
              <c:strCache>
                <c:ptCount val="1"/>
                <c:pt idx="0">
                  <c:v>生活源</c:v>
                </c:pt>
              </c:strCache>
            </c:strRef>
          </c:tx>
          <c:spPr>
            <a:gradFill>
              <a:gsLst>
                <a:gs pos="0">
                  <a:srgbClr val="9EE256"/>
                </a:gs>
                <a:gs pos="100000">
                  <a:srgbClr val="52762D"/>
                </a:gs>
              </a:gsLst>
              <a:lin ang="5400000" scaled="0"/>
            </a:gradFill>
            <a:ln>
              <a:noFill/>
            </a:ln>
            <a:effectLst/>
          </c:spPr>
          <c:invertIfNegative val="0"/>
          <c:dLbls>
            <c:delete val="1"/>
          </c:dLbls>
          <c:cat>
            <c:strRef>
              <c:f>'[2023年报图表数据-废水20241021.xlsx]Sheet1'!$K$89:$K$99</c:f>
              <c:strCache>
                <c:ptCount val="11"/>
                <c:pt idx="0">
                  <c:v>长春市</c:v>
                </c:pt>
                <c:pt idx="1">
                  <c:v>吉林市</c:v>
                </c:pt>
                <c:pt idx="2">
                  <c:v>四平市</c:v>
                </c:pt>
                <c:pt idx="3">
                  <c:v>辽源市</c:v>
                </c:pt>
                <c:pt idx="4">
                  <c:v>通化市</c:v>
                </c:pt>
                <c:pt idx="5">
                  <c:v>白山市</c:v>
                </c:pt>
                <c:pt idx="6">
                  <c:v>松原市</c:v>
                </c:pt>
                <c:pt idx="7">
                  <c:v>白城市</c:v>
                </c:pt>
                <c:pt idx="8" c:formatCode="0_ ">
                  <c:v>延边朝鲜族自治州</c:v>
                </c:pt>
                <c:pt idx="9" c:formatCode="0_ ">
                  <c:v>梅河口市</c:v>
                </c:pt>
                <c:pt idx="10" c:formatCode="0_ ">
                  <c:v>长白山管委会</c:v>
                </c:pt>
              </c:strCache>
            </c:strRef>
          </c:cat>
          <c:val>
            <c:numRef>
              <c:f>'[2023年报图表数据-废水20241021.xlsx]Sheet1'!$M$89:$M$99</c:f>
              <c:numCache>
                <c:formatCode>0_ </c:formatCode>
                <c:ptCount val="11"/>
                <c:pt idx="0">
                  <c:v>4192.38</c:v>
                </c:pt>
                <c:pt idx="1">
                  <c:v>423.02</c:v>
                </c:pt>
                <c:pt idx="2">
                  <c:v>279.31</c:v>
                </c:pt>
                <c:pt idx="3">
                  <c:v>144.77</c:v>
                </c:pt>
                <c:pt idx="4">
                  <c:v>750.17</c:v>
                </c:pt>
                <c:pt idx="5">
                  <c:v>552.53</c:v>
                </c:pt>
                <c:pt idx="6">
                  <c:v>377.53</c:v>
                </c:pt>
                <c:pt idx="7">
                  <c:v>396.76</c:v>
                </c:pt>
                <c:pt idx="8">
                  <c:v>1102.29</c:v>
                </c:pt>
                <c:pt idx="9">
                  <c:v>174.95</c:v>
                </c:pt>
                <c:pt idx="10">
                  <c:v>10.82</c:v>
                </c:pt>
              </c:numCache>
            </c:numRef>
          </c:val>
        </c:ser>
        <c:ser>
          <c:idx val="2"/>
          <c:order val="2"/>
          <c:tx>
            <c:strRef>
              <c:f>'[2023年报图表数据-废水20241021.xlsx]Sheet1'!$N$88</c:f>
              <c:strCache>
                <c:ptCount val="1"/>
                <c:pt idx="0">
                  <c:v>集中式</c:v>
                </c:pt>
              </c:strCache>
            </c:strRef>
          </c:tx>
          <c:spPr>
            <a:gradFill>
              <a:gsLst>
                <a:gs pos="0">
                  <a:srgbClr val="FE4444"/>
                </a:gs>
                <a:gs pos="100000">
                  <a:srgbClr val="832B2B"/>
                </a:gs>
              </a:gsLst>
              <a:lin ang="5400000" scaled="0"/>
            </a:gradFill>
            <a:ln>
              <a:noFill/>
            </a:ln>
            <a:effectLst/>
          </c:spPr>
          <c:invertIfNegative val="0"/>
          <c:dLbls>
            <c:delete val="1"/>
          </c:dLbls>
          <c:cat>
            <c:strRef>
              <c:f>'[2023年报图表数据-废水20241021.xlsx]Sheet1'!$K$89:$K$99</c:f>
              <c:strCache>
                <c:ptCount val="11"/>
                <c:pt idx="0">
                  <c:v>长春市</c:v>
                </c:pt>
                <c:pt idx="1">
                  <c:v>吉林市</c:v>
                </c:pt>
                <c:pt idx="2">
                  <c:v>四平市</c:v>
                </c:pt>
                <c:pt idx="3">
                  <c:v>辽源市</c:v>
                </c:pt>
                <c:pt idx="4">
                  <c:v>通化市</c:v>
                </c:pt>
                <c:pt idx="5">
                  <c:v>白山市</c:v>
                </c:pt>
                <c:pt idx="6">
                  <c:v>松原市</c:v>
                </c:pt>
                <c:pt idx="7">
                  <c:v>白城市</c:v>
                </c:pt>
                <c:pt idx="8" c:formatCode="0_ ">
                  <c:v>延边朝鲜族自治州</c:v>
                </c:pt>
                <c:pt idx="9" c:formatCode="0_ ">
                  <c:v>梅河口市</c:v>
                </c:pt>
                <c:pt idx="10" c:formatCode="0_ ">
                  <c:v>长白山管委会</c:v>
                </c:pt>
              </c:strCache>
            </c:strRef>
          </c:cat>
          <c:val>
            <c:numRef>
              <c:f>'[2023年报图表数据-废水20241021.xlsx]Sheet1'!$N$89:$N$99</c:f>
              <c:numCache>
                <c:formatCode>0_ </c:formatCode>
                <c:ptCount val="11"/>
                <c:pt idx="0">
                  <c:v>0.972</c:v>
                </c:pt>
                <c:pt idx="1">
                  <c:v>0.302</c:v>
                </c:pt>
                <c:pt idx="2">
                  <c:v>0</c:v>
                </c:pt>
                <c:pt idx="3">
                  <c:v>0</c:v>
                </c:pt>
                <c:pt idx="4">
                  <c:v>0.184</c:v>
                </c:pt>
                <c:pt idx="5">
                  <c:v>0.454</c:v>
                </c:pt>
                <c:pt idx="6">
                  <c:v>0.159</c:v>
                </c:pt>
                <c:pt idx="7">
                  <c:v>7.716</c:v>
                </c:pt>
                <c:pt idx="8">
                  <c:v>0.566</c:v>
                </c:pt>
                <c:pt idx="9">
                  <c:v>0.142</c:v>
                </c:pt>
                <c:pt idx="10">
                  <c:v>0</c:v>
                </c:pt>
              </c:numCache>
            </c:numRef>
          </c:val>
        </c:ser>
        <c:dLbls>
          <c:showLegendKey val="0"/>
          <c:showVal val="0"/>
          <c:showCatName val="0"/>
          <c:showSerName val="0"/>
          <c:showPercent val="0"/>
          <c:showBubbleSize val="0"/>
        </c:dLbls>
        <c:gapWidth val="150"/>
        <c:overlap val="100"/>
        <c:axId val="290138722"/>
        <c:axId val="522339869"/>
      </c:barChart>
      <c:catAx>
        <c:axId val="2901387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2339869"/>
        <c:crosses val="autoZero"/>
        <c:auto val="1"/>
        <c:lblAlgn val="ctr"/>
        <c:lblOffset val="100"/>
        <c:noMultiLvlLbl val="0"/>
      </c:catAx>
      <c:valAx>
        <c:axId val="52233986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排放量/吨</a:t>
                </a:r>
              </a:p>
            </c:rich>
          </c:tx>
          <c:layout/>
          <c:overlay val="0"/>
          <c:spPr>
            <a:noFill/>
            <a:ln>
              <a:noFill/>
            </a:ln>
            <a:effectLst/>
          </c:spPr>
        </c:title>
        <c:numFmt formatCode="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013872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c165ae0-fce3-40f0-99d5-79b31496857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'[2023年报图表数据-废水20241021.xlsx]Sheet1'!$L$103</c:f>
              <c:strCache>
                <c:ptCount val="1"/>
                <c:pt idx="0">
                  <c:v>石油类</c:v>
                </c:pt>
              </c:strCache>
            </c:strRef>
          </c:tx>
          <c:spPr>
            <a:solidFill>
              <a:schemeClr val="accent1"/>
            </a:solidFill>
            <a:ln>
              <a:noFill/>
            </a:ln>
            <a:effectLst/>
          </c:spPr>
          <c:invertIfNegative val="0"/>
          <c:dLbls>
            <c:delete val="1"/>
          </c:dLbls>
          <c:cat>
            <c:strRef>
              <c:f>'[2023年报图表数据-废水20241021.xlsx]Sheet1'!$K$104:$K$114</c:f>
              <c:strCache>
                <c:ptCount val="11"/>
                <c:pt idx="0">
                  <c:v>长春市</c:v>
                </c:pt>
                <c:pt idx="1">
                  <c:v>吉林市</c:v>
                </c:pt>
                <c:pt idx="2">
                  <c:v>四平市</c:v>
                </c:pt>
                <c:pt idx="3">
                  <c:v>辽源市</c:v>
                </c:pt>
                <c:pt idx="4">
                  <c:v>通化市</c:v>
                </c:pt>
                <c:pt idx="5">
                  <c:v>白山市</c:v>
                </c:pt>
                <c:pt idx="6">
                  <c:v>松原市</c:v>
                </c:pt>
                <c:pt idx="7">
                  <c:v>白城市</c:v>
                </c:pt>
                <c:pt idx="8" c:formatCode="0_ ">
                  <c:v>延边朝鲜族自治州</c:v>
                </c:pt>
                <c:pt idx="9" c:formatCode="0_ ">
                  <c:v>梅河口市</c:v>
                </c:pt>
                <c:pt idx="10" c:formatCode="0_ ">
                  <c:v>长白山管委会</c:v>
                </c:pt>
              </c:strCache>
            </c:strRef>
          </c:cat>
          <c:val>
            <c:numRef>
              <c:f>'[2023年报图表数据-废水20241021.xlsx]Sheet1'!$L$104:$L$114</c:f>
              <c:numCache>
                <c:formatCode>0_ </c:formatCode>
                <c:ptCount val="11"/>
                <c:pt idx="0">
                  <c:v>8.669</c:v>
                </c:pt>
                <c:pt idx="1">
                  <c:v>15.012</c:v>
                </c:pt>
                <c:pt idx="2">
                  <c:v>0.573</c:v>
                </c:pt>
                <c:pt idx="3">
                  <c:v>0</c:v>
                </c:pt>
                <c:pt idx="4">
                  <c:v>4.488</c:v>
                </c:pt>
                <c:pt idx="5">
                  <c:v>0.032</c:v>
                </c:pt>
                <c:pt idx="6">
                  <c:v>0.093</c:v>
                </c:pt>
                <c:pt idx="7">
                  <c:v>0.001</c:v>
                </c:pt>
                <c:pt idx="8">
                  <c:v>0</c:v>
                </c:pt>
                <c:pt idx="9">
                  <c:v>0.021</c:v>
                </c:pt>
                <c:pt idx="10">
                  <c:v>0</c:v>
                </c:pt>
              </c:numCache>
            </c:numRef>
          </c:val>
        </c:ser>
        <c:dLbls>
          <c:showLegendKey val="0"/>
          <c:showVal val="0"/>
          <c:showCatName val="0"/>
          <c:showSerName val="0"/>
          <c:showPercent val="0"/>
          <c:showBubbleSize val="0"/>
        </c:dLbls>
        <c:gapWidth val="219"/>
        <c:overlap val="-27"/>
        <c:axId val="829909216"/>
        <c:axId val="790340812"/>
      </c:barChart>
      <c:catAx>
        <c:axId val="829909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0340812"/>
        <c:crosses val="autoZero"/>
        <c:auto val="1"/>
        <c:lblAlgn val="ctr"/>
        <c:lblOffset val="100"/>
        <c:noMultiLvlLbl val="0"/>
      </c:catAx>
      <c:valAx>
        <c:axId val="7903408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排放量/吨</a:t>
                </a:r>
              </a:p>
            </c:rich>
          </c:tx>
          <c:layout/>
          <c:overlay val="0"/>
          <c:spPr>
            <a:noFill/>
            <a:ln>
              <a:noFill/>
            </a:ln>
            <a:effectLst/>
          </c:spPr>
        </c:title>
        <c:numFmt formatCode="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9909216"/>
        <c:crosses val="autoZero"/>
        <c:crossBetween val="between"/>
      </c:valAx>
      <c:spPr>
        <a:noFill/>
        <a:ln>
          <a:noFill/>
        </a:ln>
        <a:effectLst/>
      </c:spPr>
    </c:plotArea>
    <c:plotVisOnly val="1"/>
    <c:dispBlanksAs val="gap"/>
    <c:showDLblsOverMax val="0"/>
    <c:extLst>
      <c:ext uri="{0b15fc19-7d7d-44ad-8c2d-2c3a37ce22c3}">
        <chartProps xmlns="https://web.wps.cn/et/2018/main" chartId="{7abf5567-f54e-4856-a709-fd7c3ed7efb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'[2023年报图表数据-废水20241021.xlsx]Sheet1'!$L$117</c:f>
              <c:strCache>
                <c:ptCount val="1"/>
                <c:pt idx="0">
                  <c:v>挥发酚</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'[2023年报图表数据-废水20241021.xlsx]Sheet1'!$K$118:$K$120</c:f>
              <c:strCache>
                <c:ptCount val="3"/>
                <c:pt idx="0">
                  <c:v>其他地区</c:v>
                </c:pt>
                <c:pt idx="1">
                  <c:v>吉林市</c:v>
                </c:pt>
                <c:pt idx="2">
                  <c:v>通化市</c:v>
                </c:pt>
              </c:strCache>
            </c:strRef>
          </c:cat>
          <c:val>
            <c:numRef>
              <c:f>'[2023年报图表数据-废水20241021.xlsx]Sheet1'!$L$118:$L$120</c:f>
              <c:numCache>
                <c:formatCode>0_ </c:formatCode>
                <c:ptCount val="3"/>
                <c:pt idx="0">
                  <c:v>7.95399999999997</c:v>
                </c:pt>
                <c:pt idx="1">
                  <c:v>347.958</c:v>
                </c:pt>
                <c:pt idx="2">
                  <c:v>93.504</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eb0ee46e-461e-497a-8488-1daf8991825e}"/>
      </c:ext>
    </c:extLst>
  </c:chart>
  <c:spPr>
    <a:noFill/>
    <a:ln w="9525" cap="flat" cmpd="sng" algn="ctr">
      <a:noFill/>
      <a:round/>
    </a:ln>
    <a:effectLst/>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'[2023年报图表数据-废水20241021.xlsx]Sheet1'!$L$126</c:f>
              <c:strCache>
                <c:ptCount val="1"/>
                <c:pt idx="0">
                  <c:v>氰化物</c:v>
                </c:pt>
              </c:strCache>
            </c:strRef>
          </c:tx>
          <c:spPr/>
          <c:explosion val="0"/>
          <c:dPt>
            <c:idx val="0"/>
            <c:bubble3D val="0"/>
            <c:spPr>
              <a:solidFill>
                <a:schemeClr val="accent1"/>
              </a:solidFill>
              <a:ln w="19050">
                <a:solidFill>
                  <a:schemeClr val="lt1"/>
                </a:solidFill>
              </a:ln>
              <a:effectLst/>
            </c:spPr>
          </c:dPt>
          <c:dPt>
            <c:idx val="1"/>
            <c:bubble3D val="0"/>
            <c:spPr>
              <a:solidFill>
                <a:schemeClr val="accent3"/>
              </a:solidFill>
              <a:ln w="19050">
                <a:solidFill>
                  <a:schemeClr val="lt1"/>
                </a:solidFill>
              </a:ln>
              <a:effectLst/>
            </c:spPr>
          </c:dPt>
          <c:dPt>
            <c:idx val="2"/>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'[2023年报图表数据-废水20241021.xlsx]Sheet1'!$K$127:$K$129</c:f>
              <c:strCache>
                <c:ptCount val="3"/>
                <c:pt idx="0">
                  <c:v>其他地区</c:v>
                </c:pt>
                <c:pt idx="1">
                  <c:v>吉林市</c:v>
                </c:pt>
                <c:pt idx="2">
                  <c:v>通化市</c:v>
                </c:pt>
              </c:strCache>
            </c:strRef>
          </c:cat>
          <c:val>
            <c:numRef>
              <c:f>'[2023年报图表数据-废水20241021.xlsx]Sheet1'!$L$127:$L$129</c:f>
              <c:numCache>
                <c:formatCode>0_ </c:formatCode>
                <c:ptCount val="3"/>
                <c:pt idx="0">
                  <c:v>1.14000000000001</c:v>
                </c:pt>
                <c:pt idx="1">
                  <c:v>230.831</c:v>
                </c:pt>
                <c:pt idx="2">
                  <c:v>37.404</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7cb1f6dd-455e-48b3-b7bd-ac1535ba250e}"/>
      </c:ext>
    </c:extLst>
  </c:chart>
  <c:spPr>
    <a:noFill/>
    <a:ln w="9525" cap="flat" cmpd="sng" algn="ctr">
      <a:noFill/>
      <a:round/>
    </a:ln>
    <a:effectLst/>
  </c:spPr>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1"/>
              <c:layout/>
              <c:dLblPos val="inEnd"/>
              <c:showLegendKey val="0"/>
              <c:showVal val="0"/>
              <c:showCatName val="1"/>
              <c:showSerName val="0"/>
              <c:showPercent val="1"/>
              <c:showBubbleSize val="0"/>
              <c:separator>
</c:separator>
              <c:extLst>
                <c:ext xmlns:c15="http://schemas.microsoft.com/office/drawing/2012/chart" uri="{CE6537A1-D6FC-4f65-9D91-7224C49458BB}">
                  <c15:layout>
                    <c:manualLayout>
                      <c:w val="0.241318570709612"/>
                      <c:h val="0.1921302578019"/>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'[2023年报图表数据-废水20241021.xlsx]Sheet1'!$T$134:$T$135</c:f>
              <c:strCache>
                <c:ptCount val="2"/>
                <c:pt idx="0">
                  <c:v>延边州</c:v>
                </c:pt>
                <c:pt idx="1">
                  <c:v>其他地区</c:v>
                </c:pt>
              </c:strCache>
            </c:strRef>
          </c:cat>
          <c:val>
            <c:numRef>
              <c:f>'[2023年报图表数据-废水20241021.xlsx]Sheet1'!$U$134:$U$135</c:f>
              <c:numCache>
                <c:formatCode>0.0000</c:formatCode>
                <c:ptCount val="2"/>
                <c:pt idx="0">
                  <c:v>57.479</c:v>
                </c:pt>
                <c:pt idx="1" c:formatCode="General">
                  <c:v>10.769</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ffd1c22a-6681-46f3-adae-54ae72c812ee}"/>
      </c:ext>
    </c:extLst>
  </c:chart>
  <c:spPr>
    <a:noFill/>
    <a:ln w="9525" cap="flat" cmpd="sng" algn="ctr">
      <a:noFill/>
      <a:round/>
    </a:ln>
    <a:effectLst/>
  </c:spPr>
  <c:txPr>
    <a:bodyPr/>
    <a:lstStyle/>
    <a:p>
      <a:pPr>
        <a:defRPr lang="zh-CN"/>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'[2023年报图表数据-废水20241021.xlsx]Sheet1'!$O$144</c:f>
              <c:strCache>
                <c:ptCount val="1"/>
                <c:pt idx="0">
                  <c:v>废水铅</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2"/>
              <c:layout/>
              <c:dLblPos val="inEnd"/>
              <c:showLegendKey val="0"/>
              <c:showVal val="0"/>
              <c:showCatName val="1"/>
              <c:showSerName val="0"/>
              <c:showPercent val="1"/>
              <c:showBubbleSize val="0"/>
              <c:separator>
</c:separator>
              <c:extLst>
                <c:ext xmlns:c15="http://schemas.microsoft.com/office/drawing/2012/chart" uri="{CE6537A1-D6FC-4f65-9D91-7224C49458BB}">
                  <c15:layout>
                    <c:manualLayout>
                      <c:w val="0.221718316956412"/>
                      <c:h val="0.1921302578019"/>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'[2023年报图表数据-废水20241021.xlsx]Sheet1'!$N$144:$N$147</c15:sqref>
                  </c15:fullRef>
                </c:ext>
              </c:extLst>
              <c:f>'[2023年报图表数据-废水20241021.xlsx]Sheet1'!$N$145:$N$147</c:f>
              <c:strCache>
                <c:ptCount val="3"/>
                <c:pt idx="0">
                  <c:v>吉林市</c:v>
                </c:pt>
                <c:pt idx="1">
                  <c:v>延边州</c:v>
                </c:pt>
                <c:pt idx="2">
                  <c:v>其他地区</c:v>
                </c:pt>
              </c:strCache>
            </c:strRef>
          </c:cat>
          <c:val>
            <c:numRef>
              <c:extLst>
                <c:ext xmlns:c15="http://schemas.microsoft.com/office/drawing/2012/chart" uri="{02D57815-91ED-43cb-92C2-25804820EDAC}">
                  <c15:fullRef>
                    <c15:sqref>Sheet1!$O$144:$O$147</c15:sqref>
                  </c15:fullRef>
                </c:ext>
              </c:extLst>
              <c:f>'[2023年报图表数据-废水20241021.xlsx]Sheet1'!$O$145:$O$147</c:f>
              <c:numCache>
                <c:formatCode>0_ </c:formatCode>
                <c:ptCount val="3"/>
                <c:pt idx="0">
                  <c:v>31.072</c:v>
                </c:pt>
                <c:pt idx="1">
                  <c:v>37.328</c:v>
                </c:pt>
                <c:pt idx="2">
                  <c:v>26.371</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be3cb585-7c41-4c8f-a45a-18928be9b6fe}"/>
      </c:ext>
    </c:extLst>
  </c:chart>
  <c:spPr>
    <a:noFill/>
    <a:ln w="9525"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24342852665805"/>
          <c:y val="0.0418323796481962"/>
          <c:w val="0.753290699532126"/>
          <c:h val="0.556381452318463"/>
        </c:manualLayout>
      </c:layout>
      <c:barChart>
        <c:barDir val="col"/>
        <c:grouping val="clustered"/>
        <c:varyColors val="0"/>
        <c:ser>
          <c:idx val="0"/>
          <c:order val="0"/>
          <c:tx>
            <c:strRef>
              <c:f>Sheet1!$B$1</c:f>
              <c:strCache>
                <c:ptCount val="1"/>
                <c:pt idx="0">
                  <c:v>工业企业数（个）</c:v>
                </c:pt>
              </c:strCache>
            </c:strRef>
          </c:tx>
          <c:spPr>
            <a:gradFill>
              <a:gsLst>
                <a:gs pos="0">
                  <a:srgbClr val="DDEBCF"/>
                </a:gs>
                <a:gs pos="50000">
                  <a:srgbClr val="9CB86E"/>
                </a:gs>
                <a:gs pos="100000">
                  <a:srgbClr val="156B13"/>
                </a:gs>
              </a:gsLst>
              <a:lin ang="5400000" scaled="0"/>
            </a:gra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Sheet1!$A$2:$A$12</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Sheet1!$B$2:$B$12</c:f>
              <c:numCache>
                <c:formatCode>General</c:formatCode>
                <c:ptCount val="11"/>
                <c:pt idx="0">
                  <c:v>608</c:v>
                </c:pt>
                <c:pt idx="1">
                  <c:v>317</c:v>
                </c:pt>
                <c:pt idx="2">
                  <c:v>145</c:v>
                </c:pt>
                <c:pt idx="3">
                  <c:v>128</c:v>
                </c:pt>
                <c:pt idx="4">
                  <c:v>85</c:v>
                </c:pt>
                <c:pt idx="5">
                  <c:v>112</c:v>
                </c:pt>
                <c:pt idx="6">
                  <c:v>121</c:v>
                </c:pt>
                <c:pt idx="7">
                  <c:v>65</c:v>
                </c:pt>
                <c:pt idx="8">
                  <c:v>123</c:v>
                </c:pt>
                <c:pt idx="9">
                  <c:v>50</c:v>
                </c:pt>
                <c:pt idx="10">
                  <c:v>3</c:v>
                </c:pt>
              </c:numCache>
            </c:numRef>
          </c:val>
        </c:ser>
        <c:dLbls>
          <c:showLegendKey val="0"/>
          <c:showVal val="1"/>
          <c:showCatName val="0"/>
          <c:showSerName val="0"/>
          <c:showPercent val="0"/>
          <c:showBubbleSize val="0"/>
        </c:dLbls>
        <c:gapWidth val="150"/>
        <c:axId val="129458560"/>
        <c:axId val="129461248"/>
      </c:barChart>
      <c:catAx>
        <c:axId val="129458560"/>
        <c:scaling>
          <c:orientation val="minMax"/>
        </c:scaling>
        <c:delete val="0"/>
        <c:axPos val="b"/>
        <c:majorTickMark val="out"/>
        <c:minorTickMark val="none"/>
        <c:tickLblPos val="nextTo"/>
        <c:txPr>
          <a:bodyPr rot="0" spcFirstLastPara="0" vertOverflow="ellipsis" vert="eaVert" wrap="square" anchor="ctr" anchorCtr="1"/>
          <a:lstStyle/>
          <a:p>
            <a:pPr>
              <a:defRPr lang="zh-CN" sz="1000" b="0" i="0" u="none" strike="noStrike" kern="1200" baseline="0">
                <a:solidFill>
                  <a:schemeClr val="tx1"/>
                </a:solidFill>
                <a:latin typeface="+mn-lt"/>
                <a:ea typeface="+mn-ea"/>
                <a:cs typeface="+mn-cs"/>
              </a:defRPr>
            </a:pPr>
          </a:p>
        </c:txPr>
        <c:crossAx val="129461248"/>
        <c:crosses val="autoZero"/>
        <c:auto val="0"/>
        <c:lblAlgn val="ctr"/>
        <c:lblOffset val="100"/>
        <c:noMultiLvlLbl val="0"/>
      </c:catAx>
      <c:valAx>
        <c:axId val="129461248"/>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a:t>汇总工业企业数</a:t>
                </a:r>
                <a:r>
                  <a:rPr lang="en-US" altLang="zh-CN"/>
                  <a:t>/</a:t>
                </a:r>
                <a:r>
                  <a:rPr lang="zh-CN" altLang="en-US"/>
                  <a:t>家</a:t>
                </a:r>
                <a:endParaRPr lang="zh-CN" altLang="en-US"/>
              </a:p>
            </c:rich>
          </c:tx>
          <c:layout>
            <c:manualLayout>
              <c:xMode val="edge"/>
              <c:yMode val="edge"/>
              <c:x val="0.0207102283856309"/>
              <c:y val="0.0890194160512545"/>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9458560"/>
        <c:crosses val="autoZero"/>
        <c:crossBetween val="between"/>
      </c:valAx>
      <c:spPr>
        <a:solidFill>
          <a:schemeClr val="bg1"/>
        </a:solidFill>
        <a:ln>
          <a:noFill/>
        </a:ln>
        <a:effectLst/>
      </c:spPr>
    </c:plotArea>
    <c:plotVisOnly val="1"/>
    <c:dispBlanksAs val="gap"/>
    <c:showDLblsOverMax val="0"/>
    <c:extLst>
      <c:ext uri="{0b15fc19-7d7d-44ad-8c2d-2c3a37ce22c3}">
        <chartProps xmlns="https://web.wps.cn/et/2018/main" chartId="{41a30e31-ece4-4565-bb64-04543c4e639c}"/>
      </c:ext>
    </c:extLst>
  </c:chart>
  <c:spPr>
    <a:noFill/>
    <a:ln w="9525" cap="flat" cmpd="sng" algn="ctr">
      <a:noFill/>
      <a:prstDash val="solid"/>
      <a:round/>
    </a:ln>
  </c:spPr>
  <c:txPr>
    <a:bodyPr/>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'[2023年报图表数据-废水20241021.xlsx]Sheet1'!$I$145</c:f>
              <c:strCache>
                <c:ptCount val="1"/>
                <c:pt idx="0">
                  <c:v>废水镉</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2"/>
              <c:layout/>
              <c:dLblPos val="inEnd"/>
              <c:showLegendKey val="0"/>
              <c:showVal val="0"/>
              <c:showCatName val="1"/>
              <c:showSerName val="0"/>
              <c:showPercent val="1"/>
              <c:showBubbleSize val="0"/>
              <c:separator>
</c:separator>
              <c:extLst>
                <c:ext xmlns:c15="http://schemas.microsoft.com/office/drawing/2012/chart" uri="{CE6537A1-D6FC-4f65-9D91-7224C49458BB}">
                  <c15:layout>
                    <c:manualLayout>
                      <c:w val="0.251196775006299"/>
                      <c:h val="0.1921302578019"/>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'[2023年报图表数据-废水20241021.xlsx]Sheet1'!$H$146:$H$148</c:f>
              <c:strCache>
                <c:ptCount val="3"/>
                <c:pt idx="0">
                  <c:v>吉林市</c:v>
                </c:pt>
                <c:pt idx="1">
                  <c:v>延边州</c:v>
                </c:pt>
                <c:pt idx="2">
                  <c:v>其他地区</c:v>
                </c:pt>
              </c:strCache>
            </c:strRef>
          </c:cat>
          <c:val>
            <c:numRef>
              <c:f>'[2023年报图表数据-废水20241021.xlsx]Sheet1'!$I$146:$I$148</c:f>
              <c:numCache>
                <c:formatCode>0_ </c:formatCode>
                <c:ptCount val="3"/>
                <c:pt idx="0">
                  <c:v>2.603</c:v>
                </c:pt>
                <c:pt idx="1">
                  <c:v>8.423</c:v>
                </c:pt>
                <c:pt idx="2">
                  <c:v>4.035</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e813c9a5-9fbb-44a5-a9b1-d6a947738345}"/>
      </c:ext>
    </c:extLst>
  </c:chart>
  <c:spPr>
    <a:noFill/>
    <a:ln w="9525" cap="flat" cmpd="sng" algn="ctr">
      <a:noFill/>
      <a:round/>
    </a:ln>
    <a:effectLst/>
  </c:spPr>
  <c:txPr>
    <a:bodyPr/>
    <a:lstStyle/>
    <a:p>
      <a:pPr>
        <a:defRPr lang="zh-CN"/>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'[2023年报图表数据-废水20241021.xlsx]Sheet1'!$F$145</c:f>
              <c:strCache>
                <c:ptCount val="1"/>
                <c:pt idx="0">
                  <c:v>废水汞</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2"/>
              <c:layout/>
              <c:dLblPos val="inEnd"/>
              <c:showLegendKey val="0"/>
              <c:showVal val="0"/>
              <c:showCatName val="1"/>
              <c:showSerName val="0"/>
              <c:showPercent val="1"/>
              <c:showBubbleSize val="0"/>
              <c:separator>
</c:separator>
              <c:extLst>
                <c:ext xmlns:c15="http://schemas.microsoft.com/office/drawing/2012/chart" uri="{CE6537A1-D6FC-4f65-9D91-7224C49458BB}">
                  <c15:layout>
                    <c:manualLayout>
                      <c:w val="0.224855054197126"/>
                      <c:h val="0.1921302578019"/>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'[2023年报图表数据-废水20241021.xlsx]Sheet1'!$E$148:$E$150</c:f>
              <c:strCache>
                <c:ptCount val="3"/>
                <c:pt idx="0">
                  <c:v>吉林市</c:v>
                </c:pt>
                <c:pt idx="1">
                  <c:v>长春市</c:v>
                </c:pt>
                <c:pt idx="2">
                  <c:v>其他地区</c:v>
                </c:pt>
              </c:strCache>
            </c:strRef>
          </c:cat>
          <c:val>
            <c:numRef>
              <c:f>'[2023年报图表数据-废水20241021.xlsx]Sheet1'!$F$148:$F$150</c:f>
              <c:numCache>
                <c:formatCode>0_ </c:formatCode>
                <c:ptCount val="3"/>
                <c:pt idx="0">
                  <c:v>2.821</c:v>
                </c:pt>
                <c:pt idx="1">
                  <c:v>1.003</c:v>
                </c:pt>
                <c:pt idx="2">
                  <c:v>1.376</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5a4a3996-ae74-42c8-a937-bd7cfcdf929e}"/>
      </c:ext>
    </c:extLst>
  </c:chart>
  <c:spPr>
    <a:noFill/>
    <a:ln w="9525" cap="flat" cmpd="sng" algn="ctr">
      <a:noFill/>
      <a:round/>
    </a:ln>
    <a:effectLst/>
  </c:spPr>
  <c:txPr>
    <a:bodyPr/>
    <a:lstStyle/>
    <a:p>
      <a:pPr>
        <a:defRPr lang="zh-CN"/>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'[2023年报图表数据-废水20241021.xlsx]Sheet1'!$E$160</c:f>
              <c:strCache>
                <c:ptCount val="1"/>
                <c:pt idx="0">
                  <c:v>废水总铬</c:v>
                </c:pt>
              </c:strCache>
            </c:strRef>
          </c:tx>
          <c:spPr/>
          <c:explosion val="1"/>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2"/>
              <c:layout/>
              <c:dLblPos val="inEnd"/>
              <c:showLegendKey val="0"/>
              <c:showVal val="0"/>
              <c:showCatName val="1"/>
              <c:showSerName val="0"/>
              <c:showPercent val="1"/>
              <c:showBubbleSize val="0"/>
              <c:separator>
</c:separator>
              <c:extLst>
                <c:ext xmlns:c15="http://schemas.microsoft.com/office/drawing/2012/chart" uri="{CE6537A1-D6FC-4f65-9D91-7224C49458BB}">
                  <c15:layout>
                    <c:manualLayout>
                      <c:w val="0.286829513976328"/>
                      <c:h val="0.1921302578019"/>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'[2023年报图表数据-废水20241021.xlsx]Sheet1'!$D$161:$D$163</c:f>
              <c:strCache>
                <c:ptCount val="3"/>
                <c:pt idx="0">
                  <c:v>长春市</c:v>
                </c:pt>
                <c:pt idx="1">
                  <c:v>吉林市</c:v>
                </c:pt>
                <c:pt idx="2">
                  <c:v>其他地区</c:v>
                </c:pt>
              </c:strCache>
            </c:strRef>
          </c:cat>
          <c:val>
            <c:numRef>
              <c:f>'[2023年报图表数据-废水20241021.xlsx]Sheet1'!$E$161:$E$163</c:f>
              <c:numCache>
                <c:formatCode>0_ </c:formatCode>
                <c:ptCount val="3"/>
                <c:pt idx="0">
                  <c:v>88.79</c:v>
                </c:pt>
                <c:pt idx="1">
                  <c:v>58.046</c:v>
                </c:pt>
                <c:pt idx="2" c:formatCode="General">
                  <c:v>11.154</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91a3be4a-bc73-4723-8975-d6b8c73530b4}"/>
      </c:ext>
    </c:extLst>
  </c:chart>
  <c:spPr>
    <a:noFill/>
    <a:ln w="9525" cap="flat" cmpd="sng" algn="ctr">
      <a:noFill/>
      <a:round/>
    </a:ln>
    <a:effectLst/>
  </c:spPr>
  <c:txPr>
    <a:bodyPr/>
    <a:lstStyle/>
    <a:p>
      <a:pPr>
        <a:defRPr lang="zh-CN"/>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'[2023年报图表数据-废水20241021.xlsx]Sheet1'!$L$161</c:f>
              <c:strCache>
                <c:ptCount val="1"/>
                <c:pt idx="0">
                  <c:v>废水六价铬</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2"/>
              <c:layout/>
              <c:dLblPos val="inEnd"/>
              <c:showLegendKey val="0"/>
              <c:showVal val="0"/>
              <c:showCatName val="1"/>
              <c:showSerName val="0"/>
              <c:showPercent val="1"/>
              <c:showBubbleSize val="0"/>
              <c:separator>
</c:separator>
              <c:extLst>
                <c:ext xmlns:c15="http://schemas.microsoft.com/office/drawing/2012/chart" uri="{CE6537A1-D6FC-4f65-9D91-7224C49458BB}">
                  <c15:layout>
                    <c:manualLayout>
                      <c:w val="0.250630994447249"/>
                      <c:h val="0.1921302578019"/>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'[2023年报图表数据-废水20241021.xlsx]Sheet1'!$K$162:$K$164</c:f>
              <c:strCache>
                <c:ptCount val="3"/>
                <c:pt idx="0">
                  <c:v>长春市</c:v>
                </c:pt>
                <c:pt idx="1">
                  <c:v>吉林市</c:v>
                </c:pt>
                <c:pt idx="2">
                  <c:v>其他地区</c:v>
                </c:pt>
              </c:strCache>
            </c:strRef>
          </c:cat>
          <c:val>
            <c:numRef>
              <c:f>'[2023年报图表数据-废水20241021.xlsx]Sheet1'!$L$162:$L$164</c:f>
              <c:numCache>
                <c:formatCode>0_ </c:formatCode>
                <c:ptCount val="3"/>
                <c:pt idx="0">
                  <c:v>14.8</c:v>
                </c:pt>
                <c:pt idx="1" c:formatCode="General">
                  <c:v>16.581</c:v>
                </c:pt>
                <c:pt idx="2" c:formatCode="General">
                  <c:v>1.542</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69fc2a6a-7c4c-4cd9-9361-79933760387f}"/>
      </c:ext>
    </c:extLst>
  </c:chart>
  <c:spPr>
    <a:noFill/>
    <a:ln w="9525" cap="flat" cmpd="sng" algn="ctr">
      <a:noFill/>
      <a:round/>
    </a:ln>
    <a:effectLst/>
  </c:spPr>
  <c:txPr>
    <a:bodyPr/>
    <a:lstStyle/>
    <a:p>
      <a:pPr>
        <a:defRPr lang="zh-CN"/>
      </a:pP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3"/>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dPt>
          <c:dLbls>
            <c:dLbl>
              <c:idx val="1"/>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313184828416616"/>
                      <c:h val="0.16472778036296"/>
                    </c:manualLayout>
                  </c15:layout>
                </c:ext>
              </c:extLst>
            </c:dLbl>
            <c:dLbl>
              <c:idx val="3"/>
              <c:layout/>
              <c:numFmt formatCode="0%" sourceLinked="0"/>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298013245033113"/>
                      <c:h val="0.16472778036296"/>
                    </c:manualLayout>
                  </c15:layout>
                </c:ext>
              </c:extLst>
            </c:dLbl>
            <c:dLbl>
              <c:idx val="4"/>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481396748946418"/>
                      <c:h val="0.16472778036296"/>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'[2023年报图表数据-废水20241021.xlsx]Sheet1'!$B$174:$B$179</c:f>
              <c:strCache>
                <c:ptCount val="6"/>
                <c:pt idx="0">
                  <c:v>化学纤维制造业</c:v>
                </c:pt>
                <c:pt idx="1">
                  <c:v>化学原料和化学制品制造业</c:v>
                </c:pt>
                <c:pt idx="2">
                  <c:v>农副食品加工业</c:v>
                </c:pt>
                <c:pt idx="3">
                  <c:v>黑色金属冶炼和压延加工业</c:v>
                </c:pt>
                <c:pt idx="4">
                  <c:v>酒、饮料和精制茶制造业</c:v>
                </c:pt>
                <c:pt idx="5">
                  <c:v>其他行业</c:v>
                </c:pt>
              </c:strCache>
            </c:strRef>
          </c:cat>
          <c:val>
            <c:numRef>
              <c:f>'[2023年报图表数据-废水20241021.xlsx]Sheet1'!$C$174:$C$179</c:f>
              <c:numCache>
                <c:formatCode>General</c:formatCode>
                <c:ptCount val="6"/>
                <c:pt idx="0">
                  <c:v>17.25</c:v>
                </c:pt>
                <c:pt idx="1">
                  <c:v>12.86</c:v>
                </c:pt>
                <c:pt idx="2">
                  <c:v>10.61</c:v>
                </c:pt>
                <c:pt idx="3">
                  <c:v>9.9</c:v>
                </c:pt>
                <c:pt idx="4">
                  <c:v>9.18</c:v>
                </c:pt>
                <c:pt idx="5">
                  <c:v>40.2</c:v>
                </c:pt>
              </c:numCache>
            </c:numRef>
          </c:val>
        </c:ser>
        <c:dLbls>
          <c:showLegendKey val="0"/>
          <c:showVal val="1"/>
          <c:showCatName val="0"/>
          <c:showSerName val="0"/>
          <c:showPercent val="0"/>
          <c:showBubbleSize val="0"/>
          <c:showLeaderLines val="1"/>
        </c:dLbls>
        <c:firstSliceAng val="317"/>
      </c:pieChart>
      <c:spPr>
        <a:noFill/>
        <a:ln>
          <a:noFill/>
        </a:ln>
        <a:effectLst/>
      </c:spPr>
    </c:plotArea>
    <c:plotVisOnly val="1"/>
    <c:dispBlanksAs val="gap"/>
    <c:showDLblsOverMax val="0"/>
    <c:extLst>
      <c:ext uri="{0b15fc19-7d7d-44ad-8c2d-2c3a37ce22c3}">
        <chartProps xmlns="https://web.wps.cn/et/2018/main" chartId="{67bffcd7-6a50-430d-916c-de84f064da1c}"/>
      </c:ext>
    </c:extLst>
  </c:chart>
  <c:spPr>
    <a:noFill/>
    <a:ln w="9525" cap="flat" cmpd="sng" algn="ctr">
      <a:noFill/>
      <a:round/>
    </a:ln>
    <a:effectLst/>
  </c:spPr>
  <c:txPr>
    <a:bodyPr/>
    <a:lstStyle/>
    <a:p>
      <a:pPr>
        <a:defRPr lang="zh-CN"/>
      </a:pP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2"/>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dPt>
          <c:dLbls>
            <c:dLbl>
              <c:idx val="1"/>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437808549066827"/>
                      <c:h val="0.16472778036296"/>
                    </c:manualLayout>
                  </c15:layout>
                </c:ext>
              </c:extLst>
            </c:dLbl>
            <c:dLbl>
              <c:idx val="3"/>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279108970499699"/>
                      <c:h val="0.16472778036296"/>
                    </c:manualLayout>
                  </c15:layout>
                </c:ext>
              </c:extLst>
            </c:dLbl>
            <c:dLbl>
              <c:idx val="4"/>
              <c:layout>
                <c:manualLayout>
                  <c:x val="-0.00180614087898856"/>
                  <c:y val="0"/>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21131848284166"/>
                      <c:h val="0.16472778036296"/>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'[2023年报图表数据-废水20241021.xlsx]Sheet1'!$B$192:$B$197</c:f>
              <c:strCache>
                <c:ptCount val="6"/>
                <c:pt idx="0">
                  <c:v>化学纤维制造业</c:v>
                </c:pt>
                <c:pt idx="1">
                  <c:v>化学原料和化学制品制造业</c:v>
                </c:pt>
                <c:pt idx="2">
                  <c:v>农副食品加工业</c:v>
                </c:pt>
                <c:pt idx="3">
                  <c:v>酒、饮料和精制茶制造业</c:v>
                </c:pt>
                <c:pt idx="4">
                  <c:v>石油、煤炭及其他燃料加工业</c:v>
                </c:pt>
                <c:pt idx="5">
                  <c:v>其他行业</c:v>
                </c:pt>
              </c:strCache>
            </c:strRef>
          </c:cat>
          <c:val>
            <c:numRef>
              <c:f>'[2023年报图表数据-废水20241021.xlsx]Sheet1'!$C$192:$C$197</c:f>
              <c:numCache>
                <c:formatCode>General</c:formatCode>
                <c:ptCount val="6"/>
                <c:pt idx="0">
                  <c:v>24.07</c:v>
                </c:pt>
                <c:pt idx="1">
                  <c:v>15.49</c:v>
                </c:pt>
                <c:pt idx="2">
                  <c:v>13.3</c:v>
                </c:pt>
                <c:pt idx="3">
                  <c:v>8.9</c:v>
                </c:pt>
                <c:pt idx="4">
                  <c:v>7</c:v>
                </c:pt>
                <c:pt idx="5">
                  <c:v>31.24</c:v>
                </c:pt>
              </c:numCache>
            </c:numRef>
          </c:val>
        </c:ser>
        <c:dLbls>
          <c:showLegendKey val="0"/>
          <c:showVal val="1"/>
          <c:showCatName val="0"/>
          <c:showSerName val="0"/>
          <c:showPercent val="0"/>
          <c:showBubbleSize val="0"/>
          <c:showLeaderLines val="1"/>
        </c:dLbls>
        <c:firstSliceAng val="250"/>
      </c:pieChart>
      <c:spPr>
        <a:noFill/>
        <a:ln>
          <a:noFill/>
        </a:ln>
        <a:effectLst/>
      </c:spPr>
    </c:plotArea>
    <c:plotVisOnly val="1"/>
    <c:dispBlanksAs val="gap"/>
    <c:showDLblsOverMax val="0"/>
    <c:extLst>
      <c:ext uri="{0b15fc19-7d7d-44ad-8c2d-2c3a37ce22c3}">
        <chartProps xmlns="https://web.wps.cn/et/2018/main" chartId="{5e131036-9285-4927-ba61-07f1646ba64a}"/>
      </c:ext>
    </c:extLst>
  </c:chart>
  <c:spPr>
    <a:noFill/>
    <a:ln w="9525" cap="flat" cmpd="sng" algn="ctr">
      <a:noFill/>
      <a:round/>
    </a:ln>
    <a:effectLst/>
  </c:spPr>
  <c:txPr>
    <a:bodyPr/>
    <a:lstStyle/>
    <a:p>
      <a:pPr>
        <a:defRPr lang="zh-CN" b="1"/>
      </a:pP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3"/>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25996387718242"/>
                      <c:h val="0.147743136342485"/>
                    </c:manualLayout>
                  </c15:layout>
                </c:ext>
              </c:extLst>
            </c:dLbl>
            <c:dLbl>
              <c:idx val="1"/>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31101745936183"/>
                      <c:h val="0.16472778036296"/>
                    </c:manualLayout>
                  </c15:layout>
                </c:ext>
              </c:extLst>
            </c:dLbl>
            <c:dLbl>
              <c:idx val="2"/>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220228777844672"/>
                      <c:h val="0.11447184737087"/>
                    </c:manualLayout>
                  </c15:layout>
                </c:ext>
              </c:extLst>
            </c:dLbl>
            <c:dLbl>
              <c:idx val="3"/>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352197471402769"/>
                      <c:h val="0.16472778036296"/>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'[2023年报图表数据-废水20241021.xlsx]Sheet1'!$B$208:$B$213</c:f>
              <c:strCache>
                <c:ptCount val="6"/>
                <c:pt idx="0">
                  <c:v>化学纤维制造业</c:v>
                </c:pt>
                <c:pt idx="1">
                  <c:v>黑色金属冶炼和压延加工业</c:v>
                </c:pt>
                <c:pt idx="2">
                  <c:v>农副食品加工业</c:v>
                </c:pt>
                <c:pt idx="3">
                  <c:v>化学原料和化学制品制造业</c:v>
                </c:pt>
                <c:pt idx="4">
                  <c:v>食品制造业</c:v>
                </c:pt>
                <c:pt idx="5">
                  <c:v>其他行业</c:v>
                </c:pt>
              </c:strCache>
            </c:strRef>
          </c:cat>
          <c:val>
            <c:numRef>
              <c:f>'[2023年报图表数据-废水20241021.xlsx]Sheet1'!$C$208:$C$213</c:f>
              <c:numCache>
                <c:formatCode>General</c:formatCode>
                <c:ptCount val="6"/>
                <c:pt idx="0">
                  <c:v>29.95</c:v>
                </c:pt>
                <c:pt idx="1">
                  <c:v>16.18</c:v>
                </c:pt>
                <c:pt idx="2">
                  <c:v>12.06</c:v>
                </c:pt>
                <c:pt idx="3">
                  <c:v>8.94</c:v>
                </c:pt>
                <c:pt idx="4">
                  <c:v>7.35</c:v>
                </c:pt>
                <c:pt idx="5">
                  <c:v>25.52</c:v>
                </c:pt>
              </c:numCache>
            </c:numRef>
          </c:val>
        </c:ser>
        <c:dLbls>
          <c:showLegendKey val="0"/>
          <c:showVal val="1"/>
          <c:showCatName val="0"/>
          <c:showSerName val="0"/>
          <c:showPercent val="0"/>
          <c:showBubbleSize val="0"/>
          <c:showLeaderLines val="1"/>
        </c:dLbls>
        <c:firstSliceAng val="264"/>
      </c:pieChart>
      <c:spPr>
        <a:noFill/>
        <a:ln>
          <a:noFill/>
        </a:ln>
        <a:effectLst/>
      </c:spPr>
    </c:plotArea>
    <c:plotVisOnly val="1"/>
    <c:dispBlanksAs val="gap"/>
    <c:showDLblsOverMax val="0"/>
    <c:extLst>
      <c:ext uri="{0b15fc19-7d7d-44ad-8c2d-2c3a37ce22c3}">
        <chartProps xmlns="https://web.wps.cn/et/2018/main" chartId="{e870a2ad-f568-4aca-bee8-b67f31f9014d}"/>
      </c:ext>
    </c:extLst>
  </c:chart>
  <c:spPr>
    <a:noFill/>
    <a:ln w="9525" cap="flat" cmpd="sng" algn="ctr">
      <a:noFill/>
      <a:round/>
    </a:ln>
    <a:effectLst/>
  </c:spPr>
  <c:txPr>
    <a:bodyPr/>
    <a:lstStyle/>
    <a:p>
      <a:pPr>
        <a:defRPr lang="zh-CN" b="1"/>
      </a:pP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2"/>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291751956652619"/>
                      <c:h val="0.16472778036296"/>
                    </c:manualLayout>
                  </c15:layout>
                </c:ext>
              </c:extLst>
            </c:dLbl>
            <c:dLbl>
              <c:idx val="3"/>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305960264900662"/>
                      <c:h val="0.16472778036296"/>
                    </c:manualLayout>
                  </c15:layout>
                </c:ext>
              </c:extLst>
            </c:dLbl>
            <c:dLbl>
              <c:idx val="4"/>
              <c:layout>
                <c:manualLayout>
                  <c:x val="0.074051776038531"/>
                  <c:y val="0"/>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58819987959061"/>
                      <c:h val="0.16472778036296"/>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'[2023年报图表数据-废水20241021.xlsx]Sheet1'!$B$225:$B$230</c:f>
              <c:strCache>
                <c:ptCount val="6"/>
                <c:pt idx="0">
                  <c:v>黑色金属冶炼和压延加工业</c:v>
                </c:pt>
                <c:pt idx="1">
                  <c:v>金属制品业</c:v>
                </c:pt>
                <c:pt idx="2">
                  <c:v>汽车制造业</c:v>
                </c:pt>
                <c:pt idx="3">
                  <c:v>石油、煤炭及其他燃料加工业</c:v>
                </c:pt>
                <c:pt idx="4">
                  <c:v>化学原料和化学制品制造业</c:v>
                </c:pt>
                <c:pt idx="5">
                  <c:v>其他行业</c:v>
                </c:pt>
              </c:strCache>
            </c:strRef>
          </c:cat>
          <c:val>
            <c:numRef>
              <c:f>'[2023年报图表数据-废水20241021.xlsx]Sheet1'!$C$225:$C$230</c:f>
              <c:numCache>
                <c:formatCode>General</c:formatCode>
                <c:ptCount val="6"/>
                <c:pt idx="0">
                  <c:v>24.39</c:v>
                </c:pt>
                <c:pt idx="1">
                  <c:v>20.73</c:v>
                </c:pt>
                <c:pt idx="2">
                  <c:v>17.15</c:v>
                </c:pt>
                <c:pt idx="3">
                  <c:v>16.42</c:v>
                </c:pt>
                <c:pt idx="4">
                  <c:v>8.91</c:v>
                </c:pt>
                <c:pt idx="5">
                  <c:v>12.4</c:v>
                </c:pt>
              </c:numCache>
            </c:numRef>
          </c:val>
        </c:ser>
        <c:dLbls>
          <c:showLegendKey val="0"/>
          <c:showVal val="1"/>
          <c:showCatName val="0"/>
          <c:showSerName val="0"/>
          <c:showPercent val="0"/>
          <c:showBubbleSize val="0"/>
          <c:showLeaderLines val="1"/>
        </c:dLbls>
        <c:firstSliceAng val="221"/>
      </c:pieChart>
      <c:spPr>
        <a:noFill/>
        <a:ln>
          <a:noFill/>
        </a:ln>
        <a:effectLst/>
      </c:spPr>
    </c:plotArea>
    <c:plotVisOnly val="1"/>
    <c:dispBlanksAs val="gap"/>
    <c:showDLblsOverMax val="0"/>
    <c:extLst>
      <c:ext uri="{0b15fc19-7d7d-44ad-8c2d-2c3a37ce22c3}">
        <chartProps xmlns="https://web.wps.cn/et/2018/main" chartId="{5a2a7665-2d9b-489a-89ac-f9f9af4f0f8e}"/>
      </c:ext>
    </c:extLst>
  </c:chart>
  <c:spPr>
    <a:noFill/>
    <a:ln w="9525" cap="flat" cmpd="sng" algn="ctr">
      <a:noFill/>
      <a:round/>
    </a:ln>
    <a:effectLst/>
  </c:spPr>
  <c:txPr>
    <a:bodyPr/>
    <a:lstStyle/>
    <a:p>
      <a:pPr>
        <a:defRPr lang="zh-CN"/>
      </a:pPr>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3"/>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350030102347983"/>
                      <c:h val="0.16472778036296"/>
                    </c:manualLayout>
                  </c15:layout>
                </c:ext>
              </c:extLst>
            </c:dLbl>
            <c:dLbl>
              <c:idx val="1"/>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369656833232992"/>
                      <c:h val="0.16472778036296"/>
                    </c:manualLayout>
                  </c15:layout>
                </c:ext>
              </c:extLst>
            </c:dLbl>
            <c:dLbl>
              <c:idx val="2"/>
              <c:layout/>
              <c:dLblPos val="outEnd"/>
              <c:showLegendKey val="0"/>
              <c:showVal val="0"/>
              <c:showCatName val="1"/>
              <c:showSerName val="0"/>
              <c:showPercent val="1"/>
              <c:showBubbleSize val="0"/>
              <c:separator>
</c:separator>
              <c:extLst>
                <c:ext xmlns:c15="http://schemas.microsoft.com/office/drawing/2012/chart" uri="{CE6537A1-D6FC-4f65-9D91-7224C49458BB}">
                  <c15:layout>
                    <c:manualLayout>
                      <c:w val="0.307043949428055"/>
                      <c:h val="0.16472778036296"/>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'[2023年报图表数据-废水20241021.xlsx]Sheet1'!$B$241:$B$244</c:f>
              <c:strCache>
                <c:ptCount val="4"/>
                <c:pt idx="0">
                  <c:v>黑色金属冶炼和压延加工业</c:v>
                </c:pt>
                <c:pt idx="1">
                  <c:v>石油、煤炭及其他燃料加工业</c:v>
                </c:pt>
                <c:pt idx="2">
                  <c:v>化学原料和化学制品制造业</c:v>
                </c:pt>
                <c:pt idx="3">
                  <c:v>其他行业</c:v>
                </c:pt>
              </c:strCache>
            </c:strRef>
          </c:cat>
          <c:val>
            <c:numRef>
              <c:f>'[2023年报图表数据-废水20241021.xlsx]Sheet1'!$C$241:$C$244</c:f>
              <c:numCache>
                <c:formatCode>General</c:formatCode>
                <c:ptCount val="4"/>
                <c:pt idx="0">
                  <c:v>47.36</c:v>
                </c:pt>
                <c:pt idx="1">
                  <c:v>45.92</c:v>
                </c:pt>
                <c:pt idx="2">
                  <c:v>5.74</c:v>
                </c:pt>
                <c:pt idx="3">
                  <c:v>0.979999999999999</c:v>
                </c:pt>
              </c:numCache>
            </c:numRef>
          </c:val>
        </c:ser>
        <c:dLbls>
          <c:showLegendKey val="0"/>
          <c:showVal val="1"/>
          <c:showCatName val="0"/>
          <c:showSerName val="0"/>
          <c:showPercent val="0"/>
          <c:showBubbleSize val="0"/>
          <c:showLeaderLines val="1"/>
        </c:dLbls>
        <c:firstSliceAng val="129"/>
      </c:pieChart>
      <c:spPr>
        <a:noFill/>
        <a:ln>
          <a:noFill/>
        </a:ln>
        <a:effectLst/>
      </c:spPr>
    </c:plotArea>
    <c:plotVisOnly val="1"/>
    <c:dispBlanksAs val="gap"/>
    <c:showDLblsOverMax val="0"/>
    <c:extLst>
      <c:ext uri="{0b15fc19-7d7d-44ad-8c2d-2c3a37ce22c3}">
        <chartProps xmlns="https://web.wps.cn/et/2018/main" chartId="{0c4bfe89-fe0c-44bc-9639-af8bca0a1aad}"/>
      </c:ext>
    </c:extLst>
  </c:chart>
  <c:spPr>
    <a:noFill/>
    <a:ln w="9525" cap="flat" cmpd="sng" algn="ctr">
      <a:noFill/>
      <a:round/>
    </a:ln>
    <a:effectLst/>
  </c:spPr>
  <c:txPr>
    <a:bodyPr/>
    <a:lstStyle/>
    <a:p>
      <a:pPr>
        <a:defRPr lang="zh-CN"/>
      </a:pPr>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2"/>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'[2023年报图表数据-废水20241021.xlsx]Sheet1'!$B$257:$B$260</c:f>
              <c:strCache>
                <c:ptCount val="4"/>
                <c:pt idx="0">
                  <c:v>黑色金属冶炼和压延加工业</c:v>
                </c:pt>
                <c:pt idx="1">
                  <c:v>石油、煤炭及其他燃料加工业</c:v>
                </c:pt>
                <c:pt idx="2">
                  <c:v>非金属矿物制品业</c:v>
                </c:pt>
                <c:pt idx="3">
                  <c:v>其他行业</c:v>
                </c:pt>
              </c:strCache>
            </c:strRef>
          </c:cat>
          <c:val>
            <c:numRef>
              <c:f>'[2023年报图表数据-废水20241021.xlsx]Sheet1'!$C$257:$C$260</c:f>
              <c:numCache>
                <c:formatCode>General</c:formatCode>
                <c:ptCount val="4"/>
                <c:pt idx="0">
                  <c:v>67.73</c:v>
                </c:pt>
                <c:pt idx="1">
                  <c:v>23.46</c:v>
                </c:pt>
                <c:pt idx="2">
                  <c:v>6.46</c:v>
                </c:pt>
                <c:pt idx="3">
                  <c:v>2.34999999999999</c:v>
                </c:pt>
              </c:numCache>
            </c:numRef>
          </c:val>
        </c:ser>
        <c:dLbls>
          <c:showLegendKey val="0"/>
          <c:showVal val="1"/>
          <c:showCatName val="0"/>
          <c:showSerName val="0"/>
          <c:showPercent val="0"/>
          <c:showBubbleSize val="0"/>
          <c:showLeaderLines val="1"/>
        </c:dLbls>
        <c:firstSliceAng val="139"/>
      </c:pieChart>
      <c:spPr>
        <a:noFill/>
        <a:ln>
          <a:noFill/>
        </a:ln>
        <a:effectLst/>
      </c:spPr>
    </c:plotArea>
    <c:plotVisOnly val="1"/>
    <c:dispBlanksAs val="gap"/>
    <c:showDLblsOverMax val="0"/>
    <c:extLst>
      <c:ext uri="{0b15fc19-7d7d-44ad-8c2d-2c3a37ce22c3}">
        <chartProps xmlns="https://web.wps.cn/et/2018/main" chartId="{5f4dd851-52a1-4055-8902-599a9e77c04b}"/>
      </c:ext>
    </c:extLst>
  </c:chart>
  <c:spPr>
    <a:no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96510410292"/>
          <c:y val="0.0514005540974045"/>
          <c:w val="0.834849115363177"/>
          <c:h val="0.43198777689021"/>
        </c:manualLayout>
      </c:layout>
      <c:barChart>
        <c:barDir val="col"/>
        <c:grouping val="clustered"/>
        <c:varyColors val="0"/>
        <c:ser>
          <c:idx val="0"/>
          <c:order val="0"/>
          <c:tx>
            <c:strRef>
              <c:f>Sheet1!$B$20</c:f>
              <c:strCache>
                <c:ptCount val="1"/>
                <c:pt idx="0">
                  <c:v>工业企业数(个)</c:v>
                </c:pt>
              </c:strCache>
            </c:strRef>
          </c:tx>
          <c:spPr>
            <a:gradFill>
              <a:gsLst>
                <a:gs pos="0">
                  <a:srgbClr val="DDEBCF"/>
                </a:gs>
                <a:gs pos="50000">
                  <a:srgbClr val="9CB86E"/>
                </a:gs>
                <a:gs pos="100000">
                  <a:srgbClr val="156B13"/>
                </a:gs>
              </a:gsLst>
              <a:lin ang="5400000" scaled="0"/>
            </a:gra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Sheet1!$A$21:$A$35</c:f>
              <c:strCache>
                <c:ptCount val="15"/>
                <c:pt idx="0">
                  <c:v>电力、热力生产和供应业</c:v>
                </c:pt>
                <c:pt idx="1">
                  <c:v>非金属矿物制品业</c:v>
                </c:pt>
                <c:pt idx="2">
                  <c:v>汽车制造业</c:v>
                </c:pt>
                <c:pt idx="3">
                  <c:v>农副食品加工业</c:v>
                </c:pt>
                <c:pt idx="4">
                  <c:v>医药制造业</c:v>
                </c:pt>
                <c:pt idx="5">
                  <c:v>化学原料和化学制品制造业</c:v>
                </c:pt>
                <c:pt idx="6">
                  <c:v>金属制品业</c:v>
                </c:pt>
                <c:pt idx="7">
                  <c:v>酒、饮料和精制茶制造业</c:v>
                </c:pt>
                <c:pt idx="8">
                  <c:v>造纸和纸制品业</c:v>
                </c:pt>
                <c:pt idx="9">
                  <c:v>废弃资源综合利用业</c:v>
                </c:pt>
                <c:pt idx="10">
                  <c:v>纺织业</c:v>
                </c:pt>
                <c:pt idx="11">
                  <c:v>橡胶和塑料制品业</c:v>
                </c:pt>
                <c:pt idx="12">
                  <c:v>食品制造业</c:v>
                </c:pt>
                <c:pt idx="13">
                  <c:v>石油和天然气开采业</c:v>
                </c:pt>
                <c:pt idx="14">
                  <c:v>其他行业</c:v>
                </c:pt>
              </c:strCache>
            </c:strRef>
          </c:cat>
          <c:val>
            <c:numRef>
              <c:f>Sheet1!$B$21:$B$35</c:f>
              <c:numCache>
                <c:formatCode>General</c:formatCode>
                <c:ptCount val="15"/>
                <c:pt idx="0">
                  <c:v>448</c:v>
                </c:pt>
                <c:pt idx="1">
                  <c:v>176</c:v>
                </c:pt>
                <c:pt idx="2">
                  <c:v>173</c:v>
                </c:pt>
                <c:pt idx="3">
                  <c:v>149</c:v>
                </c:pt>
                <c:pt idx="4">
                  <c:v>149</c:v>
                </c:pt>
                <c:pt idx="5">
                  <c:v>130</c:v>
                </c:pt>
                <c:pt idx="6">
                  <c:v>48</c:v>
                </c:pt>
                <c:pt idx="7">
                  <c:v>44</c:v>
                </c:pt>
                <c:pt idx="8">
                  <c:v>41</c:v>
                </c:pt>
                <c:pt idx="9">
                  <c:v>41</c:v>
                </c:pt>
                <c:pt idx="10">
                  <c:v>40</c:v>
                </c:pt>
                <c:pt idx="11">
                  <c:v>33</c:v>
                </c:pt>
                <c:pt idx="12">
                  <c:v>26</c:v>
                </c:pt>
                <c:pt idx="13">
                  <c:v>25</c:v>
                </c:pt>
                <c:pt idx="14">
                  <c:v>234</c:v>
                </c:pt>
              </c:numCache>
            </c:numRef>
          </c:val>
        </c:ser>
        <c:dLbls>
          <c:showLegendKey val="0"/>
          <c:showVal val="1"/>
          <c:showCatName val="0"/>
          <c:showSerName val="0"/>
          <c:showPercent val="0"/>
          <c:showBubbleSize val="0"/>
        </c:dLbls>
        <c:gapWidth val="150"/>
        <c:axId val="129689856"/>
        <c:axId val="130200320"/>
      </c:barChart>
      <c:catAx>
        <c:axId val="129689856"/>
        <c:scaling>
          <c:orientation val="minMax"/>
        </c:scaling>
        <c:delete val="0"/>
        <c:axPos val="b"/>
        <c:majorTickMark val="out"/>
        <c:minorTickMark val="none"/>
        <c:tickLblPos val="nextTo"/>
        <c:txPr>
          <a:bodyPr rot="0" spcFirstLastPara="0" vertOverflow="ellipsis" vert="eaVert" wrap="square" anchor="ctr" anchorCtr="1"/>
          <a:lstStyle/>
          <a:p>
            <a:pPr>
              <a:defRPr lang="zh-CN" sz="800" b="0" i="0" u="none" strike="noStrike" kern="1200" baseline="0">
                <a:solidFill>
                  <a:schemeClr val="tx1"/>
                </a:solidFill>
                <a:latin typeface="+mn-lt"/>
                <a:ea typeface="+mn-ea"/>
                <a:cs typeface="+mn-cs"/>
              </a:defRPr>
            </a:pPr>
          </a:p>
        </c:txPr>
        <c:crossAx val="130200320"/>
        <c:crosses val="autoZero"/>
        <c:auto val="1"/>
        <c:lblAlgn val="ctr"/>
        <c:lblOffset val="100"/>
        <c:noMultiLvlLbl val="0"/>
      </c:catAx>
      <c:valAx>
        <c:axId val="130200320"/>
        <c:scaling>
          <c:orientation val="minMax"/>
        </c:scaling>
        <c:delete val="0"/>
        <c:axPos val="l"/>
        <c:majorGridlines/>
        <c:title>
          <c:tx>
            <c:rich>
              <a:bodyPr rot="0" spcFirstLastPara="0" vertOverflow="ellipsis" vert="wordArtVertRtl" wrap="square" anchor="ctr" anchorCtr="1"/>
              <a:lstStyle/>
              <a:p>
                <a:pPr>
                  <a:defRPr lang="zh-CN" sz="1000" b="1" i="0" u="none" strike="noStrike" kern="1200" baseline="0">
                    <a:solidFill>
                      <a:schemeClr val="tx1"/>
                    </a:solidFill>
                    <a:latin typeface="+mn-lt"/>
                    <a:ea typeface="+mn-ea"/>
                    <a:cs typeface="+mn-cs"/>
                  </a:defRPr>
                </a:pPr>
                <a:r>
                  <a:rPr lang="zh-CN" altLang="en-US"/>
                  <a:t>汇总工业企业数</a:t>
                </a:r>
                <a:r>
                  <a:rPr lang="en-US" altLang="zh-CN"/>
                  <a:t>/</a:t>
                </a:r>
                <a:r>
                  <a:rPr lang="zh-CN" altLang="en-US"/>
                  <a:t>家</a:t>
                </a:r>
                <a:endParaRPr lang="zh-CN" alt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9689856"/>
        <c:crosses val="autoZero"/>
        <c:crossBetween val="between"/>
      </c:valAx>
      <c:spPr>
        <a:solidFill>
          <a:schemeClr val="bg1"/>
        </a:solidFill>
        <a:ln>
          <a:noFill/>
        </a:ln>
        <a:effectLst/>
      </c:spPr>
    </c:plotArea>
    <c:plotVisOnly val="1"/>
    <c:dispBlanksAs val="gap"/>
    <c:showDLblsOverMax val="0"/>
    <c:extLst>
      <c:ext uri="{0b15fc19-7d7d-44ad-8c2d-2c3a37ce22c3}">
        <chartProps xmlns="https://web.wps.cn/et/2018/main" chartId="{b1177f9b-b089-41ae-a687-c1b5dafacc28}"/>
      </c:ext>
    </c:extLst>
  </c:chart>
  <c:spPr>
    <a:solidFill>
      <a:srgbClr val="00B0F0">
        <a:alpha val="5000"/>
      </a:srgbClr>
    </a:solidFill>
    <a:ln w="9525" cap="flat" cmpd="sng" algn="ctr">
      <a:noFill/>
      <a:prstDash val="solid"/>
      <a:round/>
    </a:ln>
  </c:spPr>
  <c:txPr>
    <a:bodyPr/>
    <a:lstStyle/>
    <a:p>
      <a:pPr>
        <a:defRPr lang="zh-CN"/>
      </a:pPr>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769122922134735"/>
          <c:y val="0"/>
          <c:w val="0.77677405949258"/>
          <c:h val="1"/>
        </c:manualLayout>
      </c:layout>
      <c:pie3DChart>
        <c:varyColors val="1"/>
        <c:ser>
          <c:idx val="0"/>
          <c:order val="0"/>
          <c:tx>
            <c:strRef>
              <c:f>Sheet1!$R$56</c:f>
              <c:strCache>
                <c:ptCount val="1"/>
                <c:pt idx="0">
                  <c:v>二氧化硫排放占比（%）</c:v>
                </c:pt>
              </c:strCache>
            </c:strRef>
          </c:tx>
          <c:explosion val="25"/>
          <c:dPt>
            <c:idx val="0"/>
            <c:bubble3D val="0"/>
          </c:dPt>
          <c:dPt>
            <c:idx val="1"/>
            <c:bubble3D val="0"/>
          </c:dPt>
          <c:dPt>
            <c:idx val="2"/>
            <c:bubble3D val="0"/>
          </c:dPt>
          <c:dLbls>
            <c:dLbl>
              <c:idx val="0"/>
              <c:layout>
                <c:manualLayout>
                  <c:x val="-0.134029965004374"/>
                  <c:y val="-0.30377624671916"/>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0556971784776903"/>
                  <c:y val="0.00473133566637504"/>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Sheet1!$Q$57:$Q$59</c:f>
              <c:strCache>
                <c:ptCount val="3"/>
                <c:pt idx="0">
                  <c:v>工业源</c:v>
                </c:pt>
                <c:pt idx="1">
                  <c:v>生活源</c:v>
                </c:pt>
                <c:pt idx="2">
                  <c:v>集中式治理设施</c:v>
                </c:pt>
              </c:strCache>
            </c:strRef>
          </c:cat>
          <c:val>
            <c:numRef>
              <c:f>Sheet1!$R$57:$R$59</c:f>
              <c:numCache>
                <c:formatCode>0.00%</c:formatCode>
                <c:ptCount val="3"/>
                <c:pt idx="0">
                  <c:v>0.6455</c:v>
                </c:pt>
                <c:pt idx="1">
                  <c:v>0.3544</c:v>
                </c:pt>
                <c:pt idx="2">
                  <c:v>0.0001</c:v>
                </c:pt>
              </c:numCache>
            </c:numRef>
          </c:val>
        </c:ser>
        <c:dLbls>
          <c:showLegendKey val="0"/>
          <c:showVal val="1"/>
          <c:showCatName val="1"/>
          <c:showSerName val="0"/>
          <c:showPercent val="0"/>
          <c:showBubbleSize val="0"/>
        </c:dLbls>
      </c:pie3DChart>
      <c:spPr>
        <a:ln>
          <a:noFill/>
        </a:ln>
      </c:spPr>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c85f8038-f4e4-486e-8c5d-f9a689068731}"/>
      </c:ext>
    </c:extLst>
  </c:chart>
  <c:spPr>
    <a:ln w="9525" cap="flat" cmpd="sng" algn="ctr">
      <a:noFill/>
      <a:prstDash val="solid"/>
      <a:round/>
    </a:ln>
  </c:spPr>
  <c:txPr>
    <a:bodyPr/>
    <a:lstStyle/>
    <a:p>
      <a:pPr>
        <a:defRPr lang="zh-CN"/>
      </a:pPr>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273695209627"/>
          <c:y val="0.0406685585450208"/>
          <c:w val="0.730510171340074"/>
          <c:h val="0.564492690436661"/>
        </c:manualLayout>
      </c:layout>
      <c:barChart>
        <c:barDir val="col"/>
        <c:grouping val="clustered"/>
        <c:varyColors val="0"/>
        <c:ser>
          <c:idx val="0"/>
          <c:order val="0"/>
          <c:tx>
            <c:strRef>
              <c:f>Sheet1!$C$2</c:f>
              <c:strCache>
                <c:ptCount val="1"/>
                <c:pt idx="0">
                  <c:v>2024年二氧化硫排放总量（吨）</c:v>
                </c:pt>
              </c:strCache>
            </c:strRef>
          </c:tx>
          <c:invertIfNegative val="0"/>
          <c:dLbls>
            <c:delete val="1"/>
          </c:dLbls>
          <c:cat>
            <c:strRef>
              <c:f>Sheet1!$B$3:$B$13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Sheet1!$C$3:$C$13</c:f>
              <c:numCache>
                <c:formatCode>General</c:formatCode>
                <c:ptCount val="11"/>
                <c:pt idx="0">
                  <c:v>16420.331431</c:v>
                </c:pt>
                <c:pt idx="1">
                  <c:v>12915.559235</c:v>
                </c:pt>
                <c:pt idx="2">
                  <c:v>2548.145</c:v>
                </c:pt>
                <c:pt idx="3">
                  <c:v>2374.506708</c:v>
                </c:pt>
                <c:pt idx="4">
                  <c:v>4476.715</c:v>
                </c:pt>
                <c:pt idx="5">
                  <c:v>1963.158</c:v>
                </c:pt>
                <c:pt idx="6">
                  <c:v>2967.674572</c:v>
                </c:pt>
                <c:pt idx="7">
                  <c:v>2196.894313</c:v>
                </c:pt>
                <c:pt idx="8">
                  <c:v>5213.128674</c:v>
                </c:pt>
                <c:pt idx="9">
                  <c:v>891.565126999999</c:v>
                </c:pt>
                <c:pt idx="10">
                  <c:v>237.665</c:v>
                </c:pt>
              </c:numCache>
            </c:numRef>
          </c:val>
        </c:ser>
        <c:dLbls>
          <c:showLegendKey val="0"/>
          <c:showVal val="0"/>
          <c:showCatName val="0"/>
          <c:showSerName val="0"/>
          <c:showPercent val="0"/>
          <c:showBubbleSize val="0"/>
        </c:dLbls>
        <c:gapWidth val="150"/>
        <c:axId val="123825536"/>
        <c:axId val="123843712"/>
      </c:barChart>
      <c:lineChart>
        <c:grouping val="standard"/>
        <c:varyColors val="0"/>
        <c:ser>
          <c:idx val="1"/>
          <c:order val="1"/>
          <c:tx>
            <c:strRef>
              <c:f>Sheet1!$D$2</c:f>
              <c:strCache>
                <c:ptCount val="1"/>
                <c:pt idx="0">
                  <c:v>2024年各市州占全省比例%</c:v>
                </c:pt>
              </c:strCache>
            </c:strRef>
          </c:tx>
          <c:dLbls>
            <c:delete val="1"/>
          </c:dLbls>
          <c:cat>
            <c:strRef>
              <c:f>Sheet1!$B$3:$B$13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Sheet1!$D$3:$D$13</c:f>
              <c:numCache>
                <c:formatCode>0.00_ </c:formatCode>
                <c:ptCount val="11"/>
                <c:pt idx="0">
                  <c:v>31.4533541368131</c:v>
                </c:pt>
                <c:pt idx="1">
                  <c:v>24.7399183262833</c:v>
                </c:pt>
                <c:pt idx="2">
                  <c:v>4.88100422416801</c:v>
                </c:pt>
                <c:pt idx="3">
                  <c:v>4.54839786278382</c:v>
                </c:pt>
                <c:pt idx="4">
                  <c:v>8.57520463921649</c:v>
                </c:pt>
                <c:pt idx="5">
                  <c:v>3.76045416988014</c:v>
                </c:pt>
                <c:pt idx="6">
                  <c:v>5.6846184663306</c:v>
                </c:pt>
                <c:pt idx="7">
                  <c:v>4.20817905645231</c:v>
                </c:pt>
                <c:pt idx="8">
                  <c:v>9.9858144175176</c:v>
                </c:pt>
                <c:pt idx="9">
                  <c:v>1.70780436396197</c:v>
                </c:pt>
                <c:pt idx="10">
                  <c:v>0.455250336592655</c:v>
                </c:pt>
              </c:numCache>
            </c:numRef>
          </c:val>
          <c:smooth val="0"/>
        </c:ser>
        <c:dLbls>
          <c:showLegendKey val="0"/>
          <c:showVal val="0"/>
          <c:showCatName val="0"/>
          <c:showSerName val="0"/>
          <c:showPercent val="0"/>
          <c:showBubbleSize val="0"/>
        </c:dLbls>
        <c:marker val="1"/>
        <c:smooth val="0"/>
        <c:axId val="123847808"/>
        <c:axId val="123845632"/>
      </c:lineChart>
      <c:catAx>
        <c:axId val="123825536"/>
        <c:scaling>
          <c:orientation val="minMax"/>
        </c:scaling>
        <c:delete val="0"/>
        <c:axPos val="b"/>
        <c:majorTickMark val="out"/>
        <c:minorTickMark val="none"/>
        <c:tickLblPos val="nextTo"/>
        <c:txPr>
          <a:bodyPr rot="0" spcFirstLastPara="0" vertOverflow="ellipsis" vert="eaVert" wrap="square" anchor="ctr" anchorCtr="1"/>
          <a:lstStyle/>
          <a:p>
            <a:pPr>
              <a:defRPr lang="zh-CN" sz="900" b="0" i="0" u="none" strike="noStrike" kern="1200" baseline="0">
                <a:solidFill>
                  <a:schemeClr val="tx1"/>
                </a:solidFill>
                <a:latin typeface="+mn-lt"/>
                <a:ea typeface="+mn-ea"/>
                <a:cs typeface="+mn-cs"/>
              </a:defRPr>
            </a:pPr>
          </a:p>
        </c:txPr>
        <c:crossAx val="123843712"/>
        <c:crosses val="autoZero"/>
        <c:auto val="1"/>
        <c:lblAlgn val="ctr"/>
        <c:lblOffset val="100"/>
        <c:noMultiLvlLbl val="0"/>
      </c:catAx>
      <c:valAx>
        <c:axId val="123843712"/>
        <c:scaling>
          <c:orientation val="minMax"/>
        </c:scaling>
        <c:delete val="0"/>
        <c:axPos val="l"/>
        <c:majorGridlines/>
        <c:title>
          <c:tx>
            <c:rich>
              <a:bodyPr rot="0" spcFirstLastPara="0" vertOverflow="ellipsis" vert="wordArtVertRtl" wrap="square" anchor="ctr" anchorCtr="1"/>
              <a:lstStyle/>
              <a:p>
                <a:pPr>
                  <a:defRPr lang="zh-CN" sz="1000" b="1" i="0" u="none" strike="noStrike" kern="1200" baseline="0">
                    <a:solidFill>
                      <a:schemeClr val="tx1"/>
                    </a:solidFill>
                    <a:latin typeface="+mn-lt"/>
                    <a:ea typeface="+mn-ea"/>
                    <a:cs typeface="+mn-cs"/>
                  </a:defRPr>
                </a:pPr>
                <a:r>
                  <a:rPr lang="en-US" altLang="zh-CN"/>
                  <a:t>(</a:t>
                </a:r>
                <a:r>
                  <a:rPr lang="zh-CN" altLang="en-US"/>
                  <a:t>吨</a:t>
                </a:r>
                <a:r>
                  <a:rPr lang="en-US" altLang="zh-CN"/>
                  <a:t>)   </a:t>
                </a:r>
                <a:r>
                  <a:rPr lang="zh-CN" altLang="en-US"/>
                  <a:t>二氧化硫排放量</a:t>
                </a:r>
                <a:endParaRPr lang="zh-CN" altLang="en-US"/>
              </a:p>
            </c:rich>
          </c:tx>
          <c:layout>
            <c:manualLayout>
              <c:xMode val="edge"/>
              <c:yMode val="edge"/>
              <c:x val="0.0150483701695566"/>
              <c:y val="0.0111998467884264"/>
            </c:manualLayout>
          </c:layout>
          <c:overlay val="0"/>
        </c:title>
        <c:numFmt formatCode="General" sourceLinked="1"/>
        <c:majorTickMark val="out"/>
        <c:minorTickMark val="out"/>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3825536"/>
        <c:crosses val="autoZero"/>
        <c:crossBetween val="between"/>
      </c:valAx>
      <c:catAx>
        <c:axId val="123847808"/>
        <c:scaling>
          <c:orientation val="minMax"/>
        </c:scaling>
        <c:delete val="1"/>
        <c:axPos val="b"/>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3845632"/>
        <c:crosses val="autoZero"/>
        <c:auto val="1"/>
        <c:lblAlgn val="ctr"/>
        <c:lblOffset val="100"/>
        <c:noMultiLvlLbl val="0"/>
      </c:catAx>
      <c:valAx>
        <c:axId val="123845632"/>
        <c:scaling>
          <c:orientation val="minMax"/>
        </c:scaling>
        <c:delete val="0"/>
        <c:axPos val="r"/>
        <c:title>
          <c:tx>
            <c:rich>
              <a:bodyPr rot="0" spcFirstLastPara="0" vertOverflow="ellipsis" vert="wordArtVertRtl" wrap="square" anchor="ctr" anchorCtr="1"/>
              <a:lstStyle/>
              <a:p>
                <a:pPr>
                  <a:defRPr lang="zh-CN" sz="1000" b="1" i="0" u="none" strike="noStrike" kern="1200" baseline="0">
                    <a:solidFill>
                      <a:schemeClr val="tx1"/>
                    </a:solidFill>
                    <a:latin typeface="+mn-lt"/>
                    <a:ea typeface="+mn-ea"/>
                    <a:cs typeface="+mn-cs"/>
                  </a:defRPr>
                </a:pPr>
                <a:r>
                  <a:rPr lang="zh-CN" altLang="en-US"/>
                  <a:t>（</a:t>
                </a:r>
                <a:r>
                  <a:rPr lang="en-US" altLang="zh-CN"/>
                  <a:t>%</a:t>
                </a:r>
                <a:r>
                  <a:rPr lang="zh-CN" altLang="en-US"/>
                  <a:t>）   市州占比</a:t>
                </a:r>
                <a:endParaRPr lang="zh-CN" altLang="en-US"/>
              </a:p>
            </c:rich>
          </c:tx>
          <c:layout>
            <c:manualLayout>
              <c:xMode val="edge"/>
              <c:yMode val="edge"/>
              <c:x val="0.947113871297927"/>
              <c:y val="0.044111204144328"/>
            </c:manualLayout>
          </c:layout>
          <c:overlay val="0"/>
        </c:title>
        <c:numFmt formatCode="0.0_ "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3847808"/>
        <c:crosses val="max"/>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66a4cb6-4f84-48a1-8500-3c3f3057ad86}"/>
      </c:ext>
    </c:extLst>
  </c:chart>
  <c:spPr>
    <a:ln w="9525" cap="flat" cmpd="sng" algn="ctr">
      <a:noFill/>
      <a:prstDash val="solid"/>
      <a:round/>
    </a:ln>
  </c:spPr>
  <c:txPr>
    <a:bodyPr/>
    <a:lstStyle/>
    <a:p>
      <a:pPr>
        <a:defRPr lang="zh-CN"/>
      </a:pPr>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176379685489"/>
          <c:y val="0.0536353607972916"/>
          <c:w val="0.810823620314522"/>
          <c:h val="0.657352782825224"/>
        </c:manualLayout>
      </c:layout>
      <c:barChart>
        <c:barDir val="col"/>
        <c:grouping val="clustered"/>
        <c:varyColors val="0"/>
        <c:ser>
          <c:idx val="0"/>
          <c:order val="0"/>
          <c:tx>
            <c:strRef>
              <c:f>Sheet1!$C$26</c:f>
              <c:strCache>
                <c:ptCount val="1"/>
                <c:pt idx="0">
                  <c:v>工业源（吨）</c:v>
                </c:pt>
              </c:strCache>
            </c:strRef>
          </c:tx>
          <c:invertIfNegative val="0"/>
          <c:dLbls>
            <c:delete val="1"/>
          </c:dLbls>
          <c:cat>
            <c:strRef>
              <c:f>Sheet1!$B$27:$B$37</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Sheet1!$C$27:$C$37</c:f>
              <c:numCache>
                <c:formatCode>0.00_ </c:formatCode>
                <c:ptCount val="11"/>
                <c:pt idx="0">
                  <c:v>7344.776</c:v>
                </c:pt>
                <c:pt idx="1">
                  <c:v>8737.83799999999</c:v>
                </c:pt>
                <c:pt idx="2">
                  <c:v>2326.615</c:v>
                </c:pt>
                <c:pt idx="3">
                  <c:v>1867.399</c:v>
                </c:pt>
                <c:pt idx="4">
                  <c:v>4381.705</c:v>
                </c:pt>
                <c:pt idx="5">
                  <c:v>1613.148</c:v>
                </c:pt>
                <c:pt idx="6">
                  <c:v>2310.172</c:v>
                </c:pt>
                <c:pt idx="7">
                  <c:v>1496.829</c:v>
                </c:pt>
                <c:pt idx="8">
                  <c:v>3242.367</c:v>
                </c:pt>
                <c:pt idx="9">
                  <c:v>298.786</c:v>
                </c:pt>
                <c:pt idx="10">
                  <c:v>53.415</c:v>
                </c:pt>
              </c:numCache>
            </c:numRef>
          </c:val>
        </c:ser>
        <c:ser>
          <c:idx val="1"/>
          <c:order val="1"/>
          <c:tx>
            <c:strRef>
              <c:f>Sheet1!$D$26</c:f>
              <c:strCache>
                <c:ptCount val="1"/>
                <c:pt idx="0">
                  <c:v>生活源（吨）</c:v>
                </c:pt>
              </c:strCache>
            </c:strRef>
          </c:tx>
          <c:invertIfNegative val="0"/>
          <c:dLbls>
            <c:delete val="1"/>
          </c:dLbls>
          <c:cat>
            <c:strRef>
              <c:f>Sheet1!$B$27:$B$37</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Sheet1!$D$27:$D$37</c:f>
              <c:numCache>
                <c:formatCode>General</c:formatCode>
                <c:ptCount val="11"/>
                <c:pt idx="0">
                  <c:v>9055.81</c:v>
                </c:pt>
                <c:pt idx="1">
                  <c:v>4175.05</c:v>
                </c:pt>
                <c:pt idx="2">
                  <c:v>221.53</c:v>
                </c:pt>
                <c:pt idx="3">
                  <c:v>507.1</c:v>
                </c:pt>
                <c:pt idx="4">
                  <c:v>95.01</c:v>
                </c:pt>
                <c:pt idx="5">
                  <c:v>350.01</c:v>
                </c:pt>
                <c:pt idx="6">
                  <c:v>657.5</c:v>
                </c:pt>
                <c:pt idx="7">
                  <c:v>700.04</c:v>
                </c:pt>
                <c:pt idx="8">
                  <c:v>1970.02</c:v>
                </c:pt>
                <c:pt idx="9">
                  <c:v>569.27</c:v>
                </c:pt>
                <c:pt idx="10">
                  <c:v>184.25</c:v>
                </c:pt>
              </c:numCache>
            </c:numRef>
          </c:val>
        </c:ser>
        <c:dLbls>
          <c:showLegendKey val="0"/>
          <c:showVal val="0"/>
          <c:showCatName val="0"/>
          <c:showSerName val="0"/>
          <c:showPercent val="0"/>
          <c:showBubbleSize val="0"/>
        </c:dLbls>
        <c:gapWidth val="150"/>
        <c:axId val="123675776"/>
        <c:axId val="123677312"/>
      </c:barChart>
      <c:catAx>
        <c:axId val="1236757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3677312"/>
        <c:crosses val="autoZero"/>
        <c:auto val="1"/>
        <c:lblAlgn val="ctr"/>
        <c:lblOffset val="100"/>
        <c:noMultiLvlLbl val="0"/>
      </c:catAx>
      <c:valAx>
        <c:axId val="123677312"/>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a:t>二氧化硫排放量（吨）</a:t>
                </a:r>
                <a:endParaRPr lang="zh-CN" altLang="en-US"/>
              </a:p>
            </c:rich>
          </c:tx>
          <c:layout>
            <c:manualLayout>
              <c:xMode val="edge"/>
              <c:yMode val="edge"/>
              <c:x val="0.0407673937890435"/>
              <c:y val="0.117129978317928"/>
            </c:manualLayout>
          </c:layout>
          <c:overlay val="0"/>
        </c:title>
        <c:numFmt formatCode="0.00_ "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3675776"/>
        <c:crosses val="autoZero"/>
        <c:crossBetween val="midCat"/>
      </c:valAx>
      <c:dTable>
        <c:showHorzBorder val="1"/>
        <c:showVertBorder val="1"/>
        <c:showOutline val="1"/>
        <c:showKeys val="1"/>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dTable>
    </c:plotArea>
    <c:plotVisOnly val="1"/>
    <c:dispBlanksAs val="gap"/>
    <c:showDLblsOverMax val="0"/>
    <c:extLst>
      <c:ext uri="{0b15fc19-7d7d-44ad-8c2d-2c3a37ce22c3}">
        <chartProps xmlns="https://web.wps.cn/et/2018/main" chartId="{7df3c86b-31ee-4d4a-b675-292e26f6c0e9}"/>
      </c:ext>
    </c:extLst>
  </c:chart>
  <c:spPr>
    <a:ln w="9525" cap="flat" cmpd="sng" algn="ctr">
      <a:noFill/>
      <a:prstDash val="solid"/>
      <a:round/>
    </a:ln>
  </c:spPr>
  <c:txPr>
    <a:bodyPr/>
    <a:lstStyle/>
    <a:p>
      <a:pPr>
        <a:defRPr lang="zh-CN"/>
      </a:pPr>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886904761904807"/>
          <c:y val="0.0763888888888889"/>
          <c:w val="0.86309523809525"/>
          <c:h val="0.810185185185185"/>
        </c:manualLayout>
      </c:layout>
      <c:pie3DChart>
        <c:varyColors val="1"/>
        <c:ser>
          <c:idx val="0"/>
          <c:order val="0"/>
          <c:tx>
            <c:strRef>
              <c:f>Sheet1!$C$57</c:f>
              <c:strCache>
                <c:ptCount val="1"/>
                <c:pt idx="0">
                  <c:v>氮氧化物排放占比（%）</c:v>
                </c:pt>
              </c:strCache>
            </c:strRef>
          </c:tx>
          <c:explosion val="25"/>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50" b="1" i="0" u="none" strike="noStrike" kern="1200" baseline="0">
                    <a:solidFill>
                      <a:schemeClr val="tx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Sheet1!$B$58:$B$61</c:f>
              <c:strCache>
                <c:ptCount val="4"/>
                <c:pt idx="0">
                  <c:v>移动源</c:v>
                </c:pt>
                <c:pt idx="1">
                  <c:v>工业源</c:v>
                </c:pt>
                <c:pt idx="2">
                  <c:v>生活源</c:v>
                </c:pt>
                <c:pt idx="3">
                  <c:v>集中式治理设施</c:v>
                </c:pt>
              </c:strCache>
            </c:strRef>
          </c:cat>
          <c:val>
            <c:numRef>
              <c:f>Sheet1!$C$58:$C$61</c:f>
              <c:numCache>
                <c:formatCode>0.00%</c:formatCode>
                <c:ptCount val="4"/>
                <c:pt idx="0">
                  <c:v>0.7342</c:v>
                </c:pt>
                <c:pt idx="1">
                  <c:v>0.2319</c:v>
                </c:pt>
                <c:pt idx="2">
                  <c:v>0.0332</c:v>
                </c:pt>
                <c:pt idx="3">
                  <c:v>0.0007</c:v>
                </c:pt>
              </c:numCache>
            </c:numRef>
          </c:val>
        </c:ser>
        <c:dLbls>
          <c:showLegendKey val="0"/>
          <c:showVal val="0"/>
          <c:showCatName val="1"/>
          <c:showSerName val="0"/>
          <c:showPercent val="1"/>
          <c:showBubbleSize val="0"/>
        </c:dLbls>
      </c:pie3DChart>
      <c:spPr>
        <a:ln>
          <a:noFill/>
        </a:ln>
      </c:spPr>
    </c:plotArea>
    <c:plotVisOnly val="1"/>
    <c:dispBlanksAs val="gap"/>
    <c:showDLblsOverMax val="0"/>
    <c:extLst>
      <c:ext uri="{0b15fc19-7d7d-44ad-8c2d-2c3a37ce22c3}">
        <chartProps xmlns="https://web.wps.cn/et/2018/main" chartId="{b9fcc6b6-75ea-42c3-ad76-61e16023d4b5}"/>
      </c:ext>
    </c:extLst>
  </c:chart>
  <c:spPr>
    <a:ln w="9525" cap="flat" cmpd="sng" algn="ctr">
      <a:noFill/>
      <a:prstDash val="solid"/>
      <a:round/>
    </a:ln>
  </c:spPr>
  <c:txPr>
    <a:bodyPr/>
    <a:lstStyle/>
    <a:p>
      <a:pPr>
        <a:defRPr lang="zh-CN" sz="1200"/>
      </a:pPr>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0.140821741032371"/>
          <c:y val="0.0514005540974045"/>
          <c:w val="0.766222333510486"/>
          <c:h val="0.749361772816373"/>
        </c:manualLayout>
      </c:layout>
      <c:barChart>
        <c:barDir val="col"/>
        <c:grouping val="clustered"/>
        <c:varyColors val="0"/>
        <c:ser>
          <c:idx val="0"/>
          <c:order val="0"/>
          <c:tx>
            <c:strRef>
              <c:f>Sheet1!$Y$124:$Y$125</c:f>
              <c:strCache>
                <c:ptCount val="1"/>
                <c:pt idx="0">
                  <c:v>工业源/吨</c:v>
                </c:pt>
              </c:strCache>
            </c:strRef>
          </c:tx>
          <c:invertIfNegative val="0"/>
          <c:dLbls>
            <c:delete val="1"/>
          </c:dLbls>
          <c:cat>
            <c:strRef>
              <c:f>Sheet1!$X$126:$X$136</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Sheet1!$Y$126:$Y$136</c:f>
              <c:numCache>
                <c:formatCode>General</c:formatCode>
                <c:ptCount val="11"/>
                <c:pt idx="0">
                  <c:v>15662.971</c:v>
                </c:pt>
                <c:pt idx="1">
                  <c:v>14924.408</c:v>
                </c:pt>
                <c:pt idx="2">
                  <c:v>6950.198</c:v>
                </c:pt>
                <c:pt idx="3">
                  <c:v>7234.391</c:v>
                </c:pt>
                <c:pt idx="4">
                  <c:v>7634.507</c:v>
                </c:pt>
                <c:pt idx="5">
                  <c:v>3359.699</c:v>
                </c:pt>
                <c:pt idx="6">
                  <c:v>4498.392</c:v>
                </c:pt>
                <c:pt idx="7">
                  <c:v>3250.73</c:v>
                </c:pt>
                <c:pt idx="8">
                  <c:v>5296.202</c:v>
                </c:pt>
                <c:pt idx="9">
                  <c:v>1464.663</c:v>
                </c:pt>
                <c:pt idx="10">
                  <c:v>217.953</c:v>
                </c:pt>
              </c:numCache>
            </c:numRef>
          </c:val>
        </c:ser>
        <c:ser>
          <c:idx val="1"/>
          <c:order val="1"/>
          <c:tx>
            <c:strRef>
              <c:f>Sheet1!$Z$124:$Z$125</c:f>
              <c:strCache>
                <c:ptCount val="1"/>
                <c:pt idx="0">
                  <c:v>生活源/吨</c:v>
                </c:pt>
              </c:strCache>
            </c:strRef>
          </c:tx>
          <c:invertIfNegative val="0"/>
          <c:dLbls>
            <c:delete val="1"/>
          </c:dLbls>
          <c:cat>
            <c:strRef>
              <c:f>Sheet1!$X$126:$X$136</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Sheet1!$Z$126:$Z$136</c:f>
              <c:numCache>
                <c:formatCode>General</c:formatCode>
                <c:ptCount val="11"/>
                <c:pt idx="0">
                  <c:v>5556.06</c:v>
                </c:pt>
                <c:pt idx="1">
                  <c:v>1940.66</c:v>
                </c:pt>
                <c:pt idx="2">
                  <c:v>161.39</c:v>
                </c:pt>
                <c:pt idx="3">
                  <c:v>227.09</c:v>
                </c:pt>
                <c:pt idx="4">
                  <c:v>53.72</c:v>
                </c:pt>
                <c:pt idx="5">
                  <c:v>183.52</c:v>
                </c:pt>
                <c:pt idx="6">
                  <c:v>289.68</c:v>
                </c:pt>
                <c:pt idx="7">
                  <c:v>387.86</c:v>
                </c:pt>
                <c:pt idx="8">
                  <c:v>916.57</c:v>
                </c:pt>
                <c:pt idx="9">
                  <c:v>286.47</c:v>
                </c:pt>
                <c:pt idx="10">
                  <c:v>83.95</c:v>
                </c:pt>
              </c:numCache>
            </c:numRef>
          </c:val>
        </c:ser>
        <c:ser>
          <c:idx val="2"/>
          <c:order val="2"/>
          <c:tx>
            <c:strRef>
              <c:f>Sheet1!$AA$124:$AA$125</c:f>
              <c:strCache>
                <c:ptCount val="1"/>
                <c:pt idx="0">
                  <c:v>机动车 /吨</c:v>
                </c:pt>
              </c:strCache>
            </c:strRef>
          </c:tx>
          <c:invertIfNegative val="0"/>
          <c:dLbls>
            <c:delete val="1"/>
          </c:dLbls>
          <c:cat>
            <c:strRef>
              <c:f>Sheet1!$X$126:$X$136</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Sheet1!$AA$126:$AA$136</c:f>
              <c:numCache>
                <c:formatCode>General</c:formatCode>
                <c:ptCount val="11"/>
                <c:pt idx="0">
                  <c:v>29404.68</c:v>
                </c:pt>
                <c:pt idx="1">
                  <c:v>10714.08</c:v>
                </c:pt>
                <c:pt idx="2">
                  <c:v>11535.84</c:v>
                </c:pt>
                <c:pt idx="3">
                  <c:v>2556.33</c:v>
                </c:pt>
                <c:pt idx="4">
                  <c:v>4120.71</c:v>
                </c:pt>
                <c:pt idx="5">
                  <c:v>6976.38</c:v>
                </c:pt>
                <c:pt idx="6">
                  <c:v>20375.52</c:v>
                </c:pt>
                <c:pt idx="7">
                  <c:v>2217.73</c:v>
                </c:pt>
                <c:pt idx="8">
                  <c:v>9745.70999999999</c:v>
                </c:pt>
                <c:pt idx="9">
                  <c:v>1587.68</c:v>
                </c:pt>
                <c:pt idx="10">
                  <c:v>0</c:v>
                </c:pt>
              </c:numCache>
            </c:numRef>
          </c:val>
        </c:ser>
        <c:ser>
          <c:idx val="3"/>
          <c:order val="3"/>
          <c:tx>
            <c:strRef>
              <c:f>Sheet1!$AB$124:$AB$125</c:f>
              <c:strCache>
                <c:ptCount val="1"/>
                <c:pt idx="0">
                  <c:v>集中式/吨</c:v>
                </c:pt>
              </c:strCache>
            </c:strRef>
          </c:tx>
          <c:invertIfNegative val="0"/>
          <c:dLbls>
            <c:delete val="1"/>
          </c:dLbls>
          <c:cat>
            <c:strRef>
              <c:f>Sheet1!$X$126:$X$136</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Sheet1!$AB$126:$AB$136</c:f>
              <c:numCache>
                <c:formatCode>General</c:formatCode>
                <c:ptCount val="11"/>
                <c:pt idx="0">
                  <c:v>81.41</c:v>
                </c:pt>
                <c:pt idx="1">
                  <c:v>20.53</c:v>
                </c:pt>
                <c:pt idx="2">
                  <c:v>0</c:v>
                </c:pt>
                <c:pt idx="3">
                  <c:v>0.007</c:v>
                </c:pt>
                <c:pt idx="4">
                  <c:v>0</c:v>
                </c:pt>
                <c:pt idx="5">
                  <c:v>0</c:v>
                </c:pt>
                <c:pt idx="6">
                  <c:v>0.00930000000000001</c:v>
                </c:pt>
                <c:pt idx="7">
                  <c:v>0.56</c:v>
                </c:pt>
                <c:pt idx="8">
                  <c:v>2.4</c:v>
                </c:pt>
                <c:pt idx="9">
                  <c:v>111.13</c:v>
                </c:pt>
                <c:pt idx="10">
                  <c:v>0</c:v>
                </c:pt>
              </c:numCache>
            </c:numRef>
          </c:val>
        </c:ser>
        <c:dLbls>
          <c:showLegendKey val="0"/>
          <c:showVal val="0"/>
          <c:showCatName val="0"/>
          <c:showSerName val="0"/>
          <c:showPercent val="0"/>
          <c:showBubbleSize val="0"/>
        </c:dLbls>
        <c:gapWidth val="150"/>
        <c:axId val="125519360"/>
        <c:axId val="125520896"/>
      </c:barChart>
      <c:lineChart>
        <c:grouping val="standard"/>
        <c:varyColors val="0"/>
        <c:ser>
          <c:idx val="4"/>
          <c:order val="4"/>
          <c:tx>
            <c:strRef>
              <c:f>Sheet1!$AC$124:$AC$125</c:f>
              <c:strCache>
                <c:ptCount val="1"/>
                <c:pt idx="0">
                  <c:v>2024年各市州占全省比例/%</c:v>
                </c:pt>
              </c:strCache>
            </c:strRef>
          </c:tx>
          <c:dLbls>
            <c:delete val="1"/>
          </c:dLbls>
          <c:cat>
            <c:strRef>
              <c:f>Sheet1!$X$126:$X$136</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Sheet1!$AC$126:$AC$136</c:f>
              <c:numCache>
                <c:formatCode>General</c:formatCode>
                <c:ptCount val="11"/>
                <c:pt idx="0">
                  <c:v>28.1645359319853</c:v>
                </c:pt>
                <c:pt idx="1">
                  <c:v>15.3304460656395</c:v>
                </c:pt>
                <c:pt idx="2">
                  <c:v>10.3578523349764</c:v>
                </c:pt>
                <c:pt idx="3">
                  <c:v>5.56447138783259</c:v>
                </c:pt>
                <c:pt idx="4">
                  <c:v>6.55936173498238</c:v>
                </c:pt>
                <c:pt idx="5">
                  <c:v>5.84318936987798</c:v>
                </c:pt>
                <c:pt idx="6">
                  <c:v>13.977309175379</c:v>
                </c:pt>
                <c:pt idx="7">
                  <c:v>3.25324748183376</c:v>
                </c:pt>
                <c:pt idx="8">
                  <c:v>8.86559041236049</c:v>
                </c:pt>
                <c:pt idx="9">
                  <c:v>1.91629645429308</c:v>
                </c:pt>
                <c:pt idx="10">
                  <c:v>0.167694262902443</c:v>
                </c:pt>
              </c:numCache>
            </c:numRef>
          </c:val>
          <c:smooth val="0"/>
        </c:ser>
        <c:dLbls>
          <c:showLegendKey val="0"/>
          <c:showVal val="0"/>
          <c:showCatName val="0"/>
          <c:showSerName val="0"/>
          <c:showPercent val="0"/>
          <c:showBubbleSize val="0"/>
        </c:dLbls>
        <c:marker val="1"/>
        <c:smooth val="0"/>
        <c:axId val="125533184"/>
        <c:axId val="125531264"/>
      </c:lineChart>
      <c:catAx>
        <c:axId val="125519360"/>
        <c:scaling>
          <c:orientation val="minMax"/>
        </c:scaling>
        <c:delete val="0"/>
        <c:axPos val="b"/>
        <c:majorTickMark val="out"/>
        <c:minorTickMark val="none"/>
        <c:tickLblPos val="nextTo"/>
        <c:txPr>
          <a:bodyPr rot="0" spcFirstLastPara="0" vertOverflow="ellipsis" vert="eaVert" wrap="square" anchor="ctr" anchorCtr="1"/>
          <a:lstStyle/>
          <a:p>
            <a:pPr>
              <a:defRPr lang="zh-CN" sz="900" b="0" i="0" u="none" strike="noStrike" kern="1200" baseline="0">
                <a:solidFill>
                  <a:schemeClr val="dk1"/>
                </a:solidFill>
                <a:latin typeface="+mn-lt"/>
                <a:ea typeface="+mn-ea"/>
                <a:cs typeface="+mn-cs"/>
              </a:defRPr>
            </a:pPr>
          </a:p>
        </c:txPr>
        <c:crossAx val="125520896"/>
        <c:crosses val="autoZero"/>
        <c:auto val="1"/>
        <c:lblAlgn val="ctr"/>
        <c:lblOffset val="100"/>
        <c:noMultiLvlLbl val="0"/>
      </c:catAx>
      <c:valAx>
        <c:axId val="125520896"/>
        <c:scaling>
          <c:orientation val="minMax"/>
          <c:max val="35000"/>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dk1"/>
                    </a:solidFill>
                    <a:latin typeface="+mn-lt"/>
                    <a:ea typeface="+mn-ea"/>
                    <a:cs typeface="+mn-cs"/>
                  </a:defRPr>
                </a:pPr>
                <a:r>
                  <a:rPr lang="zh-CN" altLang="en-US"/>
                  <a:t>氮氧化物</a:t>
                </a:r>
                <a:r>
                  <a:rPr lang="zh-CN"/>
                  <a:t>排放量</a:t>
                </a:r>
                <a:r>
                  <a:rPr lang="en-US" altLang="zh-CN"/>
                  <a:t>/</a:t>
                </a:r>
                <a:r>
                  <a:rPr lang="zh-CN" altLang="en-US"/>
                  <a:t>吨</a:t>
                </a:r>
                <a:endParaRPr lang="zh-CN"/>
              </a:p>
            </c:rich>
          </c:tx>
          <c:layout/>
          <c:overlay val="0"/>
        </c:title>
        <c:numFmt formatCode="@"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dk1"/>
                </a:solidFill>
                <a:latin typeface="+mn-lt"/>
                <a:ea typeface="+mn-ea"/>
                <a:cs typeface="+mn-cs"/>
              </a:defRPr>
            </a:pPr>
          </a:p>
        </c:txPr>
        <c:crossAx val="125519360"/>
        <c:crosses val="autoZero"/>
        <c:crossBetween val="between"/>
        <c:majorUnit val="5000"/>
        <c:minorUnit val="1000"/>
      </c:valAx>
      <c:catAx>
        <c:axId val="125533184"/>
        <c:scaling>
          <c:orientation val="minMax"/>
        </c:scaling>
        <c:delete val="1"/>
        <c:axPos val="b"/>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dk1"/>
                </a:solidFill>
                <a:latin typeface="+mn-lt"/>
                <a:ea typeface="+mn-ea"/>
                <a:cs typeface="+mn-cs"/>
              </a:defRPr>
            </a:pPr>
          </a:p>
        </c:txPr>
        <c:crossAx val="125531264"/>
        <c:crosses val="autoZero"/>
        <c:auto val="1"/>
        <c:lblAlgn val="ctr"/>
        <c:lblOffset val="100"/>
        <c:noMultiLvlLbl val="0"/>
      </c:catAx>
      <c:valAx>
        <c:axId val="125531264"/>
        <c:scaling>
          <c:orientation val="minMax"/>
        </c:scaling>
        <c:delete val="0"/>
        <c:axPos val="r"/>
        <c:title>
          <c:tx>
            <c:rich>
              <a:bodyPr rot="-5400000" spcFirstLastPara="0" vertOverflow="ellipsis" vert="horz" wrap="square" anchor="ctr" anchorCtr="1"/>
              <a:lstStyle/>
              <a:p>
                <a:pPr>
                  <a:defRPr lang="zh-CN" sz="1000" b="1" i="0" u="none" strike="noStrike" kern="1200" baseline="0">
                    <a:solidFill>
                      <a:schemeClr val="dk1"/>
                    </a:solidFill>
                    <a:latin typeface="+mn-lt"/>
                    <a:ea typeface="+mn-ea"/>
                    <a:cs typeface="+mn-cs"/>
                  </a:defRPr>
                </a:pPr>
                <a:r>
                  <a:rPr lang="zh-CN" altLang="en-US"/>
                  <a:t>占比（</a:t>
                </a:r>
                <a:r>
                  <a:rPr lang="en-US" altLang="zh-CN"/>
                  <a:t>%</a:t>
                </a:r>
                <a:r>
                  <a:rPr lang="zh-CN" altLang="en-US"/>
                  <a:t>）</a:t>
                </a:r>
                <a:endParaRPr lang="zh-CN" alt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dk1"/>
                </a:solidFill>
                <a:latin typeface="+mn-lt"/>
                <a:ea typeface="+mn-ea"/>
                <a:cs typeface="+mn-cs"/>
              </a:defRPr>
            </a:pPr>
          </a:p>
        </c:txPr>
        <c:crossAx val="125533184"/>
        <c:crosses val="max"/>
        <c:crossBetween val="between"/>
      </c:valAx>
    </c:plotArea>
    <c:legend>
      <c:legendPos val="r"/>
      <c:layout>
        <c:manualLayout>
          <c:xMode val="edge"/>
          <c:yMode val="edge"/>
          <c:x val="0.396496304070193"/>
          <c:y val="0.0165992271799358"/>
          <c:w val="0.324685294540134"/>
          <c:h val="0.593231598262605"/>
        </c:manualLayout>
      </c:layout>
      <c:overlay val="0"/>
      <c:txPr>
        <a:bodyPr rot="0" spcFirstLastPara="0" vertOverflow="ellipsis" vert="horz" wrap="square" anchor="ctr" anchorCtr="1"/>
        <a:lstStyle/>
        <a:p>
          <a:pPr>
            <a:defRPr lang="zh-CN" sz="1000" b="0" i="0" u="none" strike="noStrike" kern="1200" baseline="0">
              <a:solidFill>
                <a:schemeClr val="dk1"/>
              </a:solidFill>
              <a:latin typeface="+mn-lt"/>
              <a:ea typeface="+mn-ea"/>
              <a:cs typeface="+mn-cs"/>
            </a:defRPr>
          </a:pPr>
        </a:p>
      </c:txPr>
    </c:legend>
    <c:plotVisOnly val="1"/>
    <c:dispBlanksAs val="gap"/>
    <c:showDLblsOverMax val="0"/>
    <c:extLst>
      <c:ext uri="{0b15fc19-7d7d-44ad-8c2d-2c3a37ce22c3}">
        <chartProps xmlns="https://web.wps.cn/et/2018/main" chartId="{9d7ca5a2-9d20-4c5f-a024-404134068ba9}"/>
      </c:ext>
    </c:extLst>
  </c:chart>
  <c:txPr>
    <a:bodyPr/>
    <a:lstStyle/>
    <a:p>
      <a:pPr>
        <a:defRPr lang="zh-CN"/>
      </a:pPr>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375"/>
          <c:y val="0.113425925925926"/>
          <c:w val="0.955555555555556"/>
          <c:h val="0.886574074074075"/>
        </c:manualLayout>
      </c:layout>
      <c:pie3DChart>
        <c:varyColors val="1"/>
        <c:ser>
          <c:idx val="0"/>
          <c:order val="0"/>
          <c:tx>
            <c:strRef>
              <c:f>Sheet1!$C$127</c:f>
              <c:strCache>
                <c:ptCount val="1"/>
                <c:pt idx="0">
                  <c:v>颗粒物排放占比（%）</c:v>
                </c:pt>
              </c:strCache>
            </c:strRef>
          </c:tx>
          <c:explosion val="25"/>
          <c:dPt>
            <c:idx val="0"/>
            <c:bubble3D val="0"/>
          </c:dPt>
          <c:dPt>
            <c:idx val="1"/>
            <c:bubble3D val="0"/>
          </c:dPt>
          <c:dPt>
            <c:idx val="2"/>
            <c:bubble3D val="0"/>
          </c:dPt>
          <c:dPt>
            <c:idx val="3"/>
            <c:bubble3D val="0"/>
          </c:dPt>
          <c:dLbls>
            <c:dLbl>
              <c:idx val="2"/>
              <c:layout>
                <c:manualLayout>
                  <c:x val="-0.0541666666666667"/>
                  <c:y val="0"/>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3"/>
              <c:layout>
                <c:manualLayout>
                  <c:x val="0.10625"/>
                  <c:y val="0"/>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Sheet1!$B$128:$B$131</c:f>
              <c:strCache>
                <c:ptCount val="4"/>
                <c:pt idx="0">
                  <c:v>工业源</c:v>
                </c:pt>
                <c:pt idx="1">
                  <c:v>生活源</c:v>
                </c:pt>
                <c:pt idx="2">
                  <c:v>移动源</c:v>
                </c:pt>
                <c:pt idx="3">
                  <c:v>集中式治理设施</c:v>
                </c:pt>
              </c:strCache>
            </c:strRef>
          </c:cat>
          <c:val>
            <c:numRef>
              <c:f>Sheet1!$C$128:$C$131</c:f>
              <c:numCache>
                <c:formatCode>0.00%</c:formatCode>
                <c:ptCount val="4"/>
                <c:pt idx="0">
                  <c:v>0.4926</c:v>
                </c:pt>
                <c:pt idx="1">
                  <c:v>0.4746</c:v>
                </c:pt>
                <c:pt idx="2">
                  <c:v>0.0327</c:v>
                </c:pt>
                <c:pt idx="3">
                  <c:v>8.00000000000001e-5</c:v>
                </c:pt>
              </c:numCache>
            </c:numRef>
          </c:val>
        </c:ser>
        <c:dLbls>
          <c:showLegendKey val="0"/>
          <c:showVal val="0"/>
          <c:showCatName val="1"/>
          <c:showSerName val="0"/>
          <c:showPercent val="1"/>
          <c:showBubbleSize val="0"/>
        </c:dLbls>
      </c:pie3DChart>
      <c:spPr>
        <a:ln>
          <a:noFill/>
        </a:ln>
      </c:spPr>
    </c:plotArea>
    <c:plotVisOnly val="1"/>
    <c:dispBlanksAs val="gap"/>
    <c:showDLblsOverMax val="0"/>
    <c:extLst>
      <c:ext uri="{0b15fc19-7d7d-44ad-8c2d-2c3a37ce22c3}">
        <chartProps xmlns="https://web.wps.cn/et/2018/main" chartId="{587ab01e-21ce-472e-a172-dd46c0db855e}"/>
      </c:ext>
    </c:extLst>
  </c:chart>
  <c:spPr>
    <a:ln w="9525" cap="flat" cmpd="sng" algn="ctr">
      <a:noFill/>
      <a:prstDash val="solid"/>
      <a:round/>
    </a:ln>
  </c:spPr>
  <c:txPr>
    <a:bodyPr/>
    <a:lstStyle/>
    <a:p>
      <a:pPr>
        <a:defRPr lang="zh-CN"/>
      </a:pPr>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1349500115905"/>
          <c:y val="0.167923421337039"/>
          <c:w val="0.623138987968385"/>
          <c:h val="0.534471346161944"/>
        </c:manualLayout>
      </c:layout>
      <c:barChart>
        <c:barDir val="col"/>
        <c:grouping val="stacked"/>
        <c:varyColors val="0"/>
        <c:ser>
          <c:idx val="0"/>
          <c:order val="0"/>
          <c:tx>
            <c:strRef>
              <c:f>Sheet2!$C$112</c:f>
              <c:strCache>
                <c:ptCount val="1"/>
                <c:pt idx="0">
                  <c:v>工业源</c:v>
                </c:pt>
              </c:strCache>
            </c:strRef>
          </c:tx>
          <c:invertIfNegative val="0"/>
          <c:dLbls>
            <c:delete val="1"/>
          </c:dLbls>
          <c:cat>
            <c:strRef>
              <c:f>Sheet2!$A$113:$A$123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Sheet2!$C$113:$C$123</c:f>
              <c:numCache>
                <c:formatCode>General</c:formatCode>
                <c:ptCount val="11"/>
                <c:pt idx="0">
                  <c:v>5553.955</c:v>
                </c:pt>
                <c:pt idx="1">
                  <c:v>11386.345</c:v>
                </c:pt>
                <c:pt idx="2">
                  <c:v>4125.254</c:v>
                </c:pt>
                <c:pt idx="3">
                  <c:v>2272.692</c:v>
                </c:pt>
                <c:pt idx="4">
                  <c:v>10761.09</c:v>
                </c:pt>
                <c:pt idx="5">
                  <c:v>1781.585</c:v>
                </c:pt>
                <c:pt idx="6">
                  <c:v>4061.129</c:v>
                </c:pt>
                <c:pt idx="7">
                  <c:v>1199.328</c:v>
                </c:pt>
                <c:pt idx="8">
                  <c:v>35623.969</c:v>
                </c:pt>
                <c:pt idx="9">
                  <c:v>96.467</c:v>
                </c:pt>
                <c:pt idx="10">
                  <c:v>28.897</c:v>
                </c:pt>
              </c:numCache>
            </c:numRef>
          </c:val>
        </c:ser>
        <c:ser>
          <c:idx val="1"/>
          <c:order val="1"/>
          <c:tx>
            <c:strRef>
              <c:f>Sheet2!$D$112</c:f>
              <c:strCache>
                <c:ptCount val="1"/>
                <c:pt idx="0">
                  <c:v>生活源</c:v>
                </c:pt>
              </c:strCache>
            </c:strRef>
          </c:tx>
          <c:invertIfNegative val="0"/>
          <c:dLbls>
            <c:delete val="1"/>
          </c:dLbls>
          <c:cat>
            <c:strRef>
              <c:f>Sheet2!$A$113:$A$123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Sheet2!$D$113:$D$123</c:f>
              <c:numCache>
                <c:formatCode>General</c:formatCode>
                <c:ptCount val="11"/>
                <c:pt idx="0">
                  <c:v>36364.48</c:v>
                </c:pt>
                <c:pt idx="1">
                  <c:v>16709.5</c:v>
                </c:pt>
                <c:pt idx="2">
                  <c:v>891.86</c:v>
                </c:pt>
                <c:pt idx="3">
                  <c:v>2028.76</c:v>
                </c:pt>
                <c:pt idx="4">
                  <c:v>381.09</c:v>
                </c:pt>
                <c:pt idx="5">
                  <c:v>1402.71</c:v>
                </c:pt>
                <c:pt idx="6">
                  <c:v>2630.04</c:v>
                </c:pt>
                <c:pt idx="7">
                  <c:v>2807.32</c:v>
                </c:pt>
                <c:pt idx="8">
                  <c:v>7884.56</c:v>
                </c:pt>
                <c:pt idx="9">
                  <c:v>2280.3</c:v>
                </c:pt>
                <c:pt idx="10">
                  <c:v>737.26</c:v>
                </c:pt>
              </c:numCache>
            </c:numRef>
          </c:val>
        </c:ser>
        <c:ser>
          <c:idx val="2"/>
          <c:order val="2"/>
          <c:tx>
            <c:strRef>
              <c:f>Sheet2!$E$112</c:f>
              <c:strCache>
                <c:ptCount val="1"/>
                <c:pt idx="0">
                  <c:v>机动车</c:v>
                </c:pt>
              </c:strCache>
            </c:strRef>
          </c:tx>
          <c:invertIfNegative val="0"/>
          <c:dLbls>
            <c:delete val="1"/>
          </c:dLbls>
          <c:cat>
            <c:strRef>
              <c:f>Sheet2!$A$113:$A$123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Sheet2!$E$113:$E$123</c:f>
              <c:numCache>
                <c:formatCode>General</c:formatCode>
                <c:ptCount val="11"/>
                <c:pt idx="0">
                  <c:v>422.15</c:v>
                </c:pt>
                <c:pt idx="1">
                  <c:v>89.13</c:v>
                </c:pt>
                <c:pt idx="2">
                  <c:v>135.37</c:v>
                </c:pt>
                <c:pt idx="3">
                  <c:v>29.35</c:v>
                </c:pt>
                <c:pt idx="4">
                  <c:v>37.48</c:v>
                </c:pt>
                <c:pt idx="5">
                  <c:v>55.02</c:v>
                </c:pt>
                <c:pt idx="6">
                  <c:v>166.19</c:v>
                </c:pt>
                <c:pt idx="7">
                  <c:v>26.75</c:v>
                </c:pt>
                <c:pt idx="8">
                  <c:v>183.58</c:v>
                </c:pt>
                <c:pt idx="9">
                  <c:v>13.4</c:v>
                </c:pt>
                <c:pt idx="10">
                  <c:v>0</c:v>
                </c:pt>
              </c:numCache>
            </c:numRef>
          </c:val>
        </c:ser>
        <c:ser>
          <c:idx val="3"/>
          <c:order val="3"/>
          <c:tx>
            <c:strRef>
              <c:f>Sheet2!$F$112</c:f>
              <c:strCache>
                <c:ptCount val="1"/>
                <c:pt idx="0">
                  <c:v>集中式</c:v>
                </c:pt>
              </c:strCache>
            </c:strRef>
          </c:tx>
          <c:invertIfNegative val="0"/>
          <c:dLbls>
            <c:delete val="1"/>
          </c:dLbls>
          <c:cat>
            <c:strRef>
              <c:f>Sheet2!$A$113:$A$123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Sheet2!$F$113:$F$123</c:f>
              <c:numCache>
                <c:formatCode>General</c:formatCode>
                <c:ptCount val="11"/>
                <c:pt idx="0">
                  <c:v>4.43</c:v>
                </c:pt>
                <c:pt idx="1">
                  <c:v>0.57</c:v>
                </c:pt>
                <c:pt idx="2">
                  <c:v>0</c:v>
                </c:pt>
                <c:pt idx="3">
                  <c:v>0.01</c:v>
                </c:pt>
                <c:pt idx="4">
                  <c:v>0</c:v>
                </c:pt>
                <c:pt idx="5">
                  <c:v>0</c:v>
                </c:pt>
                <c:pt idx="6">
                  <c:v>0.001948</c:v>
                </c:pt>
                <c:pt idx="7">
                  <c:v>0.049893</c:v>
                </c:pt>
                <c:pt idx="8">
                  <c:v>0.155047</c:v>
                </c:pt>
                <c:pt idx="9">
                  <c:v>3.34</c:v>
                </c:pt>
                <c:pt idx="10">
                  <c:v>0</c:v>
                </c:pt>
              </c:numCache>
            </c:numRef>
          </c:val>
        </c:ser>
        <c:dLbls>
          <c:showLegendKey val="0"/>
          <c:showVal val="0"/>
          <c:showCatName val="0"/>
          <c:showSerName val="0"/>
          <c:showPercent val="0"/>
          <c:showBubbleSize val="0"/>
        </c:dLbls>
        <c:gapWidth val="150"/>
        <c:overlap val="100"/>
        <c:axId val="124084608"/>
        <c:axId val="124086144"/>
      </c:barChart>
      <c:lineChart>
        <c:grouping val="standard"/>
        <c:varyColors val="0"/>
        <c:ser>
          <c:idx val="4"/>
          <c:order val="4"/>
          <c:tx>
            <c:strRef>
              <c:f>Sheet2!$G$112</c:f>
              <c:strCache>
                <c:ptCount val="1"/>
                <c:pt idx="0">
                  <c:v>2024年各市州排放量占全省比例/%</c:v>
                </c:pt>
              </c:strCache>
            </c:strRef>
          </c:tx>
          <c:dLbls>
            <c:delete val="1"/>
          </c:dLbls>
          <c:cat>
            <c:strRef>
              <c:f>Sheet2!$A$113:$A$123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Sheet2!$G$113:$G$123</c:f>
              <c:numCache>
                <c:formatCode>0.00%</c:formatCode>
                <c:ptCount val="11"/>
                <c:pt idx="0">
                  <c:v>0.278264215390776</c:v>
                </c:pt>
                <c:pt idx="1">
                  <c:v>0.18521728153329</c:v>
                </c:pt>
                <c:pt idx="2">
                  <c:v>0.0338588123672533</c:v>
                </c:pt>
                <c:pt idx="3">
                  <c:v>0.0284593122280145</c:v>
                </c:pt>
                <c:pt idx="4">
                  <c:v>0.0734655382277143</c:v>
                </c:pt>
                <c:pt idx="5">
                  <c:v>0.021286695656586</c:v>
                </c:pt>
                <c:pt idx="6">
                  <c:v>0.0450621676210662</c:v>
                </c:pt>
                <c:pt idx="7">
                  <c:v>0.026505226489239</c:v>
                </c:pt>
                <c:pt idx="8">
                  <c:v>0.287117469994639</c:v>
                </c:pt>
                <c:pt idx="9">
                  <c:v>0.0157285892421417</c:v>
                </c:pt>
                <c:pt idx="10">
                  <c:v>0.00503469124928047</c:v>
                </c:pt>
              </c:numCache>
            </c:numRef>
          </c:val>
          <c:smooth val="0"/>
        </c:ser>
        <c:dLbls>
          <c:showLegendKey val="0"/>
          <c:showVal val="0"/>
          <c:showCatName val="0"/>
          <c:showSerName val="0"/>
          <c:showPercent val="0"/>
          <c:showBubbleSize val="0"/>
        </c:dLbls>
        <c:marker val="1"/>
        <c:smooth val="0"/>
        <c:axId val="124089472"/>
        <c:axId val="124087680"/>
      </c:lineChart>
      <c:catAx>
        <c:axId val="124084608"/>
        <c:scaling>
          <c:orientation val="minMax"/>
        </c:scaling>
        <c:delete val="0"/>
        <c:axPos val="b"/>
        <c:majorTickMark val="out"/>
        <c:minorTickMark val="none"/>
        <c:tickLblPos val="nextTo"/>
        <c:txPr>
          <a:bodyPr rot="0" spcFirstLastPara="0" vertOverflow="ellipsis" vert="wordArtVertRtl" wrap="square" anchor="ctr" anchorCtr="1"/>
          <a:lstStyle/>
          <a:p>
            <a:pPr>
              <a:defRPr lang="zh-CN" sz="900" b="0" i="0" u="none" strike="noStrike" kern="1200" baseline="0">
                <a:solidFill>
                  <a:schemeClr val="tx1"/>
                </a:solidFill>
                <a:latin typeface="+mn-lt"/>
                <a:ea typeface="+mn-ea"/>
                <a:cs typeface="+mn-cs"/>
              </a:defRPr>
            </a:pPr>
          </a:p>
        </c:txPr>
        <c:crossAx val="124086144"/>
        <c:crosses val="autoZero"/>
        <c:auto val="1"/>
        <c:lblAlgn val="ctr"/>
        <c:lblOffset val="100"/>
        <c:noMultiLvlLbl val="0"/>
      </c:catAx>
      <c:valAx>
        <c:axId val="124086144"/>
        <c:scaling>
          <c:orientation val="minMax"/>
        </c:scaling>
        <c:delete val="0"/>
        <c:axPos val="l"/>
        <c:majorGridlines/>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4084608"/>
        <c:crosses val="autoZero"/>
        <c:crossBetween val="between"/>
      </c:valAx>
      <c:catAx>
        <c:axId val="124089472"/>
        <c:scaling>
          <c:orientation val="minMax"/>
        </c:scaling>
        <c:delete val="1"/>
        <c:axPos val="b"/>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4087680"/>
        <c:crosses val="autoZero"/>
        <c:auto val="1"/>
        <c:lblAlgn val="ctr"/>
        <c:lblOffset val="100"/>
        <c:noMultiLvlLbl val="0"/>
      </c:catAx>
      <c:valAx>
        <c:axId val="124087680"/>
        <c:scaling>
          <c:orientation val="minMax"/>
        </c:scaling>
        <c:delete val="0"/>
        <c:axPos val="r"/>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4089472"/>
        <c:crosses val="max"/>
        <c:crossBetween val="between"/>
      </c:valAx>
    </c:plotArea>
    <c:legend>
      <c:legendPos val="b"/>
      <c:layout>
        <c:manualLayout>
          <c:xMode val="edge"/>
          <c:yMode val="edge"/>
          <c:x val="0.0659326225644971"/>
          <c:y val="0.0214150343053399"/>
          <c:w val="0.891828970096687"/>
          <c:h val="0.0644667143879744"/>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afb05836-89ce-463b-8205-19a6d1f29d81}"/>
      </c:ext>
    </c:extLst>
  </c:chart>
  <c:spPr>
    <a:ln w="9525" cap="flat" cmpd="sng" algn="ctr">
      <a:noFill/>
      <a:prstDash val="solid"/>
      <a:round/>
    </a:ln>
  </c:spPr>
  <c:txPr>
    <a:bodyPr/>
    <a:lstStyle/>
    <a:p>
      <a:pPr>
        <a:defRPr lang="zh-CN"/>
      </a:pPr>
    </a:p>
  </c:txPr>
  <c:externalData r:id="rId1">
    <c:autoUpdate val="0"/>
  </c:externalData>
  <c:userShapes r:id="rId2"/>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583333333335"/>
          <c:y val="0"/>
          <c:w val="0.62361111111112"/>
          <c:h val="1"/>
        </c:manualLayout>
      </c:layout>
      <c:doughnutChart>
        <c:varyColors val="1"/>
        <c:ser>
          <c:idx val="0"/>
          <c:order val="0"/>
          <c:tx>
            <c:strRef>
              <c:f>Sheet1!$R$125</c:f>
              <c:strCache>
                <c:ptCount val="1"/>
                <c:pt idx="0">
                  <c:v>挥发性有机物排放占比（%）</c:v>
                </c:pt>
              </c:strCache>
            </c:strRef>
          </c:tx>
          <c:spPr>
            <a:scene3d>
              <a:camera prst="orthographicFront"/>
              <a:lightRig rig="threePt" dir="t"/>
            </a:scene3d>
            <a:sp3d>
              <a:bevelT/>
              <a:bevelB/>
            </a:sp3d>
          </c:spPr>
          <c:explosion val="25"/>
          <c:dPt>
            <c:idx val="0"/>
            <c:bubble3D val="0"/>
            <c:spPr>
              <a:scene3d>
                <a:camera prst="orthographicFront"/>
                <a:lightRig rig="threePt" dir="t"/>
              </a:scene3d>
              <a:sp3d>
                <a:bevelT/>
                <a:bevelB/>
              </a:sp3d>
            </c:spPr>
          </c:dPt>
          <c:dPt>
            <c:idx val="1"/>
            <c:bubble3D val="0"/>
            <c:spPr>
              <a:scene3d>
                <a:camera prst="orthographicFront"/>
                <a:lightRig rig="threePt" dir="t"/>
              </a:scene3d>
              <a:sp3d>
                <a:bevelT/>
                <a:bevelB/>
              </a:sp3d>
            </c:spPr>
          </c:dPt>
          <c:dPt>
            <c:idx val="2"/>
            <c:bubble3D val="0"/>
            <c:spPr>
              <a:scene3d>
                <a:camera prst="orthographicFront"/>
                <a:lightRig rig="threePt" dir="t"/>
              </a:scene3d>
              <a:sp3d>
                <a:bevelT/>
                <a:bevelB/>
              </a:sp3d>
            </c:spPr>
          </c:dPt>
          <c:dLbls>
            <c:dLbl>
              <c:idx val="0"/>
              <c:layout>
                <c:manualLayout>
                  <c:x val="0.03125"/>
                  <c:y val="-0.0289193302891932"/>
                </c:manualLayout>
              </c:layou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136111111111111"/>
                  <c:y val="0"/>
                </c:manualLayout>
              </c:layou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solidFill>
                    <a:latin typeface="+mn-lt"/>
                    <a:ea typeface="+mn-ea"/>
                    <a:cs typeface="+mn-cs"/>
                  </a:defRPr>
                </a:pPr>
              </a:p>
            </c:txPr>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Sheet1!$Q$126:$Q$128</c:f>
              <c:strCache>
                <c:ptCount val="3"/>
                <c:pt idx="0">
                  <c:v>工业源</c:v>
                </c:pt>
                <c:pt idx="1">
                  <c:v>移动源</c:v>
                </c:pt>
                <c:pt idx="2">
                  <c:v>生活源</c:v>
                </c:pt>
              </c:strCache>
            </c:strRef>
          </c:cat>
          <c:val>
            <c:numRef>
              <c:f>Sheet1!$R$126:$R$128</c:f>
              <c:numCache>
                <c:formatCode>0.00%</c:formatCode>
                <c:ptCount val="3"/>
                <c:pt idx="0">
                  <c:v>0.1624</c:v>
                </c:pt>
                <c:pt idx="1">
                  <c:v>0.5666</c:v>
                </c:pt>
                <c:pt idx="2">
                  <c:v>0.2709</c:v>
                </c:pt>
              </c:numCache>
            </c:numRef>
          </c:val>
        </c:ser>
        <c:dLbls>
          <c:showLegendKey val="0"/>
          <c:showVal val="1"/>
          <c:showCatName val="1"/>
          <c:showSerName val="0"/>
          <c:showPercent val="0"/>
          <c:showBubbleSize val="0"/>
          <c:showLeaderLines val="1"/>
        </c:dLbls>
        <c:firstSliceAng val="0"/>
        <c:holeSize val="12"/>
      </c:doughnutChart>
    </c:plotArea>
    <c:plotVisOnly val="1"/>
    <c:dispBlanksAs val="gap"/>
    <c:showDLblsOverMax val="0"/>
    <c:extLst>
      <c:ext uri="{0b15fc19-7d7d-44ad-8c2d-2c3a37ce22c3}">
        <chartProps xmlns="https://web.wps.cn/et/2018/main" chartId="{8dadd791-8d65-4d62-aaa5-8449aaa6b2e4}"/>
      </c:ext>
    </c:extLst>
  </c:chart>
  <c:spPr>
    <a:ln w="9525" cap="flat" cmpd="sng" algn="ctr">
      <a:noFill/>
      <a:prstDash val="solid"/>
      <a:round/>
    </a:ln>
  </c:spPr>
  <c:txPr>
    <a:bodyPr/>
    <a:lstStyle/>
    <a:p>
      <a:pPr>
        <a:defRPr lang="zh-CN"/>
      </a:pPr>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966764027557"/>
          <c:y val="0.039581175347734"/>
          <c:w val="0.672521647064925"/>
          <c:h val="0.669483065953654"/>
        </c:manualLayout>
      </c:layout>
      <c:barChart>
        <c:barDir val="col"/>
        <c:grouping val="stacked"/>
        <c:varyColors val="0"/>
        <c:ser>
          <c:idx val="0"/>
          <c:order val="0"/>
          <c:tx>
            <c:strRef>
              <c:f>Sheet2!$C$162</c:f>
              <c:strCache>
                <c:ptCount val="1"/>
                <c:pt idx="0">
                  <c:v>工业源</c:v>
                </c:pt>
              </c:strCache>
            </c:strRef>
          </c:tx>
          <c:invertIfNegative val="0"/>
          <c:dLbls>
            <c:delete val="1"/>
          </c:dLbls>
          <c:cat>
            <c:strRef>
              <c:f>Sheet2!$A$163:$A$173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Sheet2!$C$163:$C$173</c:f>
              <c:numCache>
                <c:formatCode>General</c:formatCode>
                <c:ptCount val="11"/>
                <c:pt idx="0">
                  <c:v>7970.608092</c:v>
                </c:pt>
                <c:pt idx="1">
                  <c:v>4329.363542</c:v>
                </c:pt>
                <c:pt idx="2">
                  <c:v>1396.960097</c:v>
                </c:pt>
                <c:pt idx="3">
                  <c:v>362.380563</c:v>
                </c:pt>
                <c:pt idx="4">
                  <c:v>4104.996421</c:v>
                </c:pt>
                <c:pt idx="5">
                  <c:v>1064.016376</c:v>
                </c:pt>
                <c:pt idx="6">
                  <c:v>2026.723118</c:v>
                </c:pt>
                <c:pt idx="7">
                  <c:v>168.247307</c:v>
                </c:pt>
                <c:pt idx="8">
                  <c:v>1188.67324</c:v>
                </c:pt>
                <c:pt idx="9">
                  <c:v>288.550079</c:v>
                </c:pt>
                <c:pt idx="10">
                  <c:v>0.747485</c:v>
                </c:pt>
              </c:numCache>
            </c:numRef>
          </c:val>
        </c:ser>
        <c:ser>
          <c:idx val="1"/>
          <c:order val="1"/>
          <c:tx>
            <c:strRef>
              <c:f>Sheet2!$D$162</c:f>
              <c:strCache>
                <c:ptCount val="1"/>
                <c:pt idx="0">
                  <c:v>生活源</c:v>
                </c:pt>
              </c:strCache>
            </c:strRef>
          </c:tx>
          <c:invertIfNegative val="0"/>
          <c:dLbls>
            <c:delete val="1"/>
          </c:dLbls>
          <c:cat>
            <c:strRef>
              <c:f>Sheet2!$A$163:$A$173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Sheet2!$D$163:$D$173</c:f>
              <c:numCache>
                <c:formatCode>General</c:formatCode>
                <c:ptCount val="11"/>
                <c:pt idx="0">
                  <c:v>16449.93</c:v>
                </c:pt>
                <c:pt idx="1">
                  <c:v>6462.73</c:v>
                </c:pt>
                <c:pt idx="2">
                  <c:v>1979.24</c:v>
                </c:pt>
                <c:pt idx="3">
                  <c:v>1323.6</c:v>
                </c:pt>
                <c:pt idx="4">
                  <c:v>1441.39</c:v>
                </c:pt>
                <c:pt idx="5">
                  <c:v>1210.81</c:v>
                </c:pt>
                <c:pt idx="6">
                  <c:v>2901.43</c:v>
                </c:pt>
                <c:pt idx="7">
                  <c:v>2125.33</c:v>
                </c:pt>
                <c:pt idx="8">
                  <c:v>3256.32</c:v>
                </c:pt>
                <c:pt idx="9">
                  <c:v>880.39</c:v>
                </c:pt>
                <c:pt idx="10">
                  <c:v>173.87</c:v>
                </c:pt>
              </c:numCache>
            </c:numRef>
          </c:val>
        </c:ser>
        <c:ser>
          <c:idx val="2"/>
          <c:order val="2"/>
          <c:tx>
            <c:strRef>
              <c:f>Sheet2!$E$162</c:f>
              <c:strCache>
                <c:ptCount val="1"/>
                <c:pt idx="0">
                  <c:v>机动车</c:v>
                </c:pt>
              </c:strCache>
            </c:strRef>
          </c:tx>
          <c:invertIfNegative val="0"/>
          <c:dLbls>
            <c:delete val="1"/>
          </c:dLbls>
          <c:cat>
            <c:strRef>
              <c:f>Sheet2!$A$163:$A$173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Sheet2!$E$163:$E$173</c:f>
              <c:numCache>
                <c:formatCode>General</c:formatCode>
                <c:ptCount val="11"/>
                <c:pt idx="0">
                  <c:v>23483.199</c:v>
                </c:pt>
                <c:pt idx="1">
                  <c:v>5155.93</c:v>
                </c:pt>
                <c:pt idx="2">
                  <c:v>3204.57</c:v>
                </c:pt>
                <c:pt idx="3">
                  <c:v>1541.78</c:v>
                </c:pt>
                <c:pt idx="4">
                  <c:v>2226.417</c:v>
                </c:pt>
                <c:pt idx="5">
                  <c:v>1238.478</c:v>
                </c:pt>
                <c:pt idx="6">
                  <c:v>6908.91</c:v>
                </c:pt>
                <c:pt idx="7">
                  <c:v>2681.298</c:v>
                </c:pt>
                <c:pt idx="8">
                  <c:v>3765.074</c:v>
                </c:pt>
                <c:pt idx="9">
                  <c:v>948.019</c:v>
                </c:pt>
                <c:pt idx="10">
                  <c:v>0</c:v>
                </c:pt>
              </c:numCache>
            </c:numRef>
          </c:val>
        </c:ser>
        <c:ser>
          <c:idx val="3"/>
          <c:order val="3"/>
          <c:tx>
            <c:strRef>
              <c:f>Sheet2!$F$162</c:f>
              <c:strCache>
                <c:ptCount val="1"/>
                <c:pt idx="0">
                  <c:v/>
                </c:pt>
              </c:strCache>
            </c:strRef>
          </c:tx>
          <c:invertIfNegative val="0"/>
          <c:dLbls>
            <c:delete val="1"/>
          </c:dLbls>
          <c:cat>
            <c:strRef>
              <c:f>Sheet2!$A$163:$A$173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Sheet2!$F$163:$F$173</c:f>
              <c:numCache>
                <c:formatCode>General</c:formatCode>
                <c:ptCount val="11"/>
              </c:numCache>
            </c:numRef>
          </c:val>
        </c:ser>
        <c:dLbls>
          <c:showLegendKey val="0"/>
          <c:showVal val="0"/>
          <c:showCatName val="0"/>
          <c:showSerName val="0"/>
          <c:showPercent val="0"/>
          <c:showBubbleSize val="0"/>
        </c:dLbls>
        <c:gapWidth val="150"/>
        <c:overlap val="100"/>
        <c:axId val="125606144"/>
        <c:axId val="125612032"/>
      </c:barChart>
      <c:lineChart>
        <c:grouping val="standard"/>
        <c:varyColors val="0"/>
        <c:ser>
          <c:idx val="4"/>
          <c:order val="4"/>
          <c:tx>
            <c:strRef>
              <c:f>Sheet2!$G$162</c:f>
              <c:strCache>
                <c:ptCount val="1"/>
                <c:pt idx="0">
                  <c:v>2024年各市州排放量占全省比例（%）</c:v>
                </c:pt>
              </c:strCache>
            </c:strRef>
          </c:tx>
          <c:dLbls>
            <c:delete val="1"/>
          </c:dLbls>
          <c:cat>
            <c:strRef>
              <c:f>Sheet2!$A$163:$A$173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Sheet2!$G$163:$G$173</c:f>
              <c:numCache>
                <c:formatCode>0.00%</c:formatCode>
                <c:ptCount val="11"/>
                <c:pt idx="0">
                  <c:v>0.426721406228005</c:v>
                </c:pt>
                <c:pt idx="1">
                  <c:v>0.142063301226995</c:v>
                </c:pt>
                <c:pt idx="2">
                  <c:v>0.058620801639378</c:v>
                </c:pt>
                <c:pt idx="3">
                  <c:v>0.028752548548883</c:v>
                </c:pt>
                <c:pt idx="4">
                  <c:v>0.0692393079849481</c:v>
                </c:pt>
                <c:pt idx="5">
                  <c:v>0.0312961425317294</c:v>
                </c:pt>
                <c:pt idx="6">
                  <c:v>0.105443302045973</c:v>
                </c:pt>
                <c:pt idx="7">
                  <c:v>0.0443156612757576</c:v>
                </c:pt>
                <c:pt idx="8">
                  <c:v>0.073134407679946</c:v>
                </c:pt>
                <c:pt idx="9">
                  <c:v>0.0188576468132981</c:v>
                </c:pt>
                <c:pt idx="10">
                  <c:v>0.00155547402508689</c:v>
                </c:pt>
              </c:numCache>
            </c:numRef>
          </c:val>
          <c:smooth val="0"/>
        </c:ser>
        <c:dLbls>
          <c:showLegendKey val="0"/>
          <c:showVal val="0"/>
          <c:showCatName val="0"/>
          <c:showSerName val="0"/>
          <c:showPercent val="0"/>
          <c:showBubbleSize val="0"/>
        </c:dLbls>
        <c:marker val="1"/>
        <c:smooth val="0"/>
        <c:axId val="125615104"/>
        <c:axId val="125613568"/>
      </c:lineChart>
      <c:catAx>
        <c:axId val="125606144"/>
        <c:scaling>
          <c:orientation val="minMax"/>
        </c:scaling>
        <c:delete val="0"/>
        <c:axPos val="b"/>
        <c:majorTickMark val="out"/>
        <c:minorTickMark val="none"/>
        <c:tickLblPos val="nextTo"/>
        <c:txPr>
          <a:bodyPr rot="0" spcFirstLastPara="0" vertOverflow="ellipsis" vert="eaVert" wrap="square" anchor="ctr" anchorCtr="1"/>
          <a:lstStyle/>
          <a:p>
            <a:pPr>
              <a:defRPr lang="zh-CN" sz="900" b="0" i="0" u="none" strike="noStrike" kern="1200" baseline="0">
                <a:solidFill>
                  <a:schemeClr val="tx1"/>
                </a:solidFill>
                <a:latin typeface="+mn-lt"/>
                <a:ea typeface="+mn-ea"/>
                <a:cs typeface="+mn-cs"/>
              </a:defRPr>
            </a:pPr>
          </a:p>
        </c:txPr>
        <c:crossAx val="125612032"/>
        <c:crosses val="autoZero"/>
        <c:auto val="1"/>
        <c:lblAlgn val="ctr"/>
        <c:lblOffset val="100"/>
        <c:noMultiLvlLbl val="0"/>
      </c:catAx>
      <c:valAx>
        <c:axId val="12561203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5606144"/>
        <c:crosses val="autoZero"/>
        <c:crossBetween val="between"/>
      </c:valAx>
      <c:catAx>
        <c:axId val="125615104"/>
        <c:scaling>
          <c:orientation val="minMax"/>
        </c:scaling>
        <c:delete val="1"/>
        <c:axPos val="b"/>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5613568"/>
        <c:crosses val="autoZero"/>
        <c:auto val="1"/>
        <c:lblAlgn val="ctr"/>
        <c:lblOffset val="100"/>
        <c:noMultiLvlLbl val="0"/>
      </c:catAx>
      <c:valAx>
        <c:axId val="125613568"/>
        <c:scaling>
          <c:orientation val="minMax"/>
        </c:scaling>
        <c:delete val="0"/>
        <c:axPos val="r"/>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5615104"/>
        <c:crosses val="max"/>
        <c:crossBetween val="between"/>
      </c:valAx>
    </c:plotArea>
    <c:legend>
      <c:legendPos val="r"/>
      <c:legendEntry>
        <c:idx val="0"/>
        <c:delete val="1"/>
      </c:legendEntry>
      <c:layout>
        <c:manualLayout>
          <c:xMode val="edge"/>
          <c:yMode val="edge"/>
          <c:x val="0.230315434625572"/>
          <c:y val="0.0529559461310203"/>
          <c:w val="0.55345533349386"/>
          <c:h val="0.3200182606710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03bf67d-16c8-4081-80f9-75f098079806}"/>
      </c:ext>
    </c:extLst>
  </c:chart>
  <c:spPr>
    <a:ln w="9525" cap="flat" cmpd="sng" algn="ctr">
      <a:noFill/>
      <a:prstDash val="solid"/>
      <a:round/>
    </a:ln>
  </c:spPr>
  <c:txPr>
    <a:bodyPr/>
    <a:lstStyle/>
    <a:p>
      <a:pPr>
        <a:defRPr lang="zh-CN"/>
      </a:pPr>
    </a:p>
  </c:txPr>
  <c:externalData r:id="rId1">
    <c:autoUpdate val="0"/>
  </c:externalData>
  <c:userShapes r:id="rId2"/>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[2024年报图表数据.xlsx]Sheet1!$D$841</c:f>
              <c:strCache>
                <c:ptCount val="1"/>
                <c:pt idx="0">
                  <c:v>产生量（万吨）</c:v>
                </c:pt>
              </c:strCache>
            </c:strRef>
          </c:tx>
          <c:spPr>
            <a:solidFill>
              <a:schemeClr val="accent1"/>
            </a:solidFill>
            <a:ln>
              <a:noFill/>
            </a:ln>
            <a:effectLst/>
          </c:spPr>
          <c:invertIfNegative val="0"/>
          <c:dLbls>
            <c:delete val="1"/>
          </c:dLbls>
          <c:cat>
            <c:strRef>
              <c:f>Sheet1!$C$842:$C$852</c:f>
              <c:strCache>
                <c:ptCount val="11"/>
                <c:pt idx="0">
                  <c:v>长春市</c:v>
                </c:pt>
                <c:pt idx="1">
                  <c:v>吉林市</c:v>
                </c:pt>
                <c:pt idx="2">
                  <c:v>四平市</c:v>
                </c:pt>
                <c:pt idx="3">
                  <c:v>辽源市</c:v>
                </c:pt>
                <c:pt idx="4">
                  <c:v>通化市</c:v>
                </c:pt>
                <c:pt idx="5">
                  <c:v>白山市</c:v>
                </c:pt>
                <c:pt idx="6">
                  <c:v>松原市</c:v>
                </c:pt>
                <c:pt idx="7">
                  <c:v>白城市</c:v>
                </c:pt>
                <c:pt idx="8">
                  <c:v>延边州</c:v>
                </c:pt>
                <c:pt idx="9">
                  <c:v>梅河口市</c:v>
                </c:pt>
                <c:pt idx="10">
                  <c:v>长白山</c:v>
                </c:pt>
              </c:strCache>
            </c:strRef>
          </c:cat>
          <c:val>
            <c:numRef>
              <c:f>Sheet1!$D$842:$D$852</c:f>
              <c:numCache>
                <c:formatCode>General</c:formatCode>
                <c:ptCount val="11"/>
                <c:pt idx="0">
                  <c:v>657.223634</c:v>
                </c:pt>
                <c:pt idx="1">
                  <c:v>2299.944259</c:v>
                </c:pt>
                <c:pt idx="2">
                  <c:v>197.020761</c:v>
                </c:pt>
                <c:pt idx="3">
                  <c:v>130.791262</c:v>
                </c:pt>
                <c:pt idx="4">
                  <c:v>383.984554</c:v>
                </c:pt>
                <c:pt idx="5">
                  <c:v>373.479319</c:v>
                </c:pt>
                <c:pt idx="6">
                  <c:v>138.610467</c:v>
                </c:pt>
                <c:pt idx="7">
                  <c:v>181.673113</c:v>
                </c:pt>
                <c:pt idx="8">
                  <c:v>1633.312284</c:v>
                </c:pt>
                <c:pt idx="9">
                  <c:v>52.274439</c:v>
                </c:pt>
                <c:pt idx="10">
                  <c:v>4.613663</c:v>
                </c:pt>
              </c:numCache>
            </c:numRef>
          </c:val>
        </c:ser>
        <c:ser>
          <c:idx val="1"/>
          <c:order val="1"/>
          <c:tx>
            <c:strRef>
              <c:f>[2024年报图表数据.xlsx]Sheet1!$E$841</c:f>
              <c:strCache>
                <c:ptCount val="1"/>
                <c:pt idx="0">
                  <c:v>综合利用量（万吨）</c:v>
                </c:pt>
              </c:strCache>
            </c:strRef>
          </c:tx>
          <c:spPr>
            <a:solidFill>
              <a:schemeClr val="accent2"/>
            </a:solidFill>
            <a:ln>
              <a:noFill/>
            </a:ln>
            <a:effectLst/>
          </c:spPr>
          <c:invertIfNegative val="0"/>
          <c:dLbls>
            <c:delete val="1"/>
          </c:dLbls>
          <c:cat>
            <c:strRef>
              <c:f>Sheet1!$C$842:$C$852</c:f>
              <c:strCache>
                <c:ptCount val="11"/>
                <c:pt idx="0">
                  <c:v>长春市</c:v>
                </c:pt>
                <c:pt idx="1">
                  <c:v>吉林市</c:v>
                </c:pt>
                <c:pt idx="2">
                  <c:v>四平市</c:v>
                </c:pt>
                <c:pt idx="3">
                  <c:v>辽源市</c:v>
                </c:pt>
                <c:pt idx="4">
                  <c:v>通化市</c:v>
                </c:pt>
                <c:pt idx="5">
                  <c:v>白山市</c:v>
                </c:pt>
                <c:pt idx="6">
                  <c:v>松原市</c:v>
                </c:pt>
                <c:pt idx="7">
                  <c:v>白城市</c:v>
                </c:pt>
                <c:pt idx="8">
                  <c:v>延边州</c:v>
                </c:pt>
                <c:pt idx="9">
                  <c:v>梅河口市</c:v>
                </c:pt>
                <c:pt idx="10">
                  <c:v>长白山</c:v>
                </c:pt>
              </c:strCache>
            </c:strRef>
          </c:cat>
          <c:val>
            <c:numRef>
              <c:f>Sheet1!$E$842:$E$852</c:f>
              <c:numCache>
                <c:formatCode>General</c:formatCode>
                <c:ptCount val="11"/>
                <c:pt idx="0">
                  <c:v>611.089367</c:v>
                </c:pt>
                <c:pt idx="1">
                  <c:v>692.773708</c:v>
                </c:pt>
                <c:pt idx="2">
                  <c:v>180.539049</c:v>
                </c:pt>
                <c:pt idx="3">
                  <c:v>80.000081</c:v>
                </c:pt>
                <c:pt idx="4">
                  <c:v>346.004376</c:v>
                </c:pt>
                <c:pt idx="5">
                  <c:v>317.902608</c:v>
                </c:pt>
                <c:pt idx="6">
                  <c:v>108.6941</c:v>
                </c:pt>
                <c:pt idx="7">
                  <c:v>179.560479</c:v>
                </c:pt>
                <c:pt idx="8">
                  <c:v>206.422449</c:v>
                </c:pt>
                <c:pt idx="9">
                  <c:v>12.061837</c:v>
                </c:pt>
                <c:pt idx="10">
                  <c:v>4.613663</c:v>
                </c:pt>
              </c:numCache>
            </c:numRef>
          </c:val>
        </c:ser>
        <c:ser>
          <c:idx val="2"/>
          <c:order val="2"/>
          <c:tx>
            <c:strRef>
              <c:f>[2024年报图表数据.xlsx]Sheet1!$F$841</c:f>
              <c:strCache>
                <c:ptCount val="1"/>
                <c:pt idx="0">
                  <c:v>处置量（万吨）</c:v>
                </c:pt>
              </c:strCache>
            </c:strRef>
          </c:tx>
          <c:spPr>
            <a:solidFill>
              <a:schemeClr val="accent3"/>
            </a:solidFill>
            <a:ln>
              <a:noFill/>
            </a:ln>
            <a:effectLst/>
          </c:spPr>
          <c:invertIfNegative val="0"/>
          <c:dLbls>
            <c:delete val="1"/>
          </c:dLbls>
          <c:cat>
            <c:strRef>
              <c:f>Sheet1!$C$842:$C$852</c:f>
              <c:strCache>
                <c:ptCount val="11"/>
                <c:pt idx="0">
                  <c:v>长春市</c:v>
                </c:pt>
                <c:pt idx="1">
                  <c:v>吉林市</c:v>
                </c:pt>
                <c:pt idx="2">
                  <c:v>四平市</c:v>
                </c:pt>
                <c:pt idx="3">
                  <c:v>辽源市</c:v>
                </c:pt>
                <c:pt idx="4">
                  <c:v>通化市</c:v>
                </c:pt>
                <c:pt idx="5">
                  <c:v>白山市</c:v>
                </c:pt>
                <c:pt idx="6">
                  <c:v>松原市</c:v>
                </c:pt>
                <c:pt idx="7">
                  <c:v>白城市</c:v>
                </c:pt>
                <c:pt idx="8">
                  <c:v>延边州</c:v>
                </c:pt>
                <c:pt idx="9">
                  <c:v>梅河口市</c:v>
                </c:pt>
                <c:pt idx="10">
                  <c:v>长白山</c:v>
                </c:pt>
              </c:strCache>
            </c:strRef>
          </c:cat>
          <c:val>
            <c:numRef>
              <c:f>Sheet1!$F$842:$F$852</c:f>
              <c:numCache>
                <c:formatCode>General</c:formatCode>
                <c:ptCount val="11"/>
                <c:pt idx="0">
                  <c:v>46.349012</c:v>
                </c:pt>
                <c:pt idx="1">
                  <c:v>58.660777</c:v>
                </c:pt>
                <c:pt idx="2">
                  <c:v>0.929163</c:v>
                </c:pt>
                <c:pt idx="3">
                  <c:v>50.791181</c:v>
                </c:pt>
                <c:pt idx="4">
                  <c:v>4.060464</c:v>
                </c:pt>
                <c:pt idx="5">
                  <c:v>1.840251</c:v>
                </c:pt>
                <c:pt idx="6">
                  <c:v>24.830741</c:v>
                </c:pt>
                <c:pt idx="7">
                  <c:v>2.047426</c:v>
                </c:pt>
                <c:pt idx="8">
                  <c:v>1246.177904</c:v>
                </c:pt>
                <c:pt idx="9">
                  <c:v>40.226112</c:v>
                </c:pt>
              </c:numCache>
            </c:numRef>
          </c:val>
        </c:ser>
        <c:dLbls>
          <c:showLegendKey val="0"/>
          <c:showVal val="0"/>
          <c:showCatName val="0"/>
          <c:showSerName val="0"/>
          <c:showPercent val="0"/>
          <c:showBubbleSize val="0"/>
        </c:dLbls>
        <c:gapWidth val="246"/>
        <c:overlap val="-28"/>
        <c:axId val="531450424"/>
        <c:axId val="896856068"/>
      </c:barChart>
      <c:catAx>
        <c:axId val="5314504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6856068"/>
        <c:crosses val="autoZero"/>
        <c:auto val="1"/>
        <c:lblAlgn val="ctr"/>
        <c:lblOffset val="100"/>
        <c:noMultiLvlLbl val="0"/>
      </c:catAx>
      <c:valAx>
        <c:axId val="89685606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14504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104a347-4e67-4a1b-ac44-0f56a9badf1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Sheet1!$B$46</c:f>
              <c:strCache>
                <c:ptCount val="1"/>
                <c:pt idx="0">
                  <c:v>废水治理设施数（套）</c:v>
                </c:pt>
              </c:strCache>
            </c:strRef>
          </c:tx>
          <c:spPr>
            <a:ln w="28575" cap="rnd" cmpd="dbl" algn="ctr">
              <a:solidFill>
                <a:srgbClr val="00B050"/>
              </a:solidFill>
              <a:prstDash val="solid"/>
              <a:round/>
            </a:ln>
          </c:spPr>
          <c:marker>
            <c:spPr>
              <a:scene3d>
                <a:camera prst="orthographicFront"/>
                <a:lightRig rig="threePt" dir="t"/>
              </a:scene3d>
              <a:sp3d>
                <a:bevelB/>
              </a:sp3d>
            </c:spPr>
          </c:marker>
          <c:dLbls>
            <c:delete val="1"/>
          </c:dLbls>
          <c:cat>
            <c:strRef>
              <c:f>Sheet1!$A$47:$A$57</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Sheet1!$B$47:$B$57</c:f>
              <c:numCache>
                <c:formatCode>General</c:formatCode>
                <c:ptCount val="11"/>
                <c:pt idx="0">
                  <c:v>285</c:v>
                </c:pt>
                <c:pt idx="1">
                  <c:v>111</c:v>
                </c:pt>
                <c:pt idx="2">
                  <c:v>50</c:v>
                </c:pt>
                <c:pt idx="3">
                  <c:v>38</c:v>
                </c:pt>
                <c:pt idx="4">
                  <c:v>58</c:v>
                </c:pt>
                <c:pt idx="5">
                  <c:v>30</c:v>
                </c:pt>
                <c:pt idx="6">
                  <c:v>22</c:v>
                </c:pt>
                <c:pt idx="7">
                  <c:v>35</c:v>
                </c:pt>
                <c:pt idx="8">
                  <c:v>44</c:v>
                </c:pt>
                <c:pt idx="9">
                  <c:v>21</c:v>
                </c:pt>
                <c:pt idx="10">
                  <c:v>0</c:v>
                </c:pt>
              </c:numCache>
            </c:numRef>
          </c:val>
          <c:smooth val="0"/>
        </c:ser>
        <c:dLbls>
          <c:showLegendKey val="0"/>
          <c:showVal val="0"/>
          <c:showCatName val="0"/>
          <c:showSerName val="0"/>
          <c:showPercent val="0"/>
          <c:showBubbleSize val="0"/>
        </c:dLbls>
        <c:marker val="1"/>
        <c:smooth val="0"/>
        <c:axId val="130283776"/>
        <c:axId val="289883264"/>
      </c:lineChart>
      <c:catAx>
        <c:axId val="130283776"/>
        <c:scaling>
          <c:orientation val="minMax"/>
        </c:scaling>
        <c:delete val="0"/>
        <c:axPos val="b"/>
        <c:majorTickMark val="none"/>
        <c:minorTickMark val="none"/>
        <c:tickLblPos val="nextTo"/>
        <c:txPr>
          <a:bodyPr rot="0" spcFirstLastPara="0" vertOverflow="ellipsis" vert="eaVert" wrap="square" anchor="ctr" anchorCtr="1"/>
          <a:lstStyle/>
          <a:p>
            <a:pPr>
              <a:defRPr lang="zh-CN" sz="1000" b="0" i="0" u="none" strike="noStrike" kern="1200" baseline="0">
                <a:solidFill>
                  <a:schemeClr val="tx1"/>
                </a:solidFill>
                <a:latin typeface="+mn-lt"/>
                <a:ea typeface="+mn-ea"/>
                <a:cs typeface="+mn-cs"/>
              </a:defRPr>
            </a:pPr>
          </a:p>
        </c:txPr>
        <c:crossAx val="289883264"/>
        <c:crosses val="autoZero"/>
        <c:auto val="1"/>
        <c:lblAlgn val="ctr"/>
        <c:lblOffset val="100"/>
        <c:noMultiLvlLbl val="0"/>
      </c:catAx>
      <c:valAx>
        <c:axId val="289883264"/>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a:t>废水治理设施数</a:t>
                </a:r>
                <a:r>
                  <a:rPr lang="en-US" altLang="zh-CN"/>
                  <a:t>/</a:t>
                </a:r>
                <a:r>
                  <a:rPr lang="zh-CN" altLang="en-US"/>
                  <a:t>套</a:t>
                </a:r>
                <a:endParaRPr lang="zh-CN" altLang="en-US"/>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0283776"/>
        <c:crosses val="autoZero"/>
        <c:crossBetween val="between"/>
      </c:valAx>
    </c:plotArea>
    <c:plotVisOnly val="1"/>
    <c:dispBlanksAs val="gap"/>
    <c:showDLblsOverMax val="0"/>
    <c:extLst>
      <c:ext uri="{0b15fc19-7d7d-44ad-8c2d-2c3a37ce22c3}">
        <chartProps xmlns="https://web.wps.cn/et/2018/main" chartId="{ed966047-9be7-471a-94e0-2fe6d6f6da02}"/>
      </c:ext>
    </c:extLst>
  </c:chart>
  <c:spPr>
    <a:solidFill>
      <a:srgbClr val="00B0F0">
        <a:alpha val="7000"/>
      </a:srgbClr>
    </a:solidFill>
    <a:ln w="9525" cap="flat" cmpd="sng" algn="ctr">
      <a:noFill/>
      <a:prstDash val="solid"/>
      <a:round/>
    </a:ln>
  </c:spPr>
  <c:txPr>
    <a:bodyPr/>
    <a:lstStyle/>
    <a:p>
      <a:pPr>
        <a:defRPr lang="zh-CN"/>
      </a:pPr>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15:layout>
                    <c:manualLayout>
                      <c:w val="0.365759691789068"/>
                      <c:h val="0.112312811980033"/>
                    </c:manualLayout>
                  </c15:layout>
                </c:ext>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15:layout>
                    <c:manualLayout>
                      <c:w val="0.417168312063569"/>
                      <c:h val="0.112312811980033"/>
                    </c:manualLayout>
                  </c15:layout>
                </c:ext>
              </c:extLst>
            </c:dLbl>
            <c:dLbl>
              <c:idx val="2"/>
              <c:layout>
                <c:manualLayout>
                  <c:x val="0"/>
                  <c:y val="-0.046797004991680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15:layout>
                    <c:manualLayout>
                      <c:w val="0.311702383818926"/>
                      <c:h val="0.162229617304493"/>
                    </c:manualLayout>
                  </c15:layout>
                </c:ext>
              </c:extLst>
            </c:dLbl>
            <c:dLbl>
              <c:idx val="3"/>
              <c:layout>
                <c:manualLayout>
                  <c:x val="-0.0270888514326993"/>
                  <c:y val="0.021838602329450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15:layout>
                    <c:manualLayout>
                      <c:w val="0.253431254514809"/>
                      <c:h val="0.112312811980033"/>
                    </c:manualLayout>
                  </c15:layout>
                </c:ext>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[2024年报图表数据.xlsx]Sheet1!$C$855:$C$859</c:f>
              <c:strCache>
                <c:ptCount val="5"/>
                <c:pt idx="0">
                  <c:v>有色金属矿采选业</c:v>
                </c:pt>
                <c:pt idx="1">
                  <c:v>电力、热力生产和供应业</c:v>
                </c:pt>
                <c:pt idx="2">
                  <c:v>黑色金属冶炼和压延加工业</c:v>
                </c:pt>
                <c:pt idx="3">
                  <c:v>黑色金属矿采选业</c:v>
                </c:pt>
                <c:pt idx="4">
                  <c:v>其他行业</c:v>
                </c:pt>
              </c:strCache>
            </c:strRef>
          </c:cat>
          <c:val>
            <c:numRef>
              <c:f>[2024年报图表数据.xlsx]Sheet1!$D$855:$D$859</c:f>
              <c:numCache>
                <c:formatCode>0.00%</c:formatCode>
                <c:ptCount val="5"/>
                <c:pt idx="0">
                  <c:v>0.4659</c:v>
                </c:pt>
                <c:pt idx="1">
                  <c:v>0.2712</c:v>
                </c:pt>
                <c:pt idx="2">
                  <c:v>0.1535</c:v>
                </c:pt>
                <c:pt idx="3">
                  <c:v>0.036</c:v>
                </c:pt>
                <c:pt idx="4" c:formatCode="0.0%">
                  <c:v>0.0734</c:v>
                </c:pt>
              </c:numCache>
            </c:numRef>
          </c:val>
        </c:ser>
        <c:dLbls>
          <c:showLegendKey val="0"/>
          <c:showVal val="1"/>
          <c:showCatName val="0"/>
          <c:showSerName val="0"/>
          <c:showPercent val="0"/>
          <c:showBubbleSize val="0"/>
          <c:showLeaderLines val="1"/>
        </c:dLbls>
        <c:firstSliceAng val="136"/>
      </c:pieChart>
      <c:spPr>
        <a:noFill/>
        <a:ln>
          <a:noFill/>
        </a:ln>
        <a:effectLst/>
      </c:spPr>
    </c:plotArea>
    <c:plotVisOnly val="1"/>
    <c:dispBlanksAs val="gap"/>
    <c:showDLblsOverMax val="0"/>
    <c:extLst>
      <c:ext uri="{0b15fc19-7d7d-44ad-8c2d-2c3a37ce22c3}">
        <chartProps xmlns="https://web.wps.cn/et/2018/main" chartId="{aa8333e6-bc90-49c7-a4ab-51f2fe8d7c1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[2024年报图表数据.xlsx]Sheet1!$D$861</c:f>
              <c:strCache>
                <c:ptCount val="1"/>
                <c:pt idx="0">
                  <c:v>综合利用量</c:v>
                </c:pt>
              </c:strCache>
            </c:strRef>
          </c:tx>
          <c:spPr>
            <a:solidFill>
              <a:schemeClr val="accent1"/>
            </a:solidFill>
            <a:ln>
              <a:noFill/>
            </a:ln>
            <a:effectLst/>
          </c:spPr>
          <c:invertIfNegative val="0"/>
          <c:dLbls>
            <c:delete val="1"/>
          </c:dLbls>
          <c:cat>
            <c:strRef>
              <c:f>[2024年报图表数据.xlsx]Sheet1!$C$862:$C$866</c:f>
              <c:strCache>
                <c:ptCount val="5"/>
                <c:pt idx="0">
                  <c:v>电力、热力生产和供应业</c:v>
                </c:pt>
                <c:pt idx="1">
                  <c:v>黑色金属冶炼和压延加工业</c:v>
                </c:pt>
                <c:pt idx="2">
                  <c:v>食品制造业</c:v>
                </c:pt>
                <c:pt idx="3">
                  <c:v>有色金属矿采选业</c:v>
                </c:pt>
                <c:pt idx="4">
                  <c:v>有色金属冶炼和压延加工业</c:v>
                </c:pt>
              </c:strCache>
            </c:strRef>
          </c:cat>
          <c:val>
            <c:numRef>
              <c:f>[2024年报图表数据.xlsx]Sheet1!$D$862:$D$866</c:f>
              <c:numCache>
                <c:formatCode>General</c:formatCode>
                <c:ptCount val="5"/>
                <c:pt idx="0">
                  <c:v>1465.062016</c:v>
                </c:pt>
                <c:pt idx="1">
                  <c:v>827.135559</c:v>
                </c:pt>
                <c:pt idx="2">
                  <c:v>60.609631</c:v>
                </c:pt>
                <c:pt idx="3">
                  <c:v>54.742896</c:v>
                </c:pt>
                <c:pt idx="4">
                  <c:v>51.764334</c:v>
                </c:pt>
              </c:numCache>
            </c:numRef>
          </c:val>
        </c:ser>
        <c:dLbls>
          <c:showLegendKey val="0"/>
          <c:showVal val="0"/>
          <c:showCatName val="0"/>
          <c:showSerName val="0"/>
          <c:showPercent val="0"/>
          <c:showBubbleSize val="0"/>
        </c:dLbls>
        <c:gapWidth val="140"/>
        <c:overlap val="-40"/>
        <c:axId val="703107286"/>
        <c:axId val="522411867"/>
      </c:barChart>
      <c:catAx>
        <c:axId val="70310728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2411867"/>
        <c:crosses val="autoZero"/>
        <c:auto val="1"/>
        <c:lblAlgn val="ctr"/>
        <c:lblOffset val="100"/>
        <c:noMultiLvlLbl val="0"/>
      </c:catAx>
      <c:valAx>
        <c:axId val="522411867"/>
        <c:scaling>
          <c:orientation val="minMax"/>
        </c:scaling>
        <c:delete val="0"/>
        <c:axPos val="b"/>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310728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44fae44-4299-4398-94b7-560a29691ec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[2024年报图表数据.xlsx]Sheet1!$C$886</c:f>
              <c:strCache>
                <c:ptCount val="1"/>
                <c:pt idx="0">
                  <c:v>产生量（万吨）</c:v>
                </c:pt>
              </c:strCache>
            </c:strRef>
          </c:tx>
          <c:spPr>
            <a:solidFill>
              <a:schemeClr val="accent1"/>
            </a:solidFill>
            <a:ln>
              <a:noFill/>
            </a:ln>
            <a:effectLst/>
          </c:spPr>
          <c:invertIfNegative val="0"/>
          <c:dLbls>
            <c:delete val="1"/>
          </c:dLbls>
          <c:cat>
            <c:strRef>
              <c:f>[2024年报图表数据.xlsx]Sheet1!$B$887:$B$896</c:f>
              <c:strCache>
                <c:ptCount val="10"/>
                <c:pt idx="0">
                  <c:v>长春市</c:v>
                </c:pt>
                <c:pt idx="1">
                  <c:v>吉林市</c:v>
                </c:pt>
                <c:pt idx="2">
                  <c:v>四平市</c:v>
                </c:pt>
                <c:pt idx="3">
                  <c:v>辽源市</c:v>
                </c:pt>
                <c:pt idx="4">
                  <c:v>通化市</c:v>
                </c:pt>
                <c:pt idx="5">
                  <c:v>白山市</c:v>
                </c:pt>
                <c:pt idx="6">
                  <c:v>松原市</c:v>
                </c:pt>
                <c:pt idx="7">
                  <c:v>白城市</c:v>
                </c:pt>
                <c:pt idx="8">
                  <c:v>延边州</c:v>
                </c:pt>
                <c:pt idx="9">
                  <c:v>梅河口市</c:v>
                </c:pt>
              </c:strCache>
            </c:strRef>
          </c:cat>
          <c:val>
            <c:numRef>
              <c:f>[2024年报图表数据.xlsx]Sheet1!$C$887:$C$896</c:f>
              <c:numCache>
                <c:formatCode>General</c:formatCode>
                <c:ptCount val="10"/>
                <c:pt idx="0">
                  <c:v>17.861301</c:v>
                </c:pt>
                <c:pt idx="1">
                  <c:v>142.471756</c:v>
                </c:pt>
                <c:pt idx="2">
                  <c:v>3.213391</c:v>
                </c:pt>
                <c:pt idx="3">
                  <c:v>1.057355</c:v>
                </c:pt>
                <c:pt idx="4">
                  <c:v>2.503422</c:v>
                </c:pt>
                <c:pt idx="5">
                  <c:v>86.11714</c:v>
                </c:pt>
                <c:pt idx="6">
                  <c:v>11.334547</c:v>
                </c:pt>
                <c:pt idx="7">
                  <c:v>3.829449</c:v>
                </c:pt>
                <c:pt idx="8">
                  <c:v>44.952918</c:v>
                </c:pt>
                <c:pt idx="9">
                  <c:v>0.029932</c:v>
                </c:pt>
              </c:numCache>
            </c:numRef>
          </c:val>
        </c:ser>
        <c:ser>
          <c:idx val="1"/>
          <c:order val="1"/>
          <c:tx>
            <c:strRef>
              <c:f>[2024年报图表数据.xlsx]Sheet1!$D$886</c:f>
              <c:strCache>
                <c:ptCount val="1"/>
                <c:pt idx="0">
                  <c:v>利用处置量（万吨）</c:v>
                </c:pt>
              </c:strCache>
            </c:strRef>
          </c:tx>
          <c:spPr>
            <a:solidFill>
              <a:schemeClr val="accent2"/>
            </a:solidFill>
            <a:ln>
              <a:noFill/>
            </a:ln>
            <a:effectLst/>
          </c:spPr>
          <c:invertIfNegative val="0"/>
          <c:dLbls>
            <c:delete val="1"/>
          </c:dLbls>
          <c:cat>
            <c:strRef>
              <c:f>[2024年报图表数据.xlsx]Sheet1!$B$887:$B$896</c:f>
              <c:strCache>
                <c:ptCount val="10"/>
                <c:pt idx="0">
                  <c:v>长春市</c:v>
                </c:pt>
                <c:pt idx="1">
                  <c:v>吉林市</c:v>
                </c:pt>
                <c:pt idx="2">
                  <c:v>四平市</c:v>
                </c:pt>
                <c:pt idx="3">
                  <c:v>辽源市</c:v>
                </c:pt>
                <c:pt idx="4">
                  <c:v>通化市</c:v>
                </c:pt>
                <c:pt idx="5">
                  <c:v>白山市</c:v>
                </c:pt>
                <c:pt idx="6">
                  <c:v>松原市</c:v>
                </c:pt>
                <c:pt idx="7">
                  <c:v>白城市</c:v>
                </c:pt>
                <c:pt idx="8">
                  <c:v>延边州</c:v>
                </c:pt>
                <c:pt idx="9">
                  <c:v>梅河口市</c:v>
                </c:pt>
              </c:strCache>
            </c:strRef>
          </c:cat>
          <c:val>
            <c:numRef>
              <c:f>[2024年报图表数据.xlsx]Sheet1!$D$887:$D$896</c:f>
              <c:numCache>
                <c:formatCode>General</c:formatCode>
                <c:ptCount val="10"/>
                <c:pt idx="0">
                  <c:v>17.797836</c:v>
                </c:pt>
                <c:pt idx="1">
                  <c:v>142.169527</c:v>
                </c:pt>
                <c:pt idx="2">
                  <c:v>3.117266</c:v>
                </c:pt>
                <c:pt idx="3">
                  <c:v>1.055737</c:v>
                </c:pt>
                <c:pt idx="4">
                  <c:v>2.404303</c:v>
                </c:pt>
                <c:pt idx="5">
                  <c:v>85.856683</c:v>
                </c:pt>
                <c:pt idx="6">
                  <c:v>11.46587</c:v>
                </c:pt>
                <c:pt idx="7">
                  <c:v>3.868673</c:v>
                </c:pt>
                <c:pt idx="8">
                  <c:v>44.957686</c:v>
                </c:pt>
                <c:pt idx="9">
                  <c:v>0.033931</c:v>
                </c:pt>
              </c:numCache>
            </c:numRef>
          </c:val>
        </c:ser>
        <c:dLbls>
          <c:showLegendKey val="0"/>
          <c:showVal val="0"/>
          <c:showCatName val="0"/>
          <c:showSerName val="0"/>
          <c:showPercent val="0"/>
          <c:showBubbleSize val="0"/>
        </c:dLbls>
        <c:gapWidth val="246"/>
        <c:overlap val="-28"/>
        <c:axId val="944655901"/>
        <c:axId val="968618804"/>
      </c:barChart>
      <c:catAx>
        <c:axId val="9446559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618804"/>
        <c:crosses val="autoZero"/>
        <c:auto val="1"/>
        <c:lblAlgn val="ctr"/>
        <c:lblOffset val="100"/>
        <c:noMultiLvlLbl val="0"/>
      </c:catAx>
      <c:valAx>
        <c:axId val="96861880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46559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4a141e-6af0-4391-9164-7c948cf9ffc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dLblPos val="outEnd"/>
              <c:showLegendKey val="0"/>
              <c:showVal val="1"/>
              <c:showCatName val="1"/>
              <c:showSerName val="0"/>
              <c:showPercent val="0"/>
              <c:showBubbleSize val="0"/>
              <c:separator>
</c:separator>
              <c:extLst>
                <c:ext xmlns:c15="http://schemas.microsoft.com/office/drawing/2012/chart" uri="{CE6537A1-D6FC-4f65-9D91-7224C49458BB}">
                  <c15:layout>
                    <c:manualLayout>
                      <c:w val="0.299398315282792"/>
                      <c:h val="0.162229617304493"/>
                    </c:manualLayout>
                  </c15:layout>
                </c:ext>
              </c:extLst>
            </c:dLbl>
            <c:dLbl>
              <c:idx val="1"/>
              <c:layout/>
              <c:dLblPos val="outEnd"/>
              <c:showLegendKey val="0"/>
              <c:showVal val="1"/>
              <c:showCatName val="1"/>
              <c:showSerName val="0"/>
              <c:showPercent val="0"/>
              <c:showBubbleSize val="0"/>
              <c:separator>
</c:separator>
              <c:extLst>
                <c:ext xmlns:c15="http://schemas.microsoft.com/office/drawing/2012/chart" uri="{CE6537A1-D6FC-4f65-9D91-7224C49458BB}">
                  <c15:layout>
                    <c:manualLayout>
                      <c:w val="0.325872442839952"/>
                      <c:h val="0.162229617304493"/>
                    </c:manualLayout>
                  </c15:layout>
                </c:ext>
              </c:extLst>
            </c:dLbl>
            <c:dLbl>
              <c:idx val="2"/>
              <c:layout/>
              <c:dLblPos val="outEnd"/>
              <c:showLegendKey val="0"/>
              <c:showVal val="1"/>
              <c:showCatName val="1"/>
              <c:showSerName val="0"/>
              <c:showPercent val="0"/>
              <c:showBubbleSize val="0"/>
              <c:separator>
</c:separator>
              <c:extLst>
                <c:ext xmlns:c15="http://schemas.microsoft.com/office/drawing/2012/chart" uri="{CE6537A1-D6FC-4f65-9D91-7224C49458BB}">
                  <c15:layout>
                    <c:manualLayout>
                      <c:w val="0.310709987966306"/>
                      <c:h val="0.162229617304493"/>
                    </c:manualLayout>
                  </c15:layout>
                </c:ext>
              </c:extLst>
            </c:dLbl>
            <c:dLbl>
              <c:idx val="3"/>
              <c:layout>
                <c:manualLayout>
                  <c:x val="-0.036101083032491"/>
                  <c:y val="0.00935940099833611"/>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76774969915764"/>
                      <c:h val="0.16742928452579"/>
                    </c:manualLayout>
                  </c15:layout>
                </c:ext>
              </c:extLst>
            </c:dLbl>
            <c:dLbl>
              <c:idx val="4"/>
              <c:layout>
                <c:manualLayout>
                  <c:x val="-0.0306859205776173"/>
                  <c:y val="0.0343178036605657"/>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49578820697954"/>
                      <c:h val="0.162229617304493"/>
                    </c:manualLayout>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[2024年报图表数据.xlsx]Sheet1!$B$900:$B$905</c:f>
              <c:strCache>
                <c:ptCount val="6"/>
                <c:pt idx="0">
                  <c:v>有色金属矿采选业</c:v>
                </c:pt>
                <c:pt idx="1">
                  <c:v>化学原料和化学制品制造业</c:v>
                </c:pt>
                <c:pt idx="2">
                  <c:v>电力、热力生产和供应业</c:v>
                </c:pt>
                <c:pt idx="3">
                  <c:v>医药制造业</c:v>
                </c:pt>
                <c:pt idx="4">
                  <c:v>石油和天然气开采业</c:v>
                </c:pt>
                <c:pt idx="5">
                  <c:v>其他行业</c:v>
                </c:pt>
              </c:strCache>
            </c:strRef>
          </c:cat>
          <c:val>
            <c:numRef>
              <c:f>[2024年报图表数据.xlsx]Sheet1!$C$900:$C$905</c:f>
              <c:numCache>
                <c:formatCode>0.00%</c:formatCode>
                <c:ptCount val="6"/>
                <c:pt idx="0">
                  <c:v>0.4675</c:v>
                </c:pt>
                <c:pt idx="1">
                  <c:v>0.3014</c:v>
                </c:pt>
                <c:pt idx="2">
                  <c:v>0.0948</c:v>
                </c:pt>
                <c:pt idx="3">
                  <c:v>0.0272</c:v>
                </c:pt>
                <c:pt idx="4">
                  <c:v>0.0272</c:v>
                </c:pt>
                <c:pt idx="5" c:formatCode="0.0%">
                  <c:v>0.0819</c:v>
                </c:pt>
              </c:numCache>
            </c:numRef>
          </c:val>
        </c:ser>
        <c:dLbls>
          <c:showLegendKey val="0"/>
          <c:showVal val="1"/>
          <c:showCatName val="1"/>
          <c:showSerName val="0"/>
          <c:showPercent val="0"/>
          <c:showBubbleSize val="0"/>
          <c:showLeaderLines val="1"/>
        </c:dLbls>
        <c:firstSliceAng val="121"/>
      </c:pieChart>
      <c:spPr>
        <a:noFill/>
        <a:ln>
          <a:noFill/>
        </a:ln>
        <a:effectLst/>
      </c:spPr>
    </c:plotArea>
    <c:plotVisOnly val="1"/>
    <c:dispBlanksAs val="gap"/>
    <c:showDLblsOverMax val="0"/>
    <c:extLst>
      <c:ext uri="{0b15fc19-7d7d-44ad-8c2d-2c3a37ce22c3}">
        <chartProps xmlns="https://web.wps.cn/et/2018/main" chartId="{e40d0734-189b-4209-bad2-a2d1ed209fd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Sheet1!$C$46</c:f>
              <c:strCache>
                <c:ptCount val="1"/>
                <c:pt idx="0">
                  <c:v>废气治理设施数（套）</c:v>
                </c:pt>
              </c:strCache>
            </c:strRef>
          </c:tx>
          <c:spPr>
            <a:ln w="28575" cap="rnd" cmpd="dbl" algn="ctr">
              <a:solidFill>
                <a:srgbClr val="C00000"/>
              </a:solidFill>
              <a:prstDash val="solid"/>
              <a:round/>
            </a:ln>
          </c:spPr>
          <c:marker>
            <c:spPr>
              <a:gradFill>
                <a:gsLst>
                  <a:gs pos="0">
                    <a:srgbClr val="000082"/>
                  </a:gs>
                  <a:gs pos="13000">
                    <a:srgbClr val="0047FF"/>
                  </a:gs>
                  <a:gs pos="28000">
                    <a:srgbClr val="000082"/>
                  </a:gs>
                  <a:gs pos="42999">
                    <a:srgbClr val="0047FF"/>
                  </a:gs>
                  <a:gs pos="58000">
                    <a:srgbClr val="000082"/>
                  </a:gs>
                  <a:gs pos="72000">
                    <a:srgbClr val="0047FF"/>
                  </a:gs>
                  <a:gs pos="87000">
                    <a:srgbClr val="000082"/>
                  </a:gs>
                  <a:gs pos="100000">
                    <a:srgbClr val="0047FF"/>
                  </a:gs>
                </a:gsLst>
                <a:lin ang="5400000" scaled="0"/>
              </a:gradFill>
              <a:scene3d>
                <a:camera prst="orthographicFront"/>
                <a:lightRig rig="threePt" dir="t"/>
              </a:scene3d>
              <a:sp3d>
                <a:bevelB/>
              </a:sp3d>
            </c:spPr>
          </c:marker>
          <c:dLbls>
            <c:delete val="1"/>
          </c:dLbls>
          <c:cat>
            <c:strRef>
              <c:f>Sheet1!$A$47:$A$57</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Sheet1!$C$47:$C$57</c:f>
              <c:numCache>
                <c:formatCode>General</c:formatCode>
                <c:ptCount val="11"/>
                <c:pt idx="0">
                  <c:v>1706</c:v>
                </c:pt>
                <c:pt idx="1">
                  <c:v>621</c:v>
                </c:pt>
                <c:pt idx="2">
                  <c:v>214</c:v>
                </c:pt>
                <c:pt idx="3">
                  <c:v>107</c:v>
                </c:pt>
                <c:pt idx="4">
                  <c:v>185</c:v>
                </c:pt>
                <c:pt idx="5">
                  <c:v>184</c:v>
                </c:pt>
                <c:pt idx="6">
                  <c:v>127</c:v>
                </c:pt>
                <c:pt idx="7">
                  <c:v>178</c:v>
                </c:pt>
                <c:pt idx="8">
                  <c:v>315</c:v>
                </c:pt>
                <c:pt idx="9">
                  <c:v>61</c:v>
                </c:pt>
                <c:pt idx="10">
                  <c:v>10</c:v>
                </c:pt>
              </c:numCache>
            </c:numRef>
          </c:val>
          <c:smooth val="0"/>
        </c:ser>
        <c:dLbls>
          <c:showLegendKey val="0"/>
          <c:showVal val="0"/>
          <c:showCatName val="0"/>
          <c:showSerName val="0"/>
          <c:showPercent val="0"/>
          <c:showBubbleSize val="0"/>
        </c:dLbls>
        <c:marker val="1"/>
        <c:smooth val="0"/>
        <c:axId val="130381696"/>
        <c:axId val="130383872"/>
      </c:lineChart>
      <c:catAx>
        <c:axId val="130381696"/>
        <c:scaling>
          <c:orientation val="minMax"/>
        </c:scaling>
        <c:delete val="0"/>
        <c:axPos val="b"/>
        <c:majorTickMark val="none"/>
        <c:minorTickMark val="none"/>
        <c:tickLblPos val="nextTo"/>
        <c:txPr>
          <a:bodyPr rot="0" spcFirstLastPara="0" vertOverflow="ellipsis" vert="eaVert" wrap="square" anchor="ctr" anchorCtr="1"/>
          <a:lstStyle/>
          <a:p>
            <a:pPr>
              <a:defRPr lang="zh-CN" sz="1000" b="0" i="0" u="none" strike="noStrike" kern="1200" baseline="0">
                <a:solidFill>
                  <a:schemeClr val="tx1"/>
                </a:solidFill>
                <a:latin typeface="+mn-lt"/>
                <a:ea typeface="+mn-ea"/>
                <a:cs typeface="+mn-cs"/>
              </a:defRPr>
            </a:pPr>
          </a:p>
        </c:txPr>
        <c:crossAx val="130383872"/>
        <c:crosses val="autoZero"/>
        <c:auto val="1"/>
        <c:lblAlgn val="ctr"/>
        <c:lblOffset val="100"/>
        <c:noMultiLvlLbl val="0"/>
      </c:catAx>
      <c:valAx>
        <c:axId val="130383872"/>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a:t>废气治理设施数</a:t>
                </a:r>
                <a:r>
                  <a:rPr lang="en-US" altLang="zh-CN"/>
                  <a:t>/</a:t>
                </a:r>
                <a:r>
                  <a:rPr lang="zh-CN" altLang="en-US"/>
                  <a:t>套</a:t>
                </a:r>
                <a:endParaRPr lang="zh-CN" altLang="en-US"/>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0381696"/>
        <c:crosses val="autoZero"/>
        <c:crossBetween val="between"/>
      </c:valAx>
    </c:plotArea>
    <c:plotVisOnly val="1"/>
    <c:dispBlanksAs val="gap"/>
    <c:showDLblsOverMax val="0"/>
    <c:extLst>
      <c:ext uri="{0b15fc19-7d7d-44ad-8c2d-2c3a37ce22c3}">
        <chartProps xmlns="https://web.wps.cn/et/2018/main" chartId="{e3706af5-b093-4db6-8f31-013dae9cbed4}"/>
      </c:ext>
    </c:extLst>
  </c:chart>
  <c:spPr>
    <a:solidFill>
      <a:srgbClr val="00B0F0">
        <a:alpha val="7000"/>
      </a:srgbClr>
    </a:solidFill>
    <a:ln w="9525" cap="flat" cmpd="sng" algn="ctr">
      <a:noFill/>
      <a:prstDash val="solid"/>
      <a:round/>
    </a:ln>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62996446431851"/>
          <c:y val="0.0514005540974045"/>
          <c:w val="0.692495166499249"/>
          <c:h val="0.502878025663459"/>
        </c:manualLayout>
      </c:layout>
      <c:barChart>
        <c:barDir val="col"/>
        <c:grouping val="clustered"/>
        <c:varyColors val="0"/>
        <c:ser>
          <c:idx val="0"/>
          <c:order val="0"/>
          <c:tx>
            <c:strRef>
              <c:f>Sheet1!$B$92</c:f>
              <c:strCache>
                <c:ptCount val="1"/>
                <c:pt idx="0">
                  <c:v>污水实际处理量/万吨</c:v>
                </c:pt>
              </c:strCache>
            </c:strRef>
          </c:tx>
          <c:invertIfNegative val="0"/>
          <c:dLbls>
            <c:delete val="1"/>
          </c:dLbls>
          <c:cat>
            <c:strRef>
              <c:f>Sheet1!$A$93:$A$103</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Sheet1!$B$93:$B$103</c:f>
              <c:numCache>
                <c:formatCode>General</c:formatCode>
                <c:ptCount val="11"/>
                <c:pt idx="0">
                  <c:v>81058.82</c:v>
                </c:pt>
                <c:pt idx="1">
                  <c:v>30512.04</c:v>
                </c:pt>
                <c:pt idx="2">
                  <c:v>10624.17</c:v>
                </c:pt>
                <c:pt idx="3">
                  <c:v>5112.93</c:v>
                </c:pt>
                <c:pt idx="4">
                  <c:v>7029.23</c:v>
                </c:pt>
                <c:pt idx="5">
                  <c:v>7231.31</c:v>
                </c:pt>
                <c:pt idx="6">
                  <c:v>9419.84999999999</c:v>
                </c:pt>
                <c:pt idx="7">
                  <c:v>6231.5</c:v>
                </c:pt>
                <c:pt idx="8">
                  <c:v>17925.19</c:v>
                </c:pt>
                <c:pt idx="9">
                  <c:v>2434.502</c:v>
                </c:pt>
                <c:pt idx="10">
                  <c:v>826.88</c:v>
                </c:pt>
              </c:numCache>
            </c:numRef>
          </c:val>
        </c:ser>
        <c:dLbls>
          <c:showLegendKey val="0"/>
          <c:showVal val="0"/>
          <c:showCatName val="0"/>
          <c:showSerName val="0"/>
          <c:showPercent val="0"/>
          <c:showBubbleSize val="0"/>
        </c:dLbls>
        <c:gapWidth val="150"/>
        <c:axId val="130399616"/>
        <c:axId val="139232384"/>
      </c:barChart>
      <c:catAx>
        <c:axId val="130399616"/>
        <c:scaling>
          <c:orientation val="minMax"/>
        </c:scaling>
        <c:delete val="0"/>
        <c:axPos val="b"/>
        <c:numFmt formatCode="General" sourceLinked="1"/>
        <c:majorTickMark val="out"/>
        <c:minorTickMark val="none"/>
        <c:tickLblPos val="nextTo"/>
        <c:txPr>
          <a:bodyPr rot="0" spcFirstLastPara="0" vertOverflow="ellipsis" vert="eaVert" wrap="square" anchor="ctr" anchorCtr="1"/>
          <a:lstStyle/>
          <a:p>
            <a:pPr>
              <a:defRPr lang="zh-CN" sz="1000" b="0" i="0" u="none" strike="noStrike" kern="1200" baseline="0">
                <a:solidFill>
                  <a:schemeClr val="tx1"/>
                </a:solidFill>
                <a:latin typeface="+mn-lt"/>
                <a:ea typeface="+mn-ea"/>
                <a:cs typeface="+mn-cs"/>
              </a:defRPr>
            </a:pPr>
          </a:p>
        </c:txPr>
        <c:crossAx val="139232384"/>
        <c:crosses val="autoZero"/>
        <c:auto val="1"/>
        <c:lblAlgn val="ctr"/>
        <c:lblOffset val="100"/>
        <c:noMultiLvlLbl val="0"/>
      </c:catAx>
      <c:valAx>
        <c:axId val="139232384"/>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t>污水</a:t>
                </a:r>
                <a:r>
                  <a:rPr lang="zh-CN" altLang="en-US"/>
                  <a:t>实际</a:t>
                </a:r>
                <a:r>
                  <a:rPr lang="zh-CN"/>
                  <a:t>处理量</a:t>
                </a:r>
                <a:r>
                  <a:rPr lang="en-US"/>
                  <a:t>/</a:t>
                </a:r>
                <a:r>
                  <a:rPr lang="zh-CN"/>
                  <a:t>万吨</a:t>
                </a:r>
                <a:endParaRPr lang="zh-CN"/>
              </a:p>
            </c:rich>
          </c:tx>
          <c:layout>
            <c:manualLayout>
              <c:xMode val="edge"/>
              <c:yMode val="edge"/>
              <c:x val="0.0110546806649169"/>
              <c:y val="0.11168197725284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0399616"/>
        <c:crosses val="autoZero"/>
        <c:crossBetween val="between"/>
      </c:valAx>
      <c:spPr>
        <a:solidFill>
          <a:schemeClr val="bg1"/>
        </a:solidFill>
        <a:ln>
          <a:noFill/>
        </a:ln>
        <a:effectLst/>
      </c:spPr>
    </c:plotArea>
    <c:plotVisOnly val="1"/>
    <c:dispBlanksAs val="gap"/>
    <c:showDLblsOverMax val="0"/>
    <c:extLst>
      <c:ext uri="{0b15fc19-7d7d-44ad-8c2d-2c3a37ce22c3}">
        <chartProps xmlns="https://web.wps.cn/et/2018/main" chartId="{b299399c-3c32-4e7f-b277-abbf36d550bb}"/>
      </c:ext>
    </c:extLst>
  </c:chart>
  <c:spPr>
    <a:ln w="9525" cap="flat" cmpd="sng" algn="ctr">
      <a:noFill/>
      <a:prstDash val="solid"/>
      <a:round/>
    </a:ln>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13437290926869"/>
          <c:y val="0.0514005540974045"/>
          <c:w val="0.752412742524832"/>
          <c:h val="0.555735516504149"/>
        </c:manualLayout>
      </c:layout>
      <c:barChart>
        <c:barDir val="col"/>
        <c:grouping val="clustered"/>
        <c:varyColors val="0"/>
        <c:ser>
          <c:idx val="0"/>
          <c:order val="0"/>
          <c:tx>
            <c:strRef>
              <c:f>Sheet1!$C$92</c:f>
              <c:strCache>
                <c:ptCount val="1"/>
                <c:pt idx="0">
                  <c:v>生活垃圾处置量/万吨</c:v>
                </c:pt>
              </c:strCache>
            </c:strRef>
          </c:tx>
          <c:invertIfNegative val="0"/>
          <c:dLbls>
            <c:dLbl>
              <c:idx val="2"/>
              <c:layout>
                <c:manualLayout>
                  <c:x val="0"/>
                  <c:y val="0.026490066225165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261437908496733"/>
                  <c:y val="-0.013245033112582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7929729536076e-17"/>
                  <c:y val="0.02207505518763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784313725490196"/>
                  <c:y val="0.017660044150110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Sheet1!$A$93:$A$104</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Sheet1!$C$93:$C$104</c:f>
              <c:numCache>
                <c:formatCode>General</c:formatCode>
                <c:ptCount val="12"/>
                <c:pt idx="0">
                  <c:v>90.535</c:v>
                </c:pt>
                <c:pt idx="1">
                  <c:v>29.38</c:v>
                </c:pt>
                <c:pt idx="2">
                  <c:v>0</c:v>
                </c:pt>
                <c:pt idx="3">
                  <c:v>0</c:v>
                </c:pt>
                <c:pt idx="4">
                  <c:v>305.337</c:v>
                </c:pt>
                <c:pt idx="5">
                  <c:v>5.77</c:v>
                </c:pt>
                <c:pt idx="6">
                  <c:v>32.831</c:v>
                </c:pt>
                <c:pt idx="7">
                  <c:v>17.302</c:v>
                </c:pt>
                <c:pt idx="8">
                  <c:v>14.483</c:v>
                </c:pt>
                <c:pt idx="9">
                  <c:v>17.766</c:v>
                </c:pt>
                <c:pt idx="10">
                  <c:v>0.589</c:v>
                </c:pt>
              </c:numCache>
            </c:numRef>
          </c:val>
        </c:ser>
        <c:dLbls>
          <c:showLegendKey val="0"/>
          <c:showVal val="1"/>
          <c:showCatName val="0"/>
          <c:showSerName val="0"/>
          <c:showPercent val="0"/>
          <c:showBubbleSize val="0"/>
        </c:dLbls>
        <c:gapWidth val="150"/>
        <c:axId val="139363456"/>
        <c:axId val="139364992"/>
      </c:barChart>
      <c:catAx>
        <c:axId val="139363456"/>
        <c:scaling>
          <c:orientation val="minMax"/>
        </c:scaling>
        <c:delete val="0"/>
        <c:axPos val="b"/>
        <c:majorTickMark val="out"/>
        <c:minorTickMark val="none"/>
        <c:tickLblPos val="nextTo"/>
        <c:txPr>
          <a:bodyPr rot="0" spcFirstLastPara="0" vertOverflow="ellipsis" vert="eaVert" wrap="square" anchor="ctr" anchorCtr="1"/>
          <a:lstStyle/>
          <a:p>
            <a:pPr>
              <a:defRPr lang="zh-CN" sz="1000" b="0" i="0" u="none" strike="noStrike" kern="1200" baseline="0">
                <a:solidFill>
                  <a:schemeClr val="tx1"/>
                </a:solidFill>
                <a:latin typeface="+mn-lt"/>
                <a:ea typeface="+mn-ea"/>
                <a:cs typeface="+mn-cs"/>
              </a:defRPr>
            </a:pPr>
          </a:p>
        </c:txPr>
        <c:crossAx val="139364992"/>
        <c:crosses val="autoZero"/>
        <c:auto val="1"/>
        <c:lblAlgn val="ctr"/>
        <c:lblOffset val="100"/>
        <c:noMultiLvlLbl val="0"/>
      </c:catAx>
      <c:valAx>
        <c:axId val="139364992"/>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t>生活垃圾处置量</a:t>
                </a:r>
                <a:r>
                  <a:rPr lang="en-US"/>
                  <a:t>/</a:t>
                </a:r>
                <a:r>
                  <a:rPr lang="zh-CN"/>
                  <a:t>万吨</a:t>
                </a:r>
                <a:endParaRPr lang="zh-CN"/>
              </a:p>
            </c:rich>
          </c:tx>
          <c:layout>
            <c:manualLayout>
              <c:xMode val="edge"/>
              <c:yMode val="edge"/>
              <c:x val="0.0124604111986002"/>
              <c:y val="0.186420603674541"/>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9363456"/>
        <c:crosses val="autoZero"/>
        <c:crossBetween val="between"/>
      </c:valAx>
      <c:spPr>
        <a:solidFill>
          <a:schemeClr val="bg1"/>
        </a:solidFill>
        <a:ln>
          <a:noFill/>
        </a:ln>
        <a:effectLst/>
      </c:spPr>
    </c:plotArea>
    <c:plotVisOnly val="1"/>
    <c:dispBlanksAs val="gap"/>
    <c:showDLblsOverMax val="0"/>
    <c:extLst>
      <c:ext uri="{0b15fc19-7d7d-44ad-8c2d-2c3a37ce22c3}">
        <chartProps xmlns="https://web.wps.cn/et/2018/main" chartId="{e7388e37-70f5-4d06-a4d3-bbe5fdfc5a5c}"/>
      </c:ext>
    </c:extLst>
  </c:chart>
  <c:spPr>
    <a:ln w="9525" cap="flat" cmpd="sng" algn="ctr">
      <a:noFill/>
      <a:prstDash val="solid"/>
      <a:round/>
    </a:ln>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37187294728471"/>
          <c:y val="0.0514005540974045"/>
          <c:w val="0.718607024034678"/>
          <c:h val="0.516766914552348"/>
        </c:manualLayout>
      </c:layout>
      <c:barChart>
        <c:barDir val="col"/>
        <c:grouping val="clustered"/>
        <c:varyColors val="0"/>
        <c:ser>
          <c:idx val="0"/>
          <c:order val="0"/>
          <c:tx>
            <c:strRef>
              <c:f>Sheet1!$D$79</c:f>
              <c:strCache>
                <c:ptCount val="1"/>
                <c:pt idx="0">
                  <c:v>危险废物实际利用处置量/吨</c:v>
                </c:pt>
              </c:strCache>
            </c:strRef>
          </c:tx>
          <c:invertIfNegative val="0"/>
          <c:dLbls>
            <c:dLbl>
              <c:idx val="2"/>
              <c:layout>
                <c:manualLayout>
                  <c:x val="0"/>
                  <c:y val="-0.032407407407407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821355590273339"/>
                  <c:y val="-0.069444444444444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547548835626051"/>
                  <c:y val="-0.032407407407407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
                  <c:y val="-0.032407407407407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
                  <c:y val="-0.0092592592592592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0821355590273339"/>
                  <c:y val="-0.027777777777777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Sheet1!$A$93:$A$104</c:f>
              <c:strCache>
                <c:ptCount val="11"/>
                <c:pt idx="0">
                  <c:v>长春市</c:v>
                </c:pt>
                <c:pt idx="1">
                  <c:v>吉林市</c:v>
                </c:pt>
                <c:pt idx="2">
                  <c:v>四平市</c:v>
                </c:pt>
                <c:pt idx="3">
                  <c:v>辽源市</c:v>
                </c:pt>
                <c:pt idx="4">
                  <c:v>通化市</c:v>
                </c:pt>
                <c:pt idx="5">
                  <c:v>白山市</c:v>
                </c:pt>
                <c:pt idx="6">
                  <c:v>松原市</c:v>
                </c:pt>
                <c:pt idx="7">
                  <c:v>白城市</c:v>
                </c:pt>
                <c:pt idx="8">
                  <c:v>延边朝鲜族自治州</c:v>
                </c:pt>
                <c:pt idx="9">
                  <c:v>梅河口市</c:v>
                </c:pt>
                <c:pt idx="10">
                  <c:v>长白山管委会</c:v>
                </c:pt>
              </c:strCache>
            </c:strRef>
          </c:cat>
          <c:val>
            <c:numRef>
              <c:f>Sheet1!$D$80:$D$91</c:f>
              <c:numCache>
                <c:formatCode>General</c:formatCode>
                <c:ptCount val="12"/>
                <c:pt idx="0">
                  <c:v>91078.131</c:v>
                </c:pt>
                <c:pt idx="1">
                  <c:v>319100.776</c:v>
                </c:pt>
                <c:pt idx="2">
                  <c:v>7969.371</c:v>
                </c:pt>
                <c:pt idx="3">
                  <c:v>5449.944</c:v>
                </c:pt>
                <c:pt idx="4">
                  <c:v>1049.388</c:v>
                </c:pt>
                <c:pt idx="5">
                  <c:v>996</c:v>
                </c:pt>
                <c:pt idx="6">
                  <c:v>62876.573</c:v>
                </c:pt>
                <c:pt idx="7">
                  <c:v>27633.971</c:v>
                </c:pt>
                <c:pt idx="8">
                  <c:v>1900</c:v>
                </c:pt>
                <c:pt idx="9">
                  <c:v>8177.67</c:v>
                </c:pt>
              </c:numCache>
            </c:numRef>
          </c:val>
        </c:ser>
        <c:dLbls>
          <c:showLegendKey val="0"/>
          <c:showVal val="1"/>
          <c:showCatName val="0"/>
          <c:showSerName val="0"/>
          <c:showPercent val="0"/>
          <c:showBubbleSize val="0"/>
        </c:dLbls>
        <c:gapWidth val="150"/>
        <c:axId val="289688192"/>
        <c:axId val="290771328"/>
      </c:barChart>
      <c:catAx>
        <c:axId val="289688192"/>
        <c:scaling>
          <c:orientation val="minMax"/>
        </c:scaling>
        <c:delete val="0"/>
        <c:axPos val="b"/>
        <c:majorTickMark val="out"/>
        <c:minorTickMark val="none"/>
        <c:tickLblPos val="nextTo"/>
        <c:txPr>
          <a:bodyPr rot="0" spcFirstLastPara="0" vertOverflow="ellipsis" vert="eaVert" wrap="square" anchor="ctr" anchorCtr="1"/>
          <a:lstStyle/>
          <a:p>
            <a:pPr>
              <a:defRPr lang="zh-CN" sz="1000" b="0" i="0" u="none" strike="noStrike" kern="1200" baseline="0">
                <a:solidFill>
                  <a:schemeClr val="tx1"/>
                </a:solidFill>
                <a:latin typeface="+mn-lt"/>
                <a:ea typeface="+mn-ea"/>
                <a:cs typeface="+mn-cs"/>
              </a:defRPr>
            </a:pPr>
          </a:p>
        </c:txPr>
        <c:crossAx val="290771328"/>
        <c:crosses val="autoZero"/>
        <c:auto val="1"/>
        <c:lblAlgn val="ctr"/>
        <c:lblOffset val="100"/>
        <c:noMultiLvlLbl val="0"/>
      </c:catAx>
      <c:valAx>
        <c:axId val="290771328"/>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t>危险废物处置量</a:t>
                </a:r>
                <a:r>
                  <a:rPr lang="en-US"/>
                  <a:t>/</a:t>
                </a:r>
                <a:r>
                  <a:rPr lang="zh-CN"/>
                  <a:t>吨</a:t>
                </a:r>
                <a:endParaRPr lang="zh-CN"/>
              </a:p>
            </c:rich>
          </c:tx>
          <c:layout>
            <c:manualLayout>
              <c:xMode val="edge"/>
              <c:yMode val="edge"/>
              <c:x val="0.0166102362204724"/>
              <c:y val="0.19992271799358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89688192"/>
        <c:crosses val="autoZero"/>
        <c:crossBetween val="between"/>
      </c:valAx>
      <c:spPr>
        <a:solidFill>
          <a:schemeClr val="bg1"/>
        </a:solidFill>
        <a:ln>
          <a:noFill/>
        </a:ln>
        <a:effectLst/>
      </c:spPr>
    </c:plotArea>
    <c:plotVisOnly val="1"/>
    <c:dispBlanksAs val="gap"/>
    <c:showDLblsOverMax val="0"/>
    <c:extLst>
      <c:ext uri="{0b15fc19-7d7d-44ad-8c2d-2c3a37ce22c3}">
        <chartProps xmlns="https://web.wps.cn/et/2018/main" chartId="{9efbff71-cbb5-47ae-a4f4-3c1a211267d9}"/>
      </c:ext>
    </c:extLst>
  </c:chart>
  <c:spPr>
    <a:ln w="9525" cap="flat" cmpd="sng" algn="ctr">
      <a:noFill/>
      <a:prstDash val="solid"/>
      <a:round/>
    </a:ln>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5"/>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Lbls>
            <c:numFmt formatCode="0.0%" sourceLinked="0"/>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'[2023年报图表数据-废水20241021.xlsx]Sheet1'!$C$3:$E$3</c:f>
              <c:strCache>
                <c:ptCount val="3"/>
                <c:pt idx="0">
                  <c:v>工业源</c:v>
                </c:pt>
                <c:pt idx="1">
                  <c:v>生活源</c:v>
                </c:pt>
                <c:pt idx="2">
                  <c:v>集中式治理设施</c:v>
                </c:pt>
              </c:strCache>
            </c:strRef>
          </c:cat>
          <c:val>
            <c:numRef>
              <c:f>'[2023年报图表数据-废水20241021.xlsx]Sheet1'!$C$4:$E$4</c:f>
              <c:numCache>
                <c:formatCode>0.00%</c:formatCode>
                <c:ptCount val="3"/>
                <c:pt idx="0">
                  <c:v>0.135976706327779</c:v>
                </c:pt>
                <c:pt idx="1">
                  <c:v>0.86309974623386</c:v>
                </c:pt>
                <c:pt idx="2">
                  <c:v>0.000923547428989652</c:v>
                </c:pt>
              </c:numCache>
            </c:numRef>
          </c:val>
        </c:ser>
        <c:dLbls>
          <c:showLegendKey val="0"/>
          <c:showVal val="1"/>
          <c:showCatName val="0"/>
          <c:showSerName val="0"/>
          <c:showPercent val="0"/>
          <c:showBubbleSize val="0"/>
          <c:showLeaderLines val="1"/>
        </c:dLbls>
        <c:firstSliceAng val="68"/>
      </c:pieChart>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b4122ea-17da-4e31-8559-93b745310d16}"/>
      </c:ext>
    </c:extLst>
  </c:chart>
  <c:spPr>
    <a:no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0.04372</cdr:x>
      <cdr:y>0.16043</cdr:y>
    </cdr:from>
    <cdr:to>
      <cdr:x>0.08181</cdr:x>
      <cdr:y>0.66043</cdr:y>
    </cdr:to>
    <cdr:sp>
      <cdr:nvSpPr>
        <cdr:cNvPr id="2" name="矩形 1"/>
        <cdr:cNvSpPr/>
      </cdr:nvSpPr>
      <cdr:spPr xmlns:a="http://schemas.openxmlformats.org/drawingml/2006/main">
        <a:xfrm xmlns:a="http://schemas.openxmlformats.org/drawingml/2006/main">
          <a:off x="295251" y="571500"/>
          <a:ext cx="257230" cy="1781183"/>
        </a:xfrm>
        <a:prstGeom xmlns:a="http://schemas.openxmlformats.org/drawingml/2006/main" prst="rect">
          <a:avLst/>
        </a:prstGeom>
      </cdr:spPr>
      <cdr:txBody xmlns:a="http://schemas.openxmlformats.org/drawingml/2006/main">
        <a:bodyPr vertOverflow="clip" vert="eaVert" wrap="square" lIns="45720" tIns="45720" rIns="45720" bIns="45720" rtlCol="0" anchor="t" anchorCtr="0">
          <a:normAutofit/>
        </a:bodyPr>
        <a:lstStyle/>
        <a:p>
          <a:r>
            <a:rPr lang="zh-CN" altLang="en-US" sz="1100"/>
            <a:t>挥发性有机物排放量（</a:t>
          </a:r>
          <a:r>
            <a:rPr lang="en-US" altLang="zh-CN" sz="1100"/>
            <a:t>t)</a:t>
          </a:r>
          <a:endParaRPr lang="zh-CN" altLang="en-US" sz="1100"/>
        </a:p>
      </cdr:txBody>
    </cdr:sp>
  </cdr:relSizeAnchor>
  <cdr:relSizeAnchor xmlns:cdr="http://schemas.openxmlformats.org/drawingml/2006/chartDrawing">
    <cdr:from>
      <cdr:x>0.92102</cdr:x>
      <cdr:y>0.23262</cdr:y>
    </cdr:from>
    <cdr:to>
      <cdr:x>0.96474</cdr:x>
      <cdr:y>0.51337</cdr:y>
    </cdr:to>
    <cdr:sp>
      <cdr:nvSpPr>
        <cdr:cNvPr id="3" name="矩形 2"/>
        <cdr:cNvSpPr/>
      </cdr:nvSpPr>
      <cdr:spPr xmlns:a="http://schemas.openxmlformats.org/drawingml/2006/main">
        <a:xfrm xmlns:a="http://schemas.openxmlformats.org/drawingml/2006/main">
          <a:off x="6219826" y="828674"/>
          <a:ext cx="295275" cy="10001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0.93371</cdr:x>
      <cdr:y>0.24599</cdr:y>
    </cdr:from>
    <cdr:to>
      <cdr:x>0.96332</cdr:x>
      <cdr:y>0.49465</cdr:y>
    </cdr:to>
    <cdr:sp>
      <cdr:nvSpPr>
        <cdr:cNvPr id="4" name="矩形 3"/>
        <cdr:cNvSpPr/>
      </cdr:nvSpPr>
      <cdr:spPr xmlns:a="http://schemas.openxmlformats.org/drawingml/2006/main">
        <a:xfrm xmlns:a="http://schemas.openxmlformats.org/drawingml/2006/main">
          <a:off x="6305580" y="876311"/>
          <a:ext cx="199963" cy="885814"/>
        </a:xfrm>
        <a:prstGeom xmlns:a="http://schemas.openxmlformats.org/drawingml/2006/main" prst="rect">
          <a:avLst/>
        </a:prstGeom>
      </cdr:spPr>
      <cdr:txBody xmlns:a="http://schemas.openxmlformats.org/drawingml/2006/main">
        <a:bodyPr vertOverflow="clip" vert="eaVert" wrap="square" lIns="45720" tIns="45720" rIns="45720" bIns="45720" rtlCol="0" anchor="t" anchorCtr="0">
          <a:normAutofit/>
        </a:bodyPr>
        <a:lstStyle/>
        <a:p>
          <a:r>
            <a:rPr lang="zh-CN" altLang="en-US" sz="1100"/>
            <a:t>占比（</a:t>
          </a:r>
          <a:r>
            <a:rPr lang="en-US" altLang="zh-CN" sz="1100"/>
            <a:t>%</a:t>
          </a:r>
          <a:r>
            <a:rPr lang="zh-CN" altLang="en-US" sz="1100"/>
            <a:t>）</a:t>
          </a:r>
          <a:endParaRPr lang="zh-CN"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0.05271</cdr:x>
      <cdr:y>0.12834</cdr:y>
    </cdr:from>
    <cdr:to>
      <cdr:x>0.08751</cdr:x>
      <cdr:y>0.59626</cdr:y>
    </cdr:to>
    <cdr:sp>
      <cdr:nvSpPr>
        <cdr:cNvPr id="2" name="矩形 1"/>
        <cdr:cNvSpPr/>
      </cdr:nvSpPr>
      <cdr:spPr xmlns:a="http://schemas.openxmlformats.org/drawingml/2006/main">
        <a:xfrm xmlns:a="http://schemas.openxmlformats.org/drawingml/2006/main">
          <a:off x="352424" y="457200"/>
          <a:ext cx="232703" cy="1666883"/>
        </a:xfrm>
        <a:prstGeom xmlns:a="http://schemas.openxmlformats.org/drawingml/2006/main" prst="rect">
          <a:avLst/>
        </a:prstGeom>
      </cdr:spPr>
      <cdr:txBody xmlns:a="http://schemas.openxmlformats.org/drawingml/2006/main">
        <a:bodyPr vertOverflow="clip" vert="vert270" wrap="square" lIns="45720" tIns="45720" rIns="45720" bIns="45720" rtlCol="0" anchor="t" anchorCtr="0">
          <a:normAutofit/>
        </a:bodyPr>
        <a:lstStyle/>
        <a:p>
          <a:r>
            <a:rPr lang="zh-CN" altLang="en-US" sz="1100"/>
            <a:t>颗粒物排放量</a:t>
          </a:r>
          <a:r>
            <a:rPr lang="en-US" altLang="zh-CN" sz="1100"/>
            <a:t>/</a:t>
          </a:r>
          <a:r>
            <a:rPr lang="zh-CN" altLang="en-US" sz="1100"/>
            <a:t>吨</a:t>
          </a:r>
          <a:endParaRPr lang="zh-CN" altLang="en-US" sz="1100"/>
        </a:p>
      </cdr:txBody>
    </cdr:sp>
  </cdr:relSizeAnchor>
  <cdr:relSizeAnchor xmlns:cdr="http://schemas.openxmlformats.org/drawingml/2006/chartDrawing">
    <cdr:from>
      <cdr:x>0.92102</cdr:x>
      <cdr:y>0.23262</cdr:y>
    </cdr:from>
    <cdr:to>
      <cdr:x>0.96474</cdr:x>
      <cdr:y>0.51337</cdr:y>
    </cdr:to>
    <cdr:sp>
      <cdr:nvSpPr>
        <cdr:cNvPr id="3" name="矩形 2"/>
        <cdr:cNvSpPr/>
      </cdr:nvSpPr>
      <cdr:spPr xmlns:a="http://schemas.openxmlformats.org/drawingml/2006/main">
        <a:xfrm xmlns:a="http://schemas.openxmlformats.org/drawingml/2006/main">
          <a:off x="6219826" y="828674"/>
          <a:ext cx="295275" cy="10001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0.92513</cdr:x>
      <cdr:y>0.25401</cdr:y>
    </cdr:from>
    <cdr:to>
      <cdr:x>0.95474</cdr:x>
      <cdr:y>0.50267</cdr:y>
    </cdr:to>
    <cdr:sp>
      <cdr:nvSpPr>
        <cdr:cNvPr id="4" name="矩形 3"/>
        <cdr:cNvSpPr/>
      </cdr:nvSpPr>
      <cdr:spPr xmlns:a="http://schemas.openxmlformats.org/drawingml/2006/main">
        <a:xfrm xmlns:a="http://schemas.openxmlformats.org/drawingml/2006/main">
          <a:off x="6185925" y="904873"/>
          <a:ext cx="197988" cy="885813"/>
        </a:xfrm>
        <a:prstGeom xmlns:a="http://schemas.openxmlformats.org/drawingml/2006/main" prst="rect">
          <a:avLst/>
        </a:prstGeom>
      </cdr:spPr>
      <cdr:txBody xmlns:a="http://schemas.openxmlformats.org/drawingml/2006/main">
        <a:bodyPr vertOverflow="clip" vert="vert270" wrap="square" lIns="45720" tIns="45720" rIns="45720" bIns="45720" rtlCol="0" anchor="t" anchorCtr="0">
          <a:normAutofit/>
        </a:bodyPr>
        <a:lstStyle/>
        <a:p>
          <a:r>
            <a:rPr lang="zh-CN" altLang="en-US" sz="1000"/>
            <a:t>占比</a:t>
          </a:r>
          <a:r>
            <a:rPr lang="en-US" altLang="zh-CN" sz="1000"/>
            <a:t>/%</a:t>
          </a:r>
          <a:endParaRPr lang="zh-CN" altLang="en-US" sz="1000"/>
        </a:p>
      </cdr:txBody>
    </cdr:sp>
  </cdr:relSizeAnchor>
</c:userShapes>
</file>

<file path=word/theme/theme1.xml><?xml version="1.0" encoding="utf-8"?>
<a:theme xmlns:a="http://schemas.openxmlformats.org/drawingml/2006/main" name="Office 主题">
  <a:themeElements>
    <a:clrScheme name="夏至">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0ABB2-0F6E-4AC3-8362-ECA7CCADBAD9}">
  <ds:schemaRefs/>
</ds:datastoreItem>
</file>

<file path=docProps/app.xml><?xml version="1.0" encoding="utf-8"?>
<Properties xmlns="http://schemas.openxmlformats.org/officeDocument/2006/extended-properties" xmlns:vt="http://schemas.openxmlformats.org/officeDocument/2006/docPropsVTypes">
  <Template>Normal.dotm</Template>
  <Pages>123</Pages>
  <Words>5573</Words>
  <Characters>7262</Characters>
  <Lines>596</Lines>
  <Paragraphs>167</Paragraphs>
  <TotalTime>98</TotalTime>
  <ScaleCrop>false</ScaleCrop>
  <LinksUpToDate>false</LinksUpToDate>
  <CharactersWithSpaces>7556</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2024-10-29T02:30:00Z</dcterms:created>
  <dc:creator>user</dc:creator>
  <cp:lastModifiedBy>AlexTobias</cp:lastModifiedBy>
  <cp:lastPrinted>2025-06-12T13:42:00Z</cp:lastPrinted>
  <dcterms:modified xsi:type="dcterms:W3CDTF">2026-01-07T03:22:37Z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8D4EE3A906DB4DB1A8539069C107E884_13</vt:lpwstr>
  </property>
  <property fmtid="{D5CDD505-2E9C-101B-9397-08002B2CF9AE}" pid="4" name="KSOTemplateDocerSaveRecord">
    <vt:lpwstr>eyJoZGlkIjoiNmFiOWMwMzdlZTY2OTk0NzJiZTg5NjU1MjQ1ZGZkZTMiLCJ1c2VySWQiOiIxNTU1MTEifQ==</vt:lpwstr>
  </property>
</Properties>
</file>